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2ECEAA" w14:textId="314C49ED" w:rsidR="006012C0" w:rsidRPr="005C5430" w:rsidRDefault="005C5430">
      <w:pPr>
        <w:rPr>
          <w:rFonts w:ascii="Oxfam TSTAR PRO" w:hAnsi="Oxfam TSTAR PRO"/>
          <w:b/>
          <w:bCs/>
          <w:sz w:val="24"/>
          <w:szCs w:val="24"/>
        </w:rPr>
      </w:pPr>
      <w:r w:rsidRPr="005C5430">
        <w:rPr>
          <w:rFonts w:ascii="Oxfam TSTAR PRO" w:hAnsi="Oxfam TSTAR PRO"/>
          <w:b/>
          <w:bCs/>
          <w:sz w:val="24"/>
          <w:szCs w:val="24"/>
        </w:rPr>
        <w:t xml:space="preserve">          </w:t>
      </w:r>
      <w:r w:rsidR="6F2486B2" w:rsidRPr="005C5430">
        <w:rPr>
          <w:rFonts w:ascii="Oxfam TSTAR PRO" w:hAnsi="Oxfam TSTAR PRO"/>
          <w:b/>
          <w:bCs/>
          <w:sz w:val="24"/>
          <w:szCs w:val="24"/>
        </w:rPr>
        <w:t xml:space="preserve">Terms of reference for </w:t>
      </w:r>
      <w:r w:rsidRPr="005C5430">
        <w:rPr>
          <w:rFonts w:ascii="Oxfam TSTAR PRO" w:hAnsi="Oxfam TSTAR PRO"/>
          <w:b/>
          <w:bCs/>
          <w:sz w:val="24"/>
          <w:szCs w:val="24"/>
        </w:rPr>
        <w:t xml:space="preserve">the </w:t>
      </w:r>
      <w:r w:rsidR="6F2486B2" w:rsidRPr="005C5430">
        <w:rPr>
          <w:rFonts w:ascii="Oxfam TSTAR PRO" w:hAnsi="Oxfam TSTAR PRO"/>
          <w:b/>
          <w:bCs/>
          <w:sz w:val="24"/>
          <w:szCs w:val="24"/>
        </w:rPr>
        <w:t>final evaluation Somalia Flood joint response project.</w:t>
      </w:r>
    </w:p>
    <w:p w14:paraId="05BB1CB7" w14:textId="5D573E3B" w:rsidR="00194454" w:rsidRPr="007344A8" w:rsidRDefault="52089228" w:rsidP="00194454">
      <w:pPr>
        <w:pStyle w:val="ListParagraph"/>
        <w:numPr>
          <w:ilvl w:val="0"/>
          <w:numId w:val="21"/>
        </w:numPr>
        <w:rPr>
          <w:rFonts w:ascii="Oxfam TSTAR PRO" w:hAnsi="Oxfam TSTAR PRO"/>
          <w:b/>
          <w:bCs/>
        </w:rPr>
      </w:pPr>
      <w:r w:rsidRPr="52089228">
        <w:rPr>
          <w:rFonts w:ascii="Oxfam TSTAR PRO" w:hAnsi="Oxfam TSTAR PRO"/>
          <w:b/>
          <w:bCs/>
        </w:rPr>
        <w:t>Background</w:t>
      </w:r>
    </w:p>
    <w:p w14:paraId="76493A7F" w14:textId="3A2FC536" w:rsidR="00C5590E" w:rsidRPr="007344A8" w:rsidRDefault="52089228" w:rsidP="003C008E">
      <w:pPr>
        <w:pStyle w:val="ListParagraph"/>
        <w:numPr>
          <w:ilvl w:val="1"/>
          <w:numId w:val="3"/>
        </w:numPr>
        <w:rPr>
          <w:rFonts w:ascii="Oxfam TSTAR PRO" w:hAnsi="Oxfam TSTAR PRO"/>
          <w:b/>
          <w:bCs/>
        </w:rPr>
      </w:pPr>
      <w:r w:rsidRPr="52089228">
        <w:rPr>
          <w:rFonts w:ascii="Oxfam TSTAR PRO" w:hAnsi="Oxfam TSTAR PRO"/>
          <w:b/>
          <w:bCs/>
        </w:rPr>
        <w:t>Flood response project</w:t>
      </w:r>
      <w:r w:rsidR="005C5430">
        <w:rPr>
          <w:rFonts w:ascii="Oxfam TSTAR PRO" w:hAnsi="Oxfam TSTAR PRO"/>
          <w:b/>
          <w:bCs/>
        </w:rPr>
        <w:t>.</w:t>
      </w:r>
    </w:p>
    <w:p w14:paraId="725605CE" w14:textId="4F36B9BC" w:rsidR="00FA140F" w:rsidRPr="009536AF" w:rsidRDefault="52089228" w:rsidP="009536AF">
      <w:pPr>
        <w:spacing w:line="276" w:lineRule="auto"/>
        <w:ind w:left="-20" w:right="-20"/>
        <w:jc w:val="both"/>
        <w:rPr>
          <w:rFonts w:ascii="Oxfam TSTAR PRO" w:eastAsia="Oxfam TSTAR PRO" w:hAnsi="Oxfam TSTAR PRO" w:cs="Oxfam TSTAR PRO"/>
        </w:rPr>
      </w:pPr>
      <w:r w:rsidRPr="52089228">
        <w:rPr>
          <w:rFonts w:ascii="Oxfam TSTAR PRO" w:hAnsi="Oxfam TSTAR PRO"/>
        </w:rPr>
        <w:t>The Somalia Flood Joint Response is a crisis response project that has a total budget of EUR 3 million for 6 months to provide life-saving assistance to severely flood affected populations. The project started on 19</w:t>
      </w:r>
      <w:r w:rsidRPr="52089228">
        <w:rPr>
          <w:rFonts w:ascii="Oxfam TSTAR PRO" w:hAnsi="Oxfam TSTAR PRO"/>
          <w:vertAlign w:val="superscript"/>
        </w:rPr>
        <w:t>th</w:t>
      </w:r>
      <w:r w:rsidRPr="52089228">
        <w:rPr>
          <w:rFonts w:ascii="Oxfam TSTAR PRO" w:hAnsi="Oxfam TSTAR PRO"/>
        </w:rPr>
        <w:t xml:space="preserve"> of December 2023 and is phasing out on 18</w:t>
      </w:r>
      <w:r w:rsidRPr="52089228">
        <w:rPr>
          <w:rFonts w:ascii="Oxfam TSTAR PRO" w:hAnsi="Oxfam TSTAR PRO"/>
          <w:vertAlign w:val="superscript"/>
        </w:rPr>
        <w:t>th</w:t>
      </w:r>
      <w:r w:rsidRPr="52089228">
        <w:rPr>
          <w:rFonts w:ascii="Oxfam TSTAR PRO" w:hAnsi="Oxfam TSTAR PRO"/>
        </w:rPr>
        <w:t xml:space="preserve"> June 2024. The project is implemented by a flood response consortium in several regions of Somalia including </w:t>
      </w:r>
      <w:r w:rsidRPr="52089228">
        <w:rPr>
          <w:rFonts w:ascii="Oxfam TSTAR PRO" w:eastAsia="Oxfam TSTAR PRO" w:hAnsi="Oxfam TSTAR PRO" w:cs="Oxfam TSTAR PRO"/>
        </w:rPr>
        <w:t xml:space="preserve">Hiran region (Belet </w:t>
      </w:r>
      <w:proofErr w:type="spellStart"/>
      <w:r w:rsidRPr="52089228">
        <w:rPr>
          <w:rFonts w:ascii="Oxfam TSTAR PRO" w:eastAsia="Oxfam TSTAR PRO" w:hAnsi="Oxfam TSTAR PRO" w:cs="Oxfam TSTAR PRO"/>
        </w:rPr>
        <w:t>Weyne</w:t>
      </w:r>
      <w:proofErr w:type="spellEnd"/>
      <w:r w:rsidRPr="52089228">
        <w:rPr>
          <w:rFonts w:ascii="Oxfam TSTAR PRO" w:eastAsia="Oxfam TSTAR PRO" w:hAnsi="Oxfam TSTAR PRO" w:cs="Oxfam TSTAR PRO"/>
        </w:rPr>
        <w:t>), Bay region (Baidoa), Lower Juba (Kismayo), Gedo Region (</w:t>
      </w:r>
      <w:proofErr w:type="spellStart"/>
      <w:r w:rsidRPr="52089228">
        <w:rPr>
          <w:rFonts w:ascii="Oxfam TSTAR PRO" w:eastAsia="Oxfam TSTAR PRO" w:hAnsi="Oxfam TSTAR PRO" w:cs="Oxfam TSTAR PRO"/>
        </w:rPr>
        <w:t>Bardheera</w:t>
      </w:r>
      <w:proofErr w:type="spellEnd"/>
      <w:r w:rsidRPr="52089228">
        <w:rPr>
          <w:rFonts w:ascii="Oxfam TSTAR PRO" w:eastAsia="Oxfam TSTAR PRO" w:hAnsi="Oxfam TSTAR PRO" w:cs="Oxfam TSTAR PRO"/>
        </w:rPr>
        <w:t>), Middle Shabelle (Jowhar) and Mudug Region (</w:t>
      </w:r>
      <w:proofErr w:type="spellStart"/>
      <w:r w:rsidRPr="52089228">
        <w:rPr>
          <w:rFonts w:ascii="Oxfam TSTAR PRO" w:eastAsia="Oxfam TSTAR PRO" w:hAnsi="Oxfam TSTAR PRO" w:cs="Oxfam TSTAR PRO"/>
        </w:rPr>
        <w:t>Galkaio</w:t>
      </w:r>
      <w:proofErr w:type="spellEnd"/>
      <w:r w:rsidRPr="52089228">
        <w:rPr>
          <w:rFonts w:ascii="Oxfam TSTAR PRO" w:eastAsia="Oxfam TSTAR PRO" w:hAnsi="Oxfam TSTAR PRO" w:cs="Oxfam TSTAR PRO"/>
        </w:rPr>
        <w:t>).</w:t>
      </w:r>
    </w:p>
    <w:p w14:paraId="6929B0C9" w14:textId="77777777" w:rsidR="00EA540C" w:rsidRPr="007344A8" w:rsidRDefault="00EA540C" w:rsidP="00EA540C">
      <w:pPr>
        <w:pStyle w:val="ListParagraph"/>
        <w:ind w:left="360"/>
        <w:rPr>
          <w:rFonts w:ascii="Oxfam TSTAR PRO" w:hAnsi="Oxfam TSTAR PRO"/>
        </w:rPr>
      </w:pPr>
    </w:p>
    <w:p w14:paraId="7F700015" w14:textId="0C202A83" w:rsidR="00060D41" w:rsidRPr="007344A8" w:rsidRDefault="52089228" w:rsidP="004F3A4D">
      <w:pPr>
        <w:pStyle w:val="ListParagraph"/>
        <w:numPr>
          <w:ilvl w:val="1"/>
          <w:numId w:val="3"/>
        </w:numPr>
        <w:rPr>
          <w:rFonts w:ascii="Oxfam TSTAR PRO" w:hAnsi="Oxfam TSTAR PRO"/>
          <w:b/>
          <w:bCs/>
        </w:rPr>
      </w:pPr>
      <w:r w:rsidRPr="52089228">
        <w:rPr>
          <w:rFonts w:ascii="Oxfam TSTAR PRO" w:hAnsi="Oxfam TSTAR PRO"/>
          <w:b/>
          <w:bCs/>
        </w:rPr>
        <w:t>Dutch Relief Alliance (DRA)</w:t>
      </w:r>
    </w:p>
    <w:p w14:paraId="06C02982" w14:textId="2B119277" w:rsidR="00194454" w:rsidRPr="007344A8" w:rsidRDefault="00A1115E" w:rsidP="00194454">
      <w:pPr>
        <w:jc w:val="both"/>
        <w:rPr>
          <w:rFonts w:ascii="Oxfam TSTAR PRO" w:hAnsi="Oxfam TSTAR PRO" w:cstheme="minorHAnsi"/>
        </w:rPr>
      </w:pPr>
      <w:r w:rsidRPr="007344A8">
        <w:rPr>
          <w:rFonts w:ascii="Oxfam TSTAR PRO" w:hAnsi="Oxfam TSTAR PRO" w:cstheme="minorHAnsi"/>
        </w:rPr>
        <w:t xml:space="preserve">The </w:t>
      </w:r>
      <w:r w:rsidR="006978D6">
        <w:rPr>
          <w:rFonts w:ascii="Oxfam TSTAR PRO" w:hAnsi="Oxfam TSTAR PRO" w:cstheme="minorHAnsi"/>
        </w:rPr>
        <w:t>flood</w:t>
      </w:r>
      <w:r w:rsidRPr="007344A8">
        <w:rPr>
          <w:rFonts w:ascii="Oxfam TSTAR PRO" w:hAnsi="Oxfam TSTAR PRO" w:cstheme="minorHAnsi"/>
        </w:rPr>
        <w:t xml:space="preserve"> response project is implemented through </w:t>
      </w:r>
      <w:r w:rsidR="00E644EE">
        <w:rPr>
          <w:rFonts w:ascii="Oxfam TSTAR PRO" w:hAnsi="Oxfam TSTAR PRO" w:cstheme="minorHAnsi"/>
        </w:rPr>
        <w:t xml:space="preserve">a </w:t>
      </w:r>
      <w:r w:rsidRPr="007344A8">
        <w:rPr>
          <w:rFonts w:ascii="Oxfam TSTAR PRO" w:hAnsi="Oxfam TSTAR PRO" w:cstheme="minorHAnsi"/>
        </w:rPr>
        <w:t>consortium of</w:t>
      </w:r>
      <w:r w:rsidR="00FE5F2B" w:rsidRPr="007344A8">
        <w:rPr>
          <w:rFonts w:ascii="Oxfam TSTAR PRO" w:hAnsi="Oxfam TSTAR PRO" w:cstheme="minorHAnsi"/>
        </w:rPr>
        <w:t xml:space="preserve"> Dutch </w:t>
      </w:r>
      <w:r w:rsidR="00E644EE">
        <w:rPr>
          <w:rFonts w:ascii="Oxfam TSTAR PRO" w:hAnsi="Oxfam TSTAR PRO" w:cstheme="minorHAnsi"/>
        </w:rPr>
        <w:t>R</w:t>
      </w:r>
      <w:r w:rsidR="00FE5F2B" w:rsidRPr="007344A8">
        <w:rPr>
          <w:rFonts w:ascii="Oxfam TSTAR PRO" w:hAnsi="Oxfam TSTAR PRO" w:cstheme="minorHAnsi"/>
        </w:rPr>
        <w:t xml:space="preserve">elief </w:t>
      </w:r>
      <w:r w:rsidR="00E644EE">
        <w:rPr>
          <w:rFonts w:ascii="Oxfam TSTAR PRO" w:hAnsi="Oxfam TSTAR PRO" w:cstheme="minorHAnsi"/>
        </w:rPr>
        <w:t>A</w:t>
      </w:r>
      <w:r w:rsidR="00FE5F2B" w:rsidRPr="007344A8">
        <w:rPr>
          <w:rFonts w:ascii="Oxfam TSTAR PRO" w:hAnsi="Oxfam TSTAR PRO" w:cstheme="minorHAnsi"/>
        </w:rPr>
        <w:t xml:space="preserve">lliance </w:t>
      </w:r>
      <w:r w:rsidR="0052295F" w:rsidRPr="007344A8">
        <w:rPr>
          <w:rFonts w:ascii="Oxfam TSTAR PRO" w:hAnsi="Oxfam TSTAR PRO" w:cstheme="minorHAnsi"/>
        </w:rPr>
        <w:t>members. The</w:t>
      </w:r>
      <w:r w:rsidR="000E5A98" w:rsidRPr="007344A8">
        <w:rPr>
          <w:rFonts w:ascii="Oxfam TSTAR PRO" w:hAnsi="Oxfam TSTAR PRO" w:cstheme="minorHAnsi"/>
        </w:rPr>
        <w:t xml:space="preserve"> Dutch Relief Alliance (DRA) is a coalition of 14 Dutch aid </w:t>
      </w:r>
      <w:proofErr w:type="spellStart"/>
      <w:r w:rsidR="000E5A98" w:rsidRPr="007344A8">
        <w:rPr>
          <w:rFonts w:ascii="Oxfam TSTAR PRO" w:hAnsi="Oxfam TSTAR PRO" w:cstheme="minorHAnsi"/>
        </w:rPr>
        <w:t>organisations</w:t>
      </w:r>
      <w:proofErr w:type="spellEnd"/>
      <w:r w:rsidR="000E5A98" w:rsidRPr="007344A8">
        <w:rPr>
          <w:rFonts w:ascii="Oxfam TSTAR PRO" w:hAnsi="Oxfam TSTAR PRO" w:cstheme="minorHAnsi"/>
        </w:rPr>
        <w:t xml:space="preserve"> in partnership with the Netherlands Ministry of Foreign Affairs (</w:t>
      </w:r>
      <w:proofErr w:type="spellStart"/>
      <w:r w:rsidR="000E5A98" w:rsidRPr="007344A8">
        <w:rPr>
          <w:rFonts w:ascii="Oxfam TSTAR PRO" w:hAnsi="Oxfam TSTAR PRO" w:cstheme="minorHAnsi"/>
        </w:rPr>
        <w:t>MoFA</w:t>
      </w:r>
      <w:proofErr w:type="spellEnd"/>
      <w:r w:rsidR="000E5A98" w:rsidRPr="007344A8">
        <w:rPr>
          <w:rFonts w:ascii="Oxfam TSTAR PRO" w:hAnsi="Oxfam TSTAR PRO" w:cstheme="minorHAnsi"/>
        </w:rPr>
        <w:t>).</w:t>
      </w:r>
      <w:r w:rsidR="000E5A98" w:rsidRPr="006978D6">
        <w:rPr>
          <w:rFonts w:ascii="Oxfam TSTAR PRO" w:hAnsi="Oxfam TSTAR PRO"/>
          <w:vertAlign w:val="superscript"/>
        </w:rPr>
        <w:footnoteReference w:id="1"/>
      </w:r>
      <w:r w:rsidR="000E5A98" w:rsidRPr="007344A8">
        <w:rPr>
          <w:rFonts w:ascii="Oxfam TSTAR PRO" w:hAnsi="Oxfam TSTAR PRO" w:cstheme="minorHAnsi"/>
        </w:rPr>
        <w:t xml:space="preserve"> The Netherlands Ministry of Foreign Affairs (</w:t>
      </w:r>
      <w:proofErr w:type="spellStart"/>
      <w:r w:rsidR="000E5A98" w:rsidRPr="007344A8">
        <w:rPr>
          <w:rFonts w:ascii="Oxfam TSTAR PRO" w:hAnsi="Oxfam TSTAR PRO" w:cstheme="minorHAnsi"/>
        </w:rPr>
        <w:t>MoFA</w:t>
      </w:r>
      <w:proofErr w:type="spellEnd"/>
      <w:r w:rsidR="000E5A98" w:rsidRPr="007344A8">
        <w:rPr>
          <w:rFonts w:ascii="Oxfam TSTAR PRO" w:hAnsi="Oxfam TSTAR PRO" w:cstheme="minorHAnsi"/>
        </w:rPr>
        <w:t xml:space="preserve">) partners with the DRA by funding Joint Responses. The structure of the DRA enables participating NGOs to respond to major international crises in a timely and effective manner. The rising number of humanitarian disasters around the world has placed an increased burden on international aid </w:t>
      </w:r>
      <w:proofErr w:type="spellStart"/>
      <w:r w:rsidR="000E5A98" w:rsidRPr="007344A8">
        <w:rPr>
          <w:rFonts w:ascii="Oxfam TSTAR PRO" w:hAnsi="Oxfam TSTAR PRO" w:cstheme="minorHAnsi"/>
        </w:rPr>
        <w:t>organisations</w:t>
      </w:r>
      <w:proofErr w:type="spellEnd"/>
      <w:r w:rsidR="000E5A98" w:rsidRPr="007344A8">
        <w:rPr>
          <w:rFonts w:ascii="Oxfam TSTAR PRO" w:hAnsi="Oxfam TSTAR PRO" w:cstheme="minorHAnsi"/>
        </w:rPr>
        <w:t xml:space="preserve">. The global increase in the number of armed conflicts – and the deepening complexity of these conflicts – is also adding to the severe strain on the existing humanitarian system. The Dutch Relief Alliance (DRA) was established to meet these challenges. Improved cooperation and coordination between NGOs </w:t>
      </w:r>
      <w:r w:rsidR="00194454" w:rsidRPr="007344A8">
        <w:rPr>
          <w:rFonts w:ascii="Oxfam TSTAR PRO" w:hAnsi="Oxfam TSTAR PRO" w:cstheme="minorHAnsi"/>
        </w:rPr>
        <w:t>enable</w:t>
      </w:r>
      <w:r w:rsidR="000E5A98" w:rsidRPr="007344A8">
        <w:rPr>
          <w:rFonts w:ascii="Oxfam TSTAR PRO" w:hAnsi="Oxfam TSTAR PRO" w:cstheme="minorHAnsi"/>
        </w:rPr>
        <w:t xml:space="preserve"> them to better respond to major international crises in a timely and effective manner. The DRA members collaborate in humanitarian interventions – delivering greater impact than members operating independently.</w:t>
      </w:r>
    </w:p>
    <w:p w14:paraId="150507B7" w14:textId="77777777" w:rsidR="00060D41" w:rsidRPr="007344A8" w:rsidRDefault="00194454" w:rsidP="00194454">
      <w:pPr>
        <w:jc w:val="both"/>
        <w:rPr>
          <w:rFonts w:ascii="Oxfam TSTAR PRO" w:hAnsi="Oxfam TSTAR PRO" w:cstheme="minorHAnsi"/>
        </w:rPr>
      </w:pPr>
      <w:r w:rsidRPr="007344A8">
        <w:rPr>
          <w:rFonts w:ascii="Oxfam TSTAR PRO" w:hAnsi="Oxfam TSTAR PRO" w:cstheme="minorHAnsi"/>
          <w:b/>
          <w:bCs/>
        </w:rPr>
        <w:t>1.3 The project overview.</w:t>
      </w:r>
    </w:p>
    <w:tbl>
      <w:tblPr>
        <w:tblStyle w:val="GridTable1Light-Accent6"/>
        <w:tblW w:w="0" w:type="auto"/>
        <w:tblLook w:val="04A0" w:firstRow="1" w:lastRow="0" w:firstColumn="1" w:lastColumn="0" w:noHBand="0" w:noVBand="1"/>
      </w:tblPr>
      <w:tblGrid>
        <w:gridCol w:w="1752"/>
        <w:gridCol w:w="7264"/>
      </w:tblGrid>
      <w:tr w:rsidR="0079456C" w:rsidRPr="007344A8" w14:paraId="54551DBF" w14:textId="77777777" w:rsidTr="6F2486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5" w:type="dxa"/>
          </w:tcPr>
          <w:p w14:paraId="7D05C6C0" w14:textId="77777777" w:rsidR="0079456C" w:rsidRPr="007344A8" w:rsidRDefault="0079456C" w:rsidP="003F2782">
            <w:pPr>
              <w:rPr>
                <w:rFonts w:ascii="Oxfam TSTAR PRO" w:hAnsi="Oxfam TSTAR PRO" w:cs="Tahoma"/>
                <w:lang w:val="en-GB"/>
              </w:rPr>
            </w:pPr>
            <w:r w:rsidRPr="007344A8">
              <w:rPr>
                <w:rFonts w:ascii="Oxfam TSTAR PRO" w:hAnsi="Oxfam TSTAR PRO" w:cs="Tahoma"/>
                <w:lang w:val="en-GB"/>
              </w:rPr>
              <w:t>Title</w:t>
            </w:r>
          </w:p>
        </w:tc>
        <w:tc>
          <w:tcPr>
            <w:tcW w:w="7555" w:type="dxa"/>
          </w:tcPr>
          <w:p w14:paraId="61A6BAB2" w14:textId="426E24E4" w:rsidR="0079456C" w:rsidRPr="007344A8" w:rsidRDefault="6F2486B2" w:rsidP="003F2782">
            <w:pPr>
              <w:cnfStyle w:val="100000000000" w:firstRow="1" w:lastRow="0" w:firstColumn="0" w:lastColumn="0" w:oddVBand="0" w:evenVBand="0" w:oddHBand="0" w:evenHBand="0" w:firstRowFirstColumn="0" w:firstRowLastColumn="0" w:lastRowFirstColumn="0" w:lastRowLastColumn="0"/>
              <w:rPr>
                <w:rFonts w:ascii="Oxfam TSTAR PRO" w:hAnsi="Oxfam TSTAR PRO" w:cs="Tahoma"/>
                <w:lang w:val="en-GB"/>
              </w:rPr>
            </w:pPr>
            <w:r w:rsidRPr="6F2486B2">
              <w:rPr>
                <w:rFonts w:ascii="Oxfam TSTAR PRO" w:hAnsi="Oxfam TSTAR PRO" w:cs="Tahoma"/>
                <w:lang w:val="en-GB"/>
              </w:rPr>
              <w:t>Dutch NGO’s Joint Humanitarian Response for the Somalia Flood</w:t>
            </w:r>
          </w:p>
        </w:tc>
      </w:tr>
      <w:tr w:rsidR="0079456C" w:rsidRPr="007344A8" w14:paraId="6F441AD7" w14:textId="77777777" w:rsidTr="6F2486B2">
        <w:tc>
          <w:tcPr>
            <w:cnfStyle w:val="001000000000" w:firstRow="0" w:lastRow="0" w:firstColumn="1" w:lastColumn="0" w:oddVBand="0" w:evenVBand="0" w:oddHBand="0" w:evenHBand="0" w:firstRowFirstColumn="0" w:firstRowLastColumn="0" w:lastRowFirstColumn="0" w:lastRowLastColumn="0"/>
            <w:tcW w:w="1795" w:type="dxa"/>
          </w:tcPr>
          <w:p w14:paraId="6063157B" w14:textId="77777777" w:rsidR="0079456C" w:rsidRPr="007344A8" w:rsidRDefault="0079456C" w:rsidP="003F2782">
            <w:pPr>
              <w:rPr>
                <w:rFonts w:ascii="Oxfam TSTAR PRO" w:hAnsi="Oxfam TSTAR PRO" w:cs="Tahoma"/>
                <w:lang w:val="en-GB"/>
              </w:rPr>
            </w:pPr>
            <w:r w:rsidRPr="007344A8">
              <w:rPr>
                <w:rFonts w:ascii="Oxfam TSTAR PRO" w:hAnsi="Oxfam TSTAR PRO" w:cs="Tahoma"/>
                <w:lang w:val="en-GB"/>
              </w:rPr>
              <w:t>Goal</w:t>
            </w:r>
          </w:p>
        </w:tc>
        <w:tc>
          <w:tcPr>
            <w:tcW w:w="7555" w:type="dxa"/>
          </w:tcPr>
          <w:p w14:paraId="543BFB81" w14:textId="05A66FE4" w:rsidR="0037410F" w:rsidRPr="007344A8" w:rsidRDefault="6F2486B2" w:rsidP="0037410F">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6F2486B2">
              <w:rPr>
                <w:rFonts w:ascii="Oxfam TSTAR PRO" w:hAnsi="Oxfam TSTAR PRO"/>
                <w:sz w:val="22"/>
                <w:szCs w:val="22"/>
              </w:rPr>
              <w:t xml:space="preserve">JR is to provide 157,734 severely Flood affected people with life-saving and life-sustaining humanitarian assistance. </w:t>
            </w:r>
          </w:p>
          <w:p w14:paraId="1C2C6C51" w14:textId="77777777" w:rsidR="0079456C" w:rsidRPr="007344A8" w:rsidRDefault="0079456C" w:rsidP="003F2782">
            <w:pPr>
              <w:cnfStyle w:val="000000000000" w:firstRow="0" w:lastRow="0" w:firstColumn="0" w:lastColumn="0" w:oddVBand="0" w:evenVBand="0" w:oddHBand="0" w:evenHBand="0" w:firstRowFirstColumn="0" w:firstRowLastColumn="0" w:lastRowFirstColumn="0" w:lastRowLastColumn="0"/>
              <w:rPr>
                <w:rFonts w:ascii="Oxfam TSTAR PRO" w:hAnsi="Oxfam TSTAR PRO" w:cs="Tahoma"/>
                <w:lang w:val="en-GB"/>
              </w:rPr>
            </w:pPr>
          </w:p>
        </w:tc>
      </w:tr>
      <w:tr w:rsidR="0079456C" w:rsidRPr="007344A8" w14:paraId="42B2E3D6" w14:textId="77777777" w:rsidTr="6F2486B2">
        <w:tc>
          <w:tcPr>
            <w:cnfStyle w:val="001000000000" w:firstRow="0" w:lastRow="0" w:firstColumn="1" w:lastColumn="0" w:oddVBand="0" w:evenVBand="0" w:oddHBand="0" w:evenHBand="0" w:firstRowFirstColumn="0" w:firstRowLastColumn="0" w:lastRowFirstColumn="0" w:lastRowLastColumn="0"/>
            <w:tcW w:w="1795" w:type="dxa"/>
          </w:tcPr>
          <w:p w14:paraId="22C6ABE2" w14:textId="77777777" w:rsidR="0079456C" w:rsidRPr="007344A8" w:rsidRDefault="00361983" w:rsidP="003F2782">
            <w:pPr>
              <w:rPr>
                <w:rFonts w:ascii="Oxfam TSTAR PRO" w:hAnsi="Oxfam TSTAR PRO" w:cs="Tahoma"/>
                <w:lang w:val="en-GB"/>
              </w:rPr>
            </w:pPr>
            <w:r w:rsidRPr="007344A8">
              <w:rPr>
                <w:rFonts w:ascii="Oxfam TSTAR PRO" w:hAnsi="Oxfam TSTAR PRO" w:cs="Tahoma"/>
                <w:lang w:val="en-GB"/>
              </w:rPr>
              <w:t>Project Results</w:t>
            </w:r>
            <w:r w:rsidR="0079456C" w:rsidRPr="007344A8">
              <w:rPr>
                <w:rFonts w:ascii="Oxfam TSTAR PRO" w:hAnsi="Oxfam TSTAR PRO" w:cs="Tahoma"/>
                <w:lang w:val="en-GB"/>
              </w:rPr>
              <w:t>.</w:t>
            </w:r>
          </w:p>
        </w:tc>
        <w:tc>
          <w:tcPr>
            <w:tcW w:w="7555" w:type="dxa"/>
          </w:tcPr>
          <w:p w14:paraId="3ABCC7A8" w14:textId="77777777" w:rsidR="00361983" w:rsidRPr="007344A8" w:rsidRDefault="00361983"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7344A8">
              <w:rPr>
                <w:rFonts w:ascii="Oxfam TSTAR PRO" w:hAnsi="Oxfam TSTAR PRO"/>
                <w:b/>
                <w:bCs/>
                <w:sz w:val="22"/>
                <w:szCs w:val="22"/>
              </w:rPr>
              <w:t xml:space="preserve">Water, Sanitation and Hygiene (WASH) </w:t>
            </w:r>
          </w:p>
          <w:p w14:paraId="7744479A" w14:textId="22C19FF0" w:rsidR="00361983" w:rsidRPr="007344A8" w:rsidRDefault="00361983"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7344A8">
              <w:rPr>
                <w:rFonts w:ascii="Oxfam TSTAR PRO" w:hAnsi="Oxfam TSTAR PRO"/>
                <w:sz w:val="22"/>
                <w:szCs w:val="22"/>
              </w:rPr>
              <w:t>Hygiene Promotion - WSH-R1: Number of people having regular access to soap to meet hygienic needs</w:t>
            </w:r>
            <w:r w:rsidR="00D63709">
              <w:rPr>
                <w:rFonts w:ascii="Oxfam TSTAR PRO" w:hAnsi="Oxfam TSTAR PRO"/>
                <w:sz w:val="22"/>
                <w:szCs w:val="22"/>
              </w:rPr>
              <w:t>.</w:t>
            </w:r>
            <w:r w:rsidRPr="007344A8">
              <w:rPr>
                <w:rFonts w:ascii="Oxfam TSTAR PRO" w:hAnsi="Oxfam TSTAR PRO"/>
                <w:sz w:val="22"/>
                <w:szCs w:val="22"/>
              </w:rPr>
              <w:t xml:space="preserve"> </w:t>
            </w:r>
          </w:p>
          <w:p w14:paraId="117BDB68" w14:textId="031A4B26" w:rsidR="00361983" w:rsidRPr="00D63709" w:rsidRDefault="00361983"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7344A8">
              <w:rPr>
                <w:rFonts w:ascii="Oxfam TSTAR PRO" w:hAnsi="Oxfam TSTAR PRO"/>
                <w:sz w:val="22"/>
                <w:szCs w:val="22"/>
              </w:rPr>
              <w:t xml:space="preserve">Excreta Disposal - WSH-R2: Number of people having access to dignified, safe, clean and </w:t>
            </w:r>
            <w:r w:rsidRPr="00D63709">
              <w:rPr>
                <w:rFonts w:ascii="Oxfam TSTAR PRO" w:hAnsi="Oxfam TSTAR PRO"/>
                <w:sz w:val="22"/>
                <w:szCs w:val="22"/>
              </w:rPr>
              <w:t>functional excreta disposal facilities</w:t>
            </w:r>
            <w:r w:rsidR="00D63709" w:rsidRPr="00D63709">
              <w:rPr>
                <w:rFonts w:ascii="Oxfam TSTAR PRO" w:hAnsi="Oxfam TSTAR PRO"/>
                <w:sz w:val="22"/>
                <w:szCs w:val="22"/>
              </w:rPr>
              <w:t>.</w:t>
            </w:r>
            <w:r w:rsidRPr="00D63709">
              <w:rPr>
                <w:rFonts w:ascii="Oxfam TSTAR PRO" w:hAnsi="Oxfam TSTAR PRO"/>
                <w:sz w:val="22"/>
                <w:szCs w:val="22"/>
              </w:rPr>
              <w:t xml:space="preserve"> </w:t>
            </w:r>
          </w:p>
          <w:p w14:paraId="579CCD04" w14:textId="5982C9EB" w:rsidR="00361983" w:rsidRPr="00D63709" w:rsidRDefault="00361983"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Water Supply - WSH-R4: Number of people having access to sufficient and safe water for domestic use</w:t>
            </w:r>
            <w:r w:rsidR="006978D6" w:rsidRPr="00D63709">
              <w:rPr>
                <w:rFonts w:ascii="Oxfam TSTAR PRO" w:hAnsi="Oxfam TSTAR PRO"/>
                <w:sz w:val="22"/>
                <w:szCs w:val="22"/>
              </w:rPr>
              <w:t>.</w:t>
            </w:r>
          </w:p>
          <w:p w14:paraId="2C32DD9E" w14:textId="7EBC8EC6" w:rsidR="006978D6" w:rsidRPr="00D63709" w:rsidRDefault="006978D6"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Solid Waste Management – SH-I5: Number of people living in settlements with a functional solid waste management system.</w:t>
            </w:r>
          </w:p>
          <w:p w14:paraId="3572010C" w14:textId="1096C543" w:rsidR="00361983" w:rsidRPr="007344A8" w:rsidRDefault="00361983"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Hygiene Promotion (awareness) - WSH</w:t>
            </w:r>
            <w:r w:rsidRPr="007344A8">
              <w:rPr>
                <w:rFonts w:ascii="Oxfam TSTAR PRO" w:hAnsi="Oxfam TSTAR PRO"/>
                <w:sz w:val="22"/>
                <w:szCs w:val="22"/>
              </w:rPr>
              <w:t>-R6: Number of people reached with hygiene promotion/awareness raising activities</w:t>
            </w:r>
            <w:r w:rsidR="00D63709">
              <w:rPr>
                <w:rFonts w:ascii="Oxfam TSTAR PRO" w:hAnsi="Oxfam TSTAR PRO"/>
                <w:sz w:val="22"/>
                <w:szCs w:val="22"/>
              </w:rPr>
              <w:t>.</w:t>
            </w:r>
            <w:r w:rsidRPr="007344A8">
              <w:rPr>
                <w:rFonts w:ascii="Oxfam TSTAR PRO" w:hAnsi="Oxfam TSTAR PRO"/>
                <w:sz w:val="22"/>
                <w:szCs w:val="22"/>
              </w:rPr>
              <w:t xml:space="preserve"> </w:t>
            </w:r>
          </w:p>
          <w:p w14:paraId="719F0718" w14:textId="77777777" w:rsidR="0037410F" w:rsidRPr="007344A8" w:rsidRDefault="0037410F" w:rsidP="003F2782">
            <w:pPr>
              <w:cnfStyle w:val="000000000000" w:firstRow="0" w:lastRow="0" w:firstColumn="0" w:lastColumn="0" w:oddVBand="0" w:evenVBand="0" w:oddHBand="0" w:evenHBand="0" w:firstRowFirstColumn="0" w:firstRowLastColumn="0" w:lastRowFirstColumn="0" w:lastRowLastColumn="0"/>
              <w:rPr>
                <w:rFonts w:ascii="Oxfam TSTAR PRO" w:eastAsia="Times New Roman" w:hAnsi="Oxfam TSTAR PRO" w:cs="Tahoma"/>
                <w:b/>
                <w:bCs/>
              </w:rPr>
            </w:pPr>
          </w:p>
          <w:p w14:paraId="7CE00679" w14:textId="77777777" w:rsidR="0037410F" w:rsidRPr="007344A8" w:rsidRDefault="00361983" w:rsidP="003F2782">
            <w:pPr>
              <w:cnfStyle w:val="000000000000" w:firstRow="0" w:lastRow="0" w:firstColumn="0" w:lastColumn="0" w:oddVBand="0" w:evenVBand="0" w:oddHBand="0" w:evenHBand="0" w:firstRowFirstColumn="0" w:firstRowLastColumn="0" w:lastRowFirstColumn="0" w:lastRowLastColumn="0"/>
              <w:rPr>
                <w:rFonts w:ascii="Oxfam TSTAR PRO" w:eastAsia="Times New Roman" w:hAnsi="Oxfam TSTAR PRO" w:cs="Tahoma"/>
                <w:b/>
                <w:bCs/>
              </w:rPr>
            </w:pPr>
            <w:r w:rsidRPr="007344A8">
              <w:rPr>
                <w:rFonts w:ascii="Oxfam TSTAR PRO" w:eastAsia="Times New Roman" w:hAnsi="Oxfam TSTAR PRO" w:cs="Tahoma"/>
                <w:b/>
                <w:bCs/>
              </w:rPr>
              <w:t>Food security and livelihood.</w:t>
            </w:r>
          </w:p>
          <w:p w14:paraId="39653962" w14:textId="77777777" w:rsidR="00361983" w:rsidRPr="007344A8" w:rsidRDefault="00361983" w:rsidP="003F2782">
            <w:pPr>
              <w:cnfStyle w:val="000000000000" w:firstRow="0" w:lastRow="0" w:firstColumn="0" w:lastColumn="0" w:oddVBand="0" w:evenVBand="0" w:oddHBand="0" w:evenHBand="0" w:firstRowFirstColumn="0" w:firstRowLastColumn="0" w:lastRowFirstColumn="0" w:lastRowLastColumn="0"/>
              <w:rPr>
                <w:rFonts w:ascii="Oxfam TSTAR PRO" w:eastAsia="Times New Roman" w:hAnsi="Oxfam TSTAR PRO" w:cs="Tahoma"/>
                <w:b/>
                <w:bCs/>
              </w:rPr>
            </w:pPr>
          </w:p>
          <w:p w14:paraId="1D3A00CE" w14:textId="65192469" w:rsidR="00361983" w:rsidRPr="007344A8" w:rsidRDefault="00361983"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7344A8">
              <w:rPr>
                <w:rFonts w:ascii="Oxfam TSTAR PRO" w:hAnsi="Oxfam TSTAR PRO"/>
                <w:sz w:val="22"/>
                <w:szCs w:val="22"/>
              </w:rPr>
              <w:lastRenderedPageBreak/>
              <w:t>Short-term livelihood support - FSC-R1: Number of people provided with resources to protect and start rebuilding livelihood assets</w:t>
            </w:r>
            <w:r w:rsidR="00D63709">
              <w:rPr>
                <w:rFonts w:ascii="Oxfam TSTAR PRO" w:hAnsi="Oxfam TSTAR PRO"/>
                <w:sz w:val="22"/>
                <w:szCs w:val="22"/>
              </w:rPr>
              <w:t>.</w:t>
            </w:r>
          </w:p>
          <w:p w14:paraId="553D8EF0" w14:textId="47DBB675" w:rsidR="00361983" w:rsidRDefault="00361983"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7344A8">
              <w:rPr>
                <w:rFonts w:ascii="Oxfam TSTAR PRO" w:hAnsi="Oxfam TSTAR PRO"/>
                <w:sz w:val="22"/>
                <w:szCs w:val="22"/>
              </w:rPr>
              <w:t>Availability of, access to and consumption of food - FSC-R2: Number of people enabled to meet their basic food needs</w:t>
            </w:r>
            <w:r w:rsidR="00D63709">
              <w:rPr>
                <w:rFonts w:ascii="Oxfam TSTAR PRO" w:hAnsi="Oxfam TSTAR PRO"/>
                <w:sz w:val="22"/>
                <w:szCs w:val="22"/>
              </w:rPr>
              <w:t>.</w:t>
            </w:r>
          </w:p>
          <w:p w14:paraId="19D50A24" w14:textId="77777777" w:rsidR="00D63709" w:rsidRDefault="00D63709"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p>
          <w:p w14:paraId="2B6C5766" w14:textId="3D457B6C" w:rsidR="00D63709" w:rsidRPr="00D63709" w:rsidRDefault="00D63709"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b/>
                <w:bCs/>
                <w:sz w:val="22"/>
                <w:szCs w:val="22"/>
              </w:rPr>
            </w:pPr>
            <w:r w:rsidRPr="00D63709">
              <w:rPr>
                <w:rFonts w:ascii="Oxfam TSTAR PRO" w:hAnsi="Oxfam TSTAR PRO"/>
                <w:b/>
                <w:bCs/>
                <w:sz w:val="22"/>
                <w:szCs w:val="22"/>
              </w:rPr>
              <w:t>Health</w:t>
            </w:r>
          </w:p>
          <w:p w14:paraId="6FB3498E" w14:textId="0C54E911" w:rsidR="00D63709" w:rsidRPr="00D63709" w:rsidRDefault="00D63709" w:rsidP="00D63709">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Health Infrastructure Rehabilitation – HEA-I1: Number of health facilities rehabilitated</w:t>
            </w:r>
            <w:r>
              <w:rPr>
                <w:rFonts w:ascii="Oxfam TSTAR PRO" w:hAnsi="Oxfam TSTAR PRO"/>
                <w:sz w:val="22"/>
                <w:szCs w:val="22"/>
              </w:rPr>
              <w:t>.</w:t>
            </w:r>
          </w:p>
          <w:p w14:paraId="1D6F0334" w14:textId="45C75D59" w:rsidR="00D63709" w:rsidRPr="00D63709" w:rsidRDefault="00D63709" w:rsidP="00D63709">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Mental and Psychological Support – HEA-I2: Number of mental health consultations</w:t>
            </w:r>
            <w:r>
              <w:rPr>
                <w:rFonts w:ascii="Oxfam TSTAR PRO" w:hAnsi="Oxfam TSTAR PRO"/>
                <w:sz w:val="22"/>
                <w:szCs w:val="22"/>
              </w:rPr>
              <w:t>.</w:t>
            </w:r>
          </w:p>
          <w:p w14:paraId="31DC7AA6" w14:textId="13EB5277" w:rsidR="00D63709" w:rsidRPr="00D63709" w:rsidRDefault="00D63709"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Reproductive health – HEA-I3: Number of live births attended by skilled health personnel</w:t>
            </w:r>
            <w:r>
              <w:rPr>
                <w:rFonts w:ascii="Oxfam TSTAR PRO" w:hAnsi="Oxfam TSTAR PRO"/>
                <w:sz w:val="22"/>
                <w:szCs w:val="22"/>
              </w:rPr>
              <w:t>.</w:t>
            </w:r>
          </w:p>
          <w:p w14:paraId="2F3B754D" w14:textId="6908C1DA" w:rsidR="00D63709" w:rsidRPr="00D63709" w:rsidRDefault="00D63709" w:rsidP="00D63709">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Epidemics – HEA-I4: Number of outbreak alerts responded to</w:t>
            </w:r>
            <w:r>
              <w:rPr>
                <w:rFonts w:ascii="Oxfam TSTAR PRO" w:hAnsi="Oxfam TSTAR PRO"/>
                <w:sz w:val="22"/>
                <w:szCs w:val="22"/>
              </w:rPr>
              <w:t>.</w:t>
            </w:r>
          </w:p>
          <w:p w14:paraId="4E9A6C34" w14:textId="2C5F8F4A" w:rsidR="00D63709" w:rsidRPr="00D63709" w:rsidRDefault="00D63709" w:rsidP="00D63709">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Primary Health – HEA-I5: Number of primary health care consultations</w:t>
            </w:r>
            <w:r>
              <w:rPr>
                <w:rFonts w:ascii="Oxfam TSTAR PRO" w:hAnsi="Oxfam TSTAR PRO"/>
                <w:sz w:val="22"/>
                <w:szCs w:val="22"/>
              </w:rPr>
              <w:t>.</w:t>
            </w:r>
          </w:p>
          <w:p w14:paraId="70A4CE3C" w14:textId="20AD1DDE" w:rsidR="00D63709" w:rsidRPr="00D63709" w:rsidRDefault="00D63709"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Secondary Health – HEA-I6: Number of hospitalizations</w:t>
            </w:r>
            <w:r>
              <w:rPr>
                <w:rFonts w:ascii="Oxfam TSTAR PRO" w:hAnsi="Oxfam TSTAR PRO"/>
                <w:sz w:val="22"/>
                <w:szCs w:val="22"/>
              </w:rPr>
              <w:t>.</w:t>
            </w:r>
          </w:p>
          <w:p w14:paraId="4D1FF9A6" w14:textId="2DA2F78D" w:rsidR="00D63709" w:rsidRPr="00D63709" w:rsidRDefault="00D63709" w:rsidP="00D63709">
            <w:pPr>
              <w:pStyle w:val="Default"/>
              <w:tabs>
                <w:tab w:val="center" w:pos="3524"/>
              </w:tabs>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Community Outreach – HEA-I7: Number of children who received community-based treatment for malaria, diarrhea and/or acute respiratory infections</w:t>
            </w:r>
            <w:r>
              <w:rPr>
                <w:rFonts w:ascii="Oxfam TSTAR PRO" w:hAnsi="Oxfam TSTAR PRO"/>
                <w:sz w:val="22"/>
                <w:szCs w:val="22"/>
              </w:rPr>
              <w:t>.</w:t>
            </w:r>
          </w:p>
          <w:p w14:paraId="0F08838F" w14:textId="6732BDED" w:rsidR="00D63709" w:rsidRPr="00D63709" w:rsidRDefault="00D63709" w:rsidP="00D63709">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Gender based Violence – HEA-I8: Number of SGBV victims receiving assistance in less than 72 hours</w:t>
            </w:r>
            <w:r>
              <w:rPr>
                <w:rFonts w:ascii="Oxfam TSTAR PRO" w:hAnsi="Oxfam TSTAR PRO"/>
                <w:sz w:val="22"/>
                <w:szCs w:val="22"/>
              </w:rPr>
              <w:t>.</w:t>
            </w:r>
          </w:p>
          <w:p w14:paraId="3E38DF3D" w14:textId="661B7181" w:rsidR="00D63709" w:rsidRPr="007344A8" w:rsidRDefault="00D63709" w:rsidP="00361983">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p>
          <w:p w14:paraId="0F80E09C" w14:textId="39E1F787" w:rsidR="00361983" w:rsidRDefault="00D63709" w:rsidP="003F2782">
            <w:pPr>
              <w:cnfStyle w:val="000000000000" w:firstRow="0" w:lastRow="0" w:firstColumn="0" w:lastColumn="0" w:oddVBand="0" w:evenVBand="0" w:oddHBand="0" w:evenHBand="0" w:firstRowFirstColumn="0" w:firstRowLastColumn="0" w:lastRowFirstColumn="0" w:lastRowLastColumn="0"/>
              <w:rPr>
                <w:rFonts w:ascii="Oxfam TSTAR PRO" w:eastAsia="Times New Roman" w:hAnsi="Oxfam TSTAR PRO" w:cs="Tahoma"/>
                <w:b/>
                <w:bCs/>
              </w:rPr>
            </w:pPr>
            <w:r>
              <w:rPr>
                <w:rFonts w:ascii="Oxfam TSTAR PRO" w:eastAsia="Times New Roman" w:hAnsi="Oxfam TSTAR PRO" w:cs="Tahoma"/>
                <w:b/>
                <w:bCs/>
              </w:rPr>
              <w:t>Shelter</w:t>
            </w:r>
          </w:p>
          <w:p w14:paraId="694D01B1" w14:textId="5208D8DD" w:rsidR="00D63709" w:rsidRPr="00D63709" w:rsidRDefault="00D63709" w:rsidP="00D63709">
            <w:pPr>
              <w:cnfStyle w:val="000000000000" w:firstRow="0" w:lastRow="0" w:firstColumn="0" w:lastColumn="0" w:oddVBand="0" w:evenVBand="0" w:oddHBand="0" w:evenHBand="0" w:firstRowFirstColumn="0" w:firstRowLastColumn="0" w:lastRowFirstColumn="0" w:lastRowLastColumn="0"/>
              <w:rPr>
                <w:rFonts w:ascii="Oxfam TSTAR PRO" w:hAnsi="Oxfam TSTAR PRO" w:cs="Calibri"/>
              </w:rPr>
            </w:pPr>
            <w:r w:rsidRPr="00D63709">
              <w:rPr>
                <w:rFonts w:ascii="Oxfam TSTAR PRO" w:eastAsia="Times New Roman" w:hAnsi="Oxfam TSTAR PRO" w:cs="Tahoma"/>
              </w:rPr>
              <w:t xml:space="preserve">Individual Household Shelter </w:t>
            </w:r>
            <w:r w:rsidRPr="00D63709">
              <w:rPr>
                <w:rFonts w:ascii="Oxfam TSTAR PRO" w:hAnsi="Oxfam TSTAR PRO"/>
              </w:rPr>
              <w:t xml:space="preserve">– SHL-I1: </w:t>
            </w:r>
            <w:r w:rsidRPr="00D63709">
              <w:rPr>
                <w:rFonts w:ascii="Oxfam TSTAR PRO" w:hAnsi="Oxfam TSTAR PRO" w:cs="Calibri"/>
              </w:rPr>
              <w:t>Number of people having access to basic, safe and dignified shelters solutions</w:t>
            </w:r>
            <w:r>
              <w:rPr>
                <w:rFonts w:ascii="Oxfam TSTAR PRO" w:hAnsi="Oxfam TSTAR PRO" w:cs="Calibri"/>
              </w:rPr>
              <w:t>.</w:t>
            </w:r>
          </w:p>
          <w:p w14:paraId="5B446312" w14:textId="73AEE5B3" w:rsidR="00D63709" w:rsidRPr="00D63709" w:rsidRDefault="00D63709" w:rsidP="00D63709">
            <w:pPr>
              <w:cnfStyle w:val="000000000000" w:firstRow="0" w:lastRow="0" w:firstColumn="0" w:lastColumn="0" w:oddVBand="0" w:evenVBand="0" w:oddHBand="0" w:evenHBand="0" w:firstRowFirstColumn="0" w:firstRowLastColumn="0" w:lastRowFirstColumn="0" w:lastRowLastColumn="0"/>
              <w:rPr>
                <w:rFonts w:ascii="Oxfam TSTAR PRO" w:hAnsi="Oxfam TSTAR PRO" w:cs="Calibri"/>
              </w:rPr>
            </w:pPr>
            <w:r w:rsidRPr="00D63709">
              <w:rPr>
                <w:rFonts w:ascii="Oxfam TSTAR PRO" w:eastAsia="Times New Roman" w:hAnsi="Oxfam TSTAR PRO" w:cs="Tahoma"/>
              </w:rPr>
              <w:t xml:space="preserve">Non-Food Items </w:t>
            </w:r>
            <w:r w:rsidRPr="00D63709">
              <w:rPr>
                <w:rFonts w:ascii="Oxfam TSTAR PRO" w:hAnsi="Oxfam TSTAR PRO"/>
              </w:rPr>
              <w:t>– SHL-I2:</w:t>
            </w:r>
            <w:r>
              <w:rPr>
                <w:rFonts w:ascii="Oxfam TSTAR PRO" w:hAnsi="Oxfam TSTAR PRO"/>
              </w:rPr>
              <w:t xml:space="preserve"> </w:t>
            </w:r>
            <w:r w:rsidRPr="00D63709">
              <w:rPr>
                <w:rFonts w:ascii="Oxfam TSTAR PRO" w:hAnsi="Oxfam TSTAR PRO" w:cs="Calibri"/>
              </w:rPr>
              <w:t>Number of people provided with non-food items (other than hygiene/dignity kits)</w:t>
            </w:r>
            <w:r>
              <w:rPr>
                <w:rFonts w:ascii="Oxfam TSTAR PRO" w:hAnsi="Oxfam TSTAR PRO" w:cs="Calibri"/>
              </w:rPr>
              <w:t>.</w:t>
            </w:r>
          </w:p>
          <w:p w14:paraId="62E5BB82" w14:textId="7F998DF8" w:rsidR="00D63709" w:rsidRDefault="00D63709" w:rsidP="003F2782">
            <w:pPr>
              <w:cnfStyle w:val="000000000000" w:firstRow="0" w:lastRow="0" w:firstColumn="0" w:lastColumn="0" w:oddVBand="0" w:evenVBand="0" w:oddHBand="0" w:evenHBand="0" w:firstRowFirstColumn="0" w:firstRowLastColumn="0" w:lastRowFirstColumn="0" w:lastRowLastColumn="0"/>
              <w:rPr>
                <w:rFonts w:ascii="Oxfam TSTAR PRO" w:eastAsia="Times New Roman" w:hAnsi="Oxfam TSTAR PRO" w:cs="Tahoma"/>
                <w:b/>
                <w:bCs/>
              </w:rPr>
            </w:pPr>
          </w:p>
          <w:p w14:paraId="6358E810" w14:textId="77777777" w:rsidR="00D63709" w:rsidRPr="007344A8" w:rsidRDefault="00D63709" w:rsidP="003F2782">
            <w:pPr>
              <w:cnfStyle w:val="000000000000" w:firstRow="0" w:lastRow="0" w:firstColumn="0" w:lastColumn="0" w:oddVBand="0" w:evenVBand="0" w:oddHBand="0" w:evenHBand="0" w:firstRowFirstColumn="0" w:firstRowLastColumn="0" w:lastRowFirstColumn="0" w:lastRowLastColumn="0"/>
              <w:rPr>
                <w:rFonts w:ascii="Oxfam TSTAR PRO" w:eastAsia="Times New Roman" w:hAnsi="Oxfam TSTAR PRO" w:cs="Tahoma"/>
                <w:b/>
                <w:bCs/>
              </w:rPr>
            </w:pPr>
          </w:p>
          <w:p w14:paraId="45311668" w14:textId="17AF007C" w:rsidR="005213DE" w:rsidRPr="00D63709" w:rsidRDefault="005213DE" w:rsidP="003F2782">
            <w:pPr>
              <w:cnfStyle w:val="000000000000" w:firstRow="0" w:lastRow="0" w:firstColumn="0" w:lastColumn="0" w:oddVBand="0" w:evenVBand="0" w:oddHBand="0" w:evenHBand="0" w:firstRowFirstColumn="0" w:firstRowLastColumn="0" w:lastRowFirstColumn="0" w:lastRowLastColumn="0"/>
              <w:rPr>
                <w:rFonts w:ascii="Oxfam TSTAR PRO" w:eastAsia="Times New Roman" w:hAnsi="Oxfam TSTAR PRO" w:cs="Tahoma"/>
                <w:b/>
                <w:bCs/>
              </w:rPr>
            </w:pPr>
            <w:r w:rsidRPr="007344A8">
              <w:rPr>
                <w:rFonts w:ascii="Oxfam TSTAR PRO" w:eastAsia="Times New Roman" w:hAnsi="Oxfam TSTAR PRO" w:cs="Tahoma"/>
                <w:b/>
                <w:bCs/>
              </w:rPr>
              <w:t>Multi-purpose cash</w:t>
            </w:r>
            <w:r w:rsidRPr="00D63709">
              <w:rPr>
                <w:rFonts w:ascii="Oxfam TSTAR PRO" w:eastAsia="Times New Roman" w:hAnsi="Oxfam TSTAR PRO" w:cs="Tahoma"/>
                <w:b/>
                <w:bCs/>
              </w:rPr>
              <w:t>.</w:t>
            </w:r>
          </w:p>
          <w:p w14:paraId="6064E78A" w14:textId="132D7726" w:rsidR="00D63709" w:rsidRPr="00D63709" w:rsidRDefault="00D63709" w:rsidP="00D63709">
            <w:pPr>
              <w:pStyle w:val="Default"/>
              <w:cnfStyle w:val="000000000000" w:firstRow="0" w:lastRow="0" w:firstColumn="0" w:lastColumn="0" w:oddVBand="0" w:evenVBand="0" w:oddHBand="0" w:evenHBand="0" w:firstRowFirstColumn="0" w:firstRowLastColumn="0" w:lastRowFirstColumn="0" w:lastRowLastColumn="0"/>
              <w:rPr>
                <w:rFonts w:ascii="Oxfam TSTAR PRO" w:hAnsi="Oxfam TSTAR PRO"/>
                <w:sz w:val="22"/>
                <w:szCs w:val="22"/>
              </w:rPr>
            </w:pPr>
            <w:r w:rsidRPr="00D63709">
              <w:rPr>
                <w:rFonts w:ascii="Oxfam TSTAR PRO" w:hAnsi="Oxfam TSTAR PRO"/>
                <w:sz w:val="22"/>
                <w:szCs w:val="22"/>
              </w:rPr>
              <w:t>Conditional</w:t>
            </w:r>
            <w:r w:rsidR="005213DE" w:rsidRPr="00D63709">
              <w:rPr>
                <w:rFonts w:ascii="Oxfam TSTAR PRO" w:hAnsi="Oxfam TSTAR PRO"/>
                <w:sz w:val="22"/>
                <w:szCs w:val="22"/>
              </w:rPr>
              <w:t xml:space="preserve"> and unrestricted cash - CSH-R</w:t>
            </w:r>
            <w:r w:rsidRPr="00D63709">
              <w:rPr>
                <w:rFonts w:ascii="Oxfam TSTAR PRO" w:hAnsi="Oxfam TSTAR PRO"/>
                <w:sz w:val="22"/>
                <w:szCs w:val="22"/>
              </w:rPr>
              <w:t>2</w:t>
            </w:r>
            <w:r w:rsidR="005213DE" w:rsidRPr="00D63709">
              <w:rPr>
                <w:rFonts w:ascii="Oxfam TSTAR PRO" w:hAnsi="Oxfam TSTAR PRO"/>
                <w:sz w:val="22"/>
                <w:szCs w:val="22"/>
              </w:rPr>
              <w:t xml:space="preserve">: </w:t>
            </w:r>
            <w:r w:rsidRPr="00D63709">
              <w:rPr>
                <w:rFonts w:ascii="Oxfam TSTAR PRO" w:hAnsi="Oxfam TSTAR PRO"/>
                <w:sz w:val="22"/>
                <w:szCs w:val="22"/>
              </w:rPr>
              <w:t>Number of people benefitting from conditional and unrestricted cash transfers.</w:t>
            </w:r>
          </w:p>
          <w:p w14:paraId="1E62786E" w14:textId="77777777" w:rsidR="0079456C" w:rsidRPr="007344A8" w:rsidRDefault="0079456C" w:rsidP="005213DE">
            <w:pPr>
              <w:cnfStyle w:val="000000000000" w:firstRow="0" w:lastRow="0" w:firstColumn="0" w:lastColumn="0" w:oddVBand="0" w:evenVBand="0" w:oddHBand="0" w:evenHBand="0" w:firstRowFirstColumn="0" w:firstRowLastColumn="0" w:lastRowFirstColumn="0" w:lastRowLastColumn="0"/>
              <w:rPr>
                <w:rFonts w:ascii="Oxfam TSTAR PRO" w:hAnsi="Oxfam TSTAR PRO" w:cs="Tahoma"/>
              </w:rPr>
            </w:pPr>
          </w:p>
        </w:tc>
      </w:tr>
      <w:tr w:rsidR="00622517" w:rsidRPr="007344A8" w14:paraId="49AD2B65" w14:textId="77777777" w:rsidTr="6F2486B2">
        <w:tc>
          <w:tcPr>
            <w:cnfStyle w:val="001000000000" w:firstRow="0" w:lastRow="0" w:firstColumn="1" w:lastColumn="0" w:oddVBand="0" w:evenVBand="0" w:oddHBand="0" w:evenHBand="0" w:firstRowFirstColumn="0" w:firstRowLastColumn="0" w:lastRowFirstColumn="0" w:lastRowLastColumn="0"/>
            <w:tcW w:w="1795" w:type="dxa"/>
          </w:tcPr>
          <w:p w14:paraId="63DB5458" w14:textId="77777777" w:rsidR="00622517" w:rsidRPr="007344A8" w:rsidRDefault="00336F77" w:rsidP="003F2782">
            <w:pPr>
              <w:rPr>
                <w:rFonts w:ascii="Oxfam TSTAR PRO" w:hAnsi="Oxfam TSTAR PRO" w:cs="Tahoma"/>
                <w:lang w:val="en-GB"/>
              </w:rPr>
            </w:pPr>
            <w:r w:rsidRPr="007344A8">
              <w:rPr>
                <w:rFonts w:ascii="Oxfam TSTAR PRO" w:hAnsi="Oxfam TSTAR PRO" w:cs="Tahoma"/>
                <w:lang w:val="en-GB"/>
              </w:rPr>
              <w:lastRenderedPageBreak/>
              <w:t>Partners</w:t>
            </w:r>
          </w:p>
        </w:tc>
        <w:tc>
          <w:tcPr>
            <w:tcW w:w="7555" w:type="dxa"/>
          </w:tcPr>
          <w:p w14:paraId="703F985F" w14:textId="4ADC2D83" w:rsidR="00FC23AF" w:rsidRPr="007344A8" w:rsidRDefault="00FC23AF" w:rsidP="00FC23AF">
            <w:pPr>
              <w:cnfStyle w:val="000000000000" w:firstRow="0" w:lastRow="0" w:firstColumn="0" w:lastColumn="0" w:oddVBand="0" w:evenVBand="0" w:oddHBand="0" w:evenHBand="0" w:firstRowFirstColumn="0" w:firstRowLastColumn="0" w:lastRowFirstColumn="0" w:lastRowLastColumn="0"/>
              <w:rPr>
                <w:rFonts w:ascii="Oxfam TSTAR PRO" w:hAnsi="Oxfam TSTAR PRO" w:cstheme="minorHAnsi"/>
                <w:color w:val="000000"/>
              </w:rPr>
            </w:pPr>
            <w:proofErr w:type="spellStart"/>
            <w:r w:rsidRPr="007344A8">
              <w:rPr>
                <w:rFonts w:ascii="Oxfam TSTAR PRO" w:hAnsi="Oxfam TSTAR PRO" w:cstheme="minorHAnsi"/>
                <w:color w:val="000000"/>
              </w:rPr>
              <w:t>S</w:t>
            </w:r>
            <w:r w:rsidR="00D63709">
              <w:rPr>
                <w:rFonts w:ascii="Oxfam TSTAR PRO" w:hAnsi="Oxfam TSTAR PRO" w:cstheme="minorHAnsi"/>
                <w:color w:val="000000"/>
              </w:rPr>
              <w:t>tC</w:t>
            </w:r>
            <w:proofErr w:type="spellEnd"/>
            <w:r w:rsidRPr="007344A8">
              <w:rPr>
                <w:rFonts w:ascii="Oxfam TSTAR PRO" w:hAnsi="Oxfam TSTAR PRO" w:cstheme="minorHAnsi"/>
                <w:color w:val="000000"/>
              </w:rPr>
              <w:t xml:space="preserve"> (Partnering with </w:t>
            </w:r>
            <w:r w:rsidR="00D63709">
              <w:rPr>
                <w:rFonts w:ascii="Oxfam TSTAR PRO" w:hAnsi="Oxfam TSTAR PRO" w:cstheme="minorHAnsi"/>
                <w:color w:val="000000"/>
              </w:rPr>
              <w:t>SADO</w:t>
            </w:r>
            <w:r w:rsidRPr="007344A8">
              <w:rPr>
                <w:rFonts w:ascii="Oxfam TSTAR PRO" w:hAnsi="Oxfam TSTAR PRO" w:cstheme="minorHAnsi"/>
                <w:color w:val="000000"/>
              </w:rPr>
              <w:t>)</w:t>
            </w:r>
          </w:p>
          <w:p w14:paraId="52C55DA3" w14:textId="03D5FC7B" w:rsidR="00FC23AF" w:rsidRPr="007344A8" w:rsidRDefault="00D63709" w:rsidP="00FC23AF">
            <w:pPr>
              <w:cnfStyle w:val="000000000000" w:firstRow="0" w:lastRow="0" w:firstColumn="0" w:lastColumn="0" w:oddVBand="0" w:evenVBand="0" w:oddHBand="0" w:evenHBand="0" w:firstRowFirstColumn="0" w:firstRowLastColumn="0" w:lastRowFirstColumn="0" w:lastRowLastColumn="0"/>
              <w:rPr>
                <w:rFonts w:ascii="Oxfam TSTAR PRO" w:hAnsi="Oxfam TSTAR PRO" w:cstheme="minorHAnsi"/>
                <w:color w:val="000000"/>
              </w:rPr>
            </w:pPr>
            <w:r>
              <w:rPr>
                <w:rFonts w:ascii="Oxfam TSTAR PRO" w:hAnsi="Oxfam TSTAR PRO" w:cstheme="minorHAnsi"/>
                <w:color w:val="000000"/>
              </w:rPr>
              <w:t>WV</w:t>
            </w:r>
            <w:r w:rsidR="00FC23AF" w:rsidRPr="007344A8">
              <w:rPr>
                <w:rFonts w:ascii="Oxfam TSTAR PRO" w:hAnsi="Oxfam TSTAR PRO" w:cstheme="minorHAnsi"/>
                <w:color w:val="000000"/>
              </w:rPr>
              <w:t xml:space="preserve"> (Partnering with </w:t>
            </w:r>
            <w:r>
              <w:rPr>
                <w:rFonts w:ascii="Oxfam TSTAR PRO" w:hAnsi="Oxfam TSTAR PRO" w:cstheme="minorHAnsi"/>
                <w:color w:val="000000"/>
              </w:rPr>
              <w:t>SRDA</w:t>
            </w:r>
            <w:r w:rsidR="007344A8">
              <w:rPr>
                <w:rFonts w:ascii="Oxfam TSTAR PRO" w:hAnsi="Oxfam TSTAR PRO" w:cstheme="minorHAnsi"/>
                <w:color w:val="000000"/>
              </w:rPr>
              <w:t>)</w:t>
            </w:r>
          </w:p>
          <w:p w14:paraId="78A60A0E" w14:textId="7603F655" w:rsidR="00FC23AF" w:rsidRPr="007344A8" w:rsidRDefault="00FC23AF" w:rsidP="00FC23AF">
            <w:pPr>
              <w:cnfStyle w:val="000000000000" w:firstRow="0" w:lastRow="0" w:firstColumn="0" w:lastColumn="0" w:oddVBand="0" w:evenVBand="0" w:oddHBand="0" w:evenHBand="0" w:firstRowFirstColumn="0" w:firstRowLastColumn="0" w:lastRowFirstColumn="0" w:lastRowLastColumn="0"/>
              <w:rPr>
                <w:rFonts w:ascii="Oxfam TSTAR PRO" w:hAnsi="Oxfam TSTAR PRO" w:cstheme="minorHAnsi"/>
                <w:color w:val="000000"/>
              </w:rPr>
            </w:pPr>
            <w:r w:rsidRPr="007344A8">
              <w:rPr>
                <w:rFonts w:ascii="Oxfam TSTAR PRO" w:hAnsi="Oxfam TSTAR PRO" w:cstheme="minorHAnsi"/>
                <w:color w:val="000000"/>
              </w:rPr>
              <w:t xml:space="preserve">Oxfam (Partnering with </w:t>
            </w:r>
            <w:r w:rsidR="00D63709">
              <w:rPr>
                <w:rFonts w:ascii="Oxfam TSTAR PRO" w:hAnsi="Oxfam TSTAR PRO" w:cstheme="minorHAnsi"/>
                <w:color w:val="000000"/>
              </w:rPr>
              <w:t>KAALO</w:t>
            </w:r>
            <w:r w:rsidRPr="007344A8">
              <w:rPr>
                <w:rFonts w:ascii="Oxfam TSTAR PRO" w:hAnsi="Oxfam TSTAR PRO" w:cstheme="minorHAnsi"/>
                <w:color w:val="000000"/>
              </w:rPr>
              <w:t>)</w:t>
            </w:r>
          </w:p>
          <w:p w14:paraId="14DCC51B" w14:textId="77777777" w:rsidR="00A4791D" w:rsidRPr="007344A8" w:rsidRDefault="00FC23AF" w:rsidP="00FC23AF">
            <w:pPr>
              <w:cnfStyle w:val="000000000000" w:firstRow="0" w:lastRow="0" w:firstColumn="0" w:lastColumn="0" w:oddVBand="0" w:evenVBand="0" w:oddHBand="0" w:evenHBand="0" w:firstRowFirstColumn="0" w:firstRowLastColumn="0" w:lastRowFirstColumn="0" w:lastRowLastColumn="0"/>
              <w:rPr>
                <w:rFonts w:ascii="Oxfam TSTAR PRO" w:hAnsi="Oxfam TSTAR PRO" w:cstheme="minorHAnsi"/>
                <w:color w:val="000000"/>
              </w:rPr>
            </w:pPr>
            <w:r w:rsidRPr="007344A8">
              <w:rPr>
                <w:rFonts w:ascii="Oxfam TSTAR PRO" w:hAnsi="Oxfam TSTAR PRO" w:cstheme="minorHAnsi"/>
                <w:color w:val="000000"/>
              </w:rPr>
              <w:t>Tearfund/World Concern (Partnering with WRRS</w:t>
            </w:r>
            <w:r w:rsidR="00A4791D" w:rsidRPr="007344A8">
              <w:rPr>
                <w:rFonts w:ascii="Oxfam TSTAR PRO" w:hAnsi="Oxfam TSTAR PRO" w:cstheme="minorHAnsi"/>
                <w:color w:val="000000"/>
              </w:rPr>
              <w:t>)</w:t>
            </w:r>
          </w:p>
          <w:p w14:paraId="329AC9A0" w14:textId="77777777" w:rsidR="00622517" w:rsidRPr="009965AF" w:rsidRDefault="009965AF" w:rsidP="00FC23AF">
            <w:pPr>
              <w:cnfStyle w:val="000000000000" w:firstRow="0" w:lastRow="0" w:firstColumn="0" w:lastColumn="0" w:oddVBand="0" w:evenVBand="0" w:oddHBand="0" w:evenHBand="0" w:firstRowFirstColumn="0" w:firstRowLastColumn="0" w:lastRowFirstColumn="0" w:lastRowLastColumn="0"/>
              <w:rPr>
                <w:rFonts w:ascii="Oxfam TSTAR PRO" w:hAnsi="Oxfam TSTAR PRO" w:cstheme="minorHAnsi"/>
                <w:color w:val="000000"/>
              </w:rPr>
            </w:pPr>
            <w:r>
              <w:rPr>
                <w:rFonts w:ascii="Oxfam TSTAR PRO" w:hAnsi="Oxfam TSTAR PRO" w:cstheme="minorHAnsi"/>
                <w:color w:val="000000"/>
              </w:rPr>
              <w:t>Plan</w:t>
            </w:r>
            <w:r w:rsidR="00FC23AF" w:rsidRPr="007344A8">
              <w:rPr>
                <w:rFonts w:ascii="Oxfam TSTAR PRO" w:hAnsi="Oxfam TSTAR PRO" w:cstheme="minorHAnsi"/>
                <w:color w:val="000000"/>
              </w:rPr>
              <w:t xml:space="preserve"> </w:t>
            </w:r>
            <w:r w:rsidR="00A4791D" w:rsidRPr="007344A8">
              <w:rPr>
                <w:rFonts w:ascii="Oxfam TSTAR PRO" w:hAnsi="Oxfam TSTAR PRO" w:cstheme="minorHAnsi"/>
                <w:color w:val="000000"/>
              </w:rPr>
              <w:t xml:space="preserve">(Partnering </w:t>
            </w:r>
            <w:r w:rsidR="00FC23AF" w:rsidRPr="007344A8">
              <w:rPr>
                <w:rFonts w:ascii="Oxfam TSTAR PRO" w:hAnsi="Oxfam TSTAR PRO" w:cstheme="minorHAnsi"/>
                <w:color w:val="000000"/>
              </w:rPr>
              <w:t xml:space="preserve">with </w:t>
            </w:r>
            <w:proofErr w:type="spellStart"/>
            <w:r w:rsidRPr="009965AF">
              <w:rPr>
                <w:rFonts w:ascii="Oxfam TSTAR PRO" w:hAnsi="Oxfam TSTAR PRO" w:cstheme="minorHAnsi"/>
                <w:color w:val="000000"/>
              </w:rPr>
              <w:t>Taakulo</w:t>
            </w:r>
            <w:proofErr w:type="spellEnd"/>
            <w:r w:rsidR="00A4791D" w:rsidRPr="009965AF">
              <w:rPr>
                <w:rFonts w:ascii="Oxfam TSTAR PRO" w:hAnsi="Oxfam TSTAR PRO" w:cstheme="minorHAnsi"/>
                <w:color w:val="000000"/>
              </w:rPr>
              <w:t>)</w:t>
            </w:r>
          </w:p>
          <w:p w14:paraId="748266C3" w14:textId="09179285" w:rsidR="009965AF" w:rsidRPr="007344A8" w:rsidRDefault="009965AF" w:rsidP="00FC23AF">
            <w:pPr>
              <w:cnfStyle w:val="000000000000" w:firstRow="0" w:lastRow="0" w:firstColumn="0" w:lastColumn="0" w:oddVBand="0" w:evenVBand="0" w:oddHBand="0" w:evenHBand="0" w:firstRowFirstColumn="0" w:firstRowLastColumn="0" w:lastRowFirstColumn="0" w:lastRowLastColumn="0"/>
              <w:rPr>
                <w:rFonts w:ascii="Oxfam TSTAR PRO" w:eastAsia="Times New Roman" w:hAnsi="Oxfam TSTAR PRO" w:cs="Tahoma"/>
                <w:b/>
              </w:rPr>
            </w:pPr>
            <w:proofErr w:type="spellStart"/>
            <w:r w:rsidRPr="009965AF">
              <w:rPr>
                <w:rFonts w:ascii="Oxfam TSTAR PRO" w:eastAsia="Times New Roman" w:hAnsi="Oxfam TSTAR PRO" w:cs="Tahoma"/>
              </w:rPr>
              <w:t>HaC</w:t>
            </w:r>
            <w:proofErr w:type="spellEnd"/>
            <w:r w:rsidRPr="009965AF">
              <w:rPr>
                <w:rFonts w:ascii="Oxfam TSTAR PRO" w:eastAsia="Times New Roman" w:hAnsi="Oxfam TSTAR PRO" w:cs="Tahoma"/>
              </w:rPr>
              <w:t>/</w:t>
            </w:r>
            <w:proofErr w:type="spellStart"/>
            <w:r w:rsidRPr="009965AF">
              <w:rPr>
                <w:rFonts w:ascii="Oxfam TSTAR PRO" w:eastAsia="Times New Roman" w:hAnsi="Oxfam TSTAR PRO" w:cs="Tahoma"/>
              </w:rPr>
              <w:t>Medair</w:t>
            </w:r>
            <w:proofErr w:type="spellEnd"/>
            <w:r w:rsidRPr="009965AF">
              <w:rPr>
                <w:rFonts w:ascii="Oxfam TSTAR PRO" w:eastAsia="Times New Roman" w:hAnsi="Oxfam TSTAR PRO" w:cs="Tahoma"/>
              </w:rPr>
              <w:t xml:space="preserve"> (Partnering with Zamzam Foundation)</w:t>
            </w:r>
          </w:p>
        </w:tc>
      </w:tr>
      <w:tr w:rsidR="0079456C" w:rsidRPr="007344A8" w14:paraId="53AE6FC6" w14:textId="77777777" w:rsidTr="6F2486B2">
        <w:tc>
          <w:tcPr>
            <w:cnfStyle w:val="001000000000" w:firstRow="0" w:lastRow="0" w:firstColumn="1" w:lastColumn="0" w:oddVBand="0" w:evenVBand="0" w:oddHBand="0" w:evenHBand="0" w:firstRowFirstColumn="0" w:firstRowLastColumn="0" w:lastRowFirstColumn="0" w:lastRowLastColumn="0"/>
            <w:tcW w:w="1795" w:type="dxa"/>
          </w:tcPr>
          <w:p w14:paraId="1366928B" w14:textId="77777777" w:rsidR="0079456C" w:rsidRPr="007344A8" w:rsidRDefault="0079456C" w:rsidP="003F2782">
            <w:pPr>
              <w:rPr>
                <w:rFonts w:ascii="Oxfam TSTAR PRO" w:hAnsi="Oxfam TSTAR PRO" w:cs="Tahoma"/>
                <w:lang w:val="en-GB"/>
              </w:rPr>
            </w:pPr>
            <w:r w:rsidRPr="007344A8">
              <w:rPr>
                <w:rFonts w:ascii="Oxfam TSTAR PRO" w:hAnsi="Oxfam TSTAR PRO" w:cs="Tahoma"/>
                <w:lang w:val="en-GB"/>
              </w:rPr>
              <w:t>Target Area</w:t>
            </w:r>
          </w:p>
        </w:tc>
        <w:tc>
          <w:tcPr>
            <w:tcW w:w="7555" w:type="dxa"/>
          </w:tcPr>
          <w:p w14:paraId="61109198" w14:textId="77777777" w:rsidR="0079456C" w:rsidRPr="007344A8" w:rsidRDefault="0079456C" w:rsidP="003F2782">
            <w:pPr>
              <w:cnfStyle w:val="000000000000" w:firstRow="0" w:lastRow="0" w:firstColumn="0" w:lastColumn="0" w:oddVBand="0" w:evenVBand="0" w:oddHBand="0" w:evenHBand="0" w:firstRowFirstColumn="0" w:firstRowLastColumn="0" w:lastRowFirstColumn="0" w:lastRowLastColumn="0"/>
              <w:rPr>
                <w:rFonts w:ascii="Oxfam TSTAR PRO" w:hAnsi="Oxfam TSTAR PRO" w:cs="Tahoma"/>
              </w:rPr>
            </w:pPr>
            <w:r w:rsidRPr="007344A8">
              <w:rPr>
                <w:rFonts w:ascii="Oxfam TSTAR PRO" w:hAnsi="Oxfam TSTAR PRO" w:cs="Tahoma"/>
                <w:lang w:val="en-GB"/>
              </w:rPr>
              <w:t xml:space="preserve"> Map of the target </w:t>
            </w:r>
            <w:r w:rsidR="00E644EE">
              <w:rPr>
                <w:rFonts w:ascii="Oxfam TSTAR PRO" w:hAnsi="Oxfam TSTAR PRO" w:cs="Tahoma"/>
                <w:lang w:val="en-GB"/>
              </w:rPr>
              <w:t>a</w:t>
            </w:r>
            <w:r w:rsidRPr="007344A8">
              <w:rPr>
                <w:rFonts w:ascii="Oxfam TSTAR PRO" w:hAnsi="Oxfam TSTAR PRO" w:cs="Tahoma"/>
                <w:lang w:val="en-GB"/>
              </w:rPr>
              <w:t>rea</w:t>
            </w:r>
            <w:r w:rsidR="00E644EE">
              <w:rPr>
                <w:rFonts w:ascii="Oxfam TSTAR PRO" w:hAnsi="Oxfam TSTAR PRO" w:cs="Tahoma"/>
                <w:lang w:val="en-GB"/>
              </w:rPr>
              <w:t>s</w:t>
            </w:r>
            <w:r w:rsidRPr="007344A8">
              <w:rPr>
                <w:rFonts w:ascii="Oxfam TSTAR PRO" w:hAnsi="Oxfam TSTAR PRO" w:cs="Tahoma"/>
                <w:lang w:val="en-GB"/>
              </w:rPr>
              <w:t xml:space="preserve"> can be downloaded from </w:t>
            </w:r>
            <w:hyperlink r:id="rId7" w:history="1">
              <w:r w:rsidR="007000D3">
                <w:rPr>
                  <w:rStyle w:val="Hyperlink"/>
                  <w:rFonts w:ascii="Oxfam TSTAR PRO" w:hAnsi="Oxfam TSTAR PRO" w:cs="Tahoma"/>
                  <w:lang w:val="en-GB"/>
                </w:rPr>
                <w:t>Here</w:t>
              </w:r>
            </w:hyperlink>
            <w:r w:rsidR="007000D3">
              <w:rPr>
                <w:rFonts w:ascii="Oxfam TSTAR PRO" w:hAnsi="Oxfam TSTAR PRO" w:cs="Tahoma"/>
                <w:lang w:val="en-GB"/>
              </w:rPr>
              <w:t xml:space="preserve"> </w:t>
            </w:r>
          </w:p>
        </w:tc>
      </w:tr>
    </w:tbl>
    <w:p w14:paraId="6602ECEC" w14:textId="77777777" w:rsidR="00D80179" w:rsidRPr="007344A8" w:rsidRDefault="00D80179">
      <w:pPr>
        <w:rPr>
          <w:rFonts w:ascii="Oxfam TSTAR PRO" w:hAnsi="Oxfam TSTAR PRO"/>
        </w:rPr>
      </w:pPr>
    </w:p>
    <w:p w14:paraId="19480C74" w14:textId="36C9056A" w:rsidR="00EE38A3" w:rsidRPr="007344A8" w:rsidRDefault="52089228" w:rsidP="358D9CAD">
      <w:pPr>
        <w:pStyle w:val="NormalWeb"/>
        <w:numPr>
          <w:ilvl w:val="0"/>
          <w:numId w:val="21"/>
        </w:numPr>
        <w:jc w:val="both"/>
        <w:rPr>
          <w:rFonts w:ascii="Oxfam TSTAR PRO" w:hAnsi="Oxfam TSTAR PRO" w:cstheme="minorBidi"/>
          <w:b/>
          <w:bCs/>
          <w:sz w:val="22"/>
          <w:szCs w:val="22"/>
        </w:rPr>
      </w:pPr>
      <w:r w:rsidRPr="52089228">
        <w:rPr>
          <w:rFonts w:ascii="Oxfam TSTAR PRO" w:hAnsi="Oxfam TSTAR PRO" w:cstheme="minorBidi"/>
          <w:b/>
          <w:bCs/>
          <w:sz w:val="22"/>
          <w:szCs w:val="22"/>
        </w:rPr>
        <w:t>Scope of the End line evaluation</w:t>
      </w:r>
    </w:p>
    <w:p w14:paraId="7C127522" w14:textId="34D6BD23" w:rsidR="00EE38A3" w:rsidRDefault="52089228" w:rsidP="00EE38A3">
      <w:pPr>
        <w:autoSpaceDE w:val="0"/>
        <w:autoSpaceDN w:val="0"/>
        <w:adjustRightInd w:val="0"/>
        <w:spacing w:after="0" w:line="240" w:lineRule="auto"/>
        <w:jc w:val="both"/>
        <w:rPr>
          <w:rFonts w:ascii="Oxfam TSTAR PRO" w:hAnsi="Oxfam TSTAR PRO" w:cs="Roboto-Light"/>
        </w:rPr>
      </w:pPr>
      <w:r w:rsidRPr="52089228">
        <w:rPr>
          <w:rFonts w:ascii="Oxfam TSTAR PRO" w:hAnsi="Oxfam TSTAR PRO" w:cs="Roboto-Light"/>
        </w:rPr>
        <w:t xml:space="preserve">The end line evaluation will be implemented during </w:t>
      </w:r>
      <w:r w:rsidRPr="009536AF">
        <w:rPr>
          <w:rFonts w:ascii="Oxfam TSTAR PRO" w:hAnsi="Oxfam TSTAR PRO" w:cs="Roboto-Light"/>
        </w:rPr>
        <w:t xml:space="preserve">the months July-August 2024 over </w:t>
      </w:r>
      <w:r w:rsidRPr="52089228">
        <w:rPr>
          <w:rFonts w:ascii="Oxfam TSTAR PRO" w:hAnsi="Oxfam TSTAR PRO" w:cs="Roboto-Light"/>
        </w:rPr>
        <w:t>a period of 6 weeks. The scope of the evaluation is the entire flood response project, encompassing all project components as listed in the project description of the background section. The project time frame considered is from 19</w:t>
      </w:r>
      <w:r w:rsidRPr="52089228">
        <w:rPr>
          <w:rFonts w:ascii="Oxfam TSTAR PRO" w:hAnsi="Oxfam TSTAR PRO" w:cs="Roboto-Light"/>
          <w:vertAlign w:val="superscript"/>
        </w:rPr>
        <w:t>th</w:t>
      </w:r>
      <w:r w:rsidRPr="52089228">
        <w:rPr>
          <w:rFonts w:ascii="Oxfam TSTAR PRO" w:hAnsi="Oxfam TSTAR PRO" w:cs="Roboto-Light"/>
        </w:rPr>
        <w:t xml:space="preserve"> December 2023 to 18</w:t>
      </w:r>
      <w:r w:rsidRPr="52089228">
        <w:rPr>
          <w:rFonts w:ascii="Oxfam TSTAR PRO" w:hAnsi="Oxfam TSTAR PRO" w:cs="Roboto-Light"/>
          <w:vertAlign w:val="superscript"/>
        </w:rPr>
        <w:t>th</w:t>
      </w:r>
      <w:r w:rsidRPr="52089228">
        <w:rPr>
          <w:rFonts w:ascii="Oxfam TSTAR PRO" w:hAnsi="Oxfam TSTAR PRO" w:cs="Roboto-Light"/>
        </w:rPr>
        <w:t xml:space="preserve"> June 2024. The project design involved determining the significance of joint programming to respond to emergency crisis and partnering with national/local actors to improve the agency and project delivery. The evaluation will include review of the project design by critically assessing the project implementing approach and project documents. The evaluator will also analyze project management processes including the implementation strategies, monitoring and exit strategies. Additionally, the extent to which the </w:t>
      </w:r>
      <w:r w:rsidRPr="52089228">
        <w:rPr>
          <w:rFonts w:ascii="Oxfam TSTAR PRO" w:hAnsi="Oxfam TSTAR PRO" w:cs="Roboto-Light"/>
        </w:rPr>
        <w:lastRenderedPageBreak/>
        <w:t>project results have been achieved, partnerships established, and capacities built will be assessed.</w:t>
      </w:r>
    </w:p>
    <w:p w14:paraId="6B24A5FD" w14:textId="77777777" w:rsidR="004A6A07" w:rsidRPr="007344A8" w:rsidRDefault="004A6A07" w:rsidP="00EE38A3">
      <w:pPr>
        <w:autoSpaceDE w:val="0"/>
        <w:autoSpaceDN w:val="0"/>
        <w:adjustRightInd w:val="0"/>
        <w:spacing w:after="0" w:line="240" w:lineRule="auto"/>
        <w:jc w:val="both"/>
        <w:rPr>
          <w:rFonts w:ascii="Oxfam TSTAR PRO" w:hAnsi="Oxfam TSTAR PRO" w:cs="Roboto-Light"/>
        </w:rPr>
      </w:pPr>
    </w:p>
    <w:p w14:paraId="7800D8DD" w14:textId="77777777" w:rsidR="00ED694F" w:rsidRPr="006E00AB" w:rsidRDefault="00CC2A99" w:rsidP="006E00AB">
      <w:pPr>
        <w:jc w:val="both"/>
        <w:rPr>
          <w:rFonts w:ascii="Oxfam TSTAR PRO" w:hAnsi="Oxfam TSTAR PRO"/>
          <w:b/>
          <w:bCs/>
        </w:rPr>
      </w:pPr>
      <w:r w:rsidRPr="009232F8">
        <w:rPr>
          <w:rFonts w:ascii="Oxfam TSTAR PRO" w:hAnsi="Oxfam TSTAR PRO"/>
        </w:rPr>
        <w:t xml:space="preserve">The endline evaluation will be undertaken in all the project target areas. This is to ensure the exercise is participatory and consequently covers all the project sectors </w:t>
      </w:r>
      <w:proofErr w:type="spellStart"/>
      <w:r w:rsidRPr="009232F8">
        <w:rPr>
          <w:rFonts w:ascii="Oxfam TSTAR PRO" w:hAnsi="Oxfam TSTAR PRO"/>
        </w:rPr>
        <w:t>i.e</w:t>
      </w:r>
      <w:proofErr w:type="spellEnd"/>
      <w:r w:rsidRPr="009232F8">
        <w:rPr>
          <w:rFonts w:ascii="Oxfam TSTAR PRO" w:hAnsi="Oxfam TSTAR PRO"/>
        </w:rPr>
        <w:t xml:space="preserve"> FSL, WASH and Protection. The lead agency will assess the accessibility and security situation of the project target areas before starting of the field data collection exercise.</w:t>
      </w:r>
      <w:r>
        <w:rPr>
          <w:rFonts w:ascii="Oxfam TSTAR PRO" w:hAnsi="Oxfam TSTAR PRO"/>
          <w:b/>
          <w:bCs/>
        </w:rPr>
        <w:t xml:space="preserve"> </w:t>
      </w:r>
      <w:r w:rsidR="00ED694F">
        <w:rPr>
          <w:rFonts w:ascii="Oxfam TSTAR PRO" w:hAnsi="Oxfam TSTAR PRO" w:cs="Roboto-Light"/>
        </w:rPr>
        <w:t>The detail of the project</w:t>
      </w:r>
      <w:r w:rsidR="004A6A07">
        <w:rPr>
          <w:rFonts w:ascii="Oxfam TSTAR PRO" w:hAnsi="Oxfam TSTAR PRO" w:cs="Roboto-Light"/>
        </w:rPr>
        <w:t xml:space="preserve"> target areas is as below</w:t>
      </w:r>
      <w:r>
        <w:rPr>
          <w:rFonts w:ascii="Oxfam TSTAR PRO" w:hAnsi="Oxfam TSTAR PRO" w:cs="Roboto-Light"/>
        </w:rPr>
        <w:t>.</w:t>
      </w:r>
    </w:p>
    <w:p w14:paraId="538C7D29" w14:textId="77777777" w:rsidR="004A6A07" w:rsidRDefault="004A6A07" w:rsidP="00ED694F">
      <w:pPr>
        <w:autoSpaceDE w:val="0"/>
        <w:autoSpaceDN w:val="0"/>
        <w:adjustRightInd w:val="0"/>
        <w:spacing w:after="0" w:line="240" w:lineRule="auto"/>
        <w:jc w:val="both"/>
        <w:rPr>
          <w:rFonts w:ascii="Oxfam TSTAR PRO" w:hAnsi="Oxfam TSTAR PRO" w:cs="Roboto-Light"/>
        </w:rPr>
      </w:pPr>
    </w:p>
    <w:tbl>
      <w:tblPr>
        <w:tblStyle w:val="TableGrid"/>
        <w:tblW w:w="0" w:type="auto"/>
        <w:tblLook w:val="04A0" w:firstRow="1" w:lastRow="0" w:firstColumn="1" w:lastColumn="0" w:noHBand="0" w:noVBand="1"/>
      </w:tblPr>
      <w:tblGrid>
        <w:gridCol w:w="3005"/>
        <w:gridCol w:w="3005"/>
        <w:gridCol w:w="3006"/>
      </w:tblGrid>
      <w:tr w:rsidR="00196089" w:rsidRPr="001410CE" w14:paraId="6FB76B3A" w14:textId="77777777" w:rsidTr="00196089">
        <w:tc>
          <w:tcPr>
            <w:tcW w:w="3005" w:type="dxa"/>
          </w:tcPr>
          <w:p w14:paraId="4FAA76DE" w14:textId="77777777" w:rsidR="00196089" w:rsidRPr="006E00AB" w:rsidRDefault="00196089" w:rsidP="00ED694F">
            <w:pPr>
              <w:autoSpaceDE w:val="0"/>
              <w:autoSpaceDN w:val="0"/>
              <w:adjustRightInd w:val="0"/>
              <w:jc w:val="both"/>
              <w:rPr>
                <w:rFonts w:ascii="Oxfam TSTAR PRO" w:hAnsi="Oxfam TSTAR PRO" w:cs="Roboto-Light"/>
                <w:b/>
                <w:bCs/>
              </w:rPr>
            </w:pPr>
            <w:r w:rsidRPr="006E00AB">
              <w:rPr>
                <w:rFonts w:ascii="Oxfam TSTAR PRO" w:hAnsi="Oxfam TSTAR PRO" w:cs="Roboto-Light"/>
                <w:b/>
                <w:bCs/>
              </w:rPr>
              <w:t>Region</w:t>
            </w:r>
            <w:r w:rsidR="0079100F" w:rsidRPr="006E00AB">
              <w:rPr>
                <w:rFonts w:ascii="Oxfam TSTAR PRO" w:hAnsi="Oxfam TSTAR PRO" w:cs="Roboto-Light"/>
                <w:b/>
                <w:bCs/>
              </w:rPr>
              <w:t xml:space="preserve"> </w:t>
            </w:r>
          </w:p>
        </w:tc>
        <w:tc>
          <w:tcPr>
            <w:tcW w:w="3005" w:type="dxa"/>
          </w:tcPr>
          <w:p w14:paraId="599F0ED8" w14:textId="77777777" w:rsidR="00196089" w:rsidRPr="006E00AB" w:rsidRDefault="0079100F" w:rsidP="00ED694F">
            <w:pPr>
              <w:autoSpaceDE w:val="0"/>
              <w:autoSpaceDN w:val="0"/>
              <w:adjustRightInd w:val="0"/>
              <w:jc w:val="both"/>
              <w:rPr>
                <w:rFonts w:ascii="Oxfam TSTAR PRO" w:hAnsi="Oxfam TSTAR PRO" w:cs="Roboto-Light"/>
                <w:b/>
                <w:bCs/>
              </w:rPr>
            </w:pPr>
            <w:r w:rsidRPr="006E00AB">
              <w:rPr>
                <w:rFonts w:ascii="Oxfam TSTAR PRO" w:hAnsi="Oxfam TSTAR PRO" w:cs="Roboto-Light"/>
                <w:b/>
                <w:bCs/>
              </w:rPr>
              <w:t>District</w:t>
            </w:r>
          </w:p>
        </w:tc>
        <w:tc>
          <w:tcPr>
            <w:tcW w:w="3006" w:type="dxa"/>
          </w:tcPr>
          <w:p w14:paraId="46095966" w14:textId="77777777" w:rsidR="00196089" w:rsidRPr="006E00AB" w:rsidRDefault="0079100F" w:rsidP="00ED694F">
            <w:pPr>
              <w:autoSpaceDE w:val="0"/>
              <w:autoSpaceDN w:val="0"/>
              <w:adjustRightInd w:val="0"/>
              <w:jc w:val="both"/>
              <w:rPr>
                <w:rFonts w:ascii="Oxfam TSTAR PRO" w:hAnsi="Oxfam TSTAR PRO" w:cs="Roboto-Light"/>
                <w:b/>
                <w:bCs/>
              </w:rPr>
            </w:pPr>
            <w:r w:rsidRPr="006E00AB">
              <w:rPr>
                <w:rFonts w:ascii="Oxfam TSTAR PRO" w:hAnsi="Oxfam TSTAR PRO" w:cs="Roboto-Light"/>
                <w:b/>
                <w:bCs/>
              </w:rPr>
              <w:t>Partner</w:t>
            </w:r>
          </w:p>
        </w:tc>
      </w:tr>
      <w:tr w:rsidR="009A4E84" w14:paraId="1B929030" w14:textId="77777777" w:rsidTr="00196089">
        <w:tc>
          <w:tcPr>
            <w:tcW w:w="3005" w:type="dxa"/>
          </w:tcPr>
          <w:p w14:paraId="6A9993B8" w14:textId="6A88F60C" w:rsidR="009A4E84" w:rsidRDefault="009965AF" w:rsidP="00ED694F">
            <w:pPr>
              <w:autoSpaceDE w:val="0"/>
              <w:autoSpaceDN w:val="0"/>
              <w:adjustRightInd w:val="0"/>
              <w:jc w:val="both"/>
              <w:rPr>
                <w:rFonts w:ascii="Oxfam TSTAR PRO" w:hAnsi="Oxfam TSTAR PRO" w:cs="Roboto-Light"/>
              </w:rPr>
            </w:pPr>
            <w:r>
              <w:rPr>
                <w:rFonts w:ascii="Oxfam TSTAR PRO" w:hAnsi="Oxfam TSTAR PRO" w:cs="Roboto-Light"/>
              </w:rPr>
              <w:t>Hiran</w:t>
            </w:r>
            <w:r w:rsidR="009A4E84">
              <w:rPr>
                <w:rFonts w:ascii="Oxfam TSTAR PRO" w:hAnsi="Oxfam TSTAR PRO" w:cs="Roboto-Light"/>
              </w:rPr>
              <w:t xml:space="preserve"> region</w:t>
            </w:r>
          </w:p>
        </w:tc>
        <w:tc>
          <w:tcPr>
            <w:tcW w:w="3005" w:type="dxa"/>
          </w:tcPr>
          <w:p w14:paraId="20C4D93B" w14:textId="629760D6" w:rsidR="009A4E84" w:rsidRDefault="009965AF" w:rsidP="00ED694F">
            <w:pPr>
              <w:autoSpaceDE w:val="0"/>
              <w:autoSpaceDN w:val="0"/>
              <w:adjustRightInd w:val="0"/>
              <w:jc w:val="both"/>
              <w:rPr>
                <w:rFonts w:ascii="Oxfam TSTAR PRO" w:hAnsi="Oxfam TSTAR PRO" w:cs="Roboto-Light"/>
              </w:rPr>
            </w:pPr>
            <w:r>
              <w:rPr>
                <w:rFonts w:ascii="Oxfam TSTAR PRO" w:hAnsi="Oxfam TSTAR PRO" w:cs="Roboto-Light"/>
              </w:rPr>
              <w:t xml:space="preserve">Belet </w:t>
            </w:r>
            <w:proofErr w:type="spellStart"/>
            <w:r>
              <w:rPr>
                <w:rFonts w:ascii="Oxfam TSTAR PRO" w:hAnsi="Oxfam TSTAR PRO" w:cs="Roboto-Light"/>
              </w:rPr>
              <w:t>Weyne</w:t>
            </w:r>
            <w:proofErr w:type="spellEnd"/>
          </w:p>
        </w:tc>
        <w:tc>
          <w:tcPr>
            <w:tcW w:w="3006" w:type="dxa"/>
          </w:tcPr>
          <w:p w14:paraId="6EFA9090" w14:textId="77777777" w:rsidR="009A4E84" w:rsidRDefault="009965AF" w:rsidP="00ED694F">
            <w:pPr>
              <w:autoSpaceDE w:val="0"/>
              <w:autoSpaceDN w:val="0"/>
              <w:adjustRightInd w:val="0"/>
              <w:jc w:val="both"/>
              <w:rPr>
                <w:rFonts w:ascii="Oxfam TSTAR PRO" w:hAnsi="Oxfam TSTAR PRO" w:cs="Calibri"/>
              </w:rPr>
            </w:pPr>
            <w:r w:rsidRPr="009965AF">
              <w:rPr>
                <w:rFonts w:ascii="Oxfam TSTAR PRO" w:hAnsi="Oxfam TSTAR PRO" w:cs="Calibri"/>
              </w:rPr>
              <w:t>WV/ SRDA</w:t>
            </w:r>
          </w:p>
          <w:p w14:paraId="3ACE68AD" w14:textId="19FD0348" w:rsidR="009965AF" w:rsidRDefault="00514476" w:rsidP="00ED694F">
            <w:pPr>
              <w:autoSpaceDE w:val="0"/>
              <w:autoSpaceDN w:val="0"/>
              <w:adjustRightInd w:val="0"/>
              <w:jc w:val="both"/>
              <w:rPr>
                <w:rFonts w:ascii="Oxfam TSTAR PRO" w:hAnsi="Oxfam TSTAR PRO" w:cs="Roboto-Light"/>
              </w:rPr>
            </w:pPr>
            <w:r>
              <w:rPr>
                <w:rFonts w:ascii="Oxfam TSTAR PRO" w:hAnsi="Oxfam TSTAR PRO" w:cs="Roboto-Light"/>
              </w:rPr>
              <w:t>Oxfam/ KAALO</w:t>
            </w:r>
          </w:p>
        </w:tc>
      </w:tr>
      <w:tr w:rsidR="00196089" w14:paraId="43594559" w14:textId="77777777" w:rsidTr="00196089">
        <w:tc>
          <w:tcPr>
            <w:tcW w:w="3005" w:type="dxa"/>
          </w:tcPr>
          <w:p w14:paraId="58708825" w14:textId="77777777" w:rsidR="00196089" w:rsidRDefault="001410CE" w:rsidP="00ED694F">
            <w:pPr>
              <w:autoSpaceDE w:val="0"/>
              <w:autoSpaceDN w:val="0"/>
              <w:adjustRightInd w:val="0"/>
              <w:jc w:val="both"/>
              <w:rPr>
                <w:rFonts w:ascii="Oxfam TSTAR PRO" w:hAnsi="Oxfam TSTAR PRO" w:cs="Roboto-Light"/>
              </w:rPr>
            </w:pPr>
            <w:r>
              <w:rPr>
                <w:rFonts w:ascii="Oxfam TSTAR PRO" w:hAnsi="Oxfam TSTAR PRO" w:cs="Roboto-Light"/>
              </w:rPr>
              <w:t>Bay region</w:t>
            </w:r>
          </w:p>
        </w:tc>
        <w:tc>
          <w:tcPr>
            <w:tcW w:w="3005" w:type="dxa"/>
          </w:tcPr>
          <w:p w14:paraId="7023DA64" w14:textId="14749D9B" w:rsidR="00196089" w:rsidRDefault="009965AF" w:rsidP="00ED694F">
            <w:pPr>
              <w:autoSpaceDE w:val="0"/>
              <w:autoSpaceDN w:val="0"/>
              <w:adjustRightInd w:val="0"/>
              <w:jc w:val="both"/>
              <w:rPr>
                <w:rFonts w:ascii="Oxfam TSTAR PRO" w:hAnsi="Oxfam TSTAR PRO" w:cs="Roboto-Light"/>
              </w:rPr>
            </w:pPr>
            <w:r>
              <w:rPr>
                <w:rFonts w:ascii="Oxfam TSTAR PRO" w:hAnsi="Oxfam TSTAR PRO" w:cs="Roboto-Light"/>
              </w:rPr>
              <w:t>Baidoa</w:t>
            </w:r>
          </w:p>
        </w:tc>
        <w:tc>
          <w:tcPr>
            <w:tcW w:w="3006" w:type="dxa"/>
          </w:tcPr>
          <w:p w14:paraId="3A82C5CC" w14:textId="77777777" w:rsidR="00196089" w:rsidRPr="009965AF" w:rsidRDefault="009965AF" w:rsidP="009965AF">
            <w:pPr>
              <w:autoSpaceDE w:val="0"/>
              <w:autoSpaceDN w:val="0"/>
              <w:adjustRightInd w:val="0"/>
              <w:rPr>
                <w:rFonts w:ascii="Oxfam TSTAR PRO" w:hAnsi="Oxfam TSTAR PRO" w:cs="Roboto-Light"/>
              </w:rPr>
            </w:pPr>
            <w:r w:rsidRPr="009965AF">
              <w:rPr>
                <w:rFonts w:ascii="Oxfam TSTAR PRO" w:hAnsi="Oxfam TSTAR PRO" w:cs="Roboto-Light"/>
              </w:rPr>
              <w:t>Plan/</w:t>
            </w:r>
            <w:proofErr w:type="spellStart"/>
            <w:r w:rsidRPr="009965AF">
              <w:rPr>
                <w:rFonts w:ascii="Oxfam TSTAR PRO" w:hAnsi="Oxfam TSTAR PRO" w:cs="Roboto-Light"/>
              </w:rPr>
              <w:t>Taakulo</w:t>
            </w:r>
            <w:proofErr w:type="spellEnd"/>
          </w:p>
          <w:p w14:paraId="631C0E5A" w14:textId="77777777" w:rsidR="009965AF" w:rsidRDefault="009965AF" w:rsidP="009965AF">
            <w:pPr>
              <w:autoSpaceDE w:val="0"/>
              <w:autoSpaceDN w:val="0"/>
              <w:adjustRightInd w:val="0"/>
              <w:rPr>
                <w:rFonts w:ascii="Oxfam TSTAR PRO" w:hAnsi="Oxfam TSTAR PRO" w:cs="Calibri"/>
              </w:rPr>
            </w:pPr>
            <w:r w:rsidRPr="009965AF">
              <w:rPr>
                <w:rFonts w:ascii="Oxfam TSTAR PRO" w:hAnsi="Oxfam TSTAR PRO" w:cs="Roboto-Light"/>
              </w:rPr>
              <w:t>Tearfund, World Concern/WRRS</w:t>
            </w:r>
            <w:r w:rsidRPr="009965AF">
              <w:rPr>
                <w:rFonts w:ascii="Oxfam TSTAR PRO" w:hAnsi="Oxfam TSTAR PRO" w:cs="Calibri"/>
              </w:rPr>
              <w:br/>
            </w:r>
            <w:proofErr w:type="spellStart"/>
            <w:r w:rsidRPr="009965AF">
              <w:rPr>
                <w:rFonts w:ascii="Oxfam TSTAR PRO" w:hAnsi="Oxfam TSTAR PRO" w:cs="Calibri"/>
              </w:rPr>
              <w:t>HaC</w:t>
            </w:r>
            <w:proofErr w:type="spellEnd"/>
            <w:r w:rsidRPr="009965AF">
              <w:rPr>
                <w:rFonts w:ascii="Oxfam TSTAR PRO" w:hAnsi="Oxfam TSTAR PRO" w:cs="Calibri"/>
              </w:rPr>
              <w:t xml:space="preserve">, </w:t>
            </w:r>
            <w:proofErr w:type="spellStart"/>
            <w:r w:rsidRPr="009965AF">
              <w:rPr>
                <w:rFonts w:ascii="Oxfam TSTAR PRO" w:hAnsi="Oxfam TSTAR PRO" w:cs="Calibri"/>
              </w:rPr>
              <w:t>Medair</w:t>
            </w:r>
            <w:proofErr w:type="spellEnd"/>
            <w:r w:rsidRPr="009965AF">
              <w:rPr>
                <w:rFonts w:ascii="Oxfam TSTAR PRO" w:hAnsi="Oxfam TSTAR PRO" w:cs="Calibri"/>
              </w:rPr>
              <w:t>/ Zamzam;</w:t>
            </w:r>
            <w:r w:rsidRPr="009965AF">
              <w:rPr>
                <w:rFonts w:ascii="Oxfam TSTAR PRO" w:hAnsi="Oxfam TSTAR PRO" w:cs="Calibri"/>
              </w:rPr>
              <w:br/>
              <w:t>Save the Children/ SADO;</w:t>
            </w:r>
            <w:r w:rsidRPr="009965AF">
              <w:rPr>
                <w:rFonts w:ascii="Oxfam TSTAR PRO" w:hAnsi="Oxfam TSTAR PRO" w:cs="Calibri"/>
              </w:rPr>
              <w:br/>
              <w:t>World Vision/ SRDA</w:t>
            </w:r>
          </w:p>
          <w:p w14:paraId="2A7E1E33" w14:textId="465F8509" w:rsidR="00514476" w:rsidRPr="009965AF" w:rsidRDefault="00514476" w:rsidP="009965AF">
            <w:pPr>
              <w:autoSpaceDE w:val="0"/>
              <w:autoSpaceDN w:val="0"/>
              <w:adjustRightInd w:val="0"/>
              <w:rPr>
                <w:rFonts w:ascii="Oxfam TSTAR PRO" w:hAnsi="Oxfam TSTAR PRO" w:cs="Calibri"/>
              </w:rPr>
            </w:pPr>
            <w:r>
              <w:rPr>
                <w:rFonts w:ascii="Oxfam TSTAR PRO" w:hAnsi="Oxfam TSTAR PRO" w:cs="Roboto-Light"/>
              </w:rPr>
              <w:t>Oxfam/ KAALO</w:t>
            </w:r>
          </w:p>
        </w:tc>
      </w:tr>
      <w:tr w:rsidR="009A4E84" w14:paraId="6654C6AC" w14:textId="77777777" w:rsidTr="00196089">
        <w:tc>
          <w:tcPr>
            <w:tcW w:w="3005" w:type="dxa"/>
          </w:tcPr>
          <w:p w14:paraId="52C6315C" w14:textId="77777777" w:rsidR="009A4E84" w:rsidRDefault="003506A8" w:rsidP="00ED694F">
            <w:pPr>
              <w:autoSpaceDE w:val="0"/>
              <w:autoSpaceDN w:val="0"/>
              <w:adjustRightInd w:val="0"/>
              <w:jc w:val="both"/>
              <w:rPr>
                <w:rFonts w:ascii="Oxfam TSTAR PRO" w:hAnsi="Oxfam TSTAR PRO" w:cs="Roboto-Light"/>
              </w:rPr>
            </w:pPr>
            <w:r>
              <w:rPr>
                <w:rFonts w:ascii="Oxfam TSTAR PRO" w:hAnsi="Oxfam TSTAR PRO" w:cs="Roboto-Light"/>
              </w:rPr>
              <w:t>Lower Juba</w:t>
            </w:r>
          </w:p>
        </w:tc>
        <w:tc>
          <w:tcPr>
            <w:tcW w:w="3005" w:type="dxa"/>
          </w:tcPr>
          <w:p w14:paraId="186081F2" w14:textId="77777777" w:rsidR="009A4E84" w:rsidRDefault="009A4E84" w:rsidP="00ED694F">
            <w:pPr>
              <w:autoSpaceDE w:val="0"/>
              <w:autoSpaceDN w:val="0"/>
              <w:adjustRightInd w:val="0"/>
              <w:jc w:val="both"/>
              <w:rPr>
                <w:rFonts w:ascii="Oxfam TSTAR PRO" w:hAnsi="Oxfam TSTAR PRO" w:cs="Roboto-Light"/>
              </w:rPr>
            </w:pPr>
            <w:r>
              <w:rPr>
                <w:rFonts w:ascii="Oxfam TSTAR PRO" w:hAnsi="Oxfam TSTAR PRO" w:cs="Roboto-Light"/>
              </w:rPr>
              <w:t>Kismayo</w:t>
            </w:r>
          </w:p>
        </w:tc>
        <w:tc>
          <w:tcPr>
            <w:tcW w:w="3006" w:type="dxa"/>
          </w:tcPr>
          <w:p w14:paraId="28D7BF55" w14:textId="77777777" w:rsidR="009A4E84" w:rsidRPr="009965AF" w:rsidRDefault="009965AF" w:rsidP="00ED694F">
            <w:pPr>
              <w:autoSpaceDE w:val="0"/>
              <w:autoSpaceDN w:val="0"/>
              <w:adjustRightInd w:val="0"/>
              <w:jc w:val="both"/>
              <w:rPr>
                <w:rFonts w:ascii="Oxfam TSTAR PRO" w:hAnsi="Oxfam TSTAR PRO" w:cs="Calibri"/>
              </w:rPr>
            </w:pPr>
            <w:proofErr w:type="spellStart"/>
            <w:r w:rsidRPr="009965AF">
              <w:rPr>
                <w:rFonts w:ascii="Oxfam TSTAR PRO" w:hAnsi="Oxfam TSTAR PRO" w:cs="Calibri"/>
              </w:rPr>
              <w:t>HaC</w:t>
            </w:r>
            <w:proofErr w:type="spellEnd"/>
            <w:r w:rsidRPr="009965AF">
              <w:rPr>
                <w:rFonts w:ascii="Oxfam TSTAR PRO" w:hAnsi="Oxfam TSTAR PRO" w:cs="Calibri"/>
              </w:rPr>
              <w:t xml:space="preserve">, </w:t>
            </w:r>
            <w:proofErr w:type="spellStart"/>
            <w:r w:rsidRPr="009965AF">
              <w:rPr>
                <w:rFonts w:ascii="Oxfam TSTAR PRO" w:hAnsi="Oxfam TSTAR PRO" w:cs="Calibri"/>
              </w:rPr>
              <w:t>Medair</w:t>
            </w:r>
            <w:proofErr w:type="spellEnd"/>
            <w:r w:rsidRPr="009965AF">
              <w:rPr>
                <w:rFonts w:ascii="Oxfam TSTAR PRO" w:hAnsi="Oxfam TSTAR PRO" w:cs="Calibri"/>
              </w:rPr>
              <w:t>/ Zamzam;</w:t>
            </w:r>
            <w:r w:rsidRPr="009965AF">
              <w:rPr>
                <w:rFonts w:ascii="Oxfam TSTAR PRO" w:hAnsi="Oxfam TSTAR PRO" w:cs="Calibri"/>
              </w:rPr>
              <w:br/>
              <w:t>Save the Children/ SADO;</w:t>
            </w:r>
            <w:r w:rsidRPr="009965AF">
              <w:rPr>
                <w:rFonts w:ascii="Oxfam TSTAR PRO" w:hAnsi="Oxfam TSTAR PRO" w:cs="Calibri"/>
              </w:rPr>
              <w:br/>
              <w:t>World Vision/ SRDA</w:t>
            </w:r>
          </w:p>
          <w:p w14:paraId="09424D8B" w14:textId="77777777" w:rsidR="009965AF" w:rsidRDefault="009965AF" w:rsidP="009965AF">
            <w:pPr>
              <w:autoSpaceDE w:val="0"/>
              <w:autoSpaceDN w:val="0"/>
              <w:adjustRightInd w:val="0"/>
              <w:rPr>
                <w:rFonts w:ascii="Oxfam TSTAR PRO" w:hAnsi="Oxfam TSTAR PRO" w:cs="Roboto-Light"/>
              </w:rPr>
            </w:pPr>
            <w:r w:rsidRPr="009965AF">
              <w:rPr>
                <w:rFonts w:ascii="Oxfam TSTAR PRO" w:hAnsi="Oxfam TSTAR PRO" w:cs="Roboto-Light"/>
              </w:rPr>
              <w:t>Plan/</w:t>
            </w:r>
            <w:proofErr w:type="spellStart"/>
            <w:r w:rsidRPr="009965AF">
              <w:rPr>
                <w:rFonts w:ascii="Oxfam TSTAR PRO" w:hAnsi="Oxfam TSTAR PRO" w:cs="Roboto-Light"/>
              </w:rPr>
              <w:t>Taakulo</w:t>
            </w:r>
            <w:proofErr w:type="spellEnd"/>
          </w:p>
          <w:p w14:paraId="4965ED7E" w14:textId="62D7D727" w:rsidR="009965AF" w:rsidRPr="009965AF" w:rsidRDefault="00514476" w:rsidP="009965AF">
            <w:pPr>
              <w:autoSpaceDE w:val="0"/>
              <w:autoSpaceDN w:val="0"/>
              <w:adjustRightInd w:val="0"/>
              <w:rPr>
                <w:rFonts w:ascii="Oxfam TSTAR PRO" w:hAnsi="Oxfam TSTAR PRO" w:cs="Roboto-Light"/>
              </w:rPr>
            </w:pPr>
            <w:r>
              <w:rPr>
                <w:rFonts w:ascii="Oxfam TSTAR PRO" w:hAnsi="Oxfam TSTAR PRO" w:cs="Roboto-Light"/>
              </w:rPr>
              <w:t>Oxfam/ KAALO</w:t>
            </w:r>
          </w:p>
        </w:tc>
      </w:tr>
      <w:tr w:rsidR="003678B1" w14:paraId="1664933E" w14:textId="77777777" w:rsidTr="00196089">
        <w:tc>
          <w:tcPr>
            <w:tcW w:w="3005" w:type="dxa"/>
          </w:tcPr>
          <w:p w14:paraId="5D56B4C3" w14:textId="7E61CCC1" w:rsidR="003678B1" w:rsidRDefault="009965AF" w:rsidP="00ED694F">
            <w:pPr>
              <w:autoSpaceDE w:val="0"/>
              <w:autoSpaceDN w:val="0"/>
              <w:adjustRightInd w:val="0"/>
              <w:jc w:val="both"/>
              <w:rPr>
                <w:rFonts w:ascii="Oxfam TSTAR PRO" w:hAnsi="Oxfam TSTAR PRO" w:cs="Roboto-Light"/>
              </w:rPr>
            </w:pPr>
            <w:r>
              <w:rPr>
                <w:rFonts w:ascii="Oxfam TSTAR PRO" w:hAnsi="Oxfam TSTAR PRO" w:cs="Roboto-Light"/>
              </w:rPr>
              <w:t>Gedo Region</w:t>
            </w:r>
          </w:p>
        </w:tc>
        <w:tc>
          <w:tcPr>
            <w:tcW w:w="3005" w:type="dxa"/>
          </w:tcPr>
          <w:p w14:paraId="6261757A" w14:textId="6E2A68BA" w:rsidR="003678B1" w:rsidRDefault="009965AF" w:rsidP="00ED694F">
            <w:pPr>
              <w:autoSpaceDE w:val="0"/>
              <w:autoSpaceDN w:val="0"/>
              <w:adjustRightInd w:val="0"/>
              <w:jc w:val="both"/>
              <w:rPr>
                <w:rFonts w:ascii="Oxfam TSTAR PRO" w:hAnsi="Oxfam TSTAR PRO" w:cs="Roboto-Light"/>
              </w:rPr>
            </w:pPr>
            <w:proofErr w:type="spellStart"/>
            <w:r>
              <w:rPr>
                <w:rFonts w:ascii="Oxfam TSTAR PRO" w:hAnsi="Oxfam TSTAR PRO" w:cs="Roboto-Light"/>
              </w:rPr>
              <w:t>Bardheera</w:t>
            </w:r>
            <w:proofErr w:type="spellEnd"/>
          </w:p>
        </w:tc>
        <w:tc>
          <w:tcPr>
            <w:tcW w:w="3006" w:type="dxa"/>
          </w:tcPr>
          <w:p w14:paraId="18A2995C" w14:textId="77777777" w:rsidR="003678B1" w:rsidRPr="009965AF" w:rsidRDefault="009965AF" w:rsidP="00ED694F">
            <w:pPr>
              <w:autoSpaceDE w:val="0"/>
              <w:autoSpaceDN w:val="0"/>
              <w:adjustRightInd w:val="0"/>
              <w:jc w:val="both"/>
              <w:rPr>
                <w:rFonts w:ascii="Oxfam TSTAR PRO" w:hAnsi="Oxfam TSTAR PRO" w:cs="Calibri"/>
              </w:rPr>
            </w:pPr>
            <w:proofErr w:type="spellStart"/>
            <w:r w:rsidRPr="009965AF">
              <w:rPr>
                <w:rFonts w:ascii="Oxfam TSTAR PRO" w:hAnsi="Oxfam TSTAR PRO" w:cs="Calibri"/>
              </w:rPr>
              <w:t>HaC</w:t>
            </w:r>
            <w:proofErr w:type="spellEnd"/>
            <w:r w:rsidRPr="009965AF">
              <w:rPr>
                <w:rFonts w:ascii="Oxfam TSTAR PRO" w:hAnsi="Oxfam TSTAR PRO" w:cs="Calibri"/>
              </w:rPr>
              <w:t xml:space="preserve">, </w:t>
            </w:r>
            <w:proofErr w:type="spellStart"/>
            <w:r w:rsidRPr="009965AF">
              <w:rPr>
                <w:rFonts w:ascii="Oxfam TSTAR PRO" w:hAnsi="Oxfam TSTAR PRO" w:cs="Calibri"/>
              </w:rPr>
              <w:t>Medair</w:t>
            </w:r>
            <w:proofErr w:type="spellEnd"/>
            <w:r w:rsidRPr="009965AF">
              <w:rPr>
                <w:rFonts w:ascii="Oxfam TSTAR PRO" w:hAnsi="Oxfam TSTAR PRO" w:cs="Calibri"/>
              </w:rPr>
              <w:t>/ Zamzam;</w:t>
            </w:r>
            <w:r w:rsidRPr="009965AF">
              <w:rPr>
                <w:rFonts w:ascii="Oxfam TSTAR PRO" w:hAnsi="Oxfam TSTAR PRO" w:cs="Calibri"/>
              </w:rPr>
              <w:br/>
              <w:t>Save the Children/ SADO;</w:t>
            </w:r>
            <w:r w:rsidRPr="009965AF">
              <w:rPr>
                <w:rFonts w:ascii="Oxfam TSTAR PRO" w:hAnsi="Oxfam TSTAR PRO" w:cs="Calibri"/>
              </w:rPr>
              <w:br/>
              <w:t>World Vision/ SRDA</w:t>
            </w:r>
          </w:p>
          <w:p w14:paraId="3FD6FD17" w14:textId="77777777" w:rsidR="009965AF" w:rsidRDefault="009965AF" w:rsidP="009965AF">
            <w:pPr>
              <w:autoSpaceDE w:val="0"/>
              <w:autoSpaceDN w:val="0"/>
              <w:adjustRightInd w:val="0"/>
              <w:rPr>
                <w:rFonts w:ascii="Oxfam TSTAR PRO" w:hAnsi="Oxfam TSTAR PRO" w:cs="Roboto-Light"/>
              </w:rPr>
            </w:pPr>
            <w:r w:rsidRPr="009965AF">
              <w:rPr>
                <w:rFonts w:ascii="Oxfam TSTAR PRO" w:hAnsi="Oxfam TSTAR PRO" w:cs="Roboto-Light"/>
              </w:rPr>
              <w:t>Plan/</w:t>
            </w:r>
            <w:proofErr w:type="spellStart"/>
            <w:r w:rsidRPr="009965AF">
              <w:rPr>
                <w:rFonts w:ascii="Oxfam TSTAR PRO" w:hAnsi="Oxfam TSTAR PRO" w:cs="Roboto-Light"/>
              </w:rPr>
              <w:t>Taakulo</w:t>
            </w:r>
            <w:proofErr w:type="spellEnd"/>
          </w:p>
          <w:p w14:paraId="4FE4C4F4" w14:textId="1DDFA173" w:rsidR="00514476" w:rsidRPr="009965AF" w:rsidRDefault="00514476" w:rsidP="009965AF">
            <w:pPr>
              <w:autoSpaceDE w:val="0"/>
              <w:autoSpaceDN w:val="0"/>
              <w:adjustRightInd w:val="0"/>
              <w:rPr>
                <w:rFonts w:ascii="Oxfam TSTAR PRO" w:hAnsi="Oxfam TSTAR PRO" w:cs="Roboto-Light"/>
              </w:rPr>
            </w:pPr>
            <w:r>
              <w:rPr>
                <w:rFonts w:ascii="Oxfam TSTAR PRO" w:hAnsi="Oxfam TSTAR PRO" w:cs="Roboto-Light"/>
              </w:rPr>
              <w:t>Oxfam/ KAALO</w:t>
            </w:r>
          </w:p>
        </w:tc>
      </w:tr>
      <w:tr w:rsidR="009965AF" w14:paraId="7ACB12C6" w14:textId="77777777" w:rsidTr="00196089">
        <w:tc>
          <w:tcPr>
            <w:tcW w:w="3005" w:type="dxa"/>
          </w:tcPr>
          <w:p w14:paraId="51411855" w14:textId="1900540A" w:rsidR="009965AF" w:rsidRDefault="009965AF" w:rsidP="00ED694F">
            <w:pPr>
              <w:autoSpaceDE w:val="0"/>
              <w:autoSpaceDN w:val="0"/>
              <w:adjustRightInd w:val="0"/>
              <w:jc w:val="both"/>
              <w:rPr>
                <w:rFonts w:ascii="Oxfam TSTAR PRO" w:hAnsi="Oxfam TSTAR PRO" w:cs="Roboto-Light"/>
              </w:rPr>
            </w:pPr>
            <w:r>
              <w:rPr>
                <w:rFonts w:ascii="Oxfam TSTAR PRO" w:hAnsi="Oxfam TSTAR PRO" w:cs="Roboto-Light"/>
              </w:rPr>
              <w:t>Middle Shabelle</w:t>
            </w:r>
          </w:p>
        </w:tc>
        <w:tc>
          <w:tcPr>
            <w:tcW w:w="3005" w:type="dxa"/>
          </w:tcPr>
          <w:p w14:paraId="494F499F" w14:textId="626074B5" w:rsidR="009965AF" w:rsidRDefault="009965AF" w:rsidP="00ED694F">
            <w:pPr>
              <w:autoSpaceDE w:val="0"/>
              <w:autoSpaceDN w:val="0"/>
              <w:adjustRightInd w:val="0"/>
              <w:jc w:val="both"/>
              <w:rPr>
                <w:rFonts w:ascii="Oxfam TSTAR PRO" w:hAnsi="Oxfam TSTAR PRO" w:cs="Roboto-Light"/>
              </w:rPr>
            </w:pPr>
            <w:r>
              <w:rPr>
                <w:rFonts w:ascii="Oxfam TSTAR PRO" w:hAnsi="Oxfam TSTAR PRO" w:cs="Roboto-Light"/>
              </w:rPr>
              <w:t>Jowhar</w:t>
            </w:r>
          </w:p>
        </w:tc>
        <w:tc>
          <w:tcPr>
            <w:tcW w:w="3006" w:type="dxa"/>
          </w:tcPr>
          <w:p w14:paraId="4F48E294" w14:textId="77777777" w:rsidR="009965AF" w:rsidRPr="009965AF" w:rsidRDefault="009965AF" w:rsidP="00ED694F">
            <w:pPr>
              <w:autoSpaceDE w:val="0"/>
              <w:autoSpaceDN w:val="0"/>
              <w:adjustRightInd w:val="0"/>
              <w:jc w:val="both"/>
              <w:rPr>
                <w:rFonts w:ascii="Oxfam TSTAR PRO" w:hAnsi="Oxfam TSTAR PRO" w:cs="Calibri"/>
              </w:rPr>
            </w:pPr>
            <w:proofErr w:type="spellStart"/>
            <w:r w:rsidRPr="009965AF">
              <w:rPr>
                <w:rFonts w:ascii="Oxfam TSTAR PRO" w:hAnsi="Oxfam TSTAR PRO" w:cs="Calibri"/>
              </w:rPr>
              <w:t>HaC</w:t>
            </w:r>
            <w:proofErr w:type="spellEnd"/>
            <w:r w:rsidRPr="009965AF">
              <w:rPr>
                <w:rFonts w:ascii="Oxfam TSTAR PRO" w:hAnsi="Oxfam TSTAR PRO" w:cs="Calibri"/>
              </w:rPr>
              <w:t xml:space="preserve">, </w:t>
            </w:r>
            <w:proofErr w:type="spellStart"/>
            <w:r w:rsidRPr="009965AF">
              <w:rPr>
                <w:rFonts w:ascii="Oxfam TSTAR PRO" w:hAnsi="Oxfam TSTAR PRO" w:cs="Calibri"/>
              </w:rPr>
              <w:t>Medair</w:t>
            </w:r>
            <w:proofErr w:type="spellEnd"/>
            <w:r w:rsidRPr="009965AF">
              <w:rPr>
                <w:rFonts w:ascii="Oxfam TSTAR PRO" w:hAnsi="Oxfam TSTAR PRO" w:cs="Calibri"/>
              </w:rPr>
              <w:t>/ Zamzam;</w:t>
            </w:r>
            <w:r w:rsidRPr="009965AF">
              <w:rPr>
                <w:rFonts w:ascii="Oxfam TSTAR PRO" w:hAnsi="Oxfam TSTAR PRO" w:cs="Calibri"/>
              </w:rPr>
              <w:br/>
              <w:t>Save the Children/ SADO;</w:t>
            </w:r>
            <w:r w:rsidRPr="009965AF">
              <w:rPr>
                <w:rFonts w:ascii="Oxfam TSTAR PRO" w:hAnsi="Oxfam TSTAR PRO" w:cs="Calibri"/>
              </w:rPr>
              <w:br/>
              <w:t>World Vision/ SRDA</w:t>
            </w:r>
          </w:p>
          <w:p w14:paraId="0D0A2BB1" w14:textId="77777777" w:rsidR="009965AF" w:rsidRDefault="009965AF" w:rsidP="009965AF">
            <w:pPr>
              <w:autoSpaceDE w:val="0"/>
              <w:autoSpaceDN w:val="0"/>
              <w:adjustRightInd w:val="0"/>
              <w:rPr>
                <w:rFonts w:ascii="Oxfam TSTAR PRO" w:hAnsi="Oxfam TSTAR PRO" w:cs="Roboto-Light"/>
              </w:rPr>
            </w:pPr>
            <w:r w:rsidRPr="009965AF">
              <w:rPr>
                <w:rFonts w:ascii="Oxfam TSTAR PRO" w:hAnsi="Oxfam TSTAR PRO" w:cs="Roboto-Light"/>
              </w:rPr>
              <w:t>Plan/</w:t>
            </w:r>
            <w:proofErr w:type="spellStart"/>
            <w:r w:rsidRPr="009965AF">
              <w:rPr>
                <w:rFonts w:ascii="Oxfam TSTAR PRO" w:hAnsi="Oxfam TSTAR PRO" w:cs="Roboto-Light"/>
              </w:rPr>
              <w:t>Taakulo</w:t>
            </w:r>
            <w:proofErr w:type="spellEnd"/>
          </w:p>
          <w:p w14:paraId="01C84350" w14:textId="5A3AD494" w:rsidR="00514476" w:rsidRPr="009965AF" w:rsidRDefault="00514476" w:rsidP="009965AF">
            <w:pPr>
              <w:autoSpaceDE w:val="0"/>
              <w:autoSpaceDN w:val="0"/>
              <w:adjustRightInd w:val="0"/>
              <w:rPr>
                <w:rFonts w:ascii="Oxfam TSTAR PRO" w:hAnsi="Oxfam TSTAR PRO" w:cs="Roboto-Light"/>
              </w:rPr>
            </w:pPr>
            <w:r>
              <w:rPr>
                <w:rFonts w:ascii="Oxfam TSTAR PRO" w:hAnsi="Oxfam TSTAR PRO" w:cs="Roboto-Light"/>
              </w:rPr>
              <w:t>Oxfam/ KAALO</w:t>
            </w:r>
          </w:p>
        </w:tc>
      </w:tr>
      <w:tr w:rsidR="009965AF" w14:paraId="60562889" w14:textId="77777777" w:rsidTr="00196089">
        <w:tc>
          <w:tcPr>
            <w:tcW w:w="3005" w:type="dxa"/>
          </w:tcPr>
          <w:p w14:paraId="44CB5AE8" w14:textId="2211C12D" w:rsidR="009965AF" w:rsidRDefault="009965AF" w:rsidP="00ED694F">
            <w:pPr>
              <w:autoSpaceDE w:val="0"/>
              <w:autoSpaceDN w:val="0"/>
              <w:adjustRightInd w:val="0"/>
              <w:jc w:val="both"/>
              <w:rPr>
                <w:rFonts w:ascii="Oxfam TSTAR PRO" w:hAnsi="Oxfam TSTAR PRO" w:cs="Roboto-Light"/>
              </w:rPr>
            </w:pPr>
            <w:r>
              <w:rPr>
                <w:rFonts w:ascii="Oxfam TSTAR PRO" w:hAnsi="Oxfam TSTAR PRO" w:cs="Roboto-Light"/>
              </w:rPr>
              <w:t>Mudug Region</w:t>
            </w:r>
          </w:p>
        </w:tc>
        <w:tc>
          <w:tcPr>
            <w:tcW w:w="3005" w:type="dxa"/>
          </w:tcPr>
          <w:p w14:paraId="486B464E" w14:textId="61FDF574" w:rsidR="009965AF" w:rsidRDefault="009965AF" w:rsidP="00ED694F">
            <w:pPr>
              <w:autoSpaceDE w:val="0"/>
              <w:autoSpaceDN w:val="0"/>
              <w:adjustRightInd w:val="0"/>
              <w:jc w:val="both"/>
              <w:rPr>
                <w:rFonts w:ascii="Oxfam TSTAR PRO" w:hAnsi="Oxfam TSTAR PRO" w:cs="Roboto-Light"/>
              </w:rPr>
            </w:pPr>
            <w:proofErr w:type="spellStart"/>
            <w:r>
              <w:rPr>
                <w:rFonts w:ascii="Oxfam TSTAR PRO" w:hAnsi="Oxfam TSTAR PRO" w:cs="Roboto-Light"/>
              </w:rPr>
              <w:t>Galkaio</w:t>
            </w:r>
            <w:proofErr w:type="spellEnd"/>
          </w:p>
        </w:tc>
        <w:tc>
          <w:tcPr>
            <w:tcW w:w="3006" w:type="dxa"/>
          </w:tcPr>
          <w:p w14:paraId="51FC1413" w14:textId="77777777" w:rsidR="009965AF" w:rsidRPr="009965AF" w:rsidRDefault="009965AF" w:rsidP="00ED694F">
            <w:pPr>
              <w:autoSpaceDE w:val="0"/>
              <w:autoSpaceDN w:val="0"/>
              <w:adjustRightInd w:val="0"/>
              <w:jc w:val="both"/>
              <w:rPr>
                <w:rFonts w:ascii="Oxfam TSTAR PRO" w:hAnsi="Oxfam TSTAR PRO" w:cs="Calibri"/>
              </w:rPr>
            </w:pPr>
            <w:proofErr w:type="spellStart"/>
            <w:r w:rsidRPr="009965AF">
              <w:rPr>
                <w:rFonts w:ascii="Oxfam TSTAR PRO" w:hAnsi="Oxfam TSTAR PRO" w:cs="Calibri"/>
              </w:rPr>
              <w:t>HaC</w:t>
            </w:r>
            <w:proofErr w:type="spellEnd"/>
            <w:r w:rsidRPr="009965AF">
              <w:rPr>
                <w:rFonts w:ascii="Oxfam TSTAR PRO" w:hAnsi="Oxfam TSTAR PRO" w:cs="Calibri"/>
              </w:rPr>
              <w:t xml:space="preserve">, </w:t>
            </w:r>
            <w:proofErr w:type="spellStart"/>
            <w:r w:rsidRPr="009965AF">
              <w:rPr>
                <w:rFonts w:ascii="Oxfam TSTAR PRO" w:hAnsi="Oxfam TSTAR PRO" w:cs="Calibri"/>
              </w:rPr>
              <w:t>Medair</w:t>
            </w:r>
            <w:proofErr w:type="spellEnd"/>
            <w:r w:rsidRPr="009965AF">
              <w:rPr>
                <w:rFonts w:ascii="Oxfam TSTAR PRO" w:hAnsi="Oxfam TSTAR PRO" w:cs="Calibri"/>
              </w:rPr>
              <w:t>/ Zamzam;</w:t>
            </w:r>
            <w:r w:rsidRPr="009965AF">
              <w:rPr>
                <w:rFonts w:ascii="Oxfam TSTAR PRO" w:hAnsi="Oxfam TSTAR PRO" w:cs="Calibri"/>
              </w:rPr>
              <w:br/>
              <w:t>Save the Children/ SADO;</w:t>
            </w:r>
            <w:r w:rsidRPr="009965AF">
              <w:rPr>
                <w:rFonts w:ascii="Oxfam TSTAR PRO" w:hAnsi="Oxfam TSTAR PRO" w:cs="Calibri"/>
              </w:rPr>
              <w:br/>
              <w:t>World Vision/ SRDA</w:t>
            </w:r>
          </w:p>
          <w:p w14:paraId="1052D706" w14:textId="77777777" w:rsidR="009965AF" w:rsidRDefault="009965AF" w:rsidP="009965AF">
            <w:pPr>
              <w:autoSpaceDE w:val="0"/>
              <w:autoSpaceDN w:val="0"/>
              <w:adjustRightInd w:val="0"/>
              <w:rPr>
                <w:rFonts w:ascii="Oxfam TSTAR PRO" w:hAnsi="Oxfam TSTAR PRO" w:cs="Roboto-Light"/>
              </w:rPr>
            </w:pPr>
            <w:r w:rsidRPr="009965AF">
              <w:rPr>
                <w:rFonts w:ascii="Oxfam TSTAR PRO" w:hAnsi="Oxfam TSTAR PRO" w:cs="Roboto-Light"/>
              </w:rPr>
              <w:t>Plan/</w:t>
            </w:r>
            <w:proofErr w:type="spellStart"/>
            <w:r w:rsidRPr="009965AF">
              <w:rPr>
                <w:rFonts w:ascii="Oxfam TSTAR PRO" w:hAnsi="Oxfam TSTAR PRO" w:cs="Roboto-Light"/>
              </w:rPr>
              <w:t>Taakulo</w:t>
            </w:r>
            <w:proofErr w:type="spellEnd"/>
          </w:p>
          <w:p w14:paraId="5674F7E0" w14:textId="2025823F" w:rsidR="009965AF" w:rsidRPr="009965AF" w:rsidRDefault="00514476" w:rsidP="009965AF">
            <w:pPr>
              <w:autoSpaceDE w:val="0"/>
              <w:autoSpaceDN w:val="0"/>
              <w:adjustRightInd w:val="0"/>
              <w:rPr>
                <w:rFonts w:ascii="Oxfam TSTAR PRO" w:hAnsi="Oxfam TSTAR PRO" w:cs="Roboto-Light"/>
              </w:rPr>
            </w:pPr>
            <w:r>
              <w:rPr>
                <w:rFonts w:ascii="Oxfam TSTAR PRO" w:hAnsi="Oxfam TSTAR PRO" w:cs="Roboto-Light"/>
              </w:rPr>
              <w:t>Oxfam/ KAALO</w:t>
            </w:r>
          </w:p>
        </w:tc>
      </w:tr>
    </w:tbl>
    <w:p w14:paraId="2B7179C2" w14:textId="77777777" w:rsidR="004A6A07" w:rsidRDefault="004A6A07" w:rsidP="00ED694F">
      <w:pPr>
        <w:autoSpaceDE w:val="0"/>
        <w:autoSpaceDN w:val="0"/>
        <w:adjustRightInd w:val="0"/>
        <w:spacing w:after="0" w:line="240" w:lineRule="auto"/>
        <w:jc w:val="both"/>
        <w:rPr>
          <w:rFonts w:ascii="Oxfam TSTAR PRO" w:hAnsi="Oxfam TSTAR PRO" w:cs="Roboto-Light"/>
        </w:rPr>
      </w:pPr>
    </w:p>
    <w:p w14:paraId="3B58BED9" w14:textId="77777777" w:rsidR="009B6DCB" w:rsidRDefault="009B6DCB" w:rsidP="00ED694F">
      <w:pPr>
        <w:autoSpaceDE w:val="0"/>
        <w:autoSpaceDN w:val="0"/>
        <w:adjustRightInd w:val="0"/>
        <w:spacing w:after="0" w:line="240" w:lineRule="auto"/>
        <w:jc w:val="both"/>
        <w:rPr>
          <w:rFonts w:ascii="Oxfam TSTAR PRO" w:hAnsi="Oxfam TSTAR PRO" w:cs="Roboto-Light"/>
        </w:rPr>
      </w:pPr>
    </w:p>
    <w:p w14:paraId="5828DB16" w14:textId="2D8EA5B2" w:rsidR="00EE38A3" w:rsidRPr="007344A8" w:rsidRDefault="52089228" w:rsidP="00B03B39">
      <w:pPr>
        <w:pStyle w:val="ListParagraph"/>
        <w:numPr>
          <w:ilvl w:val="0"/>
          <w:numId w:val="21"/>
        </w:numPr>
        <w:autoSpaceDE w:val="0"/>
        <w:autoSpaceDN w:val="0"/>
        <w:adjustRightInd w:val="0"/>
        <w:spacing w:after="0" w:line="240" w:lineRule="auto"/>
        <w:rPr>
          <w:rFonts w:ascii="Oxfam TSTAR PRO" w:hAnsi="Oxfam TSTAR PRO" w:cs="Roboto-Light"/>
          <w:b/>
          <w:bCs/>
        </w:rPr>
      </w:pPr>
      <w:r w:rsidRPr="52089228">
        <w:rPr>
          <w:rFonts w:ascii="Oxfam TSTAR PRO" w:hAnsi="Oxfam TSTAR PRO" w:cs="Roboto-Light"/>
          <w:b/>
          <w:bCs/>
        </w:rPr>
        <w:t>The objectives of the end line evaluation</w:t>
      </w:r>
    </w:p>
    <w:p w14:paraId="3269D008" w14:textId="77777777" w:rsidR="00EE38A3" w:rsidRPr="007344A8" w:rsidRDefault="00EE38A3" w:rsidP="00EE38A3">
      <w:pPr>
        <w:autoSpaceDE w:val="0"/>
        <w:autoSpaceDN w:val="0"/>
        <w:adjustRightInd w:val="0"/>
        <w:spacing w:after="0" w:line="240" w:lineRule="auto"/>
        <w:rPr>
          <w:rFonts w:ascii="Oxfam TSTAR PRO" w:hAnsi="Oxfam TSTAR PRO" w:cs="Roboto-Light"/>
          <w:sz w:val="20"/>
          <w:szCs w:val="20"/>
        </w:rPr>
      </w:pPr>
    </w:p>
    <w:p w14:paraId="205E921C" w14:textId="7463409A" w:rsidR="00EE38A3" w:rsidRPr="009232F8" w:rsidRDefault="6F2486B2" w:rsidP="00EE38A3">
      <w:pPr>
        <w:autoSpaceDE w:val="0"/>
        <w:autoSpaceDN w:val="0"/>
        <w:adjustRightInd w:val="0"/>
        <w:spacing w:after="0" w:line="240" w:lineRule="auto"/>
        <w:rPr>
          <w:rFonts w:ascii="Oxfam TSTAR PRO" w:hAnsi="Oxfam TSTAR PRO" w:cs="Roboto-Light"/>
        </w:rPr>
      </w:pPr>
      <w:r w:rsidRPr="6F2486B2">
        <w:rPr>
          <w:rFonts w:ascii="Oxfam TSTAR PRO" w:hAnsi="Oxfam TSTAR PRO" w:cs="Roboto-Light"/>
        </w:rPr>
        <w:t xml:space="preserve">The overall objective of this end-line evaluation is to </w:t>
      </w:r>
      <w:r w:rsidRPr="6F2486B2">
        <w:rPr>
          <w:rFonts w:ascii="Oxfam TSTAR PRO" w:hAnsi="Oxfam TSTAR PRO"/>
        </w:rPr>
        <w:t>understand and document the main results and changes brought on by the Flood</w:t>
      </w:r>
      <w:r w:rsidR="009536AF">
        <w:rPr>
          <w:rFonts w:ascii="Oxfam TSTAR PRO" w:hAnsi="Oxfam TSTAR PRO"/>
        </w:rPr>
        <w:t xml:space="preserve"> </w:t>
      </w:r>
      <w:r w:rsidRPr="6F2486B2">
        <w:rPr>
          <w:rFonts w:ascii="Oxfam TSTAR PRO" w:hAnsi="Oxfam TSTAR PRO"/>
        </w:rPr>
        <w:t>joint response project to the lives of the project beneficiaries.</w:t>
      </w:r>
      <w:r w:rsidRPr="6F2486B2">
        <w:rPr>
          <w:rFonts w:ascii="Oxfam TSTAR PRO" w:hAnsi="Oxfam TSTAR PRO" w:cs="Roboto-Light"/>
        </w:rPr>
        <w:t xml:space="preserve"> The specific objectives of the evaluation include:</w:t>
      </w:r>
    </w:p>
    <w:p w14:paraId="6717EF6C" w14:textId="77777777" w:rsidR="00A05DE0" w:rsidRPr="009232F8" w:rsidRDefault="00A05DE0" w:rsidP="00A05DE0">
      <w:pPr>
        <w:autoSpaceDE w:val="0"/>
        <w:autoSpaceDN w:val="0"/>
        <w:adjustRightInd w:val="0"/>
        <w:spacing w:after="0" w:line="240" w:lineRule="auto"/>
        <w:rPr>
          <w:rFonts w:ascii="Oxfam TSTAR PRO" w:hAnsi="Oxfam TSTAR PRO" w:cs="Arial"/>
          <w:color w:val="000000"/>
          <w:sz w:val="24"/>
          <w:szCs w:val="24"/>
        </w:rPr>
      </w:pPr>
    </w:p>
    <w:p w14:paraId="1C48E55E" w14:textId="3B18ED86" w:rsidR="00510773" w:rsidRPr="009232F8" w:rsidRDefault="00A05DE0" w:rsidP="00510773">
      <w:pPr>
        <w:numPr>
          <w:ilvl w:val="0"/>
          <w:numId w:val="5"/>
        </w:numPr>
        <w:autoSpaceDE w:val="0"/>
        <w:autoSpaceDN w:val="0"/>
        <w:adjustRightInd w:val="0"/>
        <w:spacing w:after="0" w:line="240" w:lineRule="auto"/>
        <w:rPr>
          <w:rFonts w:ascii="Oxfam TSTAR PRO" w:hAnsi="Oxfam TSTAR PRO" w:cs="Arial"/>
          <w:color w:val="000000"/>
        </w:rPr>
      </w:pPr>
      <w:r w:rsidRPr="009232F8">
        <w:rPr>
          <w:rFonts w:ascii="Oxfam TSTAR PRO" w:hAnsi="Oxfam TSTAR PRO" w:cs="Arial"/>
          <w:color w:val="000000"/>
        </w:rPr>
        <w:t xml:space="preserve">Make an overall assessment </w:t>
      </w:r>
      <w:r w:rsidR="009536AF" w:rsidRPr="009232F8">
        <w:rPr>
          <w:rFonts w:ascii="Oxfam TSTAR PRO" w:hAnsi="Oxfam TSTAR PRO" w:cs="Arial"/>
          <w:color w:val="000000"/>
        </w:rPr>
        <w:t>of</w:t>
      </w:r>
      <w:r w:rsidRPr="009232F8">
        <w:rPr>
          <w:rFonts w:ascii="Oxfam TSTAR PRO" w:hAnsi="Oxfam TSTAR PRO" w:cs="Arial"/>
          <w:color w:val="000000"/>
        </w:rPr>
        <w:t xml:space="preserve"> the performance of the project, paying particular attention to the outcomes an</w:t>
      </w:r>
      <w:r w:rsidR="00510773" w:rsidRPr="009232F8">
        <w:rPr>
          <w:rFonts w:ascii="Oxfam TSTAR PRO" w:hAnsi="Oxfam TSTAR PRO" w:cs="Arial"/>
          <w:color w:val="000000"/>
        </w:rPr>
        <w:t>d outputs</w:t>
      </w:r>
      <w:r w:rsidRPr="009232F8">
        <w:rPr>
          <w:rFonts w:ascii="Oxfam TSTAR PRO" w:hAnsi="Oxfam TSTAR PRO" w:cs="Arial"/>
          <w:color w:val="000000"/>
        </w:rPr>
        <w:t xml:space="preserve"> of the project interventions against its objectives</w:t>
      </w:r>
      <w:r w:rsidR="009232F8">
        <w:rPr>
          <w:rFonts w:ascii="Oxfam TSTAR PRO" w:hAnsi="Oxfam TSTAR PRO" w:cs="Arial"/>
          <w:color w:val="000000"/>
        </w:rPr>
        <w:t>.</w:t>
      </w:r>
    </w:p>
    <w:p w14:paraId="3394068A" w14:textId="1B854C4A" w:rsidR="00510773" w:rsidRPr="009232F8" w:rsidRDefault="6F2486B2" w:rsidP="00510773">
      <w:pPr>
        <w:numPr>
          <w:ilvl w:val="0"/>
          <w:numId w:val="5"/>
        </w:numPr>
        <w:autoSpaceDE w:val="0"/>
        <w:autoSpaceDN w:val="0"/>
        <w:adjustRightInd w:val="0"/>
        <w:spacing w:after="0" w:line="240" w:lineRule="auto"/>
        <w:rPr>
          <w:rFonts w:ascii="Oxfam TSTAR PRO" w:hAnsi="Oxfam TSTAR PRO" w:cs="Arial"/>
          <w:color w:val="000000"/>
        </w:rPr>
      </w:pPr>
      <w:r w:rsidRPr="6F2486B2">
        <w:rPr>
          <w:rFonts w:ascii="Oxfam TSTAR PRO" w:hAnsi="Oxfam TSTAR PRO" w:cs="Arial"/>
          <w:color w:val="000000" w:themeColor="text1"/>
        </w:rPr>
        <w:lastRenderedPageBreak/>
        <w:t>Assess the intended and unintended outcomes of the project and determine the level of the project’s contribution to these outcomes and contribution to Flood response effort during the project timeframe.</w:t>
      </w:r>
    </w:p>
    <w:p w14:paraId="50CBA93C" w14:textId="77777777" w:rsidR="00510773" w:rsidRPr="009232F8" w:rsidRDefault="00510773" w:rsidP="00510773">
      <w:pPr>
        <w:numPr>
          <w:ilvl w:val="0"/>
          <w:numId w:val="5"/>
        </w:numPr>
        <w:autoSpaceDE w:val="0"/>
        <w:autoSpaceDN w:val="0"/>
        <w:adjustRightInd w:val="0"/>
        <w:spacing w:after="0" w:line="240" w:lineRule="auto"/>
        <w:rPr>
          <w:rFonts w:ascii="Oxfam TSTAR PRO" w:hAnsi="Oxfam TSTAR PRO" w:cs="Arial"/>
          <w:color w:val="000000"/>
        </w:rPr>
      </w:pPr>
      <w:r w:rsidRPr="009232F8">
        <w:rPr>
          <w:rFonts w:ascii="Oxfam TSTAR PRO" w:hAnsi="Oxfam TSTAR PRO" w:cs="Arial"/>
          <w:color w:val="000000"/>
        </w:rPr>
        <w:t>Assess the relevance, effectiveness, efficiency, and sustainability of project strategies and activities.</w:t>
      </w:r>
    </w:p>
    <w:p w14:paraId="3028391E" w14:textId="77777777" w:rsidR="00510773" w:rsidRPr="009232F8" w:rsidRDefault="00510773" w:rsidP="00510773">
      <w:pPr>
        <w:numPr>
          <w:ilvl w:val="0"/>
          <w:numId w:val="5"/>
        </w:numPr>
        <w:autoSpaceDE w:val="0"/>
        <w:autoSpaceDN w:val="0"/>
        <w:adjustRightInd w:val="0"/>
        <w:spacing w:after="0" w:line="240" w:lineRule="auto"/>
        <w:rPr>
          <w:rFonts w:ascii="Oxfam TSTAR PRO" w:hAnsi="Oxfam TSTAR PRO" w:cs="Arial"/>
          <w:color w:val="000000"/>
        </w:rPr>
      </w:pPr>
      <w:r w:rsidRPr="009232F8">
        <w:rPr>
          <w:rFonts w:ascii="Oxfam TSTAR PRO" w:hAnsi="Oxfam TSTAR PRO" w:cs="Arial"/>
          <w:color w:val="000000"/>
        </w:rPr>
        <w:t xml:space="preserve">Identify and document key lessons learned and best practices and to propose practical recommendations for follow-up interventions. </w:t>
      </w:r>
    </w:p>
    <w:p w14:paraId="1223F0F8" w14:textId="77777777" w:rsidR="00510773" w:rsidRPr="009232F8" w:rsidRDefault="00510773" w:rsidP="009232F8">
      <w:pPr>
        <w:autoSpaceDE w:val="0"/>
        <w:autoSpaceDN w:val="0"/>
        <w:adjustRightInd w:val="0"/>
        <w:spacing w:after="0" w:line="240" w:lineRule="auto"/>
        <w:ind w:left="720"/>
        <w:rPr>
          <w:rFonts w:ascii="Oxfam TSTAR PRO" w:hAnsi="Oxfam TSTAR PRO" w:cs="Arial"/>
          <w:color w:val="000000"/>
        </w:rPr>
      </w:pPr>
    </w:p>
    <w:p w14:paraId="07E00EFF" w14:textId="77777777" w:rsidR="00A05DE0" w:rsidRDefault="00A05DE0" w:rsidP="00F36D1A">
      <w:pPr>
        <w:pStyle w:val="ListParagraph"/>
        <w:autoSpaceDE w:val="0"/>
        <w:autoSpaceDN w:val="0"/>
        <w:adjustRightInd w:val="0"/>
        <w:spacing w:after="0" w:line="240" w:lineRule="auto"/>
        <w:jc w:val="both"/>
        <w:rPr>
          <w:rFonts w:ascii="Oxfam TSTAR PRO" w:hAnsi="Oxfam TSTAR PRO" w:cs="Tahoma"/>
          <w:color w:val="000000"/>
        </w:rPr>
      </w:pPr>
    </w:p>
    <w:p w14:paraId="39AC0941" w14:textId="77777777" w:rsidR="00260D24" w:rsidRPr="007344A8" w:rsidRDefault="00260D24" w:rsidP="00260D24">
      <w:pPr>
        <w:pStyle w:val="ListParagraph"/>
        <w:autoSpaceDE w:val="0"/>
        <w:autoSpaceDN w:val="0"/>
        <w:adjustRightInd w:val="0"/>
        <w:spacing w:after="0" w:line="240" w:lineRule="auto"/>
        <w:jc w:val="both"/>
        <w:rPr>
          <w:rFonts w:ascii="Oxfam TSTAR PRO" w:hAnsi="Oxfam TSTAR PRO" w:cs="Tahoma"/>
          <w:color w:val="000000"/>
        </w:rPr>
      </w:pPr>
    </w:p>
    <w:p w14:paraId="17EBDA6F" w14:textId="77777777" w:rsidR="0090366C" w:rsidRPr="007344A8" w:rsidRDefault="0090366C" w:rsidP="00B03B39">
      <w:pPr>
        <w:pStyle w:val="ListParagraph"/>
        <w:numPr>
          <w:ilvl w:val="0"/>
          <w:numId w:val="21"/>
        </w:numPr>
        <w:autoSpaceDE w:val="0"/>
        <w:autoSpaceDN w:val="0"/>
        <w:adjustRightInd w:val="0"/>
        <w:spacing w:after="0" w:line="240" w:lineRule="auto"/>
        <w:rPr>
          <w:rFonts w:ascii="Oxfam TSTAR PRO" w:hAnsi="Oxfam TSTAR PRO" w:cs="Roboto-Light"/>
          <w:b/>
          <w:bCs/>
        </w:rPr>
      </w:pPr>
      <w:r w:rsidRPr="007344A8">
        <w:rPr>
          <w:rFonts w:ascii="Oxfam TSTAR PRO" w:hAnsi="Oxfam TSTAR PRO" w:cs="Roboto-Light"/>
          <w:b/>
          <w:bCs/>
        </w:rPr>
        <w:t>Evaluation criteria</w:t>
      </w:r>
    </w:p>
    <w:p w14:paraId="4E27834E" w14:textId="77777777" w:rsidR="0090366C" w:rsidRDefault="0090366C" w:rsidP="0090366C">
      <w:pPr>
        <w:pStyle w:val="NormalWeb"/>
        <w:jc w:val="both"/>
        <w:rPr>
          <w:rFonts w:ascii="Oxfam TSTAR PRO" w:hAnsi="Oxfam TSTAR PRO" w:cstheme="minorHAnsi"/>
          <w:sz w:val="22"/>
          <w:szCs w:val="22"/>
        </w:rPr>
      </w:pPr>
      <w:r w:rsidRPr="007344A8">
        <w:rPr>
          <w:rFonts w:ascii="Oxfam TSTAR PRO" w:hAnsi="Oxfam TSTAR PRO" w:cstheme="minorHAnsi"/>
          <w:sz w:val="22"/>
          <w:szCs w:val="22"/>
        </w:rPr>
        <w:t>The consultant would employ a combination of selected OECD/DAC Evaluation criteria and</w:t>
      </w:r>
      <w:r w:rsidR="006537A2">
        <w:rPr>
          <w:rFonts w:ascii="Oxfam TSTAR PRO" w:hAnsi="Oxfam TSTAR PRO" w:cstheme="minorHAnsi"/>
          <w:sz w:val="22"/>
          <w:szCs w:val="22"/>
        </w:rPr>
        <w:t xml:space="preserve"> other cr</w:t>
      </w:r>
      <w:r w:rsidR="003065C2">
        <w:rPr>
          <w:rFonts w:ascii="Oxfam TSTAR PRO" w:hAnsi="Oxfam TSTAR PRO" w:cstheme="minorHAnsi"/>
          <w:sz w:val="22"/>
          <w:szCs w:val="22"/>
        </w:rPr>
        <w:t>iteria for program review such as</w:t>
      </w:r>
      <w:r w:rsidRPr="007344A8">
        <w:rPr>
          <w:rFonts w:ascii="Oxfam TSTAR PRO" w:hAnsi="Oxfam TSTAR PRO" w:cstheme="minorHAnsi"/>
          <w:sz w:val="22"/>
          <w:szCs w:val="22"/>
        </w:rPr>
        <w:t xml:space="preserve"> local humanitarian leadership</w:t>
      </w:r>
      <w:r w:rsidR="00D86240">
        <w:rPr>
          <w:rFonts w:ascii="Oxfam TSTAR PRO" w:hAnsi="Oxfam TSTAR PRO" w:cstheme="minorHAnsi"/>
          <w:sz w:val="22"/>
          <w:szCs w:val="22"/>
        </w:rPr>
        <w:t xml:space="preserve">, accountability and gender equality and </w:t>
      </w:r>
      <w:proofErr w:type="spellStart"/>
      <w:r w:rsidR="00D86240">
        <w:rPr>
          <w:rFonts w:ascii="Oxfam TSTAR PRO" w:hAnsi="Oxfam TSTAR PRO" w:cstheme="minorHAnsi"/>
          <w:sz w:val="22"/>
          <w:szCs w:val="22"/>
        </w:rPr>
        <w:t>timeliness.</w:t>
      </w:r>
      <w:r w:rsidRPr="007344A8">
        <w:rPr>
          <w:rFonts w:ascii="Oxfam TSTAR PRO" w:hAnsi="Oxfam TSTAR PRO" w:cstheme="minorHAnsi"/>
          <w:sz w:val="22"/>
          <w:szCs w:val="22"/>
        </w:rPr>
        <w:t>The</w:t>
      </w:r>
      <w:proofErr w:type="spellEnd"/>
      <w:r w:rsidRPr="007344A8">
        <w:rPr>
          <w:rFonts w:ascii="Oxfam TSTAR PRO" w:hAnsi="Oxfam TSTAR PRO" w:cstheme="minorHAnsi"/>
          <w:sz w:val="22"/>
          <w:szCs w:val="22"/>
        </w:rPr>
        <w:t xml:space="preserve"> evaluation questions are however suggestive and evaluation managers will welcome further inputs and improvements from the consultants during the initial stage of the evaluation exercise. The selected criteria and accompanying questions for review are as indicated below.</w:t>
      </w:r>
    </w:p>
    <w:tbl>
      <w:tblPr>
        <w:tblStyle w:val="TableGrid"/>
        <w:tblW w:w="0" w:type="auto"/>
        <w:tblLook w:val="04A0" w:firstRow="1" w:lastRow="0" w:firstColumn="1" w:lastColumn="0" w:noHBand="0" w:noVBand="1"/>
      </w:tblPr>
      <w:tblGrid>
        <w:gridCol w:w="4508"/>
        <w:gridCol w:w="4508"/>
      </w:tblGrid>
      <w:tr w:rsidR="00CA1C0D" w:rsidRPr="00F36D1A" w14:paraId="031F3E71" w14:textId="77777777" w:rsidTr="3CFB80D6">
        <w:tc>
          <w:tcPr>
            <w:tcW w:w="4508" w:type="dxa"/>
          </w:tcPr>
          <w:p w14:paraId="5CE51CE7" w14:textId="77777777" w:rsidR="00CA1C0D" w:rsidRPr="00F36D1A" w:rsidRDefault="3CFB80D6" w:rsidP="45A5C634">
            <w:pPr>
              <w:pStyle w:val="NormalWeb"/>
              <w:jc w:val="both"/>
              <w:rPr>
                <w:rFonts w:ascii="Oxfam TSTAR PRO" w:hAnsi="Oxfam TSTAR PRO" w:cstheme="minorBidi"/>
                <w:b/>
                <w:bCs/>
                <w:sz w:val="22"/>
                <w:szCs w:val="22"/>
              </w:rPr>
            </w:pPr>
            <w:r w:rsidRPr="3CFB80D6">
              <w:rPr>
                <w:rFonts w:ascii="Oxfam TSTAR PRO" w:hAnsi="Oxfam TSTAR PRO" w:cstheme="minorBidi"/>
                <w:b/>
                <w:bCs/>
                <w:sz w:val="22"/>
                <w:szCs w:val="22"/>
              </w:rPr>
              <w:t xml:space="preserve"> Evaluation Criteria</w:t>
            </w:r>
          </w:p>
        </w:tc>
        <w:tc>
          <w:tcPr>
            <w:tcW w:w="4508" w:type="dxa"/>
          </w:tcPr>
          <w:p w14:paraId="5C92B464" w14:textId="77777777" w:rsidR="00CA1C0D" w:rsidRPr="00F36D1A" w:rsidRDefault="006E00AB" w:rsidP="0090366C">
            <w:pPr>
              <w:pStyle w:val="NormalWeb"/>
              <w:jc w:val="both"/>
              <w:rPr>
                <w:rFonts w:ascii="Oxfam TSTAR PRO" w:hAnsi="Oxfam TSTAR PRO" w:cstheme="minorHAnsi"/>
                <w:b/>
                <w:bCs/>
                <w:sz w:val="22"/>
                <w:szCs w:val="22"/>
              </w:rPr>
            </w:pPr>
            <w:r w:rsidRPr="00F36D1A">
              <w:rPr>
                <w:rFonts w:ascii="Oxfam TSTAR PRO" w:hAnsi="Oxfam TSTAR PRO" w:cstheme="minorHAnsi"/>
                <w:b/>
                <w:bCs/>
                <w:sz w:val="22"/>
                <w:szCs w:val="22"/>
              </w:rPr>
              <w:t xml:space="preserve"> Key Question</w:t>
            </w:r>
          </w:p>
        </w:tc>
      </w:tr>
      <w:tr w:rsidR="00CA1C0D" w:rsidRPr="00684514" w14:paraId="4E9968B9" w14:textId="77777777" w:rsidTr="3CFB80D6">
        <w:tc>
          <w:tcPr>
            <w:tcW w:w="4508" w:type="dxa"/>
          </w:tcPr>
          <w:p w14:paraId="60AB2DEB" w14:textId="77777777" w:rsidR="00CA1C0D" w:rsidRPr="00F36D1A" w:rsidRDefault="00F54CF4" w:rsidP="0090366C">
            <w:pPr>
              <w:pStyle w:val="NormalWeb"/>
              <w:jc w:val="both"/>
              <w:rPr>
                <w:rFonts w:ascii="Oxfam TSTAR PRO" w:hAnsi="Oxfam TSTAR PRO" w:cstheme="minorHAnsi"/>
                <w:b/>
                <w:bCs/>
                <w:sz w:val="22"/>
                <w:szCs w:val="22"/>
              </w:rPr>
            </w:pPr>
            <w:r w:rsidRPr="00F36D1A">
              <w:rPr>
                <w:rFonts w:ascii="Oxfam TSTAR PRO" w:hAnsi="Oxfam TSTAR PRO" w:cstheme="minorHAnsi"/>
                <w:b/>
                <w:bCs/>
                <w:sz w:val="22"/>
                <w:szCs w:val="22"/>
              </w:rPr>
              <w:t>Relevance/</w:t>
            </w:r>
            <w:r w:rsidR="00CA4607" w:rsidRPr="00F36D1A">
              <w:rPr>
                <w:rFonts w:ascii="Oxfam TSTAR PRO" w:hAnsi="Oxfam TSTAR PRO" w:cstheme="minorHAnsi"/>
                <w:b/>
                <w:bCs/>
                <w:sz w:val="22"/>
                <w:szCs w:val="22"/>
              </w:rPr>
              <w:t>appropriateness</w:t>
            </w:r>
            <w:r w:rsidRPr="00F36D1A">
              <w:rPr>
                <w:rFonts w:ascii="Oxfam TSTAR PRO" w:hAnsi="Oxfam TSTAR PRO" w:cstheme="minorHAnsi"/>
                <w:b/>
                <w:bCs/>
                <w:sz w:val="22"/>
                <w:szCs w:val="22"/>
              </w:rPr>
              <w:t xml:space="preserve"> </w:t>
            </w:r>
          </w:p>
        </w:tc>
        <w:tc>
          <w:tcPr>
            <w:tcW w:w="4508" w:type="dxa"/>
          </w:tcPr>
          <w:p w14:paraId="220D8B68" w14:textId="77777777" w:rsidR="00CA1C0D" w:rsidRPr="00684514" w:rsidRDefault="00645784" w:rsidP="0090366C">
            <w:pPr>
              <w:pStyle w:val="NormalWeb"/>
              <w:jc w:val="both"/>
              <w:rPr>
                <w:rFonts w:ascii="Oxfam TSTAR PRO" w:hAnsi="Oxfam TSTAR PRO" w:cstheme="minorHAnsi"/>
                <w:sz w:val="22"/>
                <w:szCs w:val="22"/>
              </w:rPr>
            </w:pPr>
            <w:r w:rsidRPr="00684514">
              <w:rPr>
                <w:rFonts w:ascii="Oxfam TSTAR PRO" w:hAnsi="Oxfam TSTAR PRO" w:cstheme="minorHAnsi"/>
                <w:sz w:val="22"/>
                <w:szCs w:val="22"/>
              </w:rPr>
              <w:t xml:space="preserve">Measures the extent to which the objective of the </w:t>
            </w:r>
            <w:r w:rsidR="002C1580" w:rsidRPr="00684514">
              <w:rPr>
                <w:rFonts w:ascii="Oxfam TSTAR PRO" w:hAnsi="Oxfam TSTAR PRO" w:cstheme="minorHAnsi"/>
                <w:sz w:val="22"/>
                <w:szCs w:val="22"/>
              </w:rPr>
              <w:t>response has been achieved. In particular</w:t>
            </w:r>
          </w:p>
          <w:p w14:paraId="7CA9E8FF" w14:textId="77777777" w:rsidR="00684514" w:rsidRPr="00684514" w:rsidRDefault="004F3585" w:rsidP="00684514">
            <w:pPr>
              <w:pStyle w:val="ListParagraph"/>
              <w:numPr>
                <w:ilvl w:val="0"/>
                <w:numId w:val="33"/>
              </w:numPr>
              <w:autoSpaceDE w:val="0"/>
              <w:autoSpaceDN w:val="0"/>
              <w:adjustRightInd w:val="0"/>
              <w:spacing w:after="0" w:line="240" w:lineRule="auto"/>
              <w:rPr>
                <w:rFonts w:ascii="Oxfam TSTAR PRO" w:hAnsi="Oxfam TSTAR PRO" w:cstheme="minorHAnsi"/>
                <w:i/>
                <w:color w:val="000000"/>
              </w:rPr>
            </w:pPr>
            <w:r w:rsidRPr="00684514">
              <w:rPr>
                <w:rFonts w:ascii="Oxfam TSTAR PRO" w:hAnsi="Oxfam TSTAR PRO" w:cstheme="minorHAnsi"/>
                <w:color w:val="000000"/>
              </w:rPr>
              <w:t xml:space="preserve">Did the project address the needs of the right target group? </w:t>
            </w:r>
          </w:p>
          <w:p w14:paraId="1D5C8523" w14:textId="77777777" w:rsidR="00684514" w:rsidRPr="00684514" w:rsidRDefault="004F3585" w:rsidP="00684514">
            <w:pPr>
              <w:pStyle w:val="ListParagraph"/>
              <w:numPr>
                <w:ilvl w:val="0"/>
                <w:numId w:val="33"/>
              </w:numPr>
              <w:autoSpaceDE w:val="0"/>
              <w:autoSpaceDN w:val="0"/>
              <w:adjustRightInd w:val="0"/>
              <w:spacing w:after="0" w:line="240" w:lineRule="auto"/>
              <w:rPr>
                <w:rFonts w:ascii="Oxfam TSTAR PRO" w:hAnsi="Oxfam TSTAR PRO" w:cstheme="minorHAnsi"/>
                <w:i/>
                <w:color w:val="000000"/>
              </w:rPr>
            </w:pPr>
            <w:r w:rsidRPr="00684514">
              <w:rPr>
                <w:rFonts w:ascii="Oxfam TSTAR PRO" w:hAnsi="Oxfam TSTAR PRO" w:cstheme="minorHAnsi"/>
                <w:color w:val="000000"/>
              </w:rPr>
              <w:t xml:space="preserve">Were the needs of target group(s) in project-targeted area met? </w:t>
            </w:r>
          </w:p>
          <w:p w14:paraId="016C44FE" w14:textId="77777777" w:rsidR="00684514" w:rsidRPr="00684514" w:rsidRDefault="004F3585" w:rsidP="00684514">
            <w:pPr>
              <w:pStyle w:val="ListParagraph"/>
              <w:numPr>
                <w:ilvl w:val="0"/>
                <w:numId w:val="33"/>
              </w:numPr>
              <w:autoSpaceDE w:val="0"/>
              <w:autoSpaceDN w:val="0"/>
              <w:adjustRightInd w:val="0"/>
              <w:spacing w:after="0" w:line="240" w:lineRule="auto"/>
              <w:rPr>
                <w:rFonts w:ascii="Oxfam TSTAR PRO" w:hAnsi="Oxfam TSTAR PRO" w:cstheme="minorHAnsi"/>
                <w:i/>
                <w:color w:val="000000"/>
              </w:rPr>
            </w:pPr>
            <w:r w:rsidRPr="00684514">
              <w:rPr>
                <w:rFonts w:ascii="Oxfam TSTAR PRO" w:hAnsi="Oxfam TSTAR PRO" w:cstheme="minorHAnsi"/>
                <w:color w:val="000000"/>
              </w:rPr>
              <w:t xml:space="preserve">To what extent was the </w:t>
            </w:r>
            <w:proofErr w:type="spellStart"/>
            <w:r w:rsidRPr="00684514">
              <w:rPr>
                <w:rFonts w:ascii="Oxfam TSTAR PRO" w:hAnsi="Oxfam TSTAR PRO" w:cstheme="minorHAnsi"/>
                <w:color w:val="000000"/>
              </w:rPr>
              <w:t>programme</w:t>
            </w:r>
            <w:proofErr w:type="spellEnd"/>
            <w:r w:rsidRPr="00684514">
              <w:rPr>
                <w:rFonts w:ascii="Oxfam TSTAR PRO" w:hAnsi="Oxfam TSTAR PRO" w:cstheme="minorHAnsi"/>
                <w:color w:val="000000"/>
              </w:rPr>
              <w:t xml:space="preserve"> able to adapt and provide appropriate response to changing local needs, changing local context and the priorities of the people? </w:t>
            </w:r>
          </w:p>
          <w:p w14:paraId="319F7D5F" w14:textId="77777777" w:rsidR="002C1580" w:rsidRPr="00684514" w:rsidRDefault="004F3585" w:rsidP="00684514">
            <w:pPr>
              <w:pStyle w:val="ListParagraph"/>
              <w:numPr>
                <w:ilvl w:val="0"/>
                <w:numId w:val="33"/>
              </w:numPr>
              <w:autoSpaceDE w:val="0"/>
              <w:autoSpaceDN w:val="0"/>
              <w:adjustRightInd w:val="0"/>
              <w:spacing w:after="0" w:line="240" w:lineRule="auto"/>
              <w:rPr>
                <w:rFonts w:ascii="Oxfam TSTAR PRO" w:hAnsi="Oxfam TSTAR PRO" w:cstheme="minorHAnsi"/>
                <w:i/>
                <w:color w:val="000000"/>
              </w:rPr>
            </w:pPr>
            <w:r w:rsidRPr="00684514">
              <w:rPr>
                <w:rFonts w:ascii="Oxfam TSTAR PRO" w:hAnsi="Oxfam TSTAR PRO" w:cstheme="minorHAnsi"/>
                <w:color w:val="000000"/>
              </w:rPr>
              <w:t>Were relevant humanitarian standards considered?</w:t>
            </w:r>
          </w:p>
        </w:tc>
      </w:tr>
      <w:tr w:rsidR="00CA1C0D" w:rsidRPr="00684514" w14:paraId="2C2A3C40" w14:textId="77777777" w:rsidTr="3CFB80D6">
        <w:tc>
          <w:tcPr>
            <w:tcW w:w="4508" w:type="dxa"/>
          </w:tcPr>
          <w:p w14:paraId="6E5363EC" w14:textId="77777777" w:rsidR="00CA1C0D" w:rsidRPr="00684514" w:rsidRDefault="001E040A" w:rsidP="0090366C">
            <w:pPr>
              <w:pStyle w:val="NormalWeb"/>
              <w:jc w:val="both"/>
              <w:rPr>
                <w:rFonts w:ascii="Oxfam TSTAR PRO" w:hAnsi="Oxfam TSTAR PRO" w:cstheme="minorHAnsi"/>
                <w:sz w:val="22"/>
                <w:szCs w:val="22"/>
              </w:rPr>
            </w:pPr>
            <w:r w:rsidRPr="00684514">
              <w:rPr>
                <w:rFonts w:ascii="Oxfam TSTAR PRO" w:hAnsi="Oxfam TSTAR PRO" w:cstheme="minorHAnsi"/>
                <w:b/>
                <w:bCs/>
                <w:color w:val="000000"/>
                <w:sz w:val="22"/>
                <w:szCs w:val="22"/>
              </w:rPr>
              <w:t>Efficiency</w:t>
            </w:r>
          </w:p>
        </w:tc>
        <w:tc>
          <w:tcPr>
            <w:tcW w:w="4508" w:type="dxa"/>
          </w:tcPr>
          <w:p w14:paraId="102D4DAC" w14:textId="77777777" w:rsidR="00F54CF4" w:rsidRPr="00684514" w:rsidRDefault="00F54CF4" w:rsidP="006E00AB">
            <w:pPr>
              <w:pStyle w:val="ListParagraph"/>
              <w:autoSpaceDE w:val="0"/>
              <w:autoSpaceDN w:val="0"/>
              <w:adjustRightInd w:val="0"/>
              <w:spacing w:after="0" w:line="240" w:lineRule="auto"/>
              <w:ind w:left="171"/>
              <w:rPr>
                <w:rFonts w:ascii="Oxfam TSTAR PRO" w:hAnsi="Oxfam TSTAR PRO" w:cstheme="minorHAnsi"/>
                <w:iCs/>
                <w:color w:val="000000"/>
              </w:rPr>
            </w:pPr>
            <w:r w:rsidRPr="00684514">
              <w:rPr>
                <w:rFonts w:ascii="Oxfam TSTAR PRO" w:hAnsi="Oxfam TSTAR PRO"/>
              </w:rPr>
              <w:t>Efficiency concerns how well the project transformed the available resources into achieving the intended objectives and creating the outcomes observed, and the quantity, quality and timeliness of associated outputs. Comparison should be made against what was planned. More specifically;</w:t>
            </w:r>
          </w:p>
          <w:p w14:paraId="3509798E" w14:textId="77777777" w:rsidR="00684514" w:rsidRPr="00684514" w:rsidRDefault="009810E2" w:rsidP="00684514">
            <w:pPr>
              <w:pStyle w:val="ListParagraph"/>
              <w:numPr>
                <w:ilvl w:val="0"/>
                <w:numId w:val="34"/>
              </w:numPr>
              <w:autoSpaceDE w:val="0"/>
              <w:autoSpaceDN w:val="0"/>
              <w:adjustRightInd w:val="0"/>
              <w:spacing w:after="0" w:line="240" w:lineRule="auto"/>
              <w:rPr>
                <w:rFonts w:ascii="Oxfam TSTAR PRO" w:hAnsi="Oxfam TSTAR PRO" w:cstheme="minorHAnsi"/>
                <w:i/>
                <w:color w:val="000000"/>
              </w:rPr>
            </w:pPr>
            <w:r w:rsidRPr="00684514">
              <w:rPr>
                <w:rFonts w:ascii="Oxfam TSTAR PRO" w:hAnsi="Oxfam TSTAR PRO" w:cstheme="minorHAnsi"/>
                <w:color w:val="000000"/>
              </w:rPr>
              <w:t>Were activities of individual organizations and for the overall consortium cost-efficient?</w:t>
            </w:r>
          </w:p>
          <w:p w14:paraId="47890DA9" w14:textId="77777777" w:rsidR="00684514" w:rsidRPr="00684514" w:rsidRDefault="009810E2" w:rsidP="00684514">
            <w:pPr>
              <w:pStyle w:val="ListParagraph"/>
              <w:numPr>
                <w:ilvl w:val="0"/>
                <w:numId w:val="34"/>
              </w:numPr>
              <w:autoSpaceDE w:val="0"/>
              <w:autoSpaceDN w:val="0"/>
              <w:adjustRightInd w:val="0"/>
              <w:spacing w:after="0" w:line="240" w:lineRule="auto"/>
              <w:rPr>
                <w:rFonts w:ascii="Oxfam TSTAR PRO" w:hAnsi="Oxfam TSTAR PRO" w:cstheme="minorHAnsi"/>
                <w:i/>
                <w:color w:val="000000"/>
              </w:rPr>
            </w:pPr>
            <w:r w:rsidRPr="00684514">
              <w:rPr>
                <w:rFonts w:ascii="Oxfam TSTAR PRO" w:hAnsi="Oxfam TSTAR PRO" w:cstheme="minorHAnsi"/>
                <w:color w:val="000000"/>
              </w:rPr>
              <w:t xml:space="preserve">Was the </w:t>
            </w:r>
            <w:proofErr w:type="spellStart"/>
            <w:r w:rsidRPr="00684514">
              <w:rPr>
                <w:rFonts w:ascii="Oxfam TSTAR PRO" w:hAnsi="Oxfam TSTAR PRO" w:cstheme="minorHAnsi"/>
                <w:color w:val="000000"/>
              </w:rPr>
              <w:t>programme</w:t>
            </w:r>
            <w:proofErr w:type="spellEnd"/>
            <w:r w:rsidRPr="00684514">
              <w:rPr>
                <w:rFonts w:ascii="Oxfam TSTAR PRO" w:hAnsi="Oxfam TSTAR PRO" w:cstheme="minorHAnsi"/>
                <w:color w:val="000000"/>
              </w:rPr>
              <w:t xml:space="preserve"> or project implemented in the most efficient way compared to alternatives? </w:t>
            </w:r>
          </w:p>
          <w:p w14:paraId="6FDDD466" w14:textId="77777777" w:rsidR="00CA1C0D" w:rsidRPr="00684514" w:rsidRDefault="009810E2" w:rsidP="00684514">
            <w:pPr>
              <w:pStyle w:val="ListParagraph"/>
              <w:numPr>
                <w:ilvl w:val="0"/>
                <w:numId w:val="34"/>
              </w:numPr>
              <w:autoSpaceDE w:val="0"/>
              <w:autoSpaceDN w:val="0"/>
              <w:adjustRightInd w:val="0"/>
              <w:spacing w:after="0" w:line="240" w:lineRule="auto"/>
              <w:rPr>
                <w:rFonts w:ascii="Oxfam TSTAR PRO" w:hAnsi="Oxfam TSTAR PRO" w:cstheme="minorHAnsi"/>
                <w:i/>
                <w:color w:val="000000"/>
              </w:rPr>
            </w:pPr>
            <w:r w:rsidRPr="00684514">
              <w:rPr>
                <w:rFonts w:ascii="Oxfam TSTAR PRO" w:hAnsi="Oxfam TSTAR PRO" w:cstheme="minorHAnsi"/>
                <w:color w:val="000000"/>
              </w:rPr>
              <w:t>What could have been done differently to complete the project more efficiently?</w:t>
            </w:r>
          </w:p>
        </w:tc>
      </w:tr>
      <w:tr w:rsidR="00CA1C0D" w:rsidRPr="00684514" w14:paraId="79367108" w14:textId="77777777" w:rsidTr="3CFB80D6">
        <w:tc>
          <w:tcPr>
            <w:tcW w:w="4508" w:type="dxa"/>
          </w:tcPr>
          <w:p w14:paraId="6B562C01" w14:textId="77777777" w:rsidR="00CA1C0D" w:rsidRPr="00684514" w:rsidRDefault="00ED0660" w:rsidP="0090366C">
            <w:pPr>
              <w:pStyle w:val="NormalWeb"/>
              <w:jc w:val="both"/>
              <w:rPr>
                <w:rFonts w:ascii="Oxfam TSTAR PRO" w:hAnsi="Oxfam TSTAR PRO" w:cstheme="minorHAnsi"/>
                <w:sz w:val="22"/>
                <w:szCs w:val="22"/>
              </w:rPr>
            </w:pPr>
            <w:r w:rsidRPr="00684514">
              <w:rPr>
                <w:rFonts w:ascii="Oxfam TSTAR PRO" w:hAnsi="Oxfam TSTAR PRO" w:cstheme="minorHAnsi"/>
                <w:b/>
                <w:bCs/>
                <w:color w:val="000000"/>
                <w:sz w:val="22"/>
                <w:szCs w:val="22"/>
              </w:rPr>
              <w:lastRenderedPageBreak/>
              <w:t>Effectiveness</w:t>
            </w:r>
          </w:p>
        </w:tc>
        <w:tc>
          <w:tcPr>
            <w:tcW w:w="4508" w:type="dxa"/>
          </w:tcPr>
          <w:p w14:paraId="63E30A83" w14:textId="77777777" w:rsidR="001660BE" w:rsidRPr="00684514" w:rsidRDefault="00F54CF4" w:rsidP="006E00AB">
            <w:pPr>
              <w:pStyle w:val="ListParagraph"/>
              <w:autoSpaceDE w:val="0"/>
              <w:autoSpaceDN w:val="0"/>
              <w:adjustRightInd w:val="0"/>
              <w:spacing w:after="0" w:line="240" w:lineRule="auto"/>
              <w:ind w:left="171"/>
              <w:rPr>
                <w:rFonts w:ascii="Oxfam TSTAR PRO" w:hAnsi="Oxfam TSTAR PRO" w:cstheme="minorHAnsi"/>
                <w:iCs/>
                <w:color w:val="000000"/>
              </w:rPr>
            </w:pPr>
            <w:r w:rsidRPr="00684514">
              <w:rPr>
                <w:rFonts w:ascii="Oxfam TSTAR PRO" w:hAnsi="Oxfam TSTAR PRO"/>
              </w:rPr>
              <w:t>How far the project’s specific objectives were achieved. The analysis of Effectiveness will focus on issues such as:</w:t>
            </w:r>
          </w:p>
          <w:p w14:paraId="18173004" w14:textId="77777777" w:rsidR="00684514" w:rsidRPr="00684514" w:rsidRDefault="00200000" w:rsidP="00684514">
            <w:pPr>
              <w:pStyle w:val="ListParagraph"/>
              <w:numPr>
                <w:ilvl w:val="0"/>
                <w:numId w:val="35"/>
              </w:numPr>
              <w:autoSpaceDE w:val="0"/>
              <w:autoSpaceDN w:val="0"/>
              <w:adjustRightInd w:val="0"/>
              <w:spacing w:after="0" w:line="240" w:lineRule="auto"/>
              <w:rPr>
                <w:rFonts w:ascii="Oxfam TSTAR PRO" w:hAnsi="Oxfam TSTAR PRO" w:cstheme="minorHAnsi"/>
                <w:i/>
                <w:color w:val="000000"/>
              </w:rPr>
            </w:pPr>
            <w:r w:rsidRPr="00684514">
              <w:rPr>
                <w:rFonts w:ascii="Oxfam TSTAR PRO" w:hAnsi="Oxfam TSTAR PRO" w:cstheme="minorHAnsi"/>
                <w:color w:val="000000"/>
              </w:rPr>
              <w:t xml:space="preserve">To what extent were the project objectives achieved? </w:t>
            </w:r>
          </w:p>
          <w:p w14:paraId="4C99B68F" w14:textId="77777777" w:rsidR="00684514" w:rsidRPr="00684514" w:rsidRDefault="00200000" w:rsidP="00684514">
            <w:pPr>
              <w:pStyle w:val="ListParagraph"/>
              <w:numPr>
                <w:ilvl w:val="0"/>
                <w:numId w:val="35"/>
              </w:numPr>
              <w:autoSpaceDE w:val="0"/>
              <w:autoSpaceDN w:val="0"/>
              <w:adjustRightInd w:val="0"/>
              <w:spacing w:after="0" w:line="240" w:lineRule="auto"/>
              <w:rPr>
                <w:rFonts w:ascii="Oxfam TSTAR PRO" w:hAnsi="Oxfam TSTAR PRO" w:cstheme="minorHAnsi"/>
                <w:i/>
                <w:color w:val="000000"/>
              </w:rPr>
            </w:pPr>
            <w:r w:rsidRPr="00684514">
              <w:rPr>
                <w:rFonts w:ascii="Oxfam TSTAR PRO" w:hAnsi="Oxfam TSTAR PRO" w:cstheme="minorHAnsi"/>
                <w:color w:val="000000"/>
              </w:rPr>
              <w:t xml:space="preserve">What were the major factors or actors influencing the achievement or non-achievement of the objectives? </w:t>
            </w:r>
          </w:p>
          <w:p w14:paraId="3FFD7320" w14:textId="77777777" w:rsidR="00CA1C0D" w:rsidRPr="00684514" w:rsidRDefault="00200000" w:rsidP="00684514">
            <w:pPr>
              <w:pStyle w:val="ListParagraph"/>
              <w:numPr>
                <w:ilvl w:val="0"/>
                <w:numId w:val="35"/>
              </w:numPr>
              <w:autoSpaceDE w:val="0"/>
              <w:autoSpaceDN w:val="0"/>
              <w:adjustRightInd w:val="0"/>
              <w:spacing w:after="0" w:line="240" w:lineRule="auto"/>
              <w:rPr>
                <w:rFonts w:ascii="Oxfam TSTAR PRO" w:hAnsi="Oxfam TSTAR PRO" w:cstheme="minorHAnsi"/>
                <w:i/>
                <w:color w:val="000000"/>
              </w:rPr>
            </w:pPr>
            <w:r w:rsidRPr="00684514">
              <w:rPr>
                <w:rFonts w:ascii="Oxfam TSTAR PRO" w:hAnsi="Oxfam TSTAR PRO" w:cstheme="minorHAnsi"/>
                <w:color w:val="000000"/>
              </w:rPr>
              <w:t>What could have been done differently to complete the project more effectively?</w:t>
            </w:r>
          </w:p>
        </w:tc>
      </w:tr>
      <w:tr w:rsidR="00CA1C0D" w:rsidRPr="00684514" w14:paraId="42ACD09A" w14:textId="77777777" w:rsidTr="3CFB80D6">
        <w:tc>
          <w:tcPr>
            <w:tcW w:w="4508" w:type="dxa"/>
          </w:tcPr>
          <w:p w14:paraId="389B3B04" w14:textId="77777777" w:rsidR="00CA1C0D" w:rsidRPr="00F36D1A" w:rsidRDefault="00DC1ED1" w:rsidP="0090366C">
            <w:pPr>
              <w:pStyle w:val="NormalWeb"/>
              <w:jc w:val="both"/>
              <w:rPr>
                <w:rFonts w:ascii="Oxfam TSTAR PRO" w:hAnsi="Oxfam TSTAR PRO" w:cstheme="minorHAnsi"/>
                <w:b/>
                <w:bCs/>
                <w:sz w:val="22"/>
                <w:szCs w:val="22"/>
              </w:rPr>
            </w:pPr>
            <w:r w:rsidRPr="00F36D1A">
              <w:rPr>
                <w:rFonts w:ascii="Oxfam TSTAR PRO" w:hAnsi="Oxfam TSTAR PRO" w:cstheme="minorHAnsi"/>
                <w:b/>
                <w:bCs/>
                <w:sz w:val="22"/>
                <w:szCs w:val="22"/>
              </w:rPr>
              <w:t>Sustainability</w:t>
            </w:r>
          </w:p>
        </w:tc>
        <w:tc>
          <w:tcPr>
            <w:tcW w:w="4508" w:type="dxa"/>
          </w:tcPr>
          <w:p w14:paraId="3633CCB7" w14:textId="77777777" w:rsidR="00CA1C0D" w:rsidRPr="00684514" w:rsidRDefault="00252319" w:rsidP="0090366C">
            <w:pPr>
              <w:pStyle w:val="NormalWeb"/>
              <w:jc w:val="both"/>
              <w:rPr>
                <w:rFonts w:ascii="Oxfam TSTAR PRO" w:hAnsi="Oxfam TSTAR PRO" w:cstheme="minorHAnsi"/>
                <w:sz w:val="22"/>
                <w:szCs w:val="22"/>
              </w:rPr>
            </w:pPr>
            <w:r w:rsidRPr="00684514">
              <w:rPr>
                <w:rFonts w:ascii="Oxfam TSTAR PRO" w:hAnsi="Oxfam TSTAR PRO" w:cstheme="minorHAnsi"/>
                <w:sz w:val="22"/>
                <w:szCs w:val="22"/>
              </w:rPr>
              <w:t>This will focus on the need to ensure</w:t>
            </w:r>
            <w:r w:rsidR="001D6AF9" w:rsidRPr="00684514">
              <w:rPr>
                <w:rFonts w:ascii="Oxfam TSTAR PRO" w:hAnsi="Oxfam TSTAR PRO" w:cstheme="minorHAnsi"/>
                <w:sz w:val="22"/>
                <w:szCs w:val="22"/>
              </w:rPr>
              <w:t xml:space="preserve"> that the activities of a </w:t>
            </w:r>
            <w:r w:rsidR="00F54CF4" w:rsidRPr="00684514">
              <w:rPr>
                <w:rFonts w:ascii="Oxfam TSTAR PRO" w:hAnsi="Oxfam TSTAR PRO" w:cstheme="minorHAnsi"/>
                <w:sz w:val="22"/>
                <w:szCs w:val="22"/>
              </w:rPr>
              <w:t>short-term</w:t>
            </w:r>
            <w:r w:rsidR="001D6AF9" w:rsidRPr="00684514">
              <w:rPr>
                <w:rFonts w:ascii="Oxfam TSTAR PRO" w:hAnsi="Oxfam TSTAR PRO" w:cstheme="minorHAnsi"/>
                <w:sz w:val="22"/>
                <w:szCs w:val="22"/>
              </w:rPr>
              <w:t xml:space="preserve"> </w:t>
            </w:r>
            <w:r w:rsidR="00D127F0" w:rsidRPr="00684514">
              <w:rPr>
                <w:rFonts w:ascii="Oxfam TSTAR PRO" w:hAnsi="Oxfam TSTAR PRO" w:cstheme="minorHAnsi"/>
                <w:sz w:val="22"/>
                <w:szCs w:val="22"/>
              </w:rPr>
              <w:t xml:space="preserve">emergency nature are carried in a context </w:t>
            </w:r>
            <w:r w:rsidR="00A91E75" w:rsidRPr="00684514">
              <w:rPr>
                <w:rFonts w:ascii="Oxfam TSTAR PRO" w:hAnsi="Oxfam TSTAR PRO" w:cstheme="minorHAnsi"/>
                <w:sz w:val="22"/>
                <w:szCs w:val="22"/>
              </w:rPr>
              <w:t>that takes longer t</w:t>
            </w:r>
            <w:r w:rsidR="00BE244C" w:rsidRPr="00684514">
              <w:rPr>
                <w:rFonts w:ascii="Oxfam TSTAR PRO" w:hAnsi="Oxfam TSTAR PRO" w:cstheme="minorHAnsi"/>
                <w:sz w:val="22"/>
                <w:szCs w:val="22"/>
              </w:rPr>
              <w:t>erm</w:t>
            </w:r>
            <w:r w:rsidR="00A91E75" w:rsidRPr="00684514">
              <w:rPr>
                <w:rFonts w:ascii="Oxfam TSTAR PRO" w:hAnsi="Oxfam TSTAR PRO" w:cstheme="minorHAnsi"/>
                <w:sz w:val="22"/>
                <w:szCs w:val="22"/>
              </w:rPr>
              <w:t xml:space="preserve"> </w:t>
            </w:r>
            <w:r w:rsidR="00BE244C" w:rsidRPr="00684514">
              <w:rPr>
                <w:rFonts w:ascii="Oxfam TSTAR PRO" w:hAnsi="Oxfam TSTAR PRO" w:cstheme="minorHAnsi"/>
                <w:sz w:val="22"/>
                <w:szCs w:val="22"/>
              </w:rPr>
              <w:t>into account</w:t>
            </w:r>
            <w:r w:rsidR="00553EC7" w:rsidRPr="00684514">
              <w:rPr>
                <w:rFonts w:ascii="Oxfam TSTAR PRO" w:hAnsi="Oxfam TSTAR PRO" w:cstheme="minorHAnsi"/>
                <w:sz w:val="22"/>
                <w:szCs w:val="22"/>
              </w:rPr>
              <w:t xml:space="preserve">. </w:t>
            </w:r>
          </w:p>
          <w:p w14:paraId="7C414E29" w14:textId="77777777" w:rsidR="00901CEF" w:rsidRPr="00684514" w:rsidRDefault="00901CEF" w:rsidP="00684514">
            <w:pPr>
              <w:pStyle w:val="NormalWeb"/>
              <w:numPr>
                <w:ilvl w:val="0"/>
                <w:numId w:val="36"/>
              </w:numPr>
              <w:jc w:val="both"/>
              <w:rPr>
                <w:rFonts w:ascii="Oxfam TSTAR PRO" w:hAnsi="Oxfam TSTAR PRO" w:cstheme="minorHAnsi"/>
                <w:sz w:val="22"/>
                <w:szCs w:val="22"/>
              </w:rPr>
            </w:pPr>
            <w:r w:rsidRPr="00684514">
              <w:rPr>
                <w:rFonts w:ascii="Oxfam TSTAR PRO" w:hAnsi="Oxfam TSTAR PRO" w:cstheme="minorHAnsi"/>
                <w:sz w:val="22"/>
                <w:szCs w:val="22"/>
              </w:rPr>
              <w:t xml:space="preserve">How is the community and </w:t>
            </w:r>
            <w:r w:rsidR="00A002D9" w:rsidRPr="00684514">
              <w:rPr>
                <w:rFonts w:ascii="Oxfam TSTAR PRO" w:hAnsi="Oxfam TSTAR PRO" w:cstheme="minorHAnsi"/>
                <w:sz w:val="22"/>
                <w:szCs w:val="22"/>
              </w:rPr>
              <w:t>project partners prepared to co</w:t>
            </w:r>
            <w:r w:rsidR="00A9468B" w:rsidRPr="00684514">
              <w:rPr>
                <w:rFonts w:ascii="Oxfam TSTAR PRO" w:hAnsi="Oxfam TSTAR PRO" w:cstheme="minorHAnsi"/>
                <w:sz w:val="22"/>
                <w:szCs w:val="22"/>
              </w:rPr>
              <w:t xml:space="preserve">ntinue with the project </w:t>
            </w:r>
            <w:r w:rsidR="00AA4EFB" w:rsidRPr="00684514">
              <w:rPr>
                <w:rFonts w:ascii="Oxfam TSTAR PRO" w:hAnsi="Oxfam TSTAR PRO" w:cstheme="minorHAnsi"/>
                <w:sz w:val="22"/>
                <w:szCs w:val="22"/>
              </w:rPr>
              <w:t>outcome?</w:t>
            </w:r>
          </w:p>
          <w:p w14:paraId="7060783F" w14:textId="77777777" w:rsidR="001A5D5C" w:rsidRPr="00684514" w:rsidRDefault="001A5D5C" w:rsidP="00684514">
            <w:pPr>
              <w:pStyle w:val="NormalWeb"/>
              <w:numPr>
                <w:ilvl w:val="0"/>
                <w:numId w:val="36"/>
              </w:numPr>
              <w:jc w:val="both"/>
              <w:rPr>
                <w:rFonts w:ascii="Oxfam TSTAR PRO" w:hAnsi="Oxfam TSTAR PRO" w:cstheme="minorHAnsi"/>
                <w:sz w:val="22"/>
                <w:szCs w:val="22"/>
              </w:rPr>
            </w:pPr>
            <w:r w:rsidRPr="00684514">
              <w:rPr>
                <w:rFonts w:ascii="Oxfam TSTAR PRO" w:hAnsi="Oxfam TSTAR PRO" w:cstheme="minorHAnsi"/>
                <w:sz w:val="22"/>
                <w:szCs w:val="22"/>
              </w:rPr>
              <w:t xml:space="preserve">Is there evidence of </w:t>
            </w:r>
            <w:r w:rsidR="00DD11BE" w:rsidRPr="00684514">
              <w:rPr>
                <w:rFonts w:ascii="Oxfam TSTAR PRO" w:hAnsi="Oxfam TSTAR PRO" w:cstheme="minorHAnsi"/>
                <w:sz w:val="22"/>
                <w:szCs w:val="22"/>
              </w:rPr>
              <w:t>community contributions and ownership</w:t>
            </w:r>
            <w:r w:rsidR="004377D6" w:rsidRPr="00684514">
              <w:rPr>
                <w:rFonts w:ascii="Oxfam TSTAR PRO" w:hAnsi="Oxfam TSTAR PRO" w:cstheme="minorHAnsi"/>
                <w:sz w:val="22"/>
                <w:szCs w:val="22"/>
              </w:rPr>
              <w:t xml:space="preserve"> of the different project interventions</w:t>
            </w:r>
            <w:r w:rsidR="00AA4EFB" w:rsidRPr="00684514">
              <w:rPr>
                <w:rFonts w:ascii="Oxfam TSTAR PRO" w:hAnsi="Oxfam TSTAR PRO" w:cstheme="minorHAnsi"/>
                <w:sz w:val="22"/>
                <w:szCs w:val="22"/>
              </w:rPr>
              <w:t>?</w:t>
            </w:r>
          </w:p>
          <w:p w14:paraId="3FF204BE" w14:textId="77777777" w:rsidR="00DE72EC" w:rsidRPr="00684514" w:rsidRDefault="00DE72EC" w:rsidP="00684514">
            <w:pPr>
              <w:pStyle w:val="NormalWeb"/>
              <w:numPr>
                <w:ilvl w:val="0"/>
                <w:numId w:val="36"/>
              </w:numPr>
              <w:jc w:val="both"/>
              <w:rPr>
                <w:rFonts w:ascii="Oxfam TSTAR PRO" w:hAnsi="Oxfam TSTAR PRO" w:cstheme="minorHAnsi"/>
                <w:sz w:val="22"/>
                <w:szCs w:val="22"/>
              </w:rPr>
            </w:pPr>
            <w:r w:rsidRPr="00684514">
              <w:rPr>
                <w:rFonts w:ascii="Oxfam TSTAR PRO" w:hAnsi="Oxfam TSTAR PRO" w:cstheme="minorHAnsi"/>
                <w:color w:val="000000"/>
                <w:sz w:val="22"/>
                <w:szCs w:val="22"/>
              </w:rPr>
              <w:t>How likely is it that any positive changes may be sustained in the short- and medium-term?</w:t>
            </w:r>
          </w:p>
        </w:tc>
      </w:tr>
      <w:tr w:rsidR="00DC1ED1" w:rsidRPr="00684514" w14:paraId="7335D209" w14:textId="77777777" w:rsidTr="3CFB80D6">
        <w:tc>
          <w:tcPr>
            <w:tcW w:w="4508" w:type="dxa"/>
          </w:tcPr>
          <w:p w14:paraId="7ACB8D24" w14:textId="77777777" w:rsidR="00DC1ED1" w:rsidRPr="00684514" w:rsidRDefault="00DC1ED1" w:rsidP="0090366C">
            <w:pPr>
              <w:pStyle w:val="NormalWeb"/>
              <w:jc w:val="both"/>
              <w:rPr>
                <w:rFonts w:ascii="Oxfam TSTAR PRO" w:hAnsi="Oxfam TSTAR PRO" w:cstheme="minorHAnsi"/>
                <w:b/>
                <w:bCs/>
                <w:sz w:val="22"/>
                <w:szCs w:val="22"/>
              </w:rPr>
            </w:pPr>
          </w:p>
          <w:p w14:paraId="6DF29F2D" w14:textId="77777777" w:rsidR="00C17824" w:rsidRPr="00F36D1A" w:rsidRDefault="00C17824" w:rsidP="0090366C">
            <w:pPr>
              <w:pStyle w:val="NormalWeb"/>
              <w:jc w:val="both"/>
              <w:rPr>
                <w:rFonts w:ascii="Oxfam TSTAR PRO" w:hAnsi="Oxfam TSTAR PRO" w:cstheme="minorHAnsi"/>
                <w:b/>
                <w:bCs/>
                <w:sz w:val="22"/>
                <w:szCs w:val="22"/>
                <w:u w:val="single"/>
              </w:rPr>
            </w:pPr>
            <w:r w:rsidRPr="00F36D1A">
              <w:rPr>
                <w:rFonts w:ascii="Oxfam TSTAR PRO" w:hAnsi="Oxfam TSTAR PRO" w:cstheme="minorHAnsi"/>
                <w:b/>
                <w:bCs/>
                <w:sz w:val="22"/>
                <w:szCs w:val="22"/>
                <w:u w:val="single"/>
              </w:rPr>
              <w:t xml:space="preserve">Other </w:t>
            </w:r>
            <w:r w:rsidR="002E4746" w:rsidRPr="00F36D1A">
              <w:rPr>
                <w:rFonts w:ascii="Oxfam TSTAR PRO" w:hAnsi="Oxfam TSTAR PRO" w:cstheme="minorHAnsi"/>
                <w:b/>
                <w:bCs/>
                <w:sz w:val="22"/>
                <w:szCs w:val="22"/>
                <w:u w:val="single"/>
              </w:rPr>
              <w:t>criteria</w:t>
            </w:r>
          </w:p>
        </w:tc>
        <w:tc>
          <w:tcPr>
            <w:tcW w:w="4508" w:type="dxa"/>
          </w:tcPr>
          <w:p w14:paraId="0FD1805B" w14:textId="77777777" w:rsidR="00DC1ED1" w:rsidRPr="00684514" w:rsidRDefault="00DC1ED1" w:rsidP="0090366C">
            <w:pPr>
              <w:pStyle w:val="NormalWeb"/>
              <w:jc w:val="both"/>
              <w:rPr>
                <w:rFonts w:ascii="Oxfam TSTAR PRO" w:hAnsi="Oxfam TSTAR PRO" w:cstheme="minorHAnsi"/>
                <w:sz w:val="22"/>
                <w:szCs w:val="22"/>
              </w:rPr>
            </w:pPr>
          </w:p>
        </w:tc>
      </w:tr>
      <w:tr w:rsidR="00DC1ED1" w:rsidRPr="00684514" w14:paraId="7188AB30" w14:textId="77777777" w:rsidTr="3CFB80D6">
        <w:tc>
          <w:tcPr>
            <w:tcW w:w="4508" w:type="dxa"/>
          </w:tcPr>
          <w:p w14:paraId="72C79F33" w14:textId="77777777" w:rsidR="00DC1ED1" w:rsidRPr="00F36D1A" w:rsidRDefault="00B47D95" w:rsidP="0090366C">
            <w:pPr>
              <w:pStyle w:val="NormalWeb"/>
              <w:jc w:val="both"/>
              <w:rPr>
                <w:rFonts w:ascii="Oxfam TSTAR PRO" w:hAnsi="Oxfam TSTAR PRO" w:cstheme="minorHAnsi"/>
                <w:b/>
                <w:bCs/>
                <w:sz w:val="22"/>
                <w:szCs w:val="22"/>
              </w:rPr>
            </w:pPr>
            <w:r w:rsidRPr="00F36D1A">
              <w:rPr>
                <w:rFonts w:ascii="Oxfam TSTAR PRO" w:hAnsi="Oxfam TSTAR PRO" w:cstheme="minorHAnsi"/>
                <w:b/>
                <w:bCs/>
                <w:sz w:val="22"/>
                <w:szCs w:val="22"/>
              </w:rPr>
              <w:t>Local humanitarian leadership</w:t>
            </w:r>
          </w:p>
        </w:tc>
        <w:tc>
          <w:tcPr>
            <w:tcW w:w="4508" w:type="dxa"/>
          </w:tcPr>
          <w:p w14:paraId="6F335226" w14:textId="77777777" w:rsidR="00E01FE4" w:rsidRPr="00684514" w:rsidRDefault="00E01FE4" w:rsidP="006E00AB">
            <w:pPr>
              <w:pStyle w:val="ListParagraph"/>
              <w:numPr>
                <w:ilvl w:val="0"/>
                <w:numId w:val="32"/>
              </w:numPr>
              <w:jc w:val="both"/>
              <w:rPr>
                <w:rStyle w:val="hotkey-layer"/>
                <w:rFonts w:ascii="Oxfam TSTAR PRO" w:hAnsi="Oxfam TSTAR PRO" w:cs="Arial"/>
              </w:rPr>
            </w:pPr>
            <w:r w:rsidRPr="00684514">
              <w:rPr>
                <w:rStyle w:val="hotkey-layer"/>
                <w:rFonts w:ascii="Oxfam TSTAR PRO" w:hAnsi="Oxfam TSTAR PRO" w:cs="Arial"/>
              </w:rPr>
              <w:t xml:space="preserve">Identify how national partners were proactively engaged throughout the project life cycle and are fully informed about the program and included in </w:t>
            </w:r>
            <w:proofErr w:type="spellStart"/>
            <w:r w:rsidRPr="00684514">
              <w:rPr>
                <w:rStyle w:val="hotkey-layer"/>
                <w:rFonts w:ascii="Oxfam TSTAR PRO" w:hAnsi="Oxfam TSTAR PRO" w:cs="Arial"/>
              </w:rPr>
              <w:t>programme</w:t>
            </w:r>
            <w:proofErr w:type="spellEnd"/>
            <w:r w:rsidRPr="00684514">
              <w:rPr>
                <w:rStyle w:val="hotkey-layer"/>
                <w:rFonts w:ascii="Oxfam TSTAR PRO" w:hAnsi="Oxfam TSTAR PRO" w:cs="Arial"/>
              </w:rPr>
              <w:t>-related decision-making.</w:t>
            </w:r>
          </w:p>
          <w:p w14:paraId="1EE367EE" w14:textId="77777777" w:rsidR="00B47D95" w:rsidRPr="00684514" w:rsidRDefault="00B47D95" w:rsidP="006C786B">
            <w:pPr>
              <w:pStyle w:val="ListParagraph"/>
              <w:numPr>
                <w:ilvl w:val="0"/>
                <w:numId w:val="12"/>
              </w:numPr>
              <w:spacing w:after="160" w:line="259" w:lineRule="auto"/>
              <w:jc w:val="both"/>
              <w:rPr>
                <w:rStyle w:val="hotkey-layer"/>
                <w:rFonts w:ascii="Oxfam TSTAR PRO" w:hAnsi="Oxfam TSTAR PRO" w:cs="Arial"/>
              </w:rPr>
            </w:pPr>
            <w:r w:rsidRPr="00684514">
              <w:rPr>
                <w:rStyle w:val="hotkey-layer"/>
                <w:rFonts w:ascii="Oxfam TSTAR PRO" w:hAnsi="Oxfam TSTAR PRO" w:cs="Arial"/>
              </w:rPr>
              <w:t>Explore how DRA member agencies provided need-based capacity development support to the project local partners.</w:t>
            </w:r>
          </w:p>
          <w:p w14:paraId="1516CD23" w14:textId="74B53EF8" w:rsidR="006C786B" w:rsidRPr="00684514" w:rsidRDefault="6F2486B2" w:rsidP="006C786B">
            <w:pPr>
              <w:pStyle w:val="ListParagraph"/>
              <w:numPr>
                <w:ilvl w:val="0"/>
                <w:numId w:val="12"/>
              </w:numPr>
              <w:spacing w:after="160" w:line="259" w:lineRule="auto"/>
              <w:jc w:val="both"/>
              <w:rPr>
                <w:rFonts w:ascii="Oxfam TSTAR PRO" w:hAnsi="Oxfam TSTAR PRO"/>
              </w:rPr>
            </w:pPr>
            <w:r w:rsidRPr="6F2486B2">
              <w:rPr>
                <w:rFonts w:ascii="Oxfam TSTAR PRO" w:hAnsi="Oxfam TSTAR PRO"/>
              </w:rPr>
              <w:t>Establish how the Flood response project increased opportunities for and efforts of the local partners to assume a leading role in communicating national humanitarian issues in national and international forums.</w:t>
            </w:r>
          </w:p>
          <w:p w14:paraId="26C8699E" w14:textId="77777777" w:rsidR="00DC1ED1" w:rsidRPr="00684514" w:rsidRDefault="00DC1ED1" w:rsidP="0090366C">
            <w:pPr>
              <w:pStyle w:val="NormalWeb"/>
              <w:jc w:val="both"/>
              <w:rPr>
                <w:rFonts w:ascii="Oxfam TSTAR PRO" w:hAnsi="Oxfam TSTAR PRO" w:cstheme="minorHAnsi"/>
                <w:sz w:val="22"/>
                <w:szCs w:val="22"/>
              </w:rPr>
            </w:pPr>
          </w:p>
        </w:tc>
      </w:tr>
      <w:tr w:rsidR="00DC1ED1" w:rsidRPr="00684514" w14:paraId="703E8CDC" w14:textId="77777777" w:rsidTr="3CFB80D6">
        <w:tc>
          <w:tcPr>
            <w:tcW w:w="4508" w:type="dxa"/>
          </w:tcPr>
          <w:p w14:paraId="231C33A5" w14:textId="77777777" w:rsidR="00DC1ED1" w:rsidRPr="00F36D1A" w:rsidRDefault="00373BD6" w:rsidP="0090366C">
            <w:pPr>
              <w:pStyle w:val="NormalWeb"/>
              <w:jc w:val="both"/>
              <w:rPr>
                <w:rFonts w:ascii="Oxfam TSTAR PRO" w:hAnsi="Oxfam TSTAR PRO" w:cstheme="minorHAnsi"/>
                <w:b/>
                <w:bCs/>
                <w:sz w:val="22"/>
                <w:szCs w:val="22"/>
              </w:rPr>
            </w:pPr>
            <w:r w:rsidRPr="00F36D1A">
              <w:rPr>
                <w:rFonts w:ascii="Oxfam TSTAR PRO" w:hAnsi="Oxfam TSTAR PRO" w:cstheme="minorHAnsi"/>
                <w:b/>
                <w:bCs/>
                <w:sz w:val="22"/>
                <w:szCs w:val="22"/>
              </w:rPr>
              <w:t>Timeliness</w:t>
            </w:r>
          </w:p>
        </w:tc>
        <w:tc>
          <w:tcPr>
            <w:tcW w:w="4508" w:type="dxa"/>
          </w:tcPr>
          <w:p w14:paraId="0BF6074D" w14:textId="77777777" w:rsidR="00684514" w:rsidRPr="00684514" w:rsidRDefault="00373BD6" w:rsidP="00684514">
            <w:pPr>
              <w:pStyle w:val="ListParagraph"/>
              <w:numPr>
                <w:ilvl w:val="0"/>
                <w:numId w:val="37"/>
              </w:numPr>
              <w:autoSpaceDE w:val="0"/>
              <w:autoSpaceDN w:val="0"/>
              <w:adjustRightInd w:val="0"/>
              <w:spacing w:after="0" w:line="240" w:lineRule="auto"/>
              <w:rPr>
                <w:rFonts w:ascii="Oxfam TSTAR PRO" w:hAnsi="Oxfam TSTAR PRO" w:cstheme="minorHAnsi"/>
                <w:i/>
              </w:rPr>
            </w:pPr>
            <w:r w:rsidRPr="00684514">
              <w:rPr>
                <w:rFonts w:ascii="Oxfam TSTAR PRO" w:hAnsi="Oxfam TSTAR PRO" w:cstheme="minorHAnsi"/>
              </w:rPr>
              <w:t xml:space="preserve">Was the </w:t>
            </w:r>
            <w:proofErr w:type="spellStart"/>
            <w:r w:rsidRPr="00684514">
              <w:rPr>
                <w:rFonts w:ascii="Oxfam TSTAR PRO" w:hAnsi="Oxfam TSTAR PRO" w:cstheme="minorHAnsi"/>
              </w:rPr>
              <w:t>programme</w:t>
            </w:r>
            <w:proofErr w:type="spellEnd"/>
            <w:r w:rsidRPr="00684514">
              <w:rPr>
                <w:rFonts w:ascii="Oxfam TSTAR PRO" w:hAnsi="Oxfam TSTAR PRO" w:cstheme="minorHAnsi"/>
              </w:rPr>
              <w:t xml:space="preserve"> approved in time by </w:t>
            </w:r>
            <w:proofErr w:type="spellStart"/>
            <w:r w:rsidRPr="00684514">
              <w:rPr>
                <w:rFonts w:ascii="Oxfam TSTAR PRO" w:hAnsi="Oxfam TSTAR PRO" w:cstheme="minorHAnsi"/>
              </w:rPr>
              <w:t>MoFA</w:t>
            </w:r>
            <w:proofErr w:type="spellEnd"/>
            <w:r w:rsidRPr="00684514">
              <w:rPr>
                <w:rFonts w:ascii="Oxfam TSTAR PRO" w:hAnsi="Oxfam TSTAR PRO" w:cstheme="minorHAnsi"/>
              </w:rPr>
              <w:t xml:space="preserve"> to be able to start in time </w:t>
            </w:r>
            <w:r w:rsidRPr="00684514">
              <w:rPr>
                <w:rFonts w:ascii="Oxfam TSTAR PRO" w:hAnsi="Oxfam TSTAR PRO" w:cstheme="minorHAnsi"/>
              </w:rPr>
              <w:lastRenderedPageBreak/>
              <w:t>(start within 3 weeks after approval of the slow-onset acute crisis)?</w:t>
            </w:r>
          </w:p>
          <w:p w14:paraId="7882DDF3" w14:textId="77777777" w:rsidR="00684514" w:rsidRPr="00684514" w:rsidRDefault="00373BD6" w:rsidP="00684514">
            <w:pPr>
              <w:pStyle w:val="ListParagraph"/>
              <w:numPr>
                <w:ilvl w:val="0"/>
                <w:numId w:val="37"/>
              </w:numPr>
              <w:autoSpaceDE w:val="0"/>
              <w:autoSpaceDN w:val="0"/>
              <w:adjustRightInd w:val="0"/>
              <w:spacing w:after="0" w:line="240" w:lineRule="auto"/>
              <w:rPr>
                <w:rFonts w:ascii="Oxfam TSTAR PRO" w:hAnsi="Oxfam TSTAR PRO" w:cstheme="minorHAnsi"/>
                <w:i/>
              </w:rPr>
            </w:pPr>
            <w:r w:rsidRPr="00684514">
              <w:rPr>
                <w:rFonts w:ascii="Oxfam TSTAR PRO" w:hAnsi="Oxfam TSTAR PRO" w:cstheme="minorHAnsi"/>
              </w:rPr>
              <w:t xml:space="preserve">Could funds be re-allocated in time during implementation to respond to new developments? </w:t>
            </w:r>
          </w:p>
          <w:p w14:paraId="4F89B055" w14:textId="77777777" w:rsidR="00DC1ED1" w:rsidRPr="00684514" w:rsidRDefault="00373BD6" w:rsidP="00684514">
            <w:pPr>
              <w:pStyle w:val="ListParagraph"/>
              <w:numPr>
                <w:ilvl w:val="0"/>
                <w:numId w:val="37"/>
              </w:numPr>
              <w:autoSpaceDE w:val="0"/>
              <w:autoSpaceDN w:val="0"/>
              <w:adjustRightInd w:val="0"/>
              <w:spacing w:after="0" w:line="240" w:lineRule="auto"/>
              <w:rPr>
                <w:rFonts w:ascii="Oxfam TSTAR PRO" w:hAnsi="Oxfam TSTAR PRO" w:cstheme="minorHAnsi"/>
                <w:i/>
              </w:rPr>
            </w:pPr>
            <w:r w:rsidRPr="00684514">
              <w:rPr>
                <w:rFonts w:ascii="Oxfam TSTAR PRO" w:hAnsi="Oxfam TSTAR PRO" w:cstheme="minorHAnsi"/>
              </w:rPr>
              <w:t>Was implementation done in a timely manner?</w:t>
            </w:r>
          </w:p>
        </w:tc>
      </w:tr>
      <w:tr w:rsidR="00DC1ED1" w:rsidRPr="00684514" w14:paraId="7E194F2C" w14:textId="77777777" w:rsidTr="3CFB80D6">
        <w:tc>
          <w:tcPr>
            <w:tcW w:w="4508" w:type="dxa"/>
          </w:tcPr>
          <w:p w14:paraId="2AAEC7EA" w14:textId="77777777" w:rsidR="00DC1ED1" w:rsidRPr="00F36D1A" w:rsidRDefault="00BB4E49" w:rsidP="0090366C">
            <w:pPr>
              <w:pStyle w:val="NormalWeb"/>
              <w:jc w:val="both"/>
              <w:rPr>
                <w:rFonts w:ascii="Oxfam TSTAR PRO" w:hAnsi="Oxfam TSTAR PRO" w:cstheme="minorHAnsi"/>
                <w:b/>
                <w:bCs/>
                <w:sz w:val="22"/>
                <w:szCs w:val="22"/>
              </w:rPr>
            </w:pPr>
            <w:r w:rsidRPr="00F36D1A">
              <w:rPr>
                <w:rFonts w:ascii="Oxfam TSTAR PRO" w:hAnsi="Oxfam TSTAR PRO" w:cstheme="minorHAnsi"/>
                <w:b/>
                <w:bCs/>
                <w:sz w:val="22"/>
                <w:szCs w:val="22"/>
              </w:rPr>
              <w:lastRenderedPageBreak/>
              <w:t>International standards</w:t>
            </w:r>
          </w:p>
        </w:tc>
        <w:tc>
          <w:tcPr>
            <w:tcW w:w="4508" w:type="dxa"/>
          </w:tcPr>
          <w:p w14:paraId="0E381661" w14:textId="77777777" w:rsidR="00684514" w:rsidRPr="00684514" w:rsidRDefault="00BB4E49" w:rsidP="00684514">
            <w:pPr>
              <w:pStyle w:val="ListParagraph"/>
              <w:numPr>
                <w:ilvl w:val="0"/>
                <w:numId w:val="38"/>
              </w:numPr>
              <w:autoSpaceDE w:val="0"/>
              <w:autoSpaceDN w:val="0"/>
              <w:adjustRightInd w:val="0"/>
              <w:spacing w:after="0" w:line="240" w:lineRule="auto"/>
              <w:rPr>
                <w:rFonts w:ascii="Oxfam TSTAR PRO" w:hAnsi="Oxfam TSTAR PRO" w:cstheme="minorHAnsi"/>
                <w:i/>
              </w:rPr>
            </w:pPr>
            <w:r w:rsidRPr="00684514">
              <w:rPr>
                <w:rFonts w:ascii="Oxfam TSTAR PRO" w:hAnsi="Oxfam TSTAR PRO" w:cstheme="minorHAnsi"/>
              </w:rPr>
              <w:t>To what extent has the JR been able to adhere to SPHERE standards and Core Humanitarian Standards? In case of deviation of these standards please explain why the JR could not meet the standards.</w:t>
            </w:r>
          </w:p>
          <w:p w14:paraId="18BF4DD3" w14:textId="77777777" w:rsidR="00DC1ED1" w:rsidRPr="00684514" w:rsidRDefault="00BB4E49" w:rsidP="00684514">
            <w:pPr>
              <w:pStyle w:val="ListParagraph"/>
              <w:numPr>
                <w:ilvl w:val="0"/>
                <w:numId w:val="38"/>
              </w:numPr>
              <w:autoSpaceDE w:val="0"/>
              <w:autoSpaceDN w:val="0"/>
              <w:adjustRightInd w:val="0"/>
              <w:spacing w:after="0" w:line="240" w:lineRule="auto"/>
              <w:rPr>
                <w:rFonts w:ascii="Oxfam TSTAR PRO" w:hAnsi="Oxfam TSTAR PRO" w:cstheme="minorHAnsi"/>
                <w:i/>
              </w:rPr>
            </w:pPr>
            <w:r w:rsidRPr="00684514">
              <w:rPr>
                <w:rFonts w:ascii="Oxfam TSTAR PRO" w:hAnsi="Oxfam TSTAR PRO" w:cstheme="minorHAnsi"/>
              </w:rPr>
              <w:t>How satisfied are beneficiaries with their involvement in the project?</w:t>
            </w:r>
          </w:p>
        </w:tc>
      </w:tr>
      <w:tr w:rsidR="00694C38" w:rsidRPr="00684514" w14:paraId="32C259B7" w14:textId="77777777" w:rsidTr="3CFB80D6">
        <w:tc>
          <w:tcPr>
            <w:tcW w:w="4508" w:type="dxa"/>
          </w:tcPr>
          <w:p w14:paraId="2BFF3BAE" w14:textId="77777777" w:rsidR="00694C38" w:rsidRPr="00684514" w:rsidRDefault="00810314" w:rsidP="0090366C">
            <w:pPr>
              <w:pStyle w:val="NormalWeb"/>
              <w:jc w:val="both"/>
              <w:rPr>
                <w:rFonts w:ascii="Oxfam TSTAR PRO" w:hAnsi="Oxfam TSTAR PRO" w:cstheme="minorHAnsi"/>
                <w:sz w:val="22"/>
                <w:szCs w:val="22"/>
              </w:rPr>
            </w:pPr>
            <w:r w:rsidRPr="00684514">
              <w:rPr>
                <w:rFonts w:ascii="Oxfam TSTAR PRO" w:hAnsi="Oxfam TSTAR PRO" w:cstheme="minorHAnsi"/>
                <w:b/>
                <w:bCs/>
                <w:color w:val="000000"/>
                <w:sz w:val="22"/>
                <w:szCs w:val="22"/>
              </w:rPr>
              <w:t>Gender equality</w:t>
            </w:r>
          </w:p>
        </w:tc>
        <w:tc>
          <w:tcPr>
            <w:tcW w:w="4508" w:type="dxa"/>
          </w:tcPr>
          <w:p w14:paraId="79A13CE0" w14:textId="77777777" w:rsidR="00684514" w:rsidRPr="009536AF" w:rsidRDefault="00694C38" w:rsidP="00684514">
            <w:pPr>
              <w:pStyle w:val="ListParagraph"/>
              <w:numPr>
                <w:ilvl w:val="0"/>
                <w:numId w:val="39"/>
              </w:numPr>
              <w:autoSpaceDE w:val="0"/>
              <w:autoSpaceDN w:val="0"/>
              <w:adjustRightInd w:val="0"/>
              <w:spacing w:after="0" w:line="240" w:lineRule="auto"/>
              <w:rPr>
                <w:rFonts w:ascii="Oxfam TSTAR PRO" w:hAnsi="Oxfam TSTAR PRO" w:cstheme="minorHAnsi"/>
                <w:i/>
              </w:rPr>
            </w:pPr>
            <w:r w:rsidRPr="009536AF">
              <w:rPr>
                <w:rFonts w:ascii="Oxfam TSTAR PRO" w:hAnsi="Oxfam TSTAR PRO" w:cstheme="minorHAnsi"/>
                <w:color w:val="000000"/>
              </w:rPr>
              <w:t xml:space="preserve">How was gender equality taken into consideration in all relevant areas? </w:t>
            </w:r>
          </w:p>
          <w:p w14:paraId="20D78E02" w14:textId="77777777" w:rsidR="009536AF" w:rsidRPr="009536AF" w:rsidRDefault="00694C38" w:rsidP="009536AF">
            <w:pPr>
              <w:pStyle w:val="ListParagraph"/>
              <w:numPr>
                <w:ilvl w:val="0"/>
                <w:numId w:val="39"/>
              </w:numPr>
              <w:autoSpaceDE w:val="0"/>
              <w:autoSpaceDN w:val="0"/>
              <w:adjustRightInd w:val="0"/>
              <w:spacing w:after="0" w:line="240" w:lineRule="auto"/>
              <w:rPr>
                <w:rFonts w:ascii="Oxfam TSTAR PRO" w:hAnsi="Oxfam TSTAR PRO" w:cstheme="minorHAnsi"/>
                <w:i/>
              </w:rPr>
            </w:pPr>
            <w:r w:rsidRPr="009536AF">
              <w:rPr>
                <w:rFonts w:ascii="Oxfam TSTAR PRO" w:hAnsi="Oxfam TSTAR PRO" w:cstheme="minorHAnsi"/>
                <w:color w:val="000000"/>
              </w:rPr>
              <w:t xml:space="preserve">Did the </w:t>
            </w:r>
            <w:proofErr w:type="spellStart"/>
            <w:r w:rsidRPr="009536AF">
              <w:rPr>
                <w:rFonts w:ascii="Oxfam TSTAR PRO" w:hAnsi="Oxfam TSTAR PRO" w:cstheme="minorHAnsi"/>
                <w:color w:val="000000"/>
              </w:rPr>
              <w:t>programme</w:t>
            </w:r>
            <w:proofErr w:type="spellEnd"/>
            <w:r w:rsidRPr="009536AF">
              <w:rPr>
                <w:rFonts w:ascii="Oxfam TSTAR PRO" w:hAnsi="Oxfam TSTAR PRO" w:cstheme="minorHAnsi"/>
                <w:color w:val="000000"/>
              </w:rPr>
              <w:t xml:space="preserve"> conform to the implementing organization’s gender equality policy?</w:t>
            </w:r>
          </w:p>
          <w:p w14:paraId="39A96632" w14:textId="3DC623D0" w:rsidR="009536AF" w:rsidRPr="009536AF" w:rsidRDefault="009536AF" w:rsidP="009536AF">
            <w:pPr>
              <w:pStyle w:val="ListParagraph"/>
              <w:numPr>
                <w:ilvl w:val="0"/>
                <w:numId w:val="39"/>
              </w:numPr>
              <w:autoSpaceDE w:val="0"/>
              <w:autoSpaceDN w:val="0"/>
              <w:adjustRightInd w:val="0"/>
              <w:spacing w:after="0" w:line="240" w:lineRule="auto"/>
              <w:rPr>
                <w:rFonts w:ascii="Oxfam TSTAR PRO" w:hAnsi="Oxfam TSTAR PRO" w:cstheme="minorHAnsi"/>
                <w:i/>
              </w:rPr>
            </w:pPr>
            <w:r w:rsidRPr="009536AF">
              <w:rPr>
                <w:rStyle w:val="cf01"/>
                <w:rFonts w:ascii="Oxfam TSTAR PRO" w:hAnsi="Oxfam TSTAR PRO"/>
                <w:sz w:val="22"/>
                <w:szCs w:val="22"/>
              </w:rPr>
              <w:t xml:space="preserve">To what extent is the intervention coherent with international and regional human rights treaties and global commitments to gender equality and women’s rights? </w:t>
            </w:r>
          </w:p>
        </w:tc>
      </w:tr>
      <w:tr w:rsidR="00694C38" w:rsidRPr="00684514" w14:paraId="3599A05E" w14:textId="77777777" w:rsidTr="3CFB80D6">
        <w:tc>
          <w:tcPr>
            <w:tcW w:w="4508" w:type="dxa"/>
          </w:tcPr>
          <w:p w14:paraId="64F89B3E" w14:textId="77777777" w:rsidR="00694C38" w:rsidRPr="00684514" w:rsidRDefault="006C6929" w:rsidP="0090366C">
            <w:pPr>
              <w:pStyle w:val="NormalWeb"/>
              <w:jc w:val="both"/>
              <w:rPr>
                <w:rFonts w:ascii="Oxfam TSTAR PRO" w:hAnsi="Oxfam TSTAR PRO" w:cstheme="minorHAnsi"/>
                <w:sz w:val="22"/>
                <w:szCs w:val="22"/>
              </w:rPr>
            </w:pPr>
            <w:r w:rsidRPr="00684514">
              <w:rPr>
                <w:rFonts w:ascii="Oxfam TSTAR PRO" w:hAnsi="Oxfam TSTAR PRO" w:cstheme="minorHAnsi"/>
                <w:b/>
                <w:bCs/>
                <w:sz w:val="22"/>
                <w:szCs w:val="22"/>
              </w:rPr>
              <w:t>Accountability</w:t>
            </w:r>
          </w:p>
        </w:tc>
        <w:tc>
          <w:tcPr>
            <w:tcW w:w="4508" w:type="dxa"/>
          </w:tcPr>
          <w:p w14:paraId="30688A97" w14:textId="77777777" w:rsidR="00694C38" w:rsidRPr="009536AF" w:rsidRDefault="00B45B53" w:rsidP="00684514">
            <w:pPr>
              <w:pStyle w:val="ListParagraph"/>
              <w:numPr>
                <w:ilvl w:val="0"/>
                <w:numId w:val="40"/>
              </w:numPr>
              <w:autoSpaceDE w:val="0"/>
              <w:autoSpaceDN w:val="0"/>
              <w:adjustRightInd w:val="0"/>
              <w:spacing w:after="0" w:line="240" w:lineRule="auto"/>
              <w:rPr>
                <w:rFonts w:ascii="Oxfam TSTAR PRO" w:hAnsi="Oxfam TSTAR PRO" w:cstheme="minorHAnsi"/>
              </w:rPr>
            </w:pPr>
            <w:r w:rsidRPr="009536AF">
              <w:rPr>
                <w:rFonts w:ascii="Oxfam TSTAR PRO" w:hAnsi="Oxfam TSTAR PRO" w:cstheme="minorHAnsi"/>
              </w:rPr>
              <w:t>How were vulnerable and marginalized groups (e.g. elderly, disabled, children, people living with HIV) and other groups that suffer discrimination and disadvantage actively involved throughout the intervention cycle?</w:t>
            </w:r>
          </w:p>
        </w:tc>
      </w:tr>
    </w:tbl>
    <w:p w14:paraId="61AA03FF" w14:textId="77777777" w:rsidR="0090366C" w:rsidRPr="00684514" w:rsidRDefault="0090366C" w:rsidP="00684514">
      <w:pPr>
        <w:rPr>
          <w:rFonts w:ascii="Oxfam TSTAR PRO" w:hAnsi="Oxfam TSTAR PRO"/>
        </w:rPr>
      </w:pPr>
    </w:p>
    <w:p w14:paraId="52684346" w14:textId="1FFB7FAE" w:rsidR="0090366C" w:rsidRPr="007344A8" w:rsidRDefault="52089228" w:rsidP="3CFB80D6">
      <w:pPr>
        <w:pStyle w:val="ListParagraph"/>
        <w:numPr>
          <w:ilvl w:val="0"/>
          <w:numId w:val="21"/>
        </w:numPr>
        <w:spacing w:before="100" w:beforeAutospacing="1" w:after="100" w:afterAutospacing="1" w:line="240" w:lineRule="auto"/>
        <w:rPr>
          <w:rFonts w:ascii="Oxfam TSTAR PRO" w:eastAsia="Times New Roman" w:hAnsi="Oxfam TSTAR PRO" w:cs="Tahoma"/>
          <w:b/>
          <w:bCs/>
        </w:rPr>
      </w:pPr>
      <w:r w:rsidRPr="52089228">
        <w:rPr>
          <w:rFonts w:ascii="Oxfam TSTAR PRO" w:eastAsia="Times New Roman" w:hAnsi="Oxfam TSTAR PRO" w:cs="Tahoma"/>
          <w:b/>
          <w:bCs/>
        </w:rPr>
        <w:t>Evaluation Methodology</w:t>
      </w:r>
    </w:p>
    <w:p w14:paraId="04E9B504" w14:textId="77777777" w:rsidR="0090366C" w:rsidRPr="007344A8" w:rsidRDefault="0090366C" w:rsidP="0090366C">
      <w:pPr>
        <w:spacing w:before="100" w:beforeAutospacing="1" w:after="100" w:afterAutospacing="1" w:line="240" w:lineRule="auto"/>
        <w:jc w:val="both"/>
        <w:rPr>
          <w:rStyle w:val="markedcontent"/>
          <w:rFonts w:ascii="Oxfam TSTAR PRO" w:hAnsi="Oxfam TSTAR PRO" w:cs="Tahoma"/>
        </w:rPr>
      </w:pPr>
      <w:r w:rsidRPr="007344A8">
        <w:rPr>
          <w:rStyle w:val="markedcontent"/>
          <w:rFonts w:ascii="Oxfam TSTAR PRO" w:hAnsi="Oxfam TSTAR PRO" w:cs="Tahoma"/>
        </w:rPr>
        <w:t>While Oxfam suggests consideration of the following mixed-methods methodology in order to collect the</w:t>
      </w:r>
      <w:r w:rsidRPr="007344A8">
        <w:rPr>
          <w:rFonts w:ascii="Oxfam TSTAR PRO" w:hAnsi="Oxfam TSTAR PRO" w:cs="Tahoma"/>
        </w:rPr>
        <w:t xml:space="preserve"> </w:t>
      </w:r>
      <w:r w:rsidRPr="007344A8">
        <w:rPr>
          <w:rStyle w:val="markedcontent"/>
          <w:rFonts w:ascii="Oxfam TSTAR PRO" w:hAnsi="Oxfam TSTAR PRO" w:cs="Tahoma"/>
        </w:rPr>
        <w:t>relevant data, the consultant is expected to determine the final methodological approach for presentation</w:t>
      </w:r>
      <w:r w:rsidRPr="007344A8">
        <w:rPr>
          <w:rFonts w:ascii="Oxfam TSTAR PRO" w:hAnsi="Oxfam TSTAR PRO" w:cs="Tahoma"/>
        </w:rPr>
        <w:t xml:space="preserve"> </w:t>
      </w:r>
      <w:r w:rsidRPr="007344A8">
        <w:rPr>
          <w:rStyle w:val="markedcontent"/>
          <w:rFonts w:ascii="Oxfam TSTAR PRO" w:hAnsi="Oxfam TSTAR PRO" w:cs="Tahoma"/>
        </w:rPr>
        <w:t xml:space="preserve">and approval during the inception phase. Final approval will be made by Oxfam </w:t>
      </w:r>
      <w:r w:rsidR="00162462" w:rsidRPr="007344A8">
        <w:rPr>
          <w:rStyle w:val="markedcontent"/>
          <w:rFonts w:ascii="Oxfam TSTAR PRO" w:hAnsi="Oxfam TSTAR PRO" w:cs="Tahoma"/>
        </w:rPr>
        <w:t xml:space="preserve">through Program and Consortium Coordinator and </w:t>
      </w:r>
      <w:r w:rsidRPr="007344A8">
        <w:rPr>
          <w:rStyle w:val="markedcontent"/>
          <w:rFonts w:ascii="Oxfam TSTAR PRO" w:hAnsi="Oxfam TSTAR PRO" w:cs="Tahoma"/>
        </w:rPr>
        <w:t>the evaluation manager.</w:t>
      </w:r>
    </w:p>
    <w:p w14:paraId="14D2131A" w14:textId="77777777" w:rsidR="0090366C" w:rsidRPr="007344A8" w:rsidRDefault="0090366C" w:rsidP="0090366C">
      <w:pPr>
        <w:spacing w:before="100" w:beforeAutospacing="1" w:after="100" w:afterAutospacing="1" w:line="240" w:lineRule="auto"/>
        <w:jc w:val="both"/>
        <w:rPr>
          <w:rFonts w:ascii="Oxfam TSTAR PRO" w:eastAsia="Times New Roman" w:hAnsi="Oxfam TSTAR PRO" w:cs="Tahoma"/>
        </w:rPr>
      </w:pPr>
      <w:r w:rsidRPr="007344A8">
        <w:rPr>
          <w:rStyle w:val="markedcontent"/>
          <w:rFonts w:ascii="Oxfam TSTAR PRO" w:hAnsi="Oxfam TSTAR PRO" w:cs="Tahoma"/>
        </w:rPr>
        <w:t>The evaluation is expected to be based on the findings and factual statements identified from review of</w:t>
      </w:r>
      <w:r w:rsidRPr="007344A8">
        <w:rPr>
          <w:rFonts w:ascii="Oxfam TSTAR PRO" w:hAnsi="Oxfam TSTAR PRO" w:cs="Tahoma"/>
        </w:rPr>
        <w:t xml:space="preserve"> </w:t>
      </w:r>
      <w:r w:rsidRPr="007344A8">
        <w:rPr>
          <w:rStyle w:val="markedcontent"/>
          <w:rFonts w:ascii="Oxfam TSTAR PRO" w:hAnsi="Oxfam TSTAR PRO" w:cs="Tahoma"/>
        </w:rPr>
        <w:t xml:space="preserve">relevant documents including the project proposal, project documents, and </w:t>
      </w:r>
      <w:r w:rsidR="00684514">
        <w:rPr>
          <w:rStyle w:val="markedcontent"/>
          <w:rFonts w:ascii="Oxfam TSTAR PRO" w:hAnsi="Oxfam TSTAR PRO" w:cs="Tahoma"/>
        </w:rPr>
        <w:t xml:space="preserve">the </w:t>
      </w:r>
      <w:r w:rsidR="00684514" w:rsidRPr="007344A8">
        <w:rPr>
          <w:rStyle w:val="markedcontent"/>
          <w:rFonts w:ascii="Oxfam TSTAR PRO" w:hAnsi="Oxfam TSTAR PRO" w:cs="Tahoma"/>
        </w:rPr>
        <w:t>project</w:t>
      </w:r>
      <w:r w:rsidRPr="007344A8">
        <w:rPr>
          <w:rStyle w:val="markedcontent"/>
          <w:rFonts w:ascii="Oxfam TSTAR PRO" w:hAnsi="Oxfam TSTAR PRO" w:cs="Tahoma"/>
        </w:rPr>
        <w:t xml:space="preserve"> progress reports  In addition, the consultant will also review </w:t>
      </w:r>
      <w:r w:rsidR="00162462" w:rsidRPr="007344A8">
        <w:rPr>
          <w:rStyle w:val="markedcontent"/>
          <w:rFonts w:ascii="Oxfam TSTAR PRO" w:hAnsi="Oxfam TSTAR PRO" w:cs="Tahoma"/>
        </w:rPr>
        <w:t>Partnership</w:t>
      </w:r>
      <w:r w:rsidRPr="007344A8">
        <w:rPr>
          <w:rStyle w:val="markedcontent"/>
          <w:rFonts w:ascii="Oxfam TSTAR PRO" w:hAnsi="Oxfam TSTAR PRO" w:cs="Tahoma"/>
        </w:rPr>
        <w:t xml:space="preserve"> manuals, strategies and policies and procedures. Oxfam will</w:t>
      </w:r>
      <w:r w:rsidRPr="007344A8">
        <w:rPr>
          <w:rFonts w:ascii="Oxfam TSTAR PRO" w:hAnsi="Oxfam TSTAR PRO" w:cs="Tahoma"/>
        </w:rPr>
        <w:t xml:space="preserve"> </w:t>
      </w:r>
      <w:r w:rsidRPr="007344A8">
        <w:rPr>
          <w:rStyle w:val="markedcontent"/>
          <w:rFonts w:ascii="Oxfam TSTAR PRO" w:hAnsi="Oxfam TSTAR PRO" w:cs="Tahoma"/>
        </w:rPr>
        <w:t>provide the external expert with all available project documentation at the beginning of the consultancy.</w:t>
      </w:r>
    </w:p>
    <w:p w14:paraId="5A338C35" w14:textId="77777777" w:rsidR="0090366C" w:rsidRPr="007344A8" w:rsidRDefault="0090366C" w:rsidP="0090366C">
      <w:pPr>
        <w:spacing w:before="100" w:beforeAutospacing="1" w:after="100" w:afterAutospacing="1" w:line="240" w:lineRule="auto"/>
        <w:jc w:val="both"/>
        <w:rPr>
          <w:rStyle w:val="markedcontent"/>
          <w:rFonts w:ascii="Oxfam TSTAR PRO" w:hAnsi="Oxfam TSTAR PRO" w:cs="Tahoma"/>
        </w:rPr>
      </w:pPr>
      <w:r w:rsidRPr="007344A8">
        <w:rPr>
          <w:rStyle w:val="markedcontent"/>
          <w:rFonts w:ascii="Oxfam TSTAR PRO" w:hAnsi="Oxfam TSTAR PRO" w:cs="Tahoma"/>
        </w:rPr>
        <w:t xml:space="preserve">The consultant will also undertake field visits to the project areas and interview various stakeholders including </w:t>
      </w:r>
      <w:r w:rsidR="004043E1">
        <w:rPr>
          <w:rStyle w:val="markedcontent"/>
          <w:rFonts w:ascii="Oxfam TSTAR PRO" w:hAnsi="Oxfam TSTAR PRO" w:cs="Tahoma"/>
        </w:rPr>
        <w:t>p</w:t>
      </w:r>
      <w:r w:rsidR="00162462" w:rsidRPr="007344A8">
        <w:rPr>
          <w:rStyle w:val="markedcontent"/>
          <w:rFonts w:ascii="Oxfam TSTAR PRO" w:hAnsi="Oxfam TSTAR PRO" w:cs="Tahoma"/>
        </w:rPr>
        <w:t>artner project field staff</w:t>
      </w:r>
      <w:r w:rsidRPr="007344A8">
        <w:rPr>
          <w:rStyle w:val="markedcontent"/>
          <w:rFonts w:ascii="Oxfam TSTAR PRO" w:hAnsi="Oxfam TSTAR PRO" w:cs="Tahoma"/>
        </w:rPr>
        <w:t xml:space="preserve">, </w:t>
      </w:r>
      <w:r w:rsidR="004043E1">
        <w:rPr>
          <w:rStyle w:val="markedcontent"/>
          <w:rFonts w:ascii="Oxfam TSTAR PRO" w:hAnsi="Oxfam TSTAR PRO" w:cs="Tahoma"/>
        </w:rPr>
        <w:t>c</w:t>
      </w:r>
      <w:r w:rsidR="00EC1E64" w:rsidRPr="007344A8">
        <w:rPr>
          <w:rStyle w:val="markedcontent"/>
          <w:rFonts w:ascii="Oxfam TSTAR PRO" w:hAnsi="Oxfam TSTAR PRO" w:cs="Tahoma"/>
        </w:rPr>
        <w:t>onsortium focal points</w:t>
      </w:r>
      <w:r w:rsidRPr="007344A8">
        <w:rPr>
          <w:rStyle w:val="markedcontent"/>
          <w:rFonts w:ascii="Oxfam TSTAR PRO" w:hAnsi="Oxfam TSTAR PRO" w:cs="Tahoma"/>
        </w:rPr>
        <w:t xml:space="preserve">, government officials, target beneficiaries etc. Participation of stakeholders in the evaluation should be maintained at </w:t>
      </w:r>
      <w:r w:rsidRPr="007344A8">
        <w:rPr>
          <w:rStyle w:val="markedcontent"/>
          <w:rFonts w:ascii="Oxfam TSTAR PRO" w:hAnsi="Oxfam TSTAR PRO" w:cs="Tahoma"/>
        </w:rPr>
        <w:lastRenderedPageBreak/>
        <w:t>all times, reflecting opinions, expectations and vision about the contribution of the project towards the achievement of its objectives.</w:t>
      </w:r>
    </w:p>
    <w:p w14:paraId="0696BD33" w14:textId="77777777" w:rsidR="0090366C" w:rsidRPr="007344A8" w:rsidRDefault="0090366C" w:rsidP="0090366C">
      <w:pPr>
        <w:spacing w:before="100" w:beforeAutospacing="1" w:after="100" w:afterAutospacing="1" w:line="240" w:lineRule="auto"/>
        <w:jc w:val="both"/>
        <w:rPr>
          <w:rStyle w:val="markedcontent"/>
          <w:rFonts w:ascii="Oxfam TSTAR PRO" w:hAnsi="Oxfam TSTAR PRO" w:cs="Tahoma"/>
        </w:rPr>
      </w:pPr>
      <w:r w:rsidRPr="007344A8">
        <w:rPr>
          <w:rStyle w:val="markedcontent"/>
          <w:rFonts w:ascii="Oxfam TSTAR PRO" w:hAnsi="Oxfam TSTAR PRO" w:cs="Tahoma"/>
        </w:rPr>
        <w:t>The methodology must consider participants’ safety throughout the evaluation (including recruitment and training of research staff, data collection / analysis and report writing) as well as research ethics (confidentiality of those participating in the evaluation, data protection, age and ability-appropriate assent processes) and quality assurance (tools piloting, enumerators training, data cleaning).The above-described methodology is indicative; the consultant is expected to provide a detailed methodology and work plan when preparing the inception report.</w:t>
      </w:r>
    </w:p>
    <w:p w14:paraId="5FE50F3D" w14:textId="77777777" w:rsidR="000F7605" w:rsidRPr="006E00AB" w:rsidRDefault="000F7605" w:rsidP="006E00AB">
      <w:pPr>
        <w:jc w:val="both"/>
        <w:rPr>
          <w:rFonts w:ascii="Oxfam TSTAR PRO" w:hAnsi="Oxfam TSTAR PRO"/>
          <w:b/>
          <w:bCs/>
        </w:rPr>
      </w:pPr>
    </w:p>
    <w:p w14:paraId="71867C76" w14:textId="405E2FE4" w:rsidR="0090366C" w:rsidRPr="007344A8" w:rsidRDefault="52089228" w:rsidP="00B03B39">
      <w:pPr>
        <w:pStyle w:val="ListParagraph"/>
        <w:numPr>
          <w:ilvl w:val="0"/>
          <w:numId w:val="21"/>
        </w:numPr>
        <w:jc w:val="both"/>
        <w:rPr>
          <w:rFonts w:ascii="Oxfam TSTAR PRO" w:hAnsi="Oxfam TSTAR PRO"/>
          <w:b/>
          <w:bCs/>
        </w:rPr>
      </w:pPr>
      <w:r w:rsidRPr="52089228">
        <w:rPr>
          <w:rFonts w:ascii="Oxfam TSTAR PRO" w:hAnsi="Oxfam TSTAR PRO"/>
          <w:b/>
          <w:bCs/>
        </w:rPr>
        <w:t>Deliverables</w:t>
      </w:r>
    </w:p>
    <w:tbl>
      <w:tblPr>
        <w:tblStyle w:val="GridTable5Dark-Accent6"/>
        <w:tblW w:w="0" w:type="auto"/>
        <w:tblLook w:val="04A0" w:firstRow="1" w:lastRow="0" w:firstColumn="1" w:lastColumn="0" w:noHBand="0" w:noVBand="1"/>
      </w:tblPr>
      <w:tblGrid>
        <w:gridCol w:w="1683"/>
        <w:gridCol w:w="5727"/>
        <w:gridCol w:w="1606"/>
      </w:tblGrid>
      <w:tr w:rsidR="002D1E73" w:rsidRPr="007344A8" w14:paraId="6AF4B131" w14:textId="77777777" w:rsidTr="007344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Pr>
          <w:p w14:paraId="4F61AAE2" w14:textId="77777777" w:rsidR="0090366C" w:rsidRPr="007344A8" w:rsidRDefault="0090366C" w:rsidP="00237493">
            <w:pPr>
              <w:jc w:val="both"/>
              <w:rPr>
                <w:rFonts w:ascii="Oxfam TSTAR PRO" w:hAnsi="Oxfam TSTAR PRO" w:cstheme="majorBidi"/>
              </w:rPr>
            </w:pPr>
            <w:r w:rsidRPr="007344A8">
              <w:rPr>
                <w:rFonts w:ascii="Oxfam TSTAR PRO" w:hAnsi="Oxfam TSTAR PRO" w:cstheme="majorBidi"/>
              </w:rPr>
              <w:t>DELIVERABLE</w:t>
            </w:r>
          </w:p>
        </w:tc>
        <w:tc>
          <w:tcPr>
            <w:tcW w:w="6030" w:type="dxa"/>
          </w:tcPr>
          <w:p w14:paraId="70E58F38" w14:textId="77777777" w:rsidR="0090366C" w:rsidRPr="007344A8" w:rsidRDefault="0090366C" w:rsidP="00237493">
            <w:pPr>
              <w:jc w:val="both"/>
              <w:cnfStyle w:val="100000000000" w:firstRow="1" w:lastRow="0" w:firstColumn="0" w:lastColumn="0" w:oddVBand="0" w:evenVBand="0" w:oddHBand="0" w:evenHBand="0" w:firstRowFirstColumn="0" w:firstRowLastColumn="0" w:lastRowFirstColumn="0" w:lastRowLastColumn="0"/>
              <w:rPr>
                <w:rFonts w:ascii="Oxfam TSTAR PRO" w:hAnsi="Oxfam TSTAR PRO" w:cstheme="majorBidi"/>
              </w:rPr>
            </w:pPr>
            <w:r w:rsidRPr="007344A8">
              <w:rPr>
                <w:rFonts w:ascii="Oxfam TSTAR PRO" w:hAnsi="Oxfam TSTAR PRO" w:cstheme="majorBidi"/>
              </w:rPr>
              <w:t>DESCRIPTION</w:t>
            </w:r>
          </w:p>
        </w:tc>
        <w:tc>
          <w:tcPr>
            <w:tcW w:w="1615" w:type="dxa"/>
          </w:tcPr>
          <w:p w14:paraId="31B43F7F" w14:textId="77777777" w:rsidR="0090366C" w:rsidRPr="007344A8" w:rsidRDefault="0090366C" w:rsidP="00237493">
            <w:pPr>
              <w:jc w:val="both"/>
              <w:cnfStyle w:val="100000000000" w:firstRow="1" w:lastRow="0" w:firstColumn="0" w:lastColumn="0" w:oddVBand="0" w:evenVBand="0" w:oddHBand="0" w:evenHBand="0" w:firstRowFirstColumn="0" w:firstRowLastColumn="0" w:lastRowFirstColumn="0" w:lastRowLastColumn="0"/>
              <w:rPr>
                <w:rFonts w:ascii="Oxfam TSTAR PRO" w:hAnsi="Oxfam TSTAR PRO" w:cstheme="majorBidi"/>
              </w:rPr>
            </w:pPr>
            <w:r w:rsidRPr="007344A8">
              <w:rPr>
                <w:rFonts w:ascii="Oxfam TSTAR PRO" w:hAnsi="Oxfam TSTAR PRO" w:cstheme="majorBidi"/>
              </w:rPr>
              <w:t>TIMEFRAME</w:t>
            </w:r>
          </w:p>
        </w:tc>
      </w:tr>
      <w:tr w:rsidR="002D1E73" w:rsidRPr="007344A8" w14:paraId="6918DA17" w14:textId="77777777" w:rsidTr="00734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Pr>
          <w:p w14:paraId="483E9EA2" w14:textId="77777777" w:rsidR="0090366C" w:rsidRPr="007344A8" w:rsidRDefault="0090366C" w:rsidP="00237493">
            <w:pPr>
              <w:jc w:val="both"/>
              <w:rPr>
                <w:rFonts w:ascii="Oxfam TSTAR PRO" w:hAnsi="Oxfam TSTAR PRO" w:cstheme="majorBidi"/>
              </w:rPr>
            </w:pPr>
            <w:r w:rsidRPr="007344A8">
              <w:rPr>
                <w:rFonts w:ascii="Oxfam TSTAR PRO" w:hAnsi="Oxfam TSTAR PRO" w:cstheme="majorBidi"/>
              </w:rPr>
              <w:t>INCEPTION REPORT</w:t>
            </w:r>
          </w:p>
        </w:tc>
        <w:tc>
          <w:tcPr>
            <w:tcW w:w="6030" w:type="dxa"/>
          </w:tcPr>
          <w:p w14:paraId="2558942E" w14:textId="77777777" w:rsidR="0090366C" w:rsidRPr="007344A8" w:rsidRDefault="0090366C" w:rsidP="00237493">
            <w:pPr>
              <w:jc w:val="both"/>
              <w:cnfStyle w:val="000000100000" w:firstRow="0" w:lastRow="0" w:firstColumn="0" w:lastColumn="0" w:oddVBand="0" w:evenVBand="0" w:oddHBand="1" w:evenHBand="0" w:firstRowFirstColumn="0" w:firstRowLastColumn="0" w:lastRowFirstColumn="0" w:lastRowLastColumn="0"/>
              <w:rPr>
                <w:rFonts w:ascii="Oxfam TSTAR PRO" w:hAnsi="Oxfam TSTAR PRO" w:cstheme="majorBidi"/>
              </w:rPr>
            </w:pPr>
            <w:r w:rsidRPr="007344A8">
              <w:rPr>
                <w:rFonts w:ascii="Oxfam TSTAR PRO" w:hAnsi="Oxfam TSTAR PRO" w:cstheme="majorBidi"/>
              </w:rPr>
              <w:t>Must contain:</w:t>
            </w:r>
          </w:p>
          <w:p w14:paraId="52396EB1" w14:textId="77777777" w:rsidR="0090366C" w:rsidRPr="007344A8" w:rsidRDefault="0090366C" w:rsidP="0090366C">
            <w:pPr>
              <w:pStyle w:val="ListParagraph"/>
              <w:widowControl w:val="0"/>
              <w:numPr>
                <w:ilvl w:val="0"/>
                <w:numId w:val="15"/>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Logic of end line evaluation proceedings based on desk review</w:t>
            </w:r>
          </w:p>
          <w:p w14:paraId="00586F2C" w14:textId="77777777" w:rsidR="0090366C" w:rsidRPr="007344A8" w:rsidRDefault="0090366C" w:rsidP="0090366C">
            <w:pPr>
              <w:pStyle w:val="ListParagraph"/>
              <w:widowControl w:val="0"/>
              <w:numPr>
                <w:ilvl w:val="0"/>
                <w:numId w:val="15"/>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Findings from the desk review</w:t>
            </w:r>
          </w:p>
          <w:p w14:paraId="5BAD898E" w14:textId="77777777" w:rsidR="0090366C" w:rsidRPr="007344A8" w:rsidRDefault="0090366C" w:rsidP="0090366C">
            <w:pPr>
              <w:pStyle w:val="ListParagraph"/>
              <w:widowControl w:val="0"/>
              <w:numPr>
                <w:ilvl w:val="0"/>
                <w:numId w:val="15"/>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 xml:space="preserve">Plan, methods, sources, procedures and templates for data collection, interviews, analysis, sampling of key indicators. This should be comprehensive enough to address all questions stipulated in the </w:t>
            </w:r>
            <w:proofErr w:type="spellStart"/>
            <w:r w:rsidRPr="007344A8">
              <w:rPr>
                <w:rFonts w:ascii="Oxfam TSTAR PRO" w:hAnsi="Oxfam TSTAR PRO"/>
              </w:rPr>
              <w:t>ToR</w:t>
            </w:r>
            <w:proofErr w:type="spellEnd"/>
          </w:p>
          <w:p w14:paraId="2B82EAA0" w14:textId="77777777" w:rsidR="0090366C" w:rsidRPr="007344A8" w:rsidRDefault="0090366C" w:rsidP="0090366C">
            <w:pPr>
              <w:pStyle w:val="ListParagraph"/>
              <w:widowControl w:val="0"/>
              <w:numPr>
                <w:ilvl w:val="0"/>
                <w:numId w:val="15"/>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Proposed timeline of activities, schedule of tasks and submission of deliverables</w:t>
            </w:r>
          </w:p>
          <w:p w14:paraId="586FBC6A" w14:textId="77777777" w:rsidR="0090366C" w:rsidRPr="007344A8" w:rsidRDefault="0090366C" w:rsidP="0090366C">
            <w:pPr>
              <w:pStyle w:val="ListParagraph"/>
              <w:widowControl w:val="0"/>
              <w:numPr>
                <w:ilvl w:val="0"/>
                <w:numId w:val="15"/>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The report will be shared with relevant stakeholders for feedback and approval</w:t>
            </w:r>
          </w:p>
        </w:tc>
        <w:tc>
          <w:tcPr>
            <w:tcW w:w="1615" w:type="dxa"/>
          </w:tcPr>
          <w:p w14:paraId="519C0280" w14:textId="77777777" w:rsidR="0090366C" w:rsidRPr="007344A8" w:rsidRDefault="0090366C" w:rsidP="00237493">
            <w:pPr>
              <w:jc w:val="both"/>
              <w:cnfStyle w:val="000000100000" w:firstRow="0" w:lastRow="0" w:firstColumn="0" w:lastColumn="0" w:oddVBand="0" w:evenVBand="0" w:oddHBand="1" w:evenHBand="0" w:firstRowFirstColumn="0" w:firstRowLastColumn="0" w:lastRowFirstColumn="0" w:lastRowLastColumn="0"/>
              <w:rPr>
                <w:rFonts w:ascii="Oxfam TSTAR PRO" w:hAnsi="Oxfam TSTAR PRO" w:cstheme="majorBidi"/>
              </w:rPr>
            </w:pPr>
            <w:r w:rsidRPr="007344A8">
              <w:rPr>
                <w:rFonts w:ascii="Oxfam TSTAR PRO" w:hAnsi="Oxfam TSTAR PRO" w:cstheme="majorBidi"/>
              </w:rPr>
              <w:t>Within 5 days from the start of the contract</w:t>
            </w:r>
          </w:p>
        </w:tc>
      </w:tr>
      <w:tr w:rsidR="002D1E73" w:rsidRPr="007344A8" w14:paraId="3FAA78DD" w14:textId="77777777" w:rsidTr="007344A8">
        <w:tc>
          <w:tcPr>
            <w:cnfStyle w:val="001000000000" w:firstRow="0" w:lastRow="0" w:firstColumn="1" w:lastColumn="0" w:oddVBand="0" w:evenVBand="0" w:oddHBand="0" w:evenHBand="0" w:firstRowFirstColumn="0" w:firstRowLastColumn="0" w:lastRowFirstColumn="0" w:lastRowLastColumn="0"/>
            <w:tcW w:w="1705" w:type="dxa"/>
          </w:tcPr>
          <w:p w14:paraId="79738C47" w14:textId="77777777" w:rsidR="0090366C" w:rsidRPr="007344A8" w:rsidRDefault="0090366C" w:rsidP="00237493">
            <w:pPr>
              <w:jc w:val="both"/>
              <w:rPr>
                <w:rFonts w:ascii="Oxfam TSTAR PRO" w:hAnsi="Oxfam TSTAR PRO" w:cstheme="majorBidi"/>
              </w:rPr>
            </w:pPr>
            <w:r w:rsidRPr="007344A8">
              <w:rPr>
                <w:rFonts w:ascii="Oxfam TSTAR PRO" w:hAnsi="Oxfam TSTAR PRO" w:cstheme="majorBidi"/>
              </w:rPr>
              <w:t xml:space="preserve">DRAFT </w:t>
            </w:r>
          </w:p>
          <w:p w14:paraId="60D97D85" w14:textId="77777777" w:rsidR="0090366C" w:rsidRPr="007344A8" w:rsidRDefault="0090366C" w:rsidP="00237493">
            <w:pPr>
              <w:jc w:val="both"/>
              <w:rPr>
                <w:rFonts w:ascii="Oxfam TSTAR PRO" w:hAnsi="Oxfam TSTAR PRO" w:cstheme="majorBidi"/>
              </w:rPr>
            </w:pPr>
            <w:r w:rsidRPr="007344A8">
              <w:rPr>
                <w:rFonts w:ascii="Oxfam TSTAR PRO" w:hAnsi="Oxfam TSTAR PRO" w:cstheme="majorBidi"/>
              </w:rPr>
              <w:t>REPORT</w:t>
            </w:r>
          </w:p>
        </w:tc>
        <w:tc>
          <w:tcPr>
            <w:tcW w:w="6030" w:type="dxa"/>
          </w:tcPr>
          <w:p w14:paraId="12B14FBB" w14:textId="77777777" w:rsidR="0090366C" w:rsidRPr="007344A8" w:rsidRDefault="0090366C" w:rsidP="0090366C">
            <w:pPr>
              <w:pStyle w:val="ListParagraph"/>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Oxfam TSTAR PRO" w:hAnsi="Oxfam TSTAR PRO"/>
              </w:rPr>
            </w:pPr>
            <w:r w:rsidRPr="007344A8">
              <w:rPr>
                <w:rFonts w:ascii="Oxfam TSTAR PRO" w:hAnsi="Oxfam TSTAR PRO"/>
              </w:rPr>
              <w:t>This report should structurally mimic the final report, address most of the assessment questions and work towards presenting meaningful findings, conclusions and recommendations</w:t>
            </w:r>
          </w:p>
          <w:p w14:paraId="374C6870" w14:textId="77777777" w:rsidR="0090366C" w:rsidRPr="007344A8" w:rsidRDefault="0090366C" w:rsidP="0090366C">
            <w:pPr>
              <w:pStyle w:val="ListParagraph"/>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Oxfam TSTAR PRO" w:hAnsi="Oxfam TSTAR PRO"/>
              </w:rPr>
            </w:pPr>
            <w:r w:rsidRPr="007344A8">
              <w:rPr>
                <w:rFonts w:ascii="Oxfam TSTAR PRO" w:hAnsi="Oxfam TSTAR PRO"/>
              </w:rPr>
              <w:t>The draft report will separately present the tools used and findings (figures and graphs) of beneficiary data</w:t>
            </w:r>
          </w:p>
          <w:p w14:paraId="094F70AD" w14:textId="77777777" w:rsidR="0090366C" w:rsidRPr="007344A8" w:rsidRDefault="0090366C" w:rsidP="0090366C">
            <w:pPr>
              <w:pStyle w:val="ListParagraph"/>
              <w:widowControl w:val="0"/>
              <w:numPr>
                <w:ilvl w:val="0"/>
                <w:numId w:val="16"/>
              </w:numPr>
              <w:autoSpaceDE w:val="0"/>
              <w:autoSpaceDN w:val="0"/>
              <w:spacing w:after="0" w:line="240" w:lineRule="auto"/>
              <w:jc w:val="both"/>
              <w:cnfStyle w:val="000000000000" w:firstRow="0" w:lastRow="0" w:firstColumn="0" w:lastColumn="0" w:oddVBand="0" w:evenVBand="0" w:oddHBand="0" w:evenHBand="0" w:firstRowFirstColumn="0" w:firstRowLastColumn="0" w:lastRowFirstColumn="0" w:lastRowLastColumn="0"/>
              <w:rPr>
                <w:rFonts w:ascii="Oxfam TSTAR PRO" w:hAnsi="Oxfam TSTAR PRO"/>
              </w:rPr>
            </w:pPr>
            <w:r w:rsidRPr="007344A8">
              <w:rPr>
                <w:rFonts w:ascii="Oxfam TSTAR PRO" w:hAnsi="Oxfam TSTAR PRO"/>
              </w:rPr>
              <w:t>Draft report will be shared with relevant stakeholders for feedback and approval.</w:t>
            </w:r>
          </w:p>
        </w:tc>
        <w:tc>
          <w:tcPr>
            <w:tcW w:w="1615" w:type="dxa"/>
          </w:tcPr>
          <w:p w14:paraId="47A2441C" w14:textId="77777777" w:rsidR="00855BF5" w:rsidRDefault="0090366C" w:rsidP="00237493">
            <w:pPr>
              <w:jc w:val="both"/>
              <w:cnfStyle w:val="000000000000" w:firstRow="0" w:lastRow="0" w:firstColumn="0" w:lastColumn="0" w:oddVBand="0" w:evenVBand="0" w:oddHBand="0" w:evenHBand="0" w:firstRowFirstColumn="0" w:firstRowLastColumn="0" w:lastRowFirstColumn="0" w:lastRowLastColumn="0"/>
              <w:rPr>
                <w:rFonts w:ascii="Oxfam TSTAR PRO" w:hAnsi="Oxfam TSTAR PRO" w:cstheme="majorBidi"/>
              </w:rPr>
            </w:pPr>
            <w:r w:rsidRPr="007344A8">
              <w:rPr>
                <w:rFonts w:ascii="Oxfam TSTAR PRO" w:hAnsi="Oxfam TSTAR PRO" w:cstheme="majorBidi"/>
              </w:rPr>
              <w:t xml:space="preserve">At the end of </w:t>
            </w:r>
            <w:r w:rsidR="00F36D1A">
              <w:rPr>
                <w:rFonts w:ascii="Oxfam TSTAR PRO" w:hAnsi="Oxfam TSTAR PRO" w:cstheme="majorBidi"/>
              </w:rPr>
              <w:t>3</w:t>
            </w:r>
            <w:r w:rsidRPr="007344A8">
              <w:rPr>
                <w:rFonts w:ascii="Oxfam TSTAR PRO" w:hAnsi="Oxfam TSTAR PRO" w:cstheme="majorBidi"/>
              </w:rPr>
              <w:t xml:space="preserve"> weeks of </w:t>
            </w:r>
            <w:r w:rsidR="002D1E73">
              <w:rPr>
                <w:rFonts w:ascii="Oxfam TSTAR PRO" w:hAnsi="Oxfam TSTAR PRO" w:cstheme="majorBidi"/>
              </w:rPr>
              <w:t>Engagement/ Start of the consultancy.</w:t>
            </w:r>
          </w:p>
          <w:p w14:paraId="371BC6E8" w14:textId="77777777" w:rsidR="0090366C" w:rsidRPr="007344A8" w:rsidRDefault="0090366C" w:rsidP="00237493">
            <w:pPr>
              <w:jc w:val="both"/>
              <w:cnfStyle w:val="000000000000" w:firstRow="0" w:lastRow="0" w:firstColumn="0" w:lastColumn="0" w:oddVBand="0" w:evenVBand="0" w:oddHBand="0" w:evenHBand="0" w:firstRowFirstColumn="0" w:firstRowLastColumn="0" w:lastRowFirstColumn="0" w:lastRowLastColumn="0"/>
              <w:rPr>
                <w:rFonts w:ascii="Oxfam TSTAR PRO" w:hAnsi="Oxfam TSTAR PRO" w:cstheme="majorBidi"/>
              </w:rPr>
            </w:pPr>
          </w:p>
        </w:tc>
      </w:tr>
      <w:tr w:rsidR="002D1E73" w:rsidRPr="007344A8" w14:paraId="59657EB2" w14:textId="77777777" w:rsidTr="00734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Pr>
          <w:p w14:paraId="09EB942D" w14:textId="77777777" w:rsidR="0090366C" w:rsidRPr="007344A8" w:rsidRDefault="0090366C" w:rsidP="00237493">
            <w:pPr>
              <w:jc w:val="both"/>
              <w:rPr>
                <w:rFonts w:ascii="Oxfam TSTAR PRO" w:hAnsi="Oxfam TSTAR PRO" w:cstheme="majorBidi"/>
              </w:rPr>
            </w:pPr>
            <w:r w:rsidRPr="007344A8">
              <w:rPr>
                <w:rFonts w:ascii="Oxfam TSTAR PRO" w:hAnsi="Oxfam TSTAR PRO" w:cstheme="majorBidi"/>
              </w:rPr>
              <w:t xml:space="preserve">FINAL </w:t>
            </w:r>
          </w:p>
          <w:p w14:paraId="2DA02651" w14:textId="77777777" w:rsidR="0090366C" w:rsidRPr="007344A8" w:rsidRDefault="0090366C" w:rsidP="00237493">
            <w:pPr>
              <w:jc w:val="both"/>
              <w:rPr>
                <w:rFonts w:ascii="Oxfam TSTAR PRO" w:hAnsi="Oxfam TSTAR PRO" w:cstheme="majorBidi"/>
              </w:rPr>
            </w:pPr>
            <w:r w:rsidRPr="007344A8">
              <w:rPr>
                <w:rFonts w:ascii="Oxfam TSTAR PRO" w:hAnsi="Oxfam TSTAR PRO" w:cstheme="majorBidi"/>
              </w:rPr>
              <w:t>REPORT</w:t>
            </w:r>
          </w:p>
        </w:tc>
        <w:tc>
          <w:tcPr>
            <w:tcW w:w="6030" w:type="dxa"/>
          </w:tcPr>
          <w:p w14:paraId="73EAAC17" w14:textId="77777777" w:rsidR="0090366C" w:rsidRPr="007344A8" w:rsidRDefault="0090366C" w:rsidP="00237493">
            <w:pPr>
              <w:pStyle w:val="ListParagraph"/>
              <w:widowControl w:val="0"/>
              <w:autoSpaceDE w:val="0"/>
              <w:autoSpaceDN w:val="0"/>
              <w:spacing w:after="0" w:line="240" w:lineRule="auto"/>
              <w:ind w:left="360"/>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Final report will:</w:t>
            </w:r>
          </w:p>
          <w:p w14:paraId="0CD8F72E" w14:textId="77777777" w:rsidR="0090366C" w:rsidRPr="007344A8" w:rsidRDefault="0090366C" w:rsidP="0090366C">
            <w:pPr>
              <w:pStyle w:val="ListParagraph"/>
              <w:widowControl w:val="0"/>
              <w:numPr>
                <w:ilvl w:val="0"/>
                <w:numId w:val="17"/>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Address the feedback comments of the draft report</w:t>
            </w:r>
          </w:p>
          <w:p w14:paraId="7A8F46E5" w14:textId="77777777" w:rsidR="0090366C" w:rsidRPr="007344A8" w:rsidRDefault="0090366C" w:rsidP="0090366C">
            <w:pPr>
              <w:pStyle w:val="ListParagraph"/>
              <w:widowControl w:val="0"/>
              <w:numPr>
                <w:ilvl w:val="0"/>
                <w:numId w:val="17"/>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 xml:space="preserve">Systematically assess the </w:t>
            </w:r>
            <w:proofErr w:type="spellStart"/>
            <w:r w:rsidRPr="007344A8">
              <w:rPr>
                <w:rFonts w:ascii="Oxfam TSTAR PRO" w:hAnsi="Oxfam TSTAR PRO"/>
              </w:rPr>
              <w:t>programme’s</w:t>
            </w:r>
            <w:proofErr w:type="spellEnd"/>
            <w:r w:rsidRPr="007344A8">
              <w:rPr>
                <w:rFonts w:ascii="Oxfam TSTAR PRO" w:hAnsi="Oxfam TSTAR PRO"/>
              </w:rPr>
              <w:t xml:space="preserve"> impact on beneficiary individuals and institutions</w:t>
            </w:r>
          </w:p>
          <w:p w14:paraId="659FBF51" w14:textId="77777777" w:rsidR="0090366C" w:rsidRPr="007344A8" w:rsidRDefault="0090366C" w:rsidP="0090366C">
            <w:pPr>
              <w:pStyle w:val="ListParagraph"/>
              <w:widowControl w:val="0"/>
              <w:numPr>
                <w:ilvl w:val="0"/>
                <w:numId w:val="17"/>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 xml:space="preserve">Provide factual evidence of direct and indirect results of interventions </w:t>
            </w:r>
          </w:p>
          <w:p w14:paraId="3C7B77A5" w14:textId="77777777" w:rsidR="0090366C" w:rsidRPr="007344A8" w:rsidRDefault="0090366C" w:rsidP="0090366C">
            <w:pPr>
              <w:pStyle w:val="ListParagraph"/>
              <w:widowControl w:val="0"/>
              <w:numPr>
                <w:ilvl w:val="0"/>
                <w:numId w:val="17"/>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Synthesize information received for purposes of conclusion and recommendation</w:t>
            </w:r>
          </w:p>
          <w:p w14:paraId="67A9BA06" w14:textId="77777777" w:rsidR="0090366C" w:rsidRPr="007344A8" w:rsidRDefault="0090366C" w:rsidP="0090366C">
            <w:pPr>
              <w:pStyle w:val="ListParagraph"/>
              <w:widowControl w:val="0"/>
              <w:numPr>
                <w:ilvl w:val="0"/>
                <w:numId w:val="17"/>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Need to focus on honest representation of observations from desk review, case studies, interviews and FGDs</w:t>
            </w:r>
          </w:p>
          <w:p w14:paraId="75526426" w14:textId="77777777" w:rsidR="0090366C" w:rsidRPr="007344A8" w:rsidRDefault="0090366C" w:rsidP="00237493">
            <w:pPr>
              <w:jc w:val="both"/>
              <w:cnfStyle w:val="000000100000" w:firstRow="0" w:lastRow="0" w:firstColumn="0" w:lastColumn="0" w:oddVBand="0" w:evenVBand="0" w:oddHBand="1" w:evenHBand="0" w:firstRowFirstColumn="0" w:firstRowLastColumn="0" w:lastRowFirstColumn="0" w:lastRowLastColumn="0"/>
              <w:rPr>
                <w:rFonts w:ascii="Oxfam TSTAR PRO" w:hAnsi="Oxfam TSTAR PRO" w:cstheme="majorBidi"/>
              </w:rPr>
            </w:pPr>
            <w:r w:rsidRPr="007344A8">
              <w:rPr>
                <w:rFonts w:ascii="Oxfam TSTAR PRO" w:hAnsi="Oxfam TSTAR PRO" w:cstheme="majorBidi"/>
              </w:rPr>
              <w:t>The final report will consist of the following sections as a minimum:</w:t>
            </w:r>
          </w:p>
          <w:p w14:paraId="74D8FC30" w14:textId="77777777" w:rsidR="0090366C" w:rsidRPr="007344A8" w:rsidRDefault="0090366C" w:rsidP="0090366C">
            <w:pPr>
              <w:pStyle w:val="ListParagraph"/>
              <w:widowControl w:val="0"/>
              <w:numPr>
                <w:ilvl w:val="0"/>
                <w:numId w:val="18"/>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Table of contents</w:t>
            </w:r>
          </w:p>
          <w:p w14:paraId="434FBD57" w14:textId="77777777" w:rsidR="0090366C" w:rsidRPr="007344A8" w:rsidRDefault="0090366C" w:rsidP="0090366C">
            <w:pPr>
              <w:pStyle w:val="ListParagraph"/>
              <w:widowControl w:val="0"/>
              <w:numPr>
                <w:ilvl w:val="0"/>
                <w:numId w:val="18"/>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 xml:space="preserve">Executive summary </w:t>
            </w:r>
          </w:p>
          <w:p w14:paraId="651F8ED7" w14:textId="77777777" w:rsidR="0090366C" w:rsidRPr="007344A8" w:rsidRDefault="0090366C" w:rsidP="0090366C">
            <w:pPr>
              <w:pStyle w:val="ListParagraph"/>
              <w:widowControl w:val="0"/>
              <w:numPr>
                <w:ilvl w:val="0"/>
                <w:numId w:val="18"/>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Intervention description</w:t>
            </w:r>
          </w:p>
          <w:p w14:paraId="06B7BEF4" w14:textId="77777777" w:rsidR="0090366C" w:rsidRPr="007344A8" w:rsidRDefault="0090366C" w:rsidP="0090366C">
            <w:pPr>
              <w:pStyle w:val="ListParagraph"/>
              <w:widowControl w:val="0"/>
              <w:numPr>
                <w:ilvl w:val="0"/>
                <w:numId w:val="18"/>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Scope of the evaluation</w:t>
            </w:r>
          </w:p>
          <w:p w14:paraId="522538E2" w14:textId="77777777" w:rsidR="0090366C" w:rsidRPr="007344A8" w:rsidRDefault="0090366C" w:rsidP="0090366C">
            <w:pPr>
              <w:pStyle w:val="ListParagraph"/>
              <w:widowControl w:val="0"/>
              <w:numPr>
                <w:ilvl w:val="0"/>
                <w:numId w:val="18"/>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lastRenderedPageBreak/>
              <w:t>Purpose and objectives of the evaluation</w:t>
            </w:r>
          </w:p>
          <w:p w14:paraId="79041050" w14:textId="77777777" w:rsidR="0090366C" w:rsidRPr="007344A8" w:rsidRDefault="0090366C" w:rsidP="0090366C">
            <w:pPr>
              <w:pStyle w:val="ListParagraph"/>
              <w:widowControl w:val="0"/>
              <w:numPr>
                <w:ilvl w:val="0"/>
                <w:numId w:val="18"/>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Methodology</w:t>
            </w:r>
          </w:p>
          <w:p w14:paraId="2BF2C194" w14:textId="77777777" w:rsidR="0090366C" w:rsidRPr="007344A8" w:rsidRDefault="0090366C" w:rsidP="0090366C">
            <w:pPr>
              <w:pStyle w:val="ListParagraph"/>
              <w:widowControl w:val="0"/>
              <w:numPr>
                <w:ilvl w:val="0"/>
                <w:numId w:val="18"/>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Findings</w:t>
            </w:r>
          </w:p>
          <w:p w14:paraId="1AF90FA1" w14:textId="77777777" w:rsidR="0090366C" w:rsidRPr="007344A8" w:rsidRDefault="0090366C" w:rsidP="0090366C">
            <w:pPr>
              <w:pStyle w:val="ListParagraph"/>
              <w:widowControl w:val="0"/>
              <w:numPr>
                <w:ilvl w:val="0"/>
                <w:numId w:val="18"/>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Lessons learnt</w:t>
            </w:r>
          </w:p>
          <w:p w14:paraId="5FD94431" w14:textId="77777777" w:rsidR="0090366C" w:rsidRPr="007344A8" w:rsidRDefault="0090366C" w:rsidP="0090366C">
            <w:pPr>
              <w:pStyle w:val="ListParagraph"/>
              <w:widowControl w:val="0"/>
              <w:numPr>
                <w:ilvl w:val="0"/>
                <w:numId w:val="18"/>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 xml:space="preserve">Conclusion </w:t>
            </w:r>
          </w:p>
          <w:p w14:paraId="2D19E830" w14:textId="77777777" w:rsidR="0090366C" w:rsidRPr="007344A8" w:rsidRDefault="0090366C" w:rsidP="0090366C">
            <w:pPr>
              <w:pStyle w:val="ListParagraph"/>
              <w:widowControl w:val="0"/>
              <w:numPr>
                <w:ilvl w:val="0"/>
                <w:numId w:val="18"/>
              </w:numPr>
              <w:autoSpaceDE w:val="0"/>
              <w:autoSpaceDN w:val="0"/>
              <w:spacing w:after="0" w:line="240" w:lineRule="auto"/>
              <w:jc w:val="both"/>
              <w:cnfStyle w:val="000000100000" w:firstRow="0" w:lastRow="0" w:firstColumn="0" w:lastColumn="0" w:oddVBand="0" w:evenVBand="0" w:oddHBand="1" w:evenHBand="0" w:firstRowFirstColumn="0" w:firstRowLastColumn="0" w:lastRowFirstColumn="0" w:lastRowLastColumn="0"/>
              <w:rPr>
                <w:rFonts w:ascii="Oxfam TSTAR PRO" w:hAnsi="Oxfam TSTAR PRO"/>
              </w:rPr>
            </w:pPr>
            <w:r w:rsidRPr="007344A8">
              <w:rPr>
                <w:rFonts w:ascii="Oxfam TSTAR PRO" w:hAnsi="Oxfam TSTAR PRO"/>
              </w:rPr>
              <w:t>Recommendations</w:t>
            </w:r>
          </w:p>
          <w:p w14:paraId="55ED51DA" w14:textId="77777777" w:rsidR="0090366C" w:rsidRPr="007344A8" w:rsidRDefault="0090366C" w:rsidP="00237493">
            <w:pPr>
              <w:ind w:left="360"/>
              <w:jc w:val="both"/>
              <w:cnfStyle w:val="000000100000" w:firstRow="0" w:lastRow="0" w:firstColumn="0" w:lastColumn="0" w:oddVBand="0" w:evenVBand="0" w:oddHBand="1" w:evenHBand="0" w:firstRowFirstColumn="0" w:firstRowLastColumn="0" w:lastRowFirstColumn="0" w:lastRowLastColumn="0"/>
              <w:rPr>
                <w:rFonts w:ascii="Oxfam TSTAR PRO" w:hAnsi="Oxfam TSTAR PRO" w:cstheme="majorBidi"/>
              </w:rPr>
            </w:pPr>
          </w:p>
        </w:tc>
        <w:tc>
          <w:tcPr>
            <w:tcW w:w="1615" w:type="dxa"/>
          </w:tcPr>
          <w:p w14:paraId="0C69FEED" w14:textId="77777777" w:rsidR="0090366C" w:rsidRPr="007344A8" w:rsidRDefault="0090366C" w:rsidP="00237493">
            <w:pPr>
              <w:jc w:val="both"/>
              <w:cnfStyle w:val="000000100000" w:firstRow="0" w:lastRow="0" w:firstColumn="0" w:lastColumn="0" w:oddVBand="0" w:evenVBand="0" w:oddHBand="1" w:evenHBand="0" w:firstRowFirstColumn="0" w:firstRowLastColumn="0" w:lastRowFirstColumn="0" w:lastRowLastColumn="0"/>
              <w:rPr>
                <w:rFonts w:ascii="Oxfam TSTAR PRO" w:hAnsi="Oxfam TSTAR PRO" w:cstheme="majorBidi"/>
              </w:rPr>
            </w:pPr>
            <w:r w:rsidRPr="007344A8">
              <w:rPr>
                <w:rFonts w:ascii="Oxfam TSTAR PRO" w:hAnsi="Oxfam TSTAR PRO" w:cstheme="majorBidi"/>
              </w:rPr>
              <w:lastRenderedPageBreak/>
              <w:t>Within one week of receiving feedback and approval of draft report</w:t>
            </w:r>
          </w:p>
        </w:tc>
      </w:tr>
      <w:tr w:rsidR="002D1E73" w:rsidRPr="007344A8" w14:paraId="19029752" w14:textId="77777777" w:rsidTr="007344A8">
        <w:tc>
          <w:tcPr>
            <w:cnfStyle w:val="001000000000" w:firstRow="0" w:lastRow="0" w:firstColumn="1" w:lastColumn="0" w:oddVBand="0" w:evenVBand="0" w:oddHBand="0" w:evenHBand="0" w:firstRowFirstColumn="0" w:firstRowLastColumn="0" w:lastRowFirstColumn="0" w:lastRowLastColumn="0"/>
            <w:tcW w:w="1705" w:type="dxa"/>
          </w:tcPr>
          <w:p w14:paraId="25BA6023" w14:textId="77777777" w:rsidR="0090366C" w:rsidRPr="007344A8" w:rsidRDefault="0090366C" w:rsidP="00237493">
            <w:pPr>
              <w:jc w:val="both"/>
              <w:rPr>
                <w:rFonts w:ascii="Oxfam TSTAR PRO" w:hAnsi="Oxfam TSTAR PRO" w:cstheme="majorBidi"/>
              </w:rPr>
            </w:pPr>
            <w:r w:rsidRPr="007344A8">
              <w:rPr>
                <w:rFonts w:ascii="Oxfam TSTAR PRO" w:hAnsi="Oxfam TSTAR PRO" w:cstheme="majorBidi"/>
              </w:rPr>
              <w:t>Power point presentation</w:t>
            </w:r>
          </w:p>
        </w:tc>
        <w:tc>
          <w:tcPr>
            <w:tcW w:w="6030" w:type="dxa"/>
          </w:tcPr>
          <w:p w14:paraId="7A06E0A6" w14:textId="77777777" w:rsidR="0090366C" w:rsidRPr="007344A8" w:rsidRDefault="0090366C" w:rsidP="0023749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Oxfam TSTAR PRO" w:hAnsi="Oxfam TSTAR PRO" w:cstheme="majorBidi"/>
              </w:rPr>
            </w:pPr>
            <w:r w:rsidRPr="007344A8">
              <w:rPr>
                <w:rFonts w:ascii="Oxfam TSTAR PRO" w:hAnsi="Oxfam TSTAR PRO" w:cstheme="majorBidi"/>
              </w:rPr>
              <w:t xml:space="preserve">The consultant is required to develop and submit a high quality and precise power point presentation to be presented by the consultant and shared with the wider audience such as </w:t>
            </w:r>
            <w:r w:rsidR="00EC1E64" w:rsidRPr="007344A8">
              <w:rPr>
                <w:rFonts w:ascii="Oxfam TSTAR PRO" w:hAnsi="Oxfam TSTAR PRO" w:cstheme="majorBidi"/>
              </w:rPr>
              <w:t xml:space="preserve">partner agency field </w:t>
            </w:r>
            <w:r w:rsidRPr="007344A8">
              <w:rPr>
                <w:rFonts w:ascii="Oxfam TSTAR PRO" w:hAnsi="Oxfam TSTAR PRO" w:cstheme="majorBidi"/>
              </w:rPr>
              <w:t>staffs, donor and government stakeholders.</w:t>
            </w:r>
          </w:p>
        </w:tc>
        <w:tc>
          <w:tcPr>
            <w:tcW w:w="1615" w:type="dxa"/>
          </w:tcPr>
          <w:p w14:paraId="74E53A83" w14:textId="77777777" w:rsidR="0090366C" w:rsidRPr="007344A8" w:rsidRDefault="0090366C" w:rsidP="00237493">
            <w:pPr>
              <w:jc w:val="both"/>
              <w:cnfStyle w:val="000000000000" w:firstRow="0" w:lastRow="0" w:firstColumn="0" w:lastColumn="0" w:oddVBand="0" w:evenVBand="0" w:oddHBand="0" w:evenHBand="0" w:firstRowFirstColumn="0" w:firstRowLastColumn="0" w:lastRowFirstColumn="0" w:lastRowLastColumn="0"/>
              <w:rPr>
                <w:rFonts w:ascii="Oxfam TSTAR PRO" w:hAnsi="Oxfam TSTAR PRO" w:cstheme="majorBidi"/>
              </w:rPr>
            </w:pPr>
            <w:r w:rsidRPr="007344A8">
              <w:rPr>
                <w:rFonts w:ascii="Oxfam TSTAR PRO" w:hAnsi="Oxfam TSTAR PRO" w:cstheme="majorBidi"/>
              </w:rPr>
              <w:t>In the last week of the evaluation period.</w:t>
            </w:r>
          </w:p>
        </w:tc>
      </w:tr>
    </w:tbl>
    <w:p w14:paraId="1373F5A4" w14:textId="77777777" w:rsidR="00EC1E64" w:rsidRPr="007344A8" w:rsidRDefault="00EC1E64" w:rsidP="0090366C">
      <w:pPr>
        <w:jc w:val="both"/>
        <w:rPr>
          <w:rFonts w:ascii="Oxfam TSTAR PRO" w:hAnsi="Oxfam TSTAR PRO"/>
          <w:b/>
          <w:bCs/>
        </w:rPr>
      </w:pPr>
    </w:p>
    <w:p w14:paraId="62A347AD" w14:textId="77777777" w:rsidR="00C35378" w:rsidRDefault="00C35378" w:rsidP="00B03B39">
      <w:pPr>
        <w:pStyle w:val="ListParagraph"/>
        <w:numPr>
          <w:ilvl w:val="0"/>
          <w:numId w:val="21"/>
        </w:numPr>
        <w:jc w:val="both"/>
        <w:rPr>
          <w:rFonts w:ascii="Oxfam TSTAR PRO" w:hAnsi="Oxfam TSTAR PRO"/>
          <w:b/>
          <w:bCs/>
        </w:rPr>
        <w:sectPr w:rsidR="00C35378" w:rsidSect="00254E1A">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20" w:footer="720" w:gutter="0"/>
          <w:cols w:space="720"/>
          <w:docGrid w:linePitch="360"/>
        </w:sectPr>
      </w:pPr>
    </w:p>
    <w:p w14:paraId="2D01B368" w14:textId="77777777" w:rsidR="0090366C" w:rsidRPr="00F36D1A" w:rsidRDefault="0090366C" w:rsidP="00F36D1A">
      <w:pPr>
        <w:pStyle w:val="ListParagraph"/>
        <w:numPr>
          <w:ilvl w:val="0"/>
          <w:numId w:val="21"/>
        </w:numPr>
        <w:jc w:val="both"/>
        <w:rPr>
          <w:rFonts w:ascii="Oxfam TSTAR PRO" w:hAnsi="Oxfam TSTAR PRO"/>
          <w:b/>
          <w:bCs/>
        </w:rPr>
      </w:pPr>
      <w:r w:rsidRPr="007344A8">
        <w:rPr>
          <w:rFonts w:ascii="Oxfam TSTAR PRO" w:hAnsi="Oxfam TSTAR PRO"/>
          <w:b/>
          <w:bCs/>
        </w:rPr>
        <w:lastRenderedPageBreak/>
        <w:t>Work plan.</w:t>
      </w:r>
    </w:p>
    <w:tbl>
      <w:tblPr>
        <w:tblStyle w:val="TableGrid"/>
        <w:tblpPr w:leftFromText="180" w:rightFromText="180" w:vertAnchor="text" w:horzAnchor="margin" w:tblpXSpec="center" w:tblpY="56"/>
        <w:tblW w:w="4547" w:type="pct"/>
        <w:tblLook w:val="04A0" w:firstRow="1" w:lastRow="0" w:firstColumn="1" w:lastColumn="0" w:noHBand="0" w:noVBand="1"/>
      </w:tblPr>
      <w:tblGrid>
        <w:gridCol w:w="3413"/>
        <w:gridCol w:w="1046"/>
        <w:gridCol w:w="927"/>
        <w:gridCol w:w="1105"/>
        <w:gridCol w:w="928"/>
        <w:gridCol w:w="928"/>
        <w:gridCol w:w="928"/>
        <w:gridCol w:w="2183"/>
        <w:gridCol w:w="1226"/>
      </w:tblGrid>
      <w:tr w:rsidR="00F009C6" w:rsidRPr="007344A8" w14:paraId="113B8F49" w14:textId="77777777" w:rsidTr="3CFB80D6">
        <w:tc>
          <w:tcPr>
            <w:tcW w:w="1406" w:type="pct"/>
            <w:vMerge w:val="restart"/>
          </w:tcPr>
          <w:p w14:paraId="354C646A" w14:textId="77777777" w:rsidR="00F009C6" w:rsidRPr="007344A8" w:rsidRDefault="00F009C6" w:rsidP="00237493">
            <w:pPr>
              <w:jc w:val="both"/>
              <w:rPr>
                <w:rFonts w:ascii="Oxfam TSTAR PRO" w:hAnsi="Oxfam TSTAR PRO"/>
                <w:b/>
                <w:bCs/>
              </w:rPr>
            </w:pPr>
            <w:r w:rsidRPr="007344A8">
              <w:rPr>
                <w:rFonts w:ascii="Oxfam TSTAR PRO" w:hAnsi="Oxfam TSTAR PRO"/>
                <w:b/>
                <w:bCs/>
              </w:rPr>
              <w:t>Activities.</w:t>
            </w:r>
          </w:p>
        </w:tc>
        <w:tc>
          <w:tcPr>
            <w:tcW w:w="3594" w:type="pct"/>
            <w:gridSpan w:val="8"/>
          </w:tcPr>
          <w:p w14:paraId="4EB502DC" w14:textId="77777777" w:rsidR="00F009C6" w:rsidRPr="007344A8" w:rsidRDefault="00F009C6" w:rsidP="00C35378">
            <w:pPr>
              <w:jc w:val="center"/>
              <w:rPr>
                <w:rFonts w:ascii="Oxfam TSTAR PRO" w:hAnsi="Oxfam TSTAR PRO"/>
                <w:b/>
                <w:bCs/>
              </w:rPr>
            </w:pPr>
            <w:r w:rsidRPr="007344A8">
              <w:rPr>
                <w:rFonts w:ascii="Oxfam TSTAR PRO" w:hAnsi="Oxfam TSTAR PRO"/>
                <w:b/>
                <w:bCs/>
              </w:rPr>
              <w:t>Period</w:t>
            </w:r>
          </w:p>
        </w:tc>
      </w:tr>
      <w:tr w:rsidR="009536AF" w:rsidRPr="007344A8" w14:paraId="586FD522" w14:textId="77777777" w:rsidTr="3CFB80D6">
        <w:trPr>
          <w:trHeight w:val="351"/>
        </w:trPr>
        <w:tc>
          <w:tcPr>
            <w:tcW w:w="1406" w:type="pct"/>
            <w:vMerge/>
          </w:tcPr>
          <w:p w14:paraId="34F4A36F" w14:textId="77777777" w:rsidR="00162462" w:rsidRPr="007344A8" w:rsidRDefault="00162462" w:rsidP="00237493">
            <w:pPr>
              <w:jc w:val="both"/>
              <w:rPr>
                <w:rFonts w:ascii="Oxfam TSTAR PRO" w:hAnsi="Oxfam TSTAR PRO"/>
                <w:b/>
                <w:bCs/>
              </w:rPr>
            </w:pPr>
          </w:p>
        </w:tc>
        <w:tc>
          <w:tcPr>
            <w:tcW w:w="473" w:type="pct"/>
          </w:tcPr>
          <w:p w14:paraId="282EB0D8" w14:textId="635C6F21" w:rsidR="00162462" w:rsidRPr="009536AF" w:rsidRDefault="009536AF" w:rsidP="005C5430">
            <w:pPr>
              <w:spacing w:line="259" w:lineRule="auto"/>
              <w:jc w:val="center"/>
              <w:rPr>
                <w:rFonts w:ascii="Oxfam TSTAR PRO" w:hAnsi="Oxfam TSTAR PRO"/>
                <w:b/>
                <w:bCs/>
              </w:rPr>
            </w:pPr>
            <w:r w:rsidRPr="009536AF">
              <w:rPr>
                <w:rFonts w:ascii="Oxfam TSTAR PRO" w:hAnsi="Oxfam TSTAR PRO"/>
                <w:b/>
                <w:bCs/>
              </w:rPr>
              <w:t>April</w:t>
            </w:r>
            <w:r>
              <w:rPr>
                <w:rFonts w:ascii="Oxfam TSTAR PRO" w:hAnsi="Oxfam TSTAR PRO"/>
                <w:b/>
                <w:bCs/>
              </w:rPr>
              <w:t xml:space="preserve"> 2024</w:t>
            </w:r>
          </w:p>
        </w:tc>
        <w:tc>
          <w:tcPr>
            <w:tcW w:w="1773" w:type="pct"/>
            <w:gridSpan w:val="4"/>
          </w:tcPr>
          <w:p w14:paraId="224307F1" w14:textId="63175938" w:rsidR="00162462" w:rsidRPr="009536AF" w:rsidRDefault="009536AF" w:rsidP="005C5430">
            <w:pPr>
              <w:spacing w:line="259" w:lineRule="auto"/>
              <w:jc w:val="center"/>
              <w:rPr>
                <w:rFonts w:ascii="Oxfam TSTAR PRO" w:eastAsia="Oxfam TSTAR PRO" w:hAnsi="Oxfam TSTAR PRO" w:cs="Oxfam TSTAR PRO"/>
                <w:b/>
                <w:bCs/>
              </w:rPr>
            </w:pPr>
            <w:r w:rsidRPr="009536AF">
              <w:rPr>
                <w:rFonts w:ascii="Oxfam TSTAR PRO" w:eastAsia="Oxfam TSTAR PRO" w:hAnsi="Oxfam TSTAR PRO" w:cs="Oxfam TSTAR PRO"/>
                <w:b/>
                <w:bCs/>
              </w:rPr>
              <w:t>June 2024</w:t>
            </w:r>
          </w:p>
        </w:tc>
        <w:tc>
          <w:tcPr>
            <w:tcW w:w="2253" w:type="dxa"/>
            <w:gridSpan w:val="2"/>
          </w:tcPr>
          <w:p w14:paraId="0094683E" w14:textId="3BA5926A" w:rsidR="00162462" w:rsidRPr="009536AF" w:rsidRDefault="009536AF" w:rsidP="735EB539">
            <w:pPr>
              <w:spacing w:line="259" w:lineRule="auto"/>
              <w:jc w:val="center"/>
              <w:rPr>
                <w:rFonts w:ascii="Oxfam TSTAR PRO" w:hAnsi="Oxfam TSTAR PRO"/>
                <w:b/>
                <w:bCs/>
              </w:rPr>
            </w:pPr>
            <w:r w:rsidRPr="009536AF">
              <w:rPr>
                <w:rFonts w:ascii="Oxfam TSTAR PRO" w:hAnsi="Oxfam TSTAR PRO"/>
                <w:b/>
                <w:bCs/>
              </w:rPr>
              <w:t>July 2024</w:t>
            </w:r>
          </w:p>
        </w:tc>
        <w:tc>
          <w:tcPr>
            <w:tcW w:w="0" w:type="auto"/>
          </w:tcPr>
          <w:p w14:paraId="702545E5" w14:textId="53A61CCC" w:rsidR="735EB539" w:rsidRPr="009536AF" w:rsidRDefault="009536AF" w:rsidP="735EB539">
            <w:pPr>
              <w:spacing w:line="259" w:lineRule="auto"/>
              <w:jc w:val="center"/>
              <w:rPr>
                <w:rFonts w:ascii="Oxfam TSTAR PRO" w:hAnsi="Oxfam TSTAR PRO"/>
                <w:b/>
                <w:bCs/>
              </w:rPr>
            </w:pPr>
            <w:r>
              <w:rPr>
                <w:rFonts w:ascii="Oxfam TSTAR PRO" w:hAnsi="Oxfam TSTAR PRO"/>
                <w:b/>
                <w:bCs/>
              </w:rPr>
              <w:t>August &amp; September</w:t>
            </w:r>
            <w:r w:rsidRPr="009536AF">
              <w:rPr>
                <w:rFonts w:ascii="Oxfam TSTAR PRO" w:hAnsi="Oxfam TSTAR PRO"/>
                <w:b/>
                <w:bCs/>
              </w:rPr>
              <w:t xml:space="preserve"> </w:t>
            </w:r>
            <w:r w:rsidR="3CFB80D6" w:rsidRPr="009536AF">
              <w:rPr>
                <w:rFonts w:ascii="Oxfam TSTAR PRO" w:hAnsi="Oxfam TSTAR PRO"/>
                <w:b/>
                <w:bCs/>
              </w:rPr>
              <w:t>2024</w:t>
            </w:r>
          </w:p>
        </w:tc>
      </w:tr>
      <w:tr w:rsidR="009536AF" w:rsidRPr="007344A8" w14:paraId="7829300B" w14:textId="77777777" w:rsidTr="3CFB80D6">
        <w:tc>
          <w:tcPr>
            <w:tcW w:w="1406" w:type="pct"/>
            <w:vMerge/>
          </w:tcPr>
          <w:p w14:paraId="5550658C" w14:textId="77777777" w:rsidR="00A05DE0" w:rsidRPr="007344A8" w:rsidRDefault="00A05DE0" w:rsidP="00237493">
            <w:pPr>
              <w:jc w:val="both"/>
              <w:rPr>
                <w:rFonts w:ascii="Oxfam TSTAR PRO" w:hAnsi="Oxfam TSTAR PRO"/>
                <w:b/>
                <w:bCs/>
              </w:rPr>
            </w:pPr>
          </w:p>
        </w:tc>
        <w:tc>
          <w:tcPr>
            <w:tcW w:w="473" w:type="pct"/>
          </w:tcPr>
          <w:p w14:paraId="08549C41" w14:textId="77777777" w:rsidR="00A05DE0" w:rsidRPr="007344A8" w:rsidRDefault="00A05DE0" w:rsidP="00A05DE0">
            <w:pPr>
              <w:rPr>
                <w:rFonts w:ascii="Oxfam TSTAR PRO" w:hAnsi="Oxfam TSTAR PRO"/>
                <w:b/>
                <w:bCs/>
              </w:rPr>
            </w:pPr>
            <w:r w:rsidRPr="007344A8">
              <w:rPr>
                <w:rFonts w:ascii="Oxfam TSTAR PRO" w:hAnsi="Oxfam TSTAR PRO"/>
                <w:b/>
                <w:bCs/>
              </w:rPr>
              <w:t>WK 2</w:t>
            </w:r>
          </w:p>
          <w:p w14:paraId="30FB2EC6" w14:textId="77777777" w:rsidR="00A05DE0" w:rsidRPr="007344A8" w:rsidRDefault="00A05DE0" w:rsidP="00C35378">
            <w:pPr>
              <w:jc w:val="center"/>
              <w:rPr>
                <w:rFonts w:ascii="Oxfam TSTAR PRO" w:hAnsi="Oxfam TSTAR PRO"/>
                <w:b/>
                <w:bCs/>
              </w:rPr>
            </w:pPr>
          </w:p>
        </w:tc>
        <w:tc>
          <w:tcPr>
            <w:tcW w:w="426" w:type="pct"/>
          </w:tcPr>
          <w:p w14:paraId="2F3E2E82" w14:textId="77777777" w:rsidR="00A05DE0" w:rsidRPr="007344A8" w:rsidRDefault="00A05DE0" w:rsidP="00C35378">
            <w:pPr>
              <w:jc w:val="center"/>
              <w:rPr>
                <w:rFonts w:ascii="Oxfam TSTAR PRO" w:hAnsi="Oxfam TSTAR PRO"/>
                <w:b/>
                <w:bCs/>
              </w:rPr>
            </w:pPr>
            <w:r w:rsidRPr="007344A8">
              <w:rPr>
                <w:rFonts w:ascii="Oxfam TSTAR PRO" w:hAnsi="Oxfam TSTAR PRO"/>
                <w:b/>
                <w:bCs/>
              </w:rPr>
              <w:t>WK1</w:t>
            </w:r>
          </w:p>
        </w:tc>
        <w:tc>
          <w:tcPr>
            <w:tcW w:w="496" w:type="pct"/>
          </w:tcPr>
          <w:p w14:paraId="7F8AFD20" w14:textId="59CA4B25" w:rsidR="00A05DE0" w:rsidRPr="007344A8" w:rsidRDefault="00A05DE0" w:rsidP="00C35378">
            <w:pPr>
              <w:jc w:val="center"/>
              <w:rPr>
                <w:rFonts w:ascii="Oxfam TSTAR PRO" w:hAnsi="Oxfam TSTAR PRO"/>
                <w:b/>
                <w:bCs/>
              </w:rPr>
            </w:pPr>
            <w:r w:rsidRPr="007344A8">
              <w:rPr>
                <w:rFonts w:ascii="Oxfam TSTAR PRO" w:hAnsi="Oxfam TSTAR PRO"/>
                <w:b/>
                <w:bCs/>
              </w:rPr>
              <w:t>WK</w:t>
            </w:r>
            <w:r w:rsidR="009536AF">
              <w:rPr>
                <w:rFonts w:ascii="Oxfam TSTAR PRO" w:hAnsi="Oxfam TSTAR PRO"/>
                <w:b/>
                <w:bCs/>
              </w:rPr>
              <w:t>2</w:t>
            </w:r>
          </w:p>
        </w:tc>
        <w:tc>
          <w:tcPr>
            <w:tcW w:w="426" w:type="pct"/>
          </w:tcPr>
          <w:p w14:paraId="121DB4E8" w14:textId="77777777" w:rsidR="00A05DE0" w:rsidRPr="007344A8" w:rsidRDefault="00A05DE0" w:rsidP="00C35378">
            <w:pPr>
              <w:jc w:val="center"/>
              <w:rPr>
                <w:rFonts w:ascii="Oxfam TSTAR PRO" w:hAnsi="Oxfam TSTAR PRO"/>
                <w:b/>
                <w:bCs/>
              </w:rPr>
            </w:pPr>
            <w:r w:rsidRPr="007344A8">
              <w:rPr>
                <w:rFonts w:ascii="Oxfam TSTAR PRO" w:hAnsi="Oxfam TSTAR PRO"/>
                <w:b/>
                <w:bCs/>
              </w:rPr>
              <w:t>WK3</w:t>
            </w:r>
          </w:p>
        </w:tc>
        <w:tc>
          <w:tcPr>
            <w:tcW w:w="426" w:type="pct"/>
          </w:tcPr>
          <w:p w14:paraId="18B1DA90" w14:textId="77777777" w:rsidR="00A05DE0" w:rsidRPr="007344A8" w:rsidRDefault="00A05DE0" w:rsidP="00C35378">
            <w:pPr>
              <w:jc w:val="center"/>
              <w:rPr>
                <w:rFonts w:ascii="Oxfam TSTAR PRO" w:hAnsi="Oxfam TSTAR PRO"/>
                <w:b/>
                <w:bCs/>
              </w:rPr>
            </w:pPr>
            <w:r w:rsidRPr="007344A8">
              <w:rPr>
                <w:rFonts w:ascii="Oxfam TSTAR PRO" w:hAnsi="Oxfam TSTAR PRO"/>
                <w:b/>
                <w:bCs/>
              </w:rPr>
              <w:t>WK4</w:t>
            </w:r>
          </w:p>
        </w:tc>
        <w:tc>
          <w:tcPr>
            <w:tcW w:w="426" w:type="pct"/>
          </w:tcPr>
          <w:p w14:paraId="7A1A7537" w14:textId="44A9EF5D" w:rsidR="00A05DE0" w:rsidRPr="007344A8" w:rsidRDefault="735EB539" w:rsidP="00C35378">
            <w:pPr>
              <w:jc w:val="center"/>
              <w:rPr>
                <w:rFonts w:ascii="Oxfam TSTAR PRO" w:hAnsi="Oxfam TSTAR PRO"/>
                <w:b/>
                <w:bCs/>
              </w:rPr>
            </w:pPr>
            <w:r w:rsidRPr="735EB539">
              <w:rPr>
                <w:rFonts w:ascii="Oxfam TSTAR PRO" w:hAnsi="Oxfam TSTAR PRO"/>
                <w:b/>
                <w:bCs/>
              </w:rPr>
              <w:t>WK3</w:t>
            </w:r>
          </w:p>
        </w:tc>
        <w:tc>
          <w:tcPr>
            <w:tcW w:w="462" w:type="pct"/>
          </w:tcPr>
          <w:p w14:paraId="640FB3F1" w14:textId="5AEAABB2" w:rsidR="00A05DE0" w:rsidRPr="007344A8" w:rsidRDefault="735EB539" w:rsidP="00C35378">
            <w:pPr>
              <w:jc w:val="center"/>
              <w:rPr>
                <w:rFonts w:ascii="Oxfam TSTAR PRO" w:hAnsi="Oxfam TSTAR PRO"/>
                <w:b/>
                <w:bCs/>
              </w:rPr>
            </w:pPr>
            <w:r w:rsidRPr="735EB539">
              <w:rPr>
                <w:rFonts w:ascii="Oxfam TSTAR PRO" w:hAnsi="Oxfam TSTAR PRO"/>
                <w:b/>
                <w:bCs/>
              </w:rPr>
              <w:t>WK4</w:t>
            </w:r>
          </w:p>
        </w:tc>
        <w:tc>
          <w:tcPr>
            <w:tcW w:w="460" w:type="pct"/>
          </w:tcPr>
          <w:p w14:paraId="49771338" w14:textId="6D05CD27" w:rsidR="00A05DE0" w:rsidRPr="007344A8" w:rsidRDefault="735EB539" w:rsidP="00C35378">
            <w:pPr>
              <w:jc w:val="center"/>
              <w:rPr>
                <w:rFonts w:ascii="Oxfam TSTAR PRO" w:hAnsi="Oxfam TSTAR PRO"/>
                <w:b/>
                <w:bCs/>
              </w:rPr>
            </w:pPr>
            <w:r w:rsidRPr="735EB539">
              <w:rPr>
                <w:rFonts w:ascii="Oxfam TSTAR PRO" w:hAnsi="Oxfam TSTAR PRO"/>
                <w:b/>
                <w:bCs/>
              </w:rPr>
              <w:t>WK1</w:t>
            </w:r>
            <w:r w:rsidR="009536AF">
              <w:rPr>
                <w:rFonts w:ascii="Oxfam TSTAR PRO" w:hAnsi="Oxfam TSTAR PRO"/>
                <w:b/>
                <w:bCs/>
              </w:rPr>
              <w:t xml:space="preserve"> - 4</w:t>
            </w:r>
          </w:p>
        </w:tc>
      </w:tr>
      <w:tr w:rsidR="009536AF" w:rsidRPr="007344A8" w14:paraId="2D2977CE" w14:textId="77777777" w:rsidTr="3CFB80D6">
        <w:tc>
          <w:tcPr>
            <w:tcW w:w="1406" w:type="pct"/>
          </w:tcPr>
          <w:p w14:paraId="5F251AFE" w14:textId="77777777" w:rsidR="00A05DE0" w:rsidRPr="007344A8" w:rsidRDefault="00A05DE0" w:rsidP="00237493">
            <w:pPr>
              <w:jc w:val="both"/>
              <w:rPr>
                <w:rFonts w:ascii="Oxfam TSTAR PRO" w:hAnsi="Oxfam TSTAR PRO"/>
              </w:rPr>
            </w:pPr>
            <w:r w:rsidRPr="007344A8">
              <w:rPr>
                <w:rFonts w:ascii="Oxfam TSTAR PRO" w:hAnsi="Oxfam TSTAR PRO"/>
              </w:rPr>
              <w:t>Development and Review of TOR for evaluation</w:t>
            </w:r>
          </w:p>
        </w:tc>
        <w:tc>
          <w:tcPr>
            <w:tcW w:w="473" w:type="pct"/>
            <w:shd w:val="clear" w:color="auto" w:fill="92D050"/>
          </w:tcPr>
          <w:p w14:paraId="2D896C00" w14:textId="77777777" w:rsidR="00A05DE0" w:rsidRPr="007344A8" w:rsidRDefault="00A05DE0" w:rsidP="00237493">
            <w:pPr>
              <w:jc w:val="both"/>
              <w:rPr>
                <w:rFonts w:ascii="Oxfam TSTAR PRO" w:hAnsi="Oxfam TSTAR PRO"/>
              </w:rPr>
            </w:pPr>
          </w:p>
        </w:tc>
        <w:tc>
          <w:tcPr>
            <w:tcW w:w="426" w:type="pct"/>
          </w:tcPr>
          <w:p w14:paraId="0C00FACB" w14:textId="77777777" w:rsidR="00A05DE0" w:rsidRPr="007344A8" w:rsidRDefault="00A05DE0" w:rsidP="00237493">
            <w:pPr>
              <w:jc w:val="both"/>
              <w:rPr>
                <w:rFonts w:ascii="Oxfam TSTAR PRO" w:hAnsi="Oxfam TSTAR PRO"/>
              </w:rPr>
            </w:pPr>
          </w:p>
        </w:tc>
        <w:tc>
          <w:tcPr>
            <w:tcW w:w="496" w:type="pct"/>
          </w:tcPr>
          <w:p w14:paraId="1CA1F977" w14:textId="77777777" w:rsidR="00A05DE0" w:rsidRPr="007344A8" w:rsidRDefault="00A05DE0" w:rsidP="00237493">
            <w:pPr>
              <w:jc w:val="both"/>
              <w:rPr>
                <w:rFonts w:ascii="Oxfam TSTAR PRO" w:hAnsi="Oxfam TSTAR PRO"/>
              </w:rPr>
            </w:pPr>
          </w:p>
        </w:tc>
        <w:tc>
          <w:tcPr>
            <w:tcW w:w="426" w:type="pct"/>
          </w:tcPr>
          <w:p w14:paraId="0CEC1B28" w14:textId="77777777" w:rsidR="00A05DE0" w:rsidRPr="007344A8" w:rsidRDefault="00A05DE0" w:rsidP="00237493">
            <w:pPr>
              <w:jc w:val="both"/>
              <w:rPr>
                <w:rFonts w:ascii="Oxfam TSTAR PRO" w:hAnsi="Oxfam TSTAR PRO"/>
              </w:rPr>
            </w:pPr>
          </w:p>
        </w:tc>
        <w:tc>
          <w:tcPr>
            <w:tcW w:w="426" w:type="pct"/>
          </w:tcPr>
          <w:p w14:paraId="58DA8799" w14:textId="77777777" w:rsidR="00A05DE0" w:rsidRPr="007344A8" w:rsidRDefault="00A05DE0" w:rsidP="00237493">
            <w:pPr>
              <w:jc w:val="both"/>
              <w:rPr>
                <w:rFonts w:ascii="Oxfam TSTAR PRO" w:hAnsi="Oxfam TSTAR PRO"/>
              </w:rPr>
            </w:pPr>
          </w:p>
        </w:tc>
        <w:tc>
          <w:tcPr>
            <w:tcW w:w="426" w:type="pct"/>
          </w:tcPr>
          <w:p w14:paraId="5290F004" w14:textId="77777777" w:rsidR="00A05DE0" w:rsidRPr="007344A8" w:rsidRDefault="00A05DE0" w:rsidP="00237493">
            <w:pPr>
              <w:jc w:val="both"/>
              <w:rPr>
                <w:rFonts w:ascii="Oxfam TSTAR PRO" w:hAnsi="Oxfam TSTAR PRO"/>
              </w:rPr>
            </w:pPr>
          </w:p>
        </w:tc>
        <w:tc>
          <w:tcPr>
            <w:tcW w:w="462" w:type="pct"/>
          </w:tcPr>
          <w:p w14:paraId="1D54B7D3" w14:textId="77777777" w:rsidR="00A05DE0" w:rsidRPr="007344A8" w:rsidRDefault="00A05DE0" w:rsidP="00237493">
            <w:pPr>
              <w:jc w:val="both"/>
              <w:rPr>
                <w:rFonts w:ascii="Oxfam TSTAR PRO" w:hAnsi="Oxfam TSTAR PRO"/>
              </w:rPr>
            </w:pPr>
          </w:p>
        </w:tc>
        <w:tc>
          <w:tcPr>
            <w:tcW w:w="460" w:type="pct"/>
          </w:tcPr>
          <w:p w14:paraId="561CE27B" w14:textId="77777777" w:rsidR="00A05DE0" w:rsidRPr="007344A8" w:rsidRDefault="00A05DE0" w:rsidP="00237493">
            <w:pPr>
              <w:jc w:val="both"/>
              <w:rPr>
                <w:rFonts w:ascii="Oxfam TSTAR PRO" w:hAnsi="Oxfam TSTAR PRO"/>
              </w:rPr>
            </w:pPr>
          </w:p>
        </w:tc>
      </w:tr>
      <w:tr w:rsidR="009536AF" w:rsidRPr="007344A8" w14:paraId="71A8A38A" w14:textId="77777777" w:rsidTr="3CFB80D6">
        <w:tc>
          <w:tcPr>
            <w:tcW w:w="1406" w:type="pct"/>
          </w:tcPr>
          <w:p w14:paraId="2AE5DBA0" w14:textId="77777777" w:rsidR="00A05DE0" w:rsidRPr="007344A8" w:rsidRDefault="00A05DE0" w:rsidP="00237493">
            <w:pPr>
              <w:jc w:val="both"/>
              <w:rPr>
                <w:rFonts w:ascii="Oxfam TSTAR PRO" w:hAnsi="Oxfam TSTAR PRO"/>
              </w:rPr>
            </w:pPr>
            <w:r w:rsidRPr="007344A8">
              <w:rPr>
                <w:rFonts w:ascii="Oxfam TSTAR PRO" w:hAnsi="Oxfam TSTAR PRO"/>
              </w:rPr>
              <w:t>Call for expression of interest</w:t>
            </w:r>
          </w:p>
        </w:tc>
        <w:tc>
          <w:tcPr>
            <w:tcW w:w="473" w:type="pct"/>
            <w:shd w:val="clear" w:color="auto" w:fill="FFFFFF" w:themeFill="background1"/>
          </w:tcPr>
          <w:p w14:paraId="4F274F08" w14:textId="77777777" w:rsidR="00A05DE0" w:rsidRPr="007344A8" w:rsidRDefault="00A05DE0" w:rsidP="00237493">
            <w:pPr>
              <w:jc w:val="both"/>
              <w:rPr>
                <w:rFonts w:ascii="Oxfam TSTAR PRO" w:hAnsi="Oxfam TSTAR PRO"/>
              </w:rPr>
            </w:pPr>
          </w:p>
        </w:tc>
        <w:tc>
          <w:tcPr>
            <w:tcW w:w="426" w:type="pct"/>
            <w:shd w:val="clear" w:color="auto" w:fill="70AD47" w:themeFill="accent6"/>
          </w:tcPr>
          <w:p w14:paraId="320FD1CE" w14:textId="77777777" w:rsidR="00A05DE0" w:rsidRPr="007344A8" w:rsidRDefault="00A05DE0" w:rsidP="00237493">
            <w:pPr>
              <w:jc w:val="both"/>
              <w:rPr>
                <w:rFonts w:ascii="Oxfam TSTAR PRO" w:hAnsi="Oxfam TSTAR PRO"/>
              </w:rPr>
            </w:pPr>
          </w:p>
        </w:tc>
        <w:tc>
          <w:tcPr>
            <w:tcW w:w="496" w:type="pct"/>
          </w:tcPr>
          <w:p w14:paraId="23F094E5" w14:textId="77777777" w:rsidR="00A05DE0" w:rsidRPr="007344A8" w:rsidRDefault="00A05DE0" w:rsidP="00237493">
            <w:pPr>
              <w:jc w:val="both"/>
              <w:rPr>
                <w:rFonts w:ascii="Oxfam TSTAR PRO" w:hAnsi="Oxfam TSTAR PRO"/>
              </w:rPr>
            </w:pPr>
          </w:p>
        </w:tc>
        <w:tc>
          <w:tcPr>
            <w:tcW w:w="426" w:type="pct"/>
          </w:tcPr>
          <w:p w14:paraId="5F8CCC7D" w14:textId="77777777" w:rsidR="00A05DE0" w:rsidRPr="007344A8" w:rsidRDefault="00A05DE0" w:rsidP="00237493">
            <w:pPr>
              <w:jc w:val="both"/>
              <w:rPr>
                <w:rFonts w:ascii="Oxfam TSTAR PRO" w:hAnsi="Oxfam TSTAR PRO"/>
              </w:rPr>
            </w:pPr>
          </w:p>
        </w:tc>
        <w:tc>
          <w:tcPr>
            <w:tcW w:w="426" w:type="pct"/>
          </w:tcPr>
          <w:p w14:paraId="378DB333" w14:textId="77777777" w:rsidR="00A05DE0" w:rsidRPr="007344A8" w:rsidRDefault="00A05DE0" w:rsidP="00237493">
            <w:pPr>
              <w:jc w:val="both"/>
              <w:rPr>
                <w:rFonts w:ascii="Oxfam TSTAR PRO" w:hAnsi="Oxfam TSTAR PRO"/>
              </w:rPr>
            </w:pPr>
          </w:p>
        </w:tc>
        <w:tc>
          <w:tcPr>
            <w:tcW w:w="426" w:type="pct"/>
          </w:tcPr>
          <w:p w14:paraId="5220728F" w14:textId="77777777" w:rsidR="00A05DE0" w:rsidRPr="007344A8" w:rsidRDefault="00A05DE0" w:rsidP="00237493">
            <w:pPr>
              <w:jc w:val="both"/>
              <w:rPr>
                <w:rFonts w:ascii="Oxfam TSTAR PRO" w:hAnsi="Oxfam TSTAR PRO"/>
              </w:rPr>
            </w:pPr>
          </w:p>
        </w:tc>
        <w:tc>
          <w:tcPr>
            <w:tcW w:w="462" w:type="pct"/>
          </w:tcPr>
          <w:p w14:paraId="41D7B948" w14:textId="77777777" w:rsidR="00A05DE0" w:rsidRPr="007344A8" w:rsidRDefault="00A05DE0" w:rsidP="00237493">
            <w:pPr>
              <w:jc w:val="both"/>
              <w:rPr>
                <w:rFonts w:ascii="Oxfam TSTAR PRO" w:hAnsi="Oxfam TSTAR PRO"/>
              </w:rPr>
            </w:pPr>
          </w:p>
        </w:tc>
        <w:tc>
          <w:tcPr>
            <w:tcW w:w="460" w:type="pct"/>
          </w:tcPr>
          <w:p w14:paraId="0BEBD720" w14:textId="77777777" w:rsidR="00A05DE0" w:rsidRPr="007344A8" w:rsidRDefault="00A05DE0" w:rsidP="00237493">
            <w:pPr>
              <w:jc w:val="both"/>
              <w:rPr>
                <w:rFonts w:ascii="Oxfam TSTAR PRO" w:hAnsi="Oxfam TSTAR PRO"/>
              </w:rPr>
            </w:pPr>
          </w:p>
        </w:tc>
      </w:tr>
      <w:tr w:rsidR="009536AF" w:rsidRPr="007344A8" w14:paraId="30D6A933" w14:textId="77777777" w:rsidTr="3CFB80D6">
        <w:tc>
          <w:tcPr>
            <w:tcW w:w="1406" w:type="pct"/>
          </w:tcPr>
          <w:p w14:paraId="6D96D8D2" w14:textId="77777777" w:rsidR="00A05DE0" w:rsidRPr="007344A8" w:rsidRDefault="00A05DE0" w:rsidP="00237493">
            <w:pPr>
              <w:jc w:val="both"/>
              <w:rPr>
                <w:rFonts w:ascii="Oxfam TSTAR PRO" w:hAnsi="Oxfam TSTAR PRO"/>
              </w:rPr>
            </w:pPr>
            <w:r w:rsidRPr="007344A8">
              <w:rPr>
                <w:rFonts w:ascii="Oxfam TSTAR PRO" w:hAnsi="Oxfam TSTAR PRO"/>
              </w:rPr>
              <w:t>Final date for submission of expression of interest</w:t>
            </w:r>
          </w:p>
        </w:tc>
        <w:tc>
          <w:tcPr>
            <w:tcW w:w="473" w:type="pct"/>
            <w:shd w:val="clear" w:color="auto" w:fill="FFFFFF" w:themeFill="background1"/>
          </w:tcPr>
          <w:p w14:paraId="4F08DB83" w14:textId="77777777" w:rsidR="00A05DE0" w:rsidRPr="007344A8" w:rsidRDefault="00A05DE0" w:rsidP="00237493">
            <w:pPr>
              <w:jc w:val="both"/>
              <w:rPr>
                <w:rFonts w:ascii="Oxfam TSTAR PRO" w:hAnsi="Oxfam TSTAR PRO"/>
              </w:rPr>
            </w:pPr>
          </w:p>
        </w:tc>
        <w:tc>
          <w:tcPr>
            <w:tcW w:w="426" w:type="pct"/>
            <w:shd w:val="clear" w:color="auto" w:fill="92D050"/>
          </w:tcPr>
          <w:p w14:paraId="21DA07BC" w14:textId="77777777" w:rsidR="00A05DE0" w:rsidRPr="007344A8" w:rsidRDefault="00A05DE0" w:rsidP="00237493">
            <w:pPr>
              <w:jc w:val="both"/>
              <w:rPr>
                <w:rFonts w:ascii="Oxfam TSTAR PRO" w:hAnsi="Oxfam TSTAR PRO"/>
              </w:rPr>
            </w:pPr>
          </w:p>
        </w:tc>
        <w:tc>
          <w:tcPr>
            <w:tcW w:w="496" w:type="pct"/>
          </w:tcPr>
          <w:p w14:paraId="4467744A" w14:textId="77777777" w:rsidR="00A05DE0" w:rsidRPr="007344A8" w:rsidRDefault="00A05DE0" w:rsidP="00237493">
            <w:pPr>
              <w:jc w:val="both"/>
              <w:rPr>
                <w:rFonts w:ascii="Oxfam TSTAR PRO" w:hAnsi="Oxfam TSTAR PRO"/>
              </w:rPr>
            </w:pPr>
          </w:p>
        </w:tc>
        <w:tc>
          <w:tcPr>
            <w:tcW w:w="426" w:type="pct"/>
          </w:tcPr>
          <w:p w14:paraId="4FE50F2D" w14:textId="77777777" w:rsidR="00A05DE0" w:rsidRPr="007344A8" w:rsidRDefault="00A05DE0" w:rsidP="00237493">
            <w:pPr>
              <w:jc w:val="both"/>
              <w:rPr>
                <w:rFonts w:ascii="Oxfam TSTAR PRO" w:hAnsi="Oxfam TSTAR PRO"/>
              </w:rPr>
            </w:pPr>
          </w:p>
        </w:tc>
        <w:tc>
          <w:tcPr>
            <w:tcW w:w="426" w:type="pct"/>
          </w:tcPr>
          <w:p w14:paraId="21841873" w14:textId="77777777" w:rsidR="00A05DE0" w:rsidRPr="007344A8" w:rsidRDefault="00A05DE0" w:rsidP="00237493">
            <w:pPr>
              <w:jc w:val="both"/>
              <w:rPr>
                <w:rFonts w:ascii="Oxfam TSTAR PRO" w:hAnsi="Oxfam TSTAR PRO"/>
              </w:rPr>
            </w:pPr>
          </w:p>
        </w:tc>
        <w:tc>
          <w:tcPr>
            <w:tcW w:w="426" w:type="pct"/>
          </w:tcPr>
          <w:p w14:paraId="63AACB38" w14:textId="77777777" w:rsidR="00A05DE0" w:rsidRPr="007344A8" w:rsidRDefault="00A05DE0" w:rsidP="00237493">
            <w:pPr>
              <w:jc w:val="both"/>
              <w:rPr>
                <w:rFonts w:ascii="Oxfam TSTAR PRO" w:hAnsi="Oxfam TSTAR PRO"/>
              </w:rPr>
            </w:pPr>
          </w:p>
        </w:tc>
        <w:tc>
          <w:tcPr>
            <w:tcW w:w="462" w:type="pct"/>
          </w:tcPr>
          <w:p w14:paraId="2A42FC36" w14:textId="77777777" w:rsidR="00A05DE0" w:rsidRPr="007344A8" w:rsidRDefault="00A05DE0" w:rsidP="00237493">
            <w:pPr>
              <w:jc w:val="both"/>
              <w:rPr>
                <w:rFonts w:ascii="Oxfam TSTAR PRO" w:hAnsi="Oxfam TSTAR PRO"/>
              </w:rPr>
            </w:pPr>
          </w:p>
        </w:tc>
        <w:tc>
          <w:tcPr>
            <w:tcW w:w="460" w:type="pct"/>
          </w:tcPr>
          <w:p w14:paraId="66D2676D" w14:textId="77777777" w:rsidR="00A05DE0" w:rsidRPr="007344A8" w:rsidRDefault="00A05DE0" w:rsidP="00237493">
            <w:pPr>
              <w:jc w:val="both"/>
              <w:rPr>
                <w:rFonts w:ascii="Oxfam TSTAR PRO" w:hAnsi="Oxfam TSTAR PRO"/>
              </w:rPr>
            </w:pPr>
          </w:p>
        </w:tc>
      </w:tr>
      <w:tr w:rsidR="009536AF" w:rsidRPr="007344A8" w14:paraId="0E9E7063" w14:textId="77777777" w:rsidTr="3CFB80D6">
        <w:tc>
          <w:tcPr>
            <w:tcW w:w="1406" w:type="pct"/>
          </w:tcPr>
          <w:p w14:paraId="3625D2E2" w14:textId="77777777" w:rsidR="00A05DE0" w:rsidRPr="007344A8" w:rsidRDefault="00A05DE0" w:rsidP="00237493">
            <w:pPr>
              <w:jc w:val="both"/>
              <w:rPr>
                <w:rFonts w:ascii="Oxfam TSTAR PRO" w:hAnsi="Oxfam TSTAR PRO"/>
              </w:rPr>
            </w:pPr>
            <w:r w:rsidRPr="007344A8">
              <w:rPr>
                <w:rFonts w:ascii="Oxfam TSTAR PRO" w:hAnsi="Oxfam TSTAR PRO"/>
              </w:rPr>
              <w:t>Proposal considered, short listing and follow up enquiries completed</w:t>
            </w:r>
          </w:p>
        </w:tc>
        <w:tc>
          <w:tcPr>
            <w:tcW w:w="473" w:type="pct"/>
            <w:shd w:val="clear" w:color="auto" w:fill="FFFFFF" w:themeFill="background1"/>
          </w:tcPr>
          <w:p w14:paraId="6417FB45" w14:textId="77777777" w:rsidR="00A05DE0" w:rsidRPr="007344A8" w:rsidRDefault="00A05DE0" w:rsidP="00237493">
            <w:pPr>
              <w:jc w:val="both"/>
              <w:rPr>
                <w:rFonts w:ascii="Oxfam TSTAR PRO" w:hAnsi="Oxfam TSTAR PRO"/>
              </w:rPr>
            </w:pPr>
          </w:p>
        </w:tc>
        <w:tc>
          <w:tcPr>
            <w:tcW w:w="426" w:type="pct"/>
          </w:tcPr>
          <w:p w14:paraId="070F77BD" w14:textId="77777777" w:rsidR="00A05DE0" w:rsidRPr="007344A8" w:rsidRDefault="00A05DE0" w:rsidP="00237493">
            <w:pPr>
              <w:jc w:val="both"/>
              <w:rPr>
                <w:rFonts w:ascii="Oxfam TSTAR PRO" w:hAnsi="Oxfam TSTAR PRO"/>
              </w:rPr>
            </w:pPr>
          </w:p>
        </w:tc>
        <w:tc>
          <w:tcPr>
            <w:tcW w:w="496" w:type="pct"/>
            <w:shd w:val="clear" w:color="auto" w:fill="92D050"/>
          </w:tcPr>
          <w:p w14:paraId="77712FD3" w14:textId="77777777" w:rsidR="00A05DE0" w:rsidRPr="007344A8" w:rsidRDefault="00A05DE0" w:rsidP="00237493">
            <w:pPr>
              <w:jc w:val="both"/>
              <w:rPr>
                <w:rFonts w:ascii="Oxfam TSTAR PRO" w:hAnsi="Oxfam TSTAR PRO"/>
              </w:rPr>
            </w:pPr>
          </w:p>
        </w:tc>
        <w:tc>
          <w:tcPr>
            <w:tcW w:w="426" w:type="pct"/>
          </w:tcPr>
          <w:p w14:paraId="4C44AB43" w14:textId="77777777" w:rsidR="00A05DE0" w:rsidRPr="007344A8" w:rsidRDefault="00A05DE0" w:rsidP="00237493">
            <w:pPr>
              <w:jc w:val="both"/>
              <w:rPr>
                <w:rFonts w:ascii="Oxfam TSTAR PRO" w:hAnsi="Oxfam TSTAR PRO"/>
              </w:rPr>
            </w:pPr>
          </w:p>
        </w:tc>
        <w:tc>
          <w:tcPr>
            <w:tcW w:w="426" w:type="pct"/>
          </w:tcPr>
          <w:p w14:paraId="016AFBB1" w14:textId="77777777" w:rsidR="00A05DE0" w:rsidRPr="007344A8" w:rsidRDefault="00A05DE0" w:rsidP="00237493">
            <w:pPr>
              <w:jc w:val="both"/>
              <w:rPr>
                <w:rFonts w:ascii="Oxfam TSTAR PRO" w:hAnsi="Oxfam TSTAR PRO"/>
              </w:rPr>
            </w:pPr>
          </w:p>
        </w:tc>
        <w:tc>
          <w:tcPr>
            <w:tcW w:w="426" w:type="pct"/>
          </w:tcPr>
          <w:p w14:paraId="00465A52" w14:textId="77777777" w:rsidR="00A05DE0" w:rsidRPr="007344A8" w:rsidRDefault="00A05DE0" w:rsidP="00237493">
            <w:pPr>
              <w:jc w:val="both"/>
              <w:rPr>
                <w:rFonts w:ascii="Oxfam TSTAR PRO" w:hAnsi="Oxfam TSTAR PRO"/>
              </w:rPr>
            </w:pPr>
          </w:p>
        </w:tc>
        <w:tc>
          <w:tcPr>
            <w:tcW w:w="462" w:type="pct"/>
          </w:tcPr>
          <w:p w14:paraId="2603A4EE" w14:textId="77777777" w:rsidR="00A05DE0" w:rsidRPr="007344A8" w:rsidRDefault="00A05DE0" w:rsidP="00237493">
            <w:pPr>
              <w:jc w:val="both"/>
              <w:rPr>
                <w:rFonts w:ascii="Oxfam TSTAR PRO" w:hAnsi="Oxfam TSTAR PRO"/>
              </w:rPr>
            </w:pPr>
          </w:p>
        </w:tc>
        <w:tc>
          <w:tcPr>
            <w:tcW w:w="460" w:type="pct"/>
          </w:tcPr>
          <w:p w14:paraId="74DAF2B8" w14:textId="77777777" w:rsidR="00A05DE0" w:rsidRPr="007344A8" w:rsidRDefault="00A05DE0" w:rsidP="00237493">
            <w:pPr>
              <w:jc w:val="both"/>
              <w:rPr>
                <w:rFonts w:ascii="Oxfam TSTAR PRO" w:hAnsi="Oxfam TSTAR PRO"/>
              </w:rPr>
            </w:pPr>
          </w:p>
        </w:tc>
      </w:tr>
      <w:tr w:rsidR="009536AF" w:rsidRPr="007344A8" w14:paraId="1C682985" w14:textId="77777777" w:rsidTr="3CFB80D6">
        <w:tc>
          <w:tcPr>
            <w:tcW w:w="1406" w:type="pct"/>
          </w:tcPr>
          <w:p w14:paraId="6F4A3D09" w14:textId="77777777" w:rsidR="00A05DE0" w:rsidRPr="007344A8" w:rsidRDefault="00A05DE0" w:rsidP="00237493">
            <w:pPr>
              <w:jc w:val="both"/>
              <w:rPr>
                <w:rFonts w:ascii="Oxfam TSTAR PRO" w:hAnsi="Oxfam TSTAR PRO"/>
              </w:rPr>
            </w:pPr>
            <w:r w:rsidRPr="007344A8">
              <w:rPr>
                <w:rFonts w:ascii="Oxfam TSTAR PRO" w:hAnsi="Oxfam TSTAR PRO"/>
              </w:rPr>
              <w:t>Consultant interview and final selection</w:t>
            </w:r>
          </w:p>
        </w:tc>
        <w:tc>
          <w:tcPr>
            <w:tcW w:w="473" w:type="pct"/>
          </w:tcPr>
          <w:p w14:paraId="0E146F85" w14:textId="77777777" w:rsidR="00A05DE0" w:rsidRPr="007344A8" w:rsidRDefault="00A05DE0" w:rsidP="00237493">
            <w:pPr>
              <w:jc w:val="both"/>
              <w:rPr>
                <w:rFonts w:ascii="Oxfam TSTAR PRO" w:hAnsi="Oxfam TSTAR PRO"/>
              </w:rPr>
            </w:pPr>
          </w:p>
        </w:tc>
        <w:tc>
          <w:tcPr>
            <w:tcW w:w="426" w:type="pct"/>
          </w:tcPr>
          <w:p w14:paraId="4106EE80" w14:textId="77777777" w:rsidR="00A05DE0" w:rsidRPr="007344A8" w:rsidRDefault="00A05DE0" w:rsidP="00237493">
            <w:pPr>
              <w:jc w:val="both"/>
              <w:rPr>
                <w:rFonts w:ascii="Oxfam TSTAR PRO" w:hAnsi="Oxfam TSTAR PRO"/>
              </w:rPr>
            </w:pPr>
          </w:p>
        </w:tc>
        <w:tc>
          <w:tcPr>
            <w:tcW w:w="496" w:type="pct"/>
            <w:shd w:val="clear" w:color="auto" w:fill="92D050"/>
          </w:tcPr>
          <w:p w14:paraId="41F86C48" w14:textId="77777777" w:rsidR="00A05DE0" w:rsidRPr="007344A8" w:rsidRDefault="00A05DE0" w:rsidP="00237493">
            <w:pPr>
              <w:jc w:val="both"/>
              <w:rPr>
                <w:rFonts w:ascii="Oxfam TSTAR PRO" w:hAnsi="Oxfam TSTAR PRO"/>
              </w:rPr>
            </w:pPr>
          </w:p>
        </w:tc>
        <w:tc>
          <w:tcPr>
            <w:tcW w:w="426" w:type="pct"/>
          </w:tcPr>
          <w:p w14:paraId="725EE071" w14:textId="77777777" w:rsidR="00A05DE0" w:rsidRPr="007344A8" w:rsidRDefault="00A05DE0" w:rsidP="00237493">
            <w:pPr>
              <w:jc w:val="both"/>
              <w:rPr>
                <w:rFonts w:ascii="Oxfam TSTAR PRO" w:hAnsi="Oxfam TSTAR PRO"/>
              </w:rPr>
            </w:pPr>
          </w:p>
        </w:tc>
        <w:tc>
          <w:tcPr>
            <w:tcW w:w="426" w:type="pct"/>
          </w:tcPr>
          <w:p w14:paraId="3CD54A88" w14:textId="77777777" w:rsidR="00A05DE0" w:rsidRPr="007344A8" w:rsidRDefault="00A05DE0" w:rsidP="00237493">
            <w:pPr>
              <w:jc w:val="both"/>
              <w:rPr>
                <w:rFonts w:ascii="Oxfam TSTAR PRO" w:hAnsi="Oxfam TSTAR PRO"/>
              </w:rPr>
            </w:pPr>
          </w:p>
        </w:tc>
        <w:tc>
          <w:tcPr>
            <w:tcW w:w="426" w:type="pct"/>
          </w:tcPr>
          <w:p w14:paraId="5D992A6E" w14:textId="77777777" w:rsidR="00A05DE0" w:rsidRPr="007344A8" w:rsidRDefault="00A05DE0" w:rsidP="00237493">
            <w:pPr>
              <w:jc w:val="both"/>
              <w:rPr>
                <w:rFonts w:ascii="Oxfam TSTAR PRO" w:hAnsi="Oxfam TSTAR PRO"/>
              </w:rPr>
            </w:pPr>
          </w:p>
        </w:tc>
        <w:tc>
          <w:tcPr>
            <w:tcW w:w="462" w:type="pct"/>
          </w:tcPr>
          <w:p w14:paraId="57FDB4CC" w14:textId="77777777" w:rsidR="00A05DE0" w:rsidRPr="007344A8" w:rsidRDefault="00A05DE0" w:rsidP="00237493">
            <w:pPr>
              <w:jc w:val="both"/>
              <w:rPr>
                <w:rFonts w:ascii="Oxfam TSTAR PRO" w:hAnsi="Oxfam TSTAR PRO"/>
              </w:rPr>
            </w:pPr>
          </w:p>
        </w:tc>
        <w:tc>
          <w:tcPr>
            <w:tcW w:w="460" w:type="pct"/>
          </w:tcPr>
          <w:p w14:paraId="3B0DD319" w14:textId="77777777" w:rsidR="00A05DE0" w:rsidRPr="007344A8" w:rsidRDefault="00A05DE0" w:rsidP="00237493">
            <w:pPr>
              <w:jc w:val="both"/>
              <w:rPr>
                <w:rFonts w:ascii="Oxfam TSTAR PRO" w:hAnsi="Oxfam TSTAR PRO"/>
              </w:rPr>
            </w:pPr>
          </w:p>
        </w:tc>
      </w:tr>
      <w:tr w:rsidR="009536AF" w:rsidRPr="007344A8" w14:paraId="573991CC" w14:textId="77777777" w:rsidTr="3CFB80D6">
        <w:tc>
          <w:tcPr>
            <w:tcW w:w="1406" w:type="pct"/>
          </w:tcPr>
          <w:p w14:paraId="630D9913" w14:textId="77777777" w:rsidR="00A05DE0" w:rsidRPr="007344A8" w:rsidRDefault="00A05DE0" w:rsidP="00237493">
            <w:pPr>
              <w:jc w:val="both"/>
              <w:rPr>
                <w:rFonts w:ascii="Oxfam TSTAR PRO" w:hAnsi="Oxfam TSTAR PRO"/>
              </w:rPr>
            </w:pPr>
            <w:r w:rsidRPr="007344A8">
              <w:rPr>
                <w:rFonts w:ascii="Oxfam TSTAR PRO" w:hAnsi="Oxfam TSTAR PRO"/>
              </w:rPr>
              <w:t>Review of all the project documents, reports and relevant secondary data</w:t>
            </w:r>
          </w:p>
        </w:tc>
        <w:tc>
          <w:tcPr>
            <w:tcW w:w="473" w:type="pct"/>
          </w:tcPr>
          <w:p w14:paraId="1BB64BDD" w14:textId="77777777" w:rsidR="00A05DE0" w:rsidRPr="007344A8" w:rsidRDefault="00A05DE0" w:rsidP="00237493">
            <w:pPr>
              <w:jc w:val="both"/>
              <w:rPr>
                <w:rFonts w:ascii="Oxfam TSTAR PRO" w:hAnsi="Oxfam TSTAR PRO"/>
              </w:rPr>
            </w:pPr>
          </w:p>
        </w:tc>
        <w:tc>
          <w:tcPr>
            <w:tcW w:w="426" w:type="pct"/>
            <w:shd w:val="clear" w:color="auto" w:fill="FFFFFF" w:themeFill="background1"/>
          </w:tcPr>
          <w:p w14:paraId="3B892E95" w14:textId="77777777" w:rsidR="00A05DE0" w:rsidRPr="007344A8" w:rsidRDefault="00A05DE0" w:rsidP="00237493">
            <w:pPr>
              <w:jc w:val="both"/>
              <w:rPr>
                <w:rFonts w:ascii="Oxfam TSTAR PRO" w:hAnsi="Oxfam TSTAR PRO"/>
              </w:rPr>
            </w:pPr>
          </w:p>
        </w:tc>
        <w:tc>
          <w:tcPr>
            <w:tcW w:w="496" w:type="pct"/>
          </w:tcPr>
          <w:p w14:paraId="18CCE70B" w14:textId="77777777" w:rsidR="00A05DE0" w:rsidRPr="007344A8" w:rsidRDefault="00A05DE0" w:rsidP="00237493">
            <w:pPr>
              <w:jc w:val="both"/>
              <w:rPr>
                <w:rFonts w:ascii="Oxfam TSTAR PRO" w:hAnsi="Oxfam TSTAR PRO"/>
              </w:rPr>
            </w:pPr>
          </w:p>
        </w:tc>
        <w:tc>
          <w:tcPr>
            <w:tcW w:w="426" w:type="pct"/>
            <w:shd w:val="clear" w:color="auto" w:fill="92D050"/>
          </w:tcPr>
          <w:p w14:paraId="07C84D78" w14:textId="77777777" w:rsidR="00A05DE0" w:rsidRPr="007344A8" w:rsidRDefault="00A05DE0" w:rsidP="00237493">
            <w:pPr>
              <w:jc w:val="both"/>
              <w:rPr>
                <w:rFonts w:ascii="Oxfam TSTAR PRO" w:hAnsi="Oxfam TSTAR PRO"/>
              </w:rPr>
            </w:pPr>
          </w:p>
        </w:tc>
        <w:tc>
          <w:tcPr>
            <w:tcW w:w="426" w:type="pct"/>
          </w:tcPr>
          <w:p w14:paraId="2A50981D" w14:textId="77777777" w:rsidR="00A05DE0" w:rsidRPr="007344A8" w:rsidRDefault="00A05DE0" w:rsidP="00237493">
            <w:pPr>
              <w:jc w:val="both"/>
              <w:rPr>
                <w:rFonts w:ascii="Oxfam TSTAR PRO" w:hAnsi="Oxfam TSTAR PRO"/>
              </w:rPr>
            </w:pPr>
          </w:p>
        </w:tc>
        <w:tc>
          <w:tcPr>
            <w:tcW w:w="426" w:type="pct"/>
          </w:tcPr>
          <w:p w14:paraId="70E847C1" w14:textId="77777777" w:rsidR="00A05DE0" w:rsidRPr="007344A8" w:rsidRDefault="00A05DE0" w:rsidP="00237493">
            <w:pPr>
              <w:jc w:val="both"/>
              <w:rPr>
                <w:rFonts w:ascii="Oxfam TSTAR PRO" w:hAnsi="Oxfam TSTAR PRO"/>
              </w:rPr>
            </w:pPr>
          </w:p>
        </w:tc>
        <w:tc>
          <w:tcPr>
            <w:tcW w:w="462" w:type="pct"/>
          </w:tcPr>
          <w:p w14:paraId="1A15B24C" w14:textId="77777777" w:rsidR="00A05DE0" w:rsidRPr="007344A8" w:rsidRDefault="00A05DE0" w:rsidP="00237493">
            <w:pPr>
              <w:jc w:val="both"/>
              <w:rPr>
                <w:rFonts w:ascii="Oxfam TSTAR PRO" w:hAnsi="Oxfam TSTAR PRO"/>
              </w:rPr>
            </w:pPr>
          </w:p>
        </w:tc>
        <w:tc>
          <w:tcPr>
            <w:tcW w:w="460" w:type="pct"/>
          </w:tcPr>
          <w:p w14:paraId="4D65D8C3" w14:textId="77777777" w:rsidR="00A05DE0" w:rsidRPr="007344A8" w:rsidRDefault="00A05DE0" w:rsidP="00237493">
            <w:pPr>
              <w:jc w:val="both"/>
              <w:rPr>
                <w:rFonts w:ascii="Oxfam TSTAR PRO" w:hAnsi="Oxfam TSTAR PRO"/>
              </w:rPr>
            </w:pPr>
          </w:p>
        </w:tc>
      </w:tr>
      <w:tr w:rsidR="009536AF" w:rsidRPr="007344A8" w14:paraId="0DDF3529" w14:textId="77777777" w:rsidTr="3CFB80D6">
        <w:tc>
          <w:tcPr>
            <w:tcW w:w="1406" w:type="pct"/>
          </w:tcPr>
          <w:p w14:paraId="569B1A99" w14:textId="77777777" w:rsidR="00A05DE0" w:rsidRPr="007344A8" w:rsidRDefault="00A05DE0" w:rsidP="00237493">
            <w:pPr>
              <w:jc w:val="both"/>
              <w:rPr>
                <w:rFonts w:ascii="Oxfam TSTAR PRO" w:hAnsi="Oxfam TSTAR PRO"/>
              </w:rPr>
            </w:pPr>
            <w:r w:rsidRPr="007344A8">
              <w:rPr>
                <w:rFonts w:ascii="Oxfam TSTAR PRO" w:hAnsi="Oxfam TSTAR PRO"/>
              </w:rPr>
              <w:t xml:space="preserve">Meeting with the consultant and agree on evaluation methodology, plan of action and working schedule </w:t>
            </w:r>
          </w:p>
        </w:tc>
        <w:tc>
          <w:tcPr>
            <w:tcW w:w="473" w:type="pct"/>
          </w:tcPr>
          <w:p w14:paraId="1758311B" w14:textId="77777777" w:rsidR="00A05DE0" w:rsidRPr="007344A8" w:rsidRDefault="00A05DE0" w:rsidP="00237493">
            <w:pPr>
              <w:jc w:val="both"/>
              <w:rPr>
                <w:rFonts w:ascii="Oxfam TSTAR PRO" w:hAnsi="Oxfam TSTAR PRO"/>
              </w:rPr>
            </w:pPr>
          </w:p>
        </w:tc>
        <w:tc>
          <w:tcPr>
            <w:tcW w:w="426" w:type="pct"/>
            <w:shd w:val="clear" w:color="auto" w:fill="FFFFFF" w:themeFill="background1"/>
          </w:tcPr>
          <w:p w14:paraId="2D60A443" w14:textId="77777777" w:rsidR="00A05DE0" w:rsidRPr="007344A8" w:rsidRDefault="00A05DE0" w:rsidP="00237493">
            <w:pPr>
              <w:jc w:val="both"/>
              <w:rPr>
                <w:rFonts w:ascii="Oxfam TSTAR PRO" w:hAnsi="Oxfam TSTAR PRO"/>
              </w:rPr>
            </w:pPr>
          </w:p>
        </w:tc>
        <w:tc>
          <w:tcPr>
            <w:tcW w:w="496" w:type="pct"/>
          </w:tcPr>
          <w:p w14:paraId="6F8A74CE" w14:textId="77777777" w:rsidR="00A05DE0" w:rsidRPr="007344A8" w:rsidRDefault="00A05DE0" w:rsidP="00237493">
            <w:pPr>
              <w:jc w:val="both"/>
              <w:rPr>
                <w:rFonts w:ascii="Oxfam TSTAR PRO" w:hAnsi="Oxfam TSTAR PRO"/>
              </w:rPr>
            </w:pPr>
          </w:p>
        </w:tc>
        <w:tc>
          <w:tcPr>
            <w:tcW w:w="426" w:type="pct"/>
            <w:shd w:val="clear" w:color="auto" w:fill="92D050"/>
          </w:tcPr>
          <w:p w14:paraId="2DAFF434" w14:textId="77777777" w:rsidR="00A05DE0" w:rsidRPr="007344A8" w:rsidRDefault="00A05DE0" w:rsidP="00237493">
            <w:pPr>
              <w:jc w:val="both"/>
              <w:rPr>
                <w:rFonts w:ascii="Oxfam TSTAR PRO" w:hAnsi="Oxfam TSTAR PRO"/>
              </w:rPr>
            </w:pPr>
          </w:p>
        </w:tc>
        <w:tc>
          <w:tcPr>
            <w:tcW w:w="426" w:type="pct"/>
          </w:tcPr>
          <w:p w14:paraId="523841FC" w14:textId="77777777" w:rsidR="00A05DE0" w:rsidRPr="007344A8" w:rsidRDefault="00A05DE0" w:rsidP="00237493">
            <w:pPr>
              <w:jc w:val="both"/>
              <w:rPr>
                <w:rFonts w:ascii="Oxfam TSTAR PRO" w:hAnsi="Oxfam TSTAR PRO"/>
              </w:rPr>
            </w:pPr>
          </w:p>
        </w:tc>
        <w:tc>
          <w:tcPr>
            <w:tcW w:w="426" w:type="pct"/>
          </w:tcPr>
          <w:p w14:paraId="53484B3E" w14:textId="77777777" w:rsidR="00A05DE0" w:rsidRPr="007344A8" w:rsidRDefault="00A05DE0" w:rsidP="00237493">
            <w:pPr>
              <w:jc w:val="both"/>
              <w:rPr>
                <w:rFonts w:ascii="Oxfam TSTAR PRO" w:hAnsi="Oxfam TSTAR PRO"/>
              </w:rPr>
            </w:pPr>
          </w:p>
        </w:tc>
        <w:tc>
          <w:tcPr>
            <w:tcW w:w="462" w:type="pct"/>
          </w:tcPr>
          <w:p w14:paraId="177B7C8B" w14:textId="77777777" w:rsidR="00A05DE0" w:rsidRPr="007344A8" w:rsidRDefault="00A05DE0" w:rsidP="00237493">
            <w:pPr>
              <w:jc w:val="both"/>
              <w:rPr>
                <w:rFonts w:ascii="Oxfam TSTAR PRO" w:hAnsi="Oxfam TSTAR PRO"/>
              </w:rPr>
            </w:pPr>
          </w:p>
        </w:tc>
        <w:tc>
          <w:tcPr>
            <w:tcW w:w="460" w:type="pct"/>
          </w:tcPr>
          <w:p w14:paraId="77658D00" w14:textId="77777777" w:rsidR="00A05DE0" w:rsidRPr="007344A8" w:rsidRDefault="00A05DE0" w:rsidP="00237493">
            <w:pPr>
              <w:jc w:val="both"/>
              <w:rPr>
                <w:rFonts w:ascii="Oxfam TSTAR PRO" w:hAnsi="Oxfam TSTAR PRO"/>
              </w:rPr>
            </w:pPr>
          </w:p>
        </w:tc>
      </w:tr>
      <w:tr w:rsidR="009536AF" w:rsidRPr="007344A8" w14:paraId="6CB432A1" w14:textId="77777777" w:rsidTr="3CFB80D6">
        <w:tc>
          <w:tcPr>
            <w:tcW w:w="1406" w:type="pct"/>
          </w:tcPr>
          <w:p w14:paraId="4707189F" w14:textId="77777777" w:rsidR="00A05DE0" w:rsidRPr="007344A8" w:rsidRDefault="00A05DE0" w:rsidP="00237493">
            <w:pPr>
              <w:jc w:val="both"/>
              <w:rPr>
                <w:rFonts w:ascii="Oxfam TSTAR PRO" w:hAnsi="Oxfam TSTAR PRO"/>
              </w:rPr>
            </w:pPr>
            <w:r w:rsidRPr="007344A8">
              <w:rPr>
                <w:rFonts w:ascii="Oxfam TSTAR PRO" w:hAnsi="Oxfam TSTAR PRO"/>
              </w:rPr>
              <w:t>Submission of the inception report (maximum 5 days after signing of the contract)</w:t>
            </w:r>
          </w:p>
        </w:tc>
        <w:tc>
          <w:tcPr>
            <w:tcW w:w="473" w:type="pct"/>
          </w:tcPr>
          <w:p w14:paraId="76486479" w14:textId="77777777" w:rsidR="00A05DE0" w:rsidRPr="007344A8" w:rsidRDefault="00A05DE0" w:rsidP="00237493">
            <w:pPr>
              <w:jc w:val="both"/>
              <w:rPr>
                <w:rFonts w:ascii="Oxfam TSTAR PRO" w:hAnsi="Oxfam TSTAR PRO"/>
              </w:rPr>
            </w:pPr>
          </w:p>
        </w:tc>
        <w:tc>
          <w:tcPr>
            <w:tcW w:w="426" w:type="pct"/>
          </w:tcPr>
          <w:p w14:paraId="5243788E" w14:textId="77777777" w:rsidR="00A05DE0" w:rsidRPr="007344A8" w:rsidRDefault="00A05DE0" w:rsidP="00237493">
            <w:pPr>
              <w:jc w:val="both"/>
              <w:rPr>
                <w:rFonts w:ascii="Oxfam TSTAR PRO" w:hAnsi="Oxfam TSTAR PRO"/>
              </w:rPr>
            </w:pPr>
          </w:p>
        </w:tc>
        <w:tc>
          <w:tcPr>
            <w:tcW w:w="496" w:type="pct"/>
            <w:shd w:val="clear" w:color="auto" w:fill="FFFFFF" w:themeFill="background1"/>
          </w:tcPr>
          <w:p w14:paraId="0174D082" w14:textId="77777777" w:rsidR="00A05DE0" w:rsidRPr="007344A8" w:rsidRDefault="00A05DE0" w:rsidP="00237493">
            <w:pPr>
              <w:jc w:val="both"/>
              <w:rPr>
                <w:rFonts w:ascii="Oxfam TSTAR PRO" w:hAnsi="Oxfam TSTAR PRO"/>
              </w:rPr>
            </w:pPr>
          </w:p>
        </w:tc>
        <w:tc>
          <w:tcPr>
            <w:tcW w:w="426" w:type="pct"/>
            <w:shd w:val="clear" w:color="auto" w:fill="92D050"/>
          </w:tcPr>
          <w:p w14:paraId="796FB46F" w14:textId="77777777" w:rsidR="00A05DE0" w:rsidRPr="007344A8" w:rsidRDefault="00A05DE0" w:rsidP="00237493">
            <w:pPr>
              <w:jc w:val="both"/>
              <w:rPr>
                <w:rFonts w:ascii="Oxfam TSTAR PRO" w:hAnsi="Oxfam TSTAR PRO"/>
              </w:rPr>
            </w:pPr>
          </w:p>
        </w:tc>
        <w:tc>
          <w:tcPr>
            <w:tcW w:w="426" w:type="pct"/>
          </w:tcPr>
          <w:p w14:paraId="4D6A02C8" w14:textId="77777777" w:rsidR="00A05DE0" w:rsidRPr="007344A8" w:rsidRDefault="00A05DE0" w:rsidP="00237493">
            <w:pPr>
              <w:jc w:val="both"/>
              <w:rPr>
                <w:rFonts w:ascii="Oxfam TSTAR PRO" w:hAnsi="Oxfam TSTAR PRO"/>
              </w:rPr>
            </w:pPr>
          </w:p>
        </w:tc>
        <w:tc>
          <w:tcPr>
            <w:tcW w:w="426" w:type="pct"/>
          </w:tcPr>
          <w:p w14:paraId="76F98CCB" w14:textId="77777777" w:rsidR="00A05DE0" w:rsidRPr="007344A8" w:rsidRDefault="00A05DE0" w:rsidP="00237493">
            <w:pPr>
              <w:jc w:val="both"/>
              <w:rPr>
                <w:rFonts w:ascii="Oxfam TSTAR PRO" w:hAnsi="Oxfam TSTAR PRO"/>
              </w:rPr>
            </w:pPr>
          </w:p>
        </w:tc>
        <w:tc>
          <w:tcPr>
            <w:tcW w:w="462" w:type="pct"/>
          </w:tcPr>
          <w:p w14:paraId="5E9B354A" w14:textId="77777777" w:rsidR="00A05DE0" w:rsidRPr="007344A8" w:rsidRDefault="00A05DE0" w:rsidP="00237493">
            <w:pPr>
              <w:jc w:val="both"/>
              <w:rPr>
                <w:rFonts w:ascii="Oxfam TSTAR PRO" w:hAnsi="Oxfam TSTAR PRO"/>
              </w:rPr>
            </w:pPr>
          </w:p>
        </w:tc>
        <w:tc>
          <w:tcPr>
            <w:tcW w:w="460" w:type="pct"/>
          </w:tcPr>
          <w:p w14:paraId="0358474E" w14:textId="77777777" w:rsidR="00A05DE0" w:rsidRPr="007344A8" w:rsidRDefault="00A05DE0" w:rsidP="00237493">
            <w:pPr>
              <w:jc w:val="both"/>
              <w:rPr>
                <w:rFonts w:ascii="Oxfam TSTAR PRO" w:hAnsi="Oxfam TSTAR PRO"/>
              </w:rPr>
            </w:pPr>
          </w:p>
        </w:tc>
      </w:tr>
      <w:tr w:rsidR="009536AF" w:rsidRPr="007344A8" w14:paraId="62B1C711" w14:textId="77777777" w:rsidTr="3CFB80D6">
        <w:tc>
          <w:tcPr>
            <w:tcW w:w="1406" w:type="pct"/>
          </w:tcPr>
          <w:p w14:paraId="58074CA3" w14:textId="77777777" w:rsidR="00A05DE0" w:rsidRPr="007344A8" w:rsidRDefault="00A05DE0" w:rsidP="00237493">
            <w:pPr>
              <w:jc w:val="both"/>
              <w:rPr>
                <w:rFonts w:ascii="Oxfam TSTAR PRO" w:hAnsi="Oxfam TSTAR PRO"/>
              </w:rPr>
            </w:pPr>
            <w:r w:rsidRPr="007344A8">
              <w:rPr>
                <w:rFonts w:ascii="Oxfam TSTAR PRO" w:hAnsi="Oxfam TSTAR PRO"/>
              </w:rPr>
              <w:t>Field data collection and analysis.</w:t>
            </w:r>
          </w:p>
          <w:p w14:paraId="2B13F6B0" w14:textId="77777777" w:rsidR="00A05DE0" w:rsidRPr="007344A8" w:rsidRDefault="00A05DE0" w:rsidP="00237493">
            <w:pPr>
              <w:jc w:val="both"/>
              <w:rPr>
                <w:rFonts w:ascii="Oxfam TSTAR PRO" w:hAnsi="Oxfam TSTAR PRO"/>
              </w:rPr>
            </w:pPr>
          </w:p>
        </w:tc>
        <w:tc>
          <w:tcPr>
            <w:tcW w:w="473" w:type="pct"/>
          </w:tcPr>
          <w:p w14:paraId="37EB7FE0" w14:textId="77777777" w:rsidR="00A05DE0" w:rsidRPr="007344A8" w:rsidRDefault="00A05DE0" w:rsidP="00237493">
            <w:pPr>
              <w:jc w:val="both"/>
              <w:rPr>
                <w:rFonts w:ascii="Oxfam TSTAR PRO" w:hAnsi="Oxfam TSTAR PRO"/>
              </w:rPr>
            </w:pPr>
          </w:p>
        </w:tc>
        <w:tc>
          <w:tcPr>
            <w:tcW w:w="426" w:type="pct"/>
          </w:tcPr>
          <w:p w14:paraId="60958838" w14:textId="77777777" w:rsidR="00A05DE0" w:rsidRPr="007344A8" w:rsidRDefault="00A05DE0" w:rsidP="00237493">
            <w:pPr>
              <w:jc w:val="both"/>
              <w:rPr>
                <w:rFonts w:ascii="Oxfam TSTAR PRO" w:hAnsi="Oxfam TSTAR PRO"/>
              </w:rPr>
            </w:pPr>
          </w:p>
        </w:tc>
        <w:tc>
          <w:tcPr>
            <w:tcW w:w="496" w:type="pct"/>
            <w:shd w:val="clear" w:color="auto" w:fill="FFFFFF" w:themeFill="background1"/>
          </w:tcPr>
          <w:p w14:paraId="6397AFFF" w14:textId="77777777" w:rsidR="00A05DE0" w:rsidRPr="007344A8" w:rsidRDefault="00A05DE0" w:rsidP="00237493">
            <w:pPr>
              <w:jc w:val="both"/>
              <w:rPr>
                <w:rFonts w:ascii="Oxfam TSTAR PRO" w:hAnsi="Oxfam TSTAR PRO"/>
              </w:rPr>
            </w:pPr>
          </w:p>
        </w:tc>
        <w:tc>
          <w:tcPr>
            <w:tcW w:w="426" w:type="pct"/>
            <w:shd w:val="clear" w:color="auto" w:fill="FFFFFF" w:themeFill="background1"/>
          </w:tcPr>
          <w:p w14:paraId="4D47B9CE" w14:textId="77777777" w:rsidR="00A05DE0" w:rsidRPr="007344A8" w:rsidRDefault="00A05DE0" w:rsidP="00237493">
            <w:pPr>
              <w:jc w:val="both"/>
              <w:rPr>
                <w:rFonts w:ascii="Oxfam TSTAR PRO" w:hAnsi="Oxfam TSTAR PRO"/>
              </w:rPr>
            </w:pPr>
          </w:p>
        </w:tc>
        <w:tc>
          <w:tcPr>
            <w:tcW w:w="426" w:type="pct"/>
            <w:shd w:val="clear" w:color="auto" w:fill="92D050"/>
          </w:tcPr>
          <w:p w14:paraId="53AFEA74" w14:textId="77777777" w:rsidR="00A05DE0" w:rsidRPr="007344A8" w:rsidRDefault="00A05DE0" w:rsidP="00237493">
            <w:pPr>
              <w:jc w:val="both"/>
              <w:rPr>
                <w:rFonts w:ascii="Oxfam TSTAR PRO" w:hAnsi="Oxfam TSTAR PRO"/>
              </w:rPr>
            </w:pPr>
          </w:p>
        </w:tc>
        <w:tc>
          <w:tcPr>
            <w:tcW w:w="426" w:type="pct"/>
            <w:shd w:val="clear" w:color="auto" w:fill="92D050"/>
          </w:tcPr>
          <w:p w14:paraId="1EC23D15" w14:textId="77777777" w:rsidR="00A05DE0" w:rsidRPr="007344A8" w:rsidRDefault="00A05DE0" w:rsidP="00237493">
            <w:pPr>
              <w:jc w:val="both"/>
              <w:rPr>
                <w:rFonts w:ascii="Oxfam TSTAR PRO" w:hAnsi="Oxfam TSTAR PRO"/>
              </w:rPr>
            </w:pPr>
          </w:p>
        </w:tc>
        <w:tc>
          <w:tcPr>
            <w:tcW w:w="462" w:type="pct"/>
          </w:tcPr>
          <w:p w14:paraId="1CAE1969" w14:textId="77777777" w:rsidR="00A05DE0" w:rsidRPr="007344A8" w:rsidRDefault="00A05DE0" w:rsidP="00237493">
            <w:pPr>
              <w:jc w:val="both"/>
              <w:rPr>
                <w:rFonts w:ascii="Oxfam TSTAR PRO" w:hAnsi="Oxfam TSTAR PRO"/>
              </w:rPr>
            </w:pPr>
          </w:p>
        </w:tc>
        <w:tc>
          <w:tcPr>
            <w:tcW w:w="460" w:type="pct"/>
          </w:tcPr>
          <w:p w14:paraId="5E118F42" w14:textId="77777777" w:rsidR="00A05DE0" w:rsidRPr="007344A8" w:rsidRDefault="00A05DE0" w:rsidP="00237493">
            <w:pPr>
              <w:jc w:val="both"/>
              <w:rPr>
                <w:rFonts w:ascii="Oxfam TSTAR PRO" w:hAnsi="Oxfam TSTAR PRO"/>
              </w:rPr>
            </w:pPr>
          </w:p>
        </w:tc>
      </w:tr>
      <w:tr w:rsidR="009536AF" w:rsidRPr="007344A8" w14:paraId="2D6DA118" w14:textId="77777777" w:rsidTr="009536AF">
        <w:trPr>
          <w:trHeight w:val="549"/>
        </w:trPr>
        <w:tc>
          <w:tcPr>
            <w:tcW w:w="1406" w:type="pct"/>
          </w:tcPr>
          <w:p w14:paraId="592ECD30" w14:textId="77777777" w:rsidR="00A05DE0" w:rsidRPr="007344A8" w:rsidRDefault="00A05DE0" w:rsidP="00237493">
            <w:pPr>
              <w:jc w:val="both"/>
              <w:rPr>
                <w:rFonts w:ascii="Oxfam TSTAR PRO" w:hAnsi="Oxfam TSTAR PRO"/>
              </w:rPr>
            </w:pPr>
            <w:r w:rsidRPr="007344A8">
              <w:rPr>
                <w:rFonts w:ascii="Oxfam TSTAR PRO" w:hAnsi="Oxfam TSTAR PRO"/>
              </w:rPr>
              <w:t>Submission of the draft report</w:t>
            </w:r>
          </w:p>
        </w:tc>
        <w:tc>
          <w:tcPr>
            <w:tcW w:w="473" w:type="pct"/>
          </w:tcPr>
          <w:p w14:paraId="7382877F" w14:textId="77777777" w:rsidR="00A05DE0" w:rsidRPr="007344A8" w:rsidRDefault="00A05DE0" w:rsidP="00237493">
            <w:pPr>
              <w:jc w:val="both"/>
              <w:rPr>
                <w:rFonts w:ascii="Oxfam TSTAR PRO" w:hAnsi="Oxfam TSTAR PRO"/>
              </w:rPr>
            </w:pPr>
          </w:p>
        </w:tc>
        <w:tc>
          <w:tcPr>
            <w:tcW w:w="426" w:type="pct"/>
          </w:tcPr>
          <w:p w14:paraId="719503E7" w14:textId="77777777" w:rsidR="00A05DE0" w:rsidRPr="007344A8" w:rsidRDefault="00A05DE0" w:rsidP="00237493">
            <w:pPr>
              <w:jc w:val="both"/>
              <w:rPr>
                <w:rFonts w:ascii="Oxfam TSTAR PRO" w:hAnsi="Oxfam TSTAR PRO"/>
              </w:rPr>
            </w:pPr>
          </w:p>
        </w:tc>
        <w:tc>
          <w:tcPr>
            <w:tcW w:w="496" w:type="pct"/>
          </w:tcPr>
          <w:p w14:paraId="7CC39CFD" w14:textId="77777777" w:rsidR="00A05DE0" w:rsidRPr="007344A8" w:rsidRDefault="00A05DE0" w:rsidP="00237493">
            <w:pPr>
              <w:jc w:val="both"/>
              <w:rPr>
                <w:rFonts w:ascii="Oxfam TSTAR PRO" w:hAnsi="Oxfam TSTAR PRO"/>
              </w:rPr>
            </w:pPr>
          </w:p>
        </w:tc>
        <w:tc>
          <w:tcPr>
            <w:tcW w:w="426" w:type="pct"/>
            <w:shd w:val="clear" w:color="auto" w:fill="FFFFFF" w:themeFill="background1"/>
          </w:tcPr>
          <w:p w14:paraId="776AA1A6" w14:textId="77777777" w:rsidR="00A05DE0" w:rsidRPr="007344A8" w:rsidRDefault="00A05DE0" w:rsidP="00237493">
            <w:pPr>
              <w:jc w:val="both"/>
              <w:rPr>
                <w:rFonts w:ascii="Oxfam TSTAR PRO" w:hAnsi="Oxfam TSTAR PRO"/>
              </w:rPr>
            </w:pPr>
          </w:p>
        </w:tc>
        <w:tc>
          <w:tcPr>
            <w:tcW w:w="426" w:type="pct"/>
          </w:tcPr>
          <w:p w14:paraId="50C8545D" w14:textId="77777777" w:rsidR="00A05DE0" w:rsidRPr="007344A8" w:rsidRDefault="00A05DE0" w:rsidP="00237493">
            <w:pPr>
              <w:jc w:val="both"/>
              <w:rPr>
                <w:rFonts w:ascii="Oxfam TSTAR PRO" w:hAnsi="Oxfam TSTAR PRO"/>
              </w:rPr>
            </w:pPr>
          </w:p>
        </w:tc>
        <w:tc>
          <w:tcPr>
            <w:tcW w:w="426" w:type="pct"/>
            <w:shd w:val="clear" w:color="auto" w:fill="auto"/>
          </w:tcPr>
          <w:p w14:paraId="305965C1" w14:textId="77777777" w:rsidR="00A05DE0" w:rsidRPr="007344A8" w:rsidRDefault="00A05DE0" w:rsidP="00237493">
            <w:pPr>
              <w:jc w:val="both"/>
              <w:rPr>
                <w:rFonts w:ascii="Oxfam TSTAR PRO" w:hAnsi="Oxfam TSTAR PRO"/>
              </w:rPr>
            </w:pPr>
          </w:p>
        </w:tc>
        <w:tc>
          <w:tcPr>
            <w:tcW w:w="462" w:type="pct"/>
            <w:shd w:val="clear" w:color="auto" w:fill="92D050"/>
          </w:tcPr>
          <w:p w14:paraId="70A15B27" w14:textId="77777777" w:rsidR="00A05DE0" w:rsidRPr="007344A8" w:rsidRDefault="00A05DE0" w:rsidP="00237493">
            <w:pPr>
              <w:jc w:val="both"/>
              <w:rPr>
                <w:rFonts w:ascii="Oxfam TSTAR PRO" w:hAnsi="Oxfam TSTAR PRO"/>
              </w:rPr>
            </w:pPr>
          </w:p>
        </w:tc>
        <w:tc>
          <w:tcPr>
            <w:tcW w:w="460" w:type="pct"/>
            <w:shd w:val="clear" w:color="auto" w:fill="FFFFFF" w:themeFill="background1"/>
          </w:tcPr>
          <w:p w14:paraId="7932D04A" w14:textId="77777777" w:rsidR="00A05DE0" w:rsidRPr="007344A8" w:rsidRDefault="00A05DE0" w:rsidP="00237493">
            <w:pPr>
              <w:jc w:val="both"/>
              <w:rPr>
                <w:rFonts w:ascii="Oxfam TSTAR PRO" w:hAnsi="Oxfam TSTAR PRO"/>
              </w:rPr>
            </w:pPr>
          </w:p>
        </w:tc>
      </w:tr>
      <w:tr w:rsidR="009536AF" w:rsidRPr="007344A8" w14:paraId="1BE632DB" w14:textId="77777777" w:rsidTr="009536AF">
        <w:tc>
          <w:tcPr>
            <w:tcW w:w="1406" w:type="pct"/>
          </w:tcPr>
          <w:p w14:paraId="61C9D315" w14:textId="77777777" w:rsidR="00A05DE0" w:rsidRPr="007344A8" w:rsidRDefault="00A05DE0" w:rsidP="00237493">
            <w:pPr>
              <w:jc w:val="both"/>
              <w:rPr>
                <w:rFonts w:ascii="Oxfam TSTAR PRO" w:hAnsi="Oxfam TSTAR PRO"/>
              </w:rPr>
            </w:pPr>
            <w:r w:rsidRPr="007344A8">
              <w:rPr>
                <w:rFonts w:ascii="Oxfam TSTAR PRO" w:hAnsi="Oxfam TSTAR PRO"/>
              </w:rPr>
              <w:t>Feedback from the team on the draft report</w:t>
            </w:r>
          </w:p>
        </w:tc>
        <w:tc>
          <w:tcPr>
            <w:tcW w:w="473" w:type="pct"/>
          </w:tcPr>
          <w:p w14:paraId="16B3C3C5" w14:textId="77777777" w:rsidR="00A05DE0" w:rsidRPr="007344A8" w:rsidRDefault="00A05DE0" w:rsidP="00237493">
            <w:pPr>
              <w:jc w:val="both"/>
              <w:rPr>
                <w:rFonts w:ascii="Oxfam TSTAR PRO" w:hAnsi="Oxfam TSTAR PRO"/>
              </w:rPr>
            </w:pPr>
          </w:p>
        </w:tc>
        <w:tc>
          <w:tcPr>
            <w:tcW w:w="426" w:type="pct"/>
          </w:tcPr>
          <w:p w14:paraId="096A08B4" w14:textId="77777777" w:rsidR="00A05DE0" w:rsidRPr="007344A8" w:rsidRDefault="00A05DE0" w:rsidP="00237493">
            <w:pPr>
              <w:jc w:val="both"/>
              <w:rPr>
                <w:rFonts w:ascii="Oxfam TSTAR PRO" w:hAnsi="Oxfam TSTAR PRO"/>
              </w:rPr>
            </w:pPr>
          </w:p>
        </w:tc>
        <w:tc>
          <w:tcPr>
            <w:tcW w:w="496" w:type="pct"/>
          </w:tcPr>
          <w:p w14:paraId="43DC9458" w14:textId="77777777" w:rsidR="00A05DE0" w:rsidRPr="007344A8" w:rsidRDefault="00A05DE0" w:rsidP="00237493">
            <w:pPr>
              <w:jc w:val="both"/>
              <w:rPr>
                <w:rFonts w:ascii="Oxfam TSTAR PRO" w:hAnsi="Oxfam TSTAR PRO"/>
              </w:rPr>
            </w:pPr>
          </w:p>
        </w:tc>
        <w:tc>
          <w:tcPr>
            <w:tcW w:w="426" w:type="pct"/>
            <w:shd w:val="clear" w:color="auto" w:fill="FFFFFF" w:themeFill="background1"/>
          </w:tcPr>
          <w:p w14:paraId="0033BB3B" w14:textId="77777777" w:rsidR="00A05DE0" w:rsidRPr="007344A8" w:rsidRDefault="00A05DE0" w:rsidP="00237493">
            <w:pPr>
              <w:jc w:val="both"/>
              <w:rPr>
                <w:rFonts w:ascii="Oxfam TSTAR PRO" w:hAnsi="Oxfam TSTAR PRO"/>
              </w:rPr>
            </w:pPr>
          </w:p>
        </w:tc>
        <w:tc>
          <w:tcPr>
            <w:tcW w:w="426" w:type="pct"/>
          </w:tcPr>
          <w:p w14:paraId="5BA26FF1" w14:textId="77777777" w:rsidR="00A05DE0" w:rsidRPr="007344A8" w:rsidRDefault="00A05DE0" w:rsidP="00237493">
            <w:pPr>
              <w:jc w:val="both"/>
              <w:rPr>
                <w:rFonts w:ascii="Oxfam TSTAR PRO" w:hAnsi="Oxfam TSTAR PRO"/>
              </w:rPr>
            </w:pPr>
          </w:p>
        </w:tc>
        <w:tc>
          <w:tcPr>
            <w:tcW w:w="426" w:type="pct"/>
          </w:tcPr>
          <w:p w14:paraId="01AD6286" w14:textId="77777777" w:rsidR="00A05DE0" w:rsidRPr="007344A8" w:rsidRDefault="00A05DE0" w:rsidP="00237493">
            <w:pPr>
              <w:jc w:val="both"/>
              <w:rPr>
                <w:rFonts w:ascii="Oxfam TSTAR PRO" w:hAnsi="Oxfam TSTAR PRO"/>
              </w:rPr>
            </w:pPr>
          </w:p>
        </w:tc>
        <w:tc>
          <w:tcPr>
            <w:tcW w:w="462" w:type="pct"/>
            <w:shd w:val="clear" w:color="auto" w:fill="92D050"/>
          </w:tcPr>
          <w:p w14:paraId="73A954BE" w14:textId="77777777" w:rsidR="00A05DE0" w:rsidRPr="007344A8" w:rsidRDefault="00A05DE0" w:rsidP="00237493">
            <w:pPr>
              <w:jc w:val="both"/>
              <w:rPr>
                <w:rFonts w:ascii="Oxfam TSTAR PRO" w:hAnsi="Oxfam TSTAR PRO"/>
              </w:rPr>
            </w:pPr>
          </w:p>
        </w:tc>
        <w:tc>
          <w:tcPr>
            <w:tcW w:w="460" w:type="pct"/>
            <w:shd w:val="clear" w:color="auto" w:fill="92D050"/>
          </w:tcPr>
          <w:p w14:paraId="4224E15B" w14:textId="77777777" w:rsidR="00A05DE0" w:rsidRPr="007344A8" w:rsidRDefault="00A05DE0" w:rsidP="00237493">
            <w:pPr>
              <w:jc w:val="both"/>
              <w:rPr>
                <w:rFonts w:ascii="Oxfam TSTAR PRO" w:hAnsi="Oxfam TSTAR PRO"/>
              </w:rPr>
            </w:pPr>
          </w:p>
        </w:tc>
      </w:tr>
      <w:tr w:rsidR="009536AF" w:rsidRPr="007344A8" w14:paraId="4007FDCC" w14:textId="77777777" w:rsidTr="3CFB80D6">
        <w:trPr>
          <w:trHeight w:val="459"/>
        </w:trPr>
        <w:tc>
          <w:tcPr>
            <w:tcW w:w="1406" w:type="pct"/>
          </w:tcPr>
          <w:p w14:paraId="6939CA62" w14:textId="77777777" w:rsidR="00A05DE0" w:rsidRPr="007344A8" w:rsidRDefault="00A05DE0" w:rsidP="00237493">
            <w:pPr>
              <w:jc w:val="both"/>
              <w:rPr>
                <w:rFonts w:ascii="Oxfam TSTAR PRO" w:hAnsi="Oxfam TSTAR PRO"/>
              </w:rPr>
            </w:pPr>
            <w:r w:rsidRPr="007344A8">
              <w:rPr>
                <w:rFonts w:ascii="Oxfam TSTAR PRO" w:hAnsi="Oxfam TSTAR PRO"/>
              </w:rPr>
              <w:lastRenderedPageBreak/>
              <w:t>Submission of the Final report</w:t>
            </w:r>
          </w:p>
        </w:tc>
        <w:tc>
          <w:tcPr>
            <w:tcW w:w="473" w:type="pct"/>
          </w:tcPr>
          <w:p w14:paraId="6915EEBC" w14:textId="77777777" w:rsidR="00A05DE0" w:rsidRPr="007344A8" w:rsidRDefault="00A05DE0" w:rsidP="00237493">
            <w:pPr>
              <w:jc w:val="both"/>
              <w:rPr>
                <w:rFonts w:ascii="Oxfam TSTAR PRO" w:hAnsi="Oxfam TSTAR PRO"/>
              </w:rPr>
            </w:pPr>
          </w:p>
        </w:tc>
        <w:tc>
          <w:tcPr>
            <w:tcW w:w="426" w:type="pct"/>
          </w:tcPr>
          <w:p w14:paraId="09749A09" w14:textId="77777777" w:rsidR="00A05DE0" w:rsidRPr="007344A8" w:rsidRDefault="00A05DE0" w:rsidP="00237493">
            <w:pPr>
              <w:jc w:val="both"/>
              <w:rPr>
                <w:rFonts w:ascii="Oxfam TSTAR PRO" w:hAnsi="Oxfam TSTAR PRO"/>
              </w:rPr>
            </w:pPr>
          </w:p>
        </w:tc>
        <w:tc>
          <w:tcPr>
            <w:tcW w:w="496" w:type="pct"/>
          </w:tcPr>
          <w:p w14:paraId="594608C9" w14:textId="77777777" w:rsidR="00A05DE0" w:rsidRPr="007344A8" w:rsidRDefault="00A05DE0" w:rsidP="00237493">
            <w:pPr>
              <w:jc w:val="both"/>
              <w:rPr>
                <w:rFonts w:ascii="Oxfam TSTAR PRO" w:hAnsi="Oxfam TSTAR PRO"/>
              </w:rPr>
            </w:pPr>
          </w:p>
        </w:tc>
        <w:tc>
          <w:tcPr>
            <w:tcW w:w="426" w:type="pct"/>
          </w:tcPr>
          <w:p w14:paraId="6ECBE5BA" w14:textId="77777777" w:rsidR="00A05DE0" w:rsidRPr="007344A8" w:rsidRDefault="00A05DE0" w:rsidP="00237493">
            <w:pPr>
              <w:jc w:val="both"/>
              <w:rPr>
                <w:rFonts w:ascii="Oxfam TSTAR PRO" w:hAnsi="Oxfam TSTAR PRO"/>
              </w:rPr>
            </w:pPr>
          </w:p>
        </w:tc>
        <w:tc>
          <w:tcPr>
            <w:tcW w:w="426" w:type="pct"/>
            <w:shd w:val="clear" w:color="auto" w:fill="FFFFFF" w:themeFill="background1"/>
          </w:tcPr>
          <w:p w14:paraId="1F390131" w14:textId="77777777" w:rsidR="00A05DE0" w:rsidRPr="007344A8" w:rsidRDefault="00A05DE0" w:rsidP="00237493">
            <w:pPr>
              <w:jc w:val="both"/>
              <w:rPr>
                <w:rFonts w:ascii="Oxfam TSTAR PRO" w:hAnsi="Oxfam TSTAR PRO"/>
              </w:rPr>
            </w:pPr>
          </w:p>
        </w:tc>
        <w:tc>
          <w:tcPr>
            <w:tcW w:w="426" w:type="pct"/>
            <w:shd w:val="clear" w:color="auto" w:fill="FFFFFF" w:themeFill="background1"/>
          </w:tcPr>
          <w:p w14:paraId="68EF6893" w14:textId="77777777" w:rsidR="00A05DE0" w:rsidRPr="007344A8" w:rsidRDefault="00A05DE0" w:rsidP="00237493">
            <w:pPr>
              <w:jc w:val="both"/>
              <w:rPr>
                <w:rFonts w:ascii="Oxfam TSTAR PRO" w:hAnsi="Oxfam TSTAR PRO"/>
              </w:rPr>
            </w:pPr>
          </w:p>
        </w:tc>
        <w:tc>
          <w:tcPr>
            <w:tcW w:w="462" w:type="pct"/>
            <w:shd w:val="clear" w:color="auto" w:fill="FFFFFF" w:themeFill="background1"/>
          </w:tcPr>
          <w:p w14:paraId="438BBCF3" w14:textId="77777777" w:rsidR="00A05DE0" w:rsidRPr="007344A8" w:rsidRDefault="00A05DE0" w:rsidP="00237493">
            <w:pPr>
              <w:jc w:val="both"/>
              <w:rPr>
                <w:rFonts w:ascii="Oxfam TSTAR PRO" w:hAnsi="Oxfam TSTAR PRO"/>
              </w:rPr>
            </w:pPr>
          </w:p>
        </w:tc>
        <w:tc>
          <w:tcPr>
            <w:tcW w:w="460" w:type="pct"/>
            <w:shd w:val="clear" w:color="auto" w:fill="92D050"/>
          </w:tcPr>
          <w:p w14:paraId="62DC7F2E" w14:textId="77777777" w:rsidR="00A05DE0" w:rsidRPr="007344A8" w:rsidRDefault="00A05DE0" w:rsidP="00237493">
            <w:pPr>
              <w:jc w:val="both"/>
              <w:rPr>
                <w:rFonts w:ascii="Oxfam TSTAR PRO" w:hAnsi="Oxfam TSTAR PRO"/>
              </w:rPr>
            </w:pPr>
          </w:p>
        </w:tc>
      </w:tr>
    </w:tbl>
    <w:p w14:paraId="0DA05F24" w14:textId="77777777" w:rsidR="00C35378" w:rsidRDefault="00C35378">
      <w:pPr>
        <w:rPr>
          <w:rFonts w:ascii="Oxfam TSTAR PRO" w:hAnsi="Oxfam TSTAR PRO"/>
        </w:rPr>
        <w:sectPr w:rsidR="00C35378" w:rsidSect="00254E1A">
          <w:pgSz w:w="16838" w:h="11906" w:orient="landscape" w:code="9"/>
          <w:pgMar w:top="1440" w:right="1440" w:bottom="1440" w:left="1440" w:header="720" w:footer="720" w:gutter="0"/>
          <w:cols w:space="720"/>
          <w:docGrid w:linePitch="360"/>
        </w:sectPr>
      </w:pPr>
    </w:p>
    <w:p w14:paraId="5C6EAE5C" w14:textId="77777777" w:rsidR="0090366C" w:rsidRPr="007344A8" w:rsidRDefault="0090366C">
      <w:pPr>
        <w:rPr>
          <w:rFonts w:ascii="Oxfam TSTAR PRO" w:hAnsi="Oxfam TSTAR PRO"/>
        </w:rPr>
      </w:pPr>
    </w:p>
    <w:p w14:paraId="1D23E7CD" w14:textId="77777777" w:rsidR="00256AC4" w:rsidRPr="007344A8" w:rsidRDefault="00256AC4" w:rsidP="00B03B39">
      <w:pPr>
        <w:pStyle w:val="ListParagraph"/>
        <w:numPr>
          <w:ilvl w:val="0"/>
          <w:numId w:val="21"/>
        </w:numPr>
        <w:jc w:val="both"/>
        <w:rPr>
          <w:rFonts w:ascii="Oxfam TSTAR PRO" w:hAnsi="Oxfam TSTAR PRO"/>
          <w:b/>
          <w:bCs/>
        </w:rPr>
      </w:pPr>
      <w:r w:rsidRPr="007344A8">
        <w:rPr>
          <w:rFonts w:ascii="Oxfam TSTAR PRO" w:hAnsi="Oxfam TSTAR PRO"/>
          <w:b/>
          <w:bCs/>
        </w:rPr>
        <w:t>Reporting procedure.</w:t>
      </w:r>
    </w:p>
    <w:p w14:paraId="058057ED" w14:textId="1213D518" w:rsidR="00256AC4" w:rsidRDefault="00256AC4" w:rsidP="00256AC4">
      <w:pPr>
        <w:jc w:val="both"/>
        <w:rPr>
          <w:rFonts w:ascii="Oxfam TSTAR PRO" w:hAnsi="Oxfam TSTAR PRO"/>
        </w:rPr>
      </w:pPr>
      <w:r w:rsidRPr="007344A8">
        <w:rPr>
          <w:rFonts w:ascii="Oxfam TSTAR PRO" w:hAnsi="Oxfam TSTAR PRO"/>
        </w:rPr>
        <w:t>The consultant will directly report to Oxfam MEAL coordinator during the entire period of this engagement</w:t>
      </w:r>
      <w:r w:rsidR="00336FF7" w:rsidRPr="007344A8">
        <w:rPr>
          <w:rFonts w:ascii="Oxfam TSTAR PRO" w:hAnsi="Oxfam TSTAR PRO"/>
        </w:rPr>
        <w:t xml:space="preserve"> with matrix supervision by </w:t>
      </w:r>
      <w:r w:rsidR="005C5430">
        <w:rPr>
          <w:rFonts w:ascii="Oxfam TSTAR PRO" w:hAnsi="Oxfam TSTAR PRO"/>
        </w:rPr>
        <w:t>the</w:t>
      </w:r>
      <w:r w:rsidR="00336FF7" w:rsidRPr="007344A8">
        <w:rPr>
          <w:rFonts w:ascii="Oxfam TSTAR PRO" w:hAnsi="Oxfam TSTAR PRO"/>
        </w:rPr>
        <w:t xml:space="preserve"> </w:t>
      </w:r>
      <w:r w:rsidR="005C5430">
        <w:rPr>
          <w:rFonts w:ascii="Oxfam TSTAR PRO" w:hAnsi="Oxfam TSTAR PRO"/>
        </w:rPr>
        <w:t>c</w:t>
      </w:r>
      <w:r w:rsidR="00336FF7" w:rsidRPr="007344A8">
        <w:rPr>
          <w:rFonts w:ascii="Oxfam TSTAR PRO" w:hAnsi="Oxfam TSTAR PRO"/>
        </w:rPr>
        <w:t>onsortium coordinator</w:t>
      </w:r>
      <w:r w:rsidRPr="007344A8">
        <w:rPr>
          <w:rFonts w:ascii="Oxfam TSTAR PRO" w:hAnsi="Oxfam TSTAR PRO"/>
        </w:rPr>
        <w:t>, and closely work with partner</w:t>
      </w:r>
      <w:r w:rsidR="00336FF7" w:rsidRPr="007344A8">
        <w:rPr>
          <w:rFonts w:ascii="Oxfam TSTAR PRO" w:hAnsi="Oxfam TSTAR PRO"/>
        </w:rPr>
        <w:t xml:space="preserve"> agencies </w:t>
      </w:r>
      <w:r w:rsidR="001E79AD">
        <w:rPr>
          <w:rFonts w:ascii="Oxfam TSTAR PRO" w:hAnsi="Oxfam TSTAR PRO"/>
        </w:rPr>
        <w:t>p</w:t>
      </w:r>
      <w:r w:rsidR="00336FF7" w:rsidRPr="007344A8">
        <w:rPr>
          <w:rFonts w:ascii="Oxfam TSTAR PRO" w:hAnsi="Oxfam TSTAR PRO"/>
        </w:rPr>
        <w:t>rogram manager</w:t>
      </w:r>
      <w:r w:rsidR="001E79AD">
        <w:rPr>
          <w:rFonts w:ascii="Oxfam TSTAR PRO" w:hAnsi="Oxfam TSTAR PRO"/>
        </w:rPr>
        <w:t>s</w:t>
      </w:r>
      <w:r w:rsidRPr="007344A8">
        <w:rPr>
          <w:rFonts w:ascii="Oxfam TSTAR PRO" w:hAnsi="Oxfam TSTAR PRO"/>
        </w:rPr>
        <w:t xml:space="preserve"> as well as</w:t>
      </w:r>
      <w:r w:rsidR="00336FF7" w:rsidRPr="007344A8">
        <w:rPr>
          <w:rFonts w:ascii="Oxfam TSTAR PRO" w:hAnsi="Oxfam TSTAR PRO"/>
        </w:rPr>
        <w:t xml:space="preserve"> M&amp;E focal point persons.</w:t>
      </w:r>
    </w:p>
    <w:p w14:paraId="27B9D845" w14:textId="77777777" w:rsidR="00F36D1A" w:rsidRPr="007344A8" w:rsidRDefault="00F36D1A" w:rsidP="00256AC4">
      <w:pPr>
        <w:jc w:val="both"/>
        <w:rPr>
          <w:rFonts w:ascii="Oxfam TSTAR PRO" w:hAnsi="Oxfam TSTAR PRO"/>
        </w:rPr>
      </w:pPr>
    </w:p>
    <w:p w14:paraId="1FAA993F" w14:textId="77777777" w:rsidR="00256AC4" w:rsidRPr="007344A8" w:rsidRDefault="00256AC4" w:rsidP="00B03B39">
      <w:pPr>
        <w:pStyle w:val="ListParagraph"/>
        <w:numPr>
          <w:ilvl w:val="0"/>
          <w:numId w:val="21"/>
        </w:numPr>
        <w:spacing w:after="160" w:line="259" w:lineRule="auto"/>
        <w:jc w:val="both"/>
        <w:rPr>
          <w:rFonts w:ascii="Oxfam TSTAR PRO" w:hAnsi="Oxfam TSTAR PRO"/>
          <w:b/>
          <w:bCs/>
        </w:rPr>
      </w:pPr>
      <w:r w:rsidRPr="007344A8">
        <w:rPr>
          <w:rFonts w:ascii="Oxfam TSTAR PRO" w:hAnsi="Oxfam TSTAR PRO"/>
          <w:b/>
          <w:bCs/>
        </w:rPr>
        <w:t>Required essential qualifications.</w:t>
      </w:r>
    </w:p>
    <w:p w14:paraId="6EC5D8FB" w14:textId="77777777" w:rsidR="005B7362" w:rsidRPr="007344A8" w:rsidRDefault="005B7362" w:rsidP="00256AC4">
      <w:pPr>
        <w:jc w:val="both"/>
        <w:rPr>
          <w:rFonts w:ascii="Oxfam TSTAR PRO" w:hAnsi="Oxfam TSTAR PRO"/>
        </w:rPr>
      </w:pPr>
      <w:r>
        <w:rPr>
          <w:rFonts w:ascii="Oxfam TSTAR PRO" w:hAnsi="Oxfam TSTAR PRO"/>
        </w:rPr>
        <w:t>The specific requirements for this assignment are hands on experience with evaluating a joint response</w:t>
      </w:r>
      <w:r w:rsidR="0053335D">
        <w:rPr>
          <w:rFonts w:ascii="Oxfam TSTAR PRO" w:hAnsi="Oxfam TSTAR PRO"/>
        </w:rPr>
        <w:t xml:space="preserve"> program</w:t>
      </w:r>
      <w:r w:rsidR="001D5854">
        <w:rPr>
          <w:rFonts w:ascii="Oxfam TSTAR PRO" w:hAnsi="Oxfam TSTAR PRO"/>
        </w:rPr>
        <w:t xml:space="preserve"> </w:t>
      </w:r>
      <w:r w:rsidR="00D35F36">
        <w:rPr>
          <w:rFonts w:ascii="Oxfam TSTAR PRO" w:hAnsi="Oxfam TSTAR PRO"/>
        </w:rPr>
        <w:t xml:space="preserve">implemented </w:t>
      </w:r>
      <w:r w:rsidR="00E54758">
        <w:rPr>
          <w:rFonts w:ascii="Oxfam TSTAR PRO" w:hAnsi="Oxfam TSTAR PRO"/>
        </w:rPr>
        <w:t xml:space="preserve">through partnership </w:t>
      </w:r>
      <w:r w:rsidR="00840FB8">
        <w:rPr>
          <w:rFonts w:ascii="Oxfam TSTAR PRO" w:hAnsi="Oxfam TSTAR PRO"/>
        </w:rPr>
        <w:t xml:space="preserve">between international and national partners </w:t>
      </w:r>
      <w:r w:rsidR="001D5854">
        <w:rPr>
          <w:rFonts w:ascii="Oxfam TSTAR PRO" w:hAnsi="Oxfam TSTAR PRO"/>
        </w:rPr>
        <w:t xml:space="preserve">and </w:t>
      </w:r>
      <w:r w:rsidR="00065C81">
        <w:rPr>
          <w:rFonts w:ascii="Oxfam TSTAR PRO" w:hAnsi="Oxfam TSTAR PRO"/>
        </w:rPr>
        <w:t xml:space="preserve">proven and documented </w:t>
      </w:r>
      <w:r w:rsidR="003A75F8">
        <w:rPr>
          <w:rFonts w:ascii="Oxfam TSTAR PRO" w:hAnsi="Oxfam TSTAR PRO"/>
        </w:rPr>
        <w:t>knowledge on evaluating</w:t>
      </w:r>
      <w:r w:rsidR="003E189C">
        <w:rPr>
          <w:rFonts w:ascii="Oxfam TSTAR PRO" w:hAnsi="Oxfam TSTAR PRO"/>
        </w:rPr>
        <w:t xml:space="preserve"> multi-sectoral </w:t>
      </w:r>
      <w:r w:rsidR="001D5854">
        <w:rPr>
          <w:rFonts w:ascii="Oxfam TSTAR PRO" w:hAnsi="Oxfam TSTAR PRO"/>
        </w:rPr>
        <w:t xml:space="preserve">integrated emergency response. </w:t>
      </w:r>
      <w:r w:rsidR="0092755A">
        <w:rPr>
          <w:rFonts w:ascii="Oxfam TSTAR PRO" w:hAnsi="Oxfam TSTAR PRO"/>
        </w:rPr>
        <w:t>o</w:t>
      </w:r>
      <w:r w:rsidR="001D5854">
        <w:rPr>
          <w:rFonts w:ascii="Oxfam TSTAR PRO" w:hAnsi="Oxfam TSTAR PRO"/>
        </w:rPr>
        <w:t>ther requirement</w:t>
      </w:r>
      <w:r w:rsidR="0092755A">
        <w:rPr>
          <w:rFonts w:ascii="Oxfam TSTAR PRO" w:hAnsi="Oxfam TSTAR PRO"/>
        </w:rPr>
        <w:t>s</w:t>
      </w:r>
      <w:r w:rsidR="001D5854">
        <w:rPr>
          <w:rFonts w:ascii="Oxfam TSTAR PRO" w:hAnsi="Oxfam TSTAR PRO"/>
        </w:rPr>
        <w:t xml:space="preserve"> </w:t>
      </w:r>
      <w:r w:rsidR="0092755A">
        <w:rPr>
          <w:rFonts w:ascii="Oxfam TSTAR PRO" w:hAnsi="Oxfam TSTAR PRO"/>
        </w:rPr>
        <w:t>are</w:t>
      </w:r>
      <w:r w:rsidR="001D5854">
        <w:rPr>
          <w:rFonts w:ascii="Oxfam TSTAR PRO" w:hAnsi="Oxfam TSTAR PRO"/>
        </w:rPr>
        <w:t xml:space="preserve"> </w:t>
      </w:r>
      <w:r w:rsidR="00C45B3F">
        <w:rPr>
          <w:rFonts w:ascii="Oxfam TSTAR PRO" w:hAnsi="Oxfam TSTAR PRO"/>
        </w:rPr>
        <w:t>as detailed below.</w:t>
      </w:r>
    </w:p>
    <w:p w14:paraId="3721FFE2" w14:textId="77777777" w:rsidR="00256AC4" w:rsidRPr="007344A8" w:rsidRDefault="00256AC4" w:rsidP="00256AC4">
      <w:pPr>
        <w:pStyle w:val="ListParagraph"/>
        <w:numPr>
          <w:ilvl w:val="0"/>
          <w:numId w:val="19"/>
        </w:numPr>
        <w:spacing w:before="100" w:beforeAutospacing="1" w:after="100" w:afterAutospacing="1" w:line="240" w:lineRule="auto"/>
        <w:jc w:val="both"/>
        <w:rPr>
          <w:rFonts w:ascii="Oxfam TSTAR PRO" w:eastAsia="Times New Roman" w:hAnsi="Oxfam TSTAR PRO" w:cs="Tahoma"/>
        </w:rPr>
      </w:pPr>
      <w:r w:rsidRPr="007344A8">
        <w:rPr>
          <w:rFonts w:ascii="Oxfam TSTAR PRO" w:eastAsia="Times New Roman" w:hAnsi="Oxfam TSTAR PRO" w:cs="Tahoma"/>
        </w:rPr>
        <w:t>Extensive experience in research work and in assessments/evaluations. Knowledge of Research Methodologies and application of various tools including practical experience in assessments, planning, implementation, monitoring and evaluation of community-based interventions.</w:t>
      </w:r>
    </w:p>
    <w:p w14:paraId="2E624DC1" w14:textId="77777777" w:rsidR="00256AC4" w:rsidRPr="007344A8" w:rsidRDefault="00256AC4" w:rsidP="00256AC4">
      <w:pPr>
        <w:pStyle w:val="ListParagraph"/>
        <w:numPr>
          <w:ilvl w:val="0"/>
          <w:numId w:val="19"/>
        </w:numPr>
        <w:spacing w:before="100" w:beforeAutospacing="1" w:after="100" w:afterAutospacing="1" w:line="240" w:lineRule="auto"/>
        <w:jc w:val="both"/>
        <w:rPr>
          <w:rFonts w:ascii="Oxfam TSTAR PRO" w:eastAsia="Times New Roman" w:hAnsi="Oxfam TSTAR PRO" w:cs="Tahoma"/>
        </w:rPr>
      </w:pPr>
      <w:r w:rsidRPr="007344A8">
        <w:rPr>
          <w:rFonts w:ascii="Oxfam TSTAR PRO" w:hAnsi="Oxfam TSTAR PRO" w:cs="Tahoma"/>
        </w:rPr>
        <w:t>At least a master’s degree in economics, developmental studies, business administration and social science or related field for the lead consultant/ a minimum of bachelor’s degree on the relevant academic areas with 7 year of progressive experience in research can be acceptable.</w:t>
      </w:r>
    </w:p>
    <w:p w14:paraId="0C4DB7FD" w14:textId="77777777" w:rsidR="00256AC4" w:rsidRPr="007344A8" w:rsidRDefault="00256AC4" w:rsidP="00256AC4">
      <w:pPr>
        <w:pStyle w:val="ListParagraph"/>
        <w:numPr>
          <w:ilvl w:val="0"/>
          <w:numId w:val="19"/>
        </w:numPr>
        <w:spacing w:before="100" w:beforeAutospacing="1" w:after="100" w:afterAutospacing="1" w:line="240" w:lineRule="auto"/>
        <w:jc w:val="both"/>
        <w:rPr>
          <w:rFonts w:ascii="Oxfam TSTAR PRO" w:eastAsia="Times New Roman" w:hAnsi="Oxfam TSTAR PRO" w:cs="Tahoma"/>
        </w:rPr>
      </w:pPr>
      <w:r w:rsidRPr="007344A8">
        <w:rPr>
          <w:rFonts w:ascii="Oxfam TSTAR PRO" w:eastAsia="Times New Roman" w:hAnsi="Oxfam TSTAR PRO" w:cs="Tahoma"/>
        </w:rPr>
        <w:t>Strong experience in humanitarian response and knowledge of humanitarian standards (CHS, Sphere, Code of Conduct).</w:t>
      </w:r>
    </w:p>
    <w:p w14:paraId="1C981458" w14:textId="77777777" w:rsidR="00256AC4" w:rsidRPr="007344A8" w:rsidRDefault="00256AC4" w:rsidP="00256AC4">
      <w:pPr>
        <w:pStyle w:val="ListParagraph"/>
        <w:numPr>
          <w:ilvl w:val="0"/>
          <w:numId w:val="19"/>
        </w:numPr>
        <w:spacing w:before="100" w:beforeAutospacing="1" w:after="100" w:afterAutospacing="1" w:line="240" w:lineRule="auto"/>
        <w:jc w:val="both"/>
        <w:rPr>
          <w:rFonts w:ascii="Oxfam TSTAR PRO" w:eastAsia="Times New Roman" w:hAnsi="Oxfam TSTAR PRO" w:cs="Tahoma"/>
        </w:rPr>
      </w:pPr>
      <w:r w:rsidRPr="007344A8">
        <w:rPr>
          <w:rFonts w:ascii="Oxfam TSTAR PRO" w:hAnsi="Oxfam TSTAR PRO" w:cs="Tahoma"/>
        </w:rPr>
        <w:t>Proven experience of using participatory methods as the means of data collection and analysis.</w:t>
      </w:r>
    </w:p>
    <w:p w14:paraId="115126A0" w14:textId="77777777" w:rsidR="00256AC4" w:rsidRPr="007344A8" w:rsidRDefault="00256AC4" w:rsidP="00256AC4">
      <w:pPr>
        <w:pStyle w:val="ListParagraph"/>
        <w:numPr>
          <w:ilvl w:val="0"/>
          <w:numId w:val="19"/>
        </w:numPr>
        <w:spacing w:before="100" w:beforeAutospacing="1" w:after="100" w:afterAutospacing="1" w:line="240" w:lineRule="auto"/>
        <w:jc w:val="both"/>
        <w:rPr>
          <w:rFonts w:ascii="Oxfam TSTAR PRO" w:eastAsia="Times New Roman" w:hAnsi="Oxfam TSTAR PRO" w:cs="Tahoma"/>
        </w:rPr>
      </w:pPr>
      <w:r w:rsidRPr="007344A8">
        <w:rPr>
          <w:rFonts w:ascii="Oxfam TSTAR PRO" w:eastAsia="Times New Roman" w:hAnsi="Oxfam TSTAR PRO" w:cs="Tahoma"/>
        </w:rPr>
        <w:t>Previous working experience in Somalia is considered an advantage.</w:t>
      </w:r>
    </w:p>
    <w:p w14:paraId="71437381" w14:textId="77777777" w:rsidR="00256AC4" w:rsidRPr="007344A8" w:rsidRDefault="00256AC4" w:rsidP="00256AC4">
      <w:pPr>
        <w:pStyle w:val="ListParagraph"/>
        <w:numPr>
          <w:ilvl w:val="0"/>
          <w:numId w:val="19"/>
        </w:numPr>
        <w:spacing w:before="100" w:beforeAutospacing="1" w:after="100" w:afterAutospacing="1" w:line="240" w:lineRule="auto"/>
        <w:jc w:val="both"/>
        <w:rPr>
          <w:rFonts w:ascii="Oxfam TSTAR PRO" w:eastAsia="Times New Roman" w:hAnsi="Oxfam TSTAR PRO" w:cs="Tahoma"/>
        </w:rPr>
      </w:pPr>
      <w:r w:rsidRPr="007344A8">
        <w:rPr>
          <w:rFonts w:ascii="Oxfam TSTAR PRO" w:hAnsi="Oxfam TSTAR PRO" w:cs="Tahoma"/>
        </w:rPr>
        <w:t xml:space="preserve">Excellent analytical and report writing skills with skills in using statistical packages such as SPSS, STATA, </w:t>
      </w:r>
      <w:proofErr w:type="spellStart"/>
      <w:r w:rsidRPr="007344A8">
        <w:rPr>
          <w:rFonts w:ascii="Oxfam TSTAR PRO" w:hAnsi="Oxfam TSTAR PRO" w:cs="Tahoma"/>
        </w:rPr>
        <w:t>Infodev</w:t>
      </w:r>
      <w:proofErr w:type="spellEnd"/>
    </w:p>
    <w:p w14:paraId="43B32296" w14:textId="77777777" w:rsidR="00256AC4" w:rsidRPr="007344A8" w:rsidRDefault="00256AC4" w:rsidP="00256AC4">
      <w:pPr>
        <w:pStyle w:val="ListParagraph"/>
        <w:numPr>
          <w:ilvl w:val="0"/>
          <w:numId w:val="19"/>
        </w:numPr>
        <w:spacing w:after="160" w:line="259" w:lineRule="auto"/>
        <w:jc w:val="both"/>
        <w:rPr>
          <w:rFonts w:ascii="Oxfam TSTAR PRO" w:hAnsi="Oxfam TSTAR PRO" w:cs="Tahoma"/>
        </w:rPr>
      </w:pPr>
      <w:r w:rsidRPr="007344A8">
        <w:rPr>
          <w:rFonts w:ascii="Oxfam TSTAR PRO" w:hAnsi="Oxfam TSTAR PRO" w:cs="Tahoma"/>
        </w:rPr>
        <w:t>Fluent in English, understanding of local language will be an added advantage.</w:t>
      </w:r>
    </w:p>
    <w:p w14:paraId="4A429EBF" w14:textId="77777777" w:rsidR="00256AC4" w:rsidRPr="007344A8" w:rsidRDefault="00256AC4" w:rsidP="00256AC4">
      <w:pPr>
        <w:pStyle w:val="ListParagraph"/>
        <w:jc w:val="both"/>
        <w:rPr>
          <w:rFonts w:ascii="Oxfam TSTAR PRO" w:hAnsi="Oxfam TSTAR PRO" w:cs="Tahoma"/>
        </w:rPr>
      </w:pPr>
    </w:p>
    <w:p w14:paraId="78D0DF73" w14:textId="77777777" w:rsidR="00256AC4" w:rsidRPr="007344A8" w:rsidRDefault="00256AC4" w:rsidP="00256AC4">
      <w:pPr>
        <w:pStyle w:val="ListParagraph"/>
        <w:spacing w:before="100" w:beforeAutospacing="1" w:after="100" w:afterAutospacing="1" w:line="240" w:lineRule="auto"/>
        <w:jc w:val="both"/>
        <w:rPr>
          <w:rFonts w:ascii="Oxfam TSTAR PRO" w:eastAsia="Times New Roman" w:hAnsi="Oxfam TSTAR PRO" w:cs="Tahoma"/>
        </w:rPr>
      </w:pPr>
      <w:r w:rsidRPr="007344A8">
        <w:rPr>
          <w:rFonts w:ascii="Oxfam TSTAR PRO" w:hAnsi="Oxfam TSTAR PRO" w:cs="Tahoma"/>
        </w:rPr>
        <w:t xml:space="preserve">  </w:t>
      </w:r>
    </w:p>
    <w:p w14:paraId="0019255C" w14:textId="77777777" w:rsidR="00256AC4" w:rsidRPr="007344A8" w:rsidRDefault="00256AC4" w:rsidP="00B03B39">
      <w:pPr>
        <w:pStyle w:val="ListParagraph"/>
        <w:numPr>
          <w:ilvl w:val="0"/>
          <w:numId w:val="21"/>
        </w:numPr>
        <w:spacing w:before="100" w:beforeAutospacing="1" w:after="100" w:afterAutospacing="1" w:line="240" w:lineRule="auto"/>
        <w:jc w:val="both"/>
        <w:rPr>
          <w:rFonts w:ascii="Oxfam TSTAR PRO" w:eastAsia="Times New Roman" w:hAnsi="Oxfam TSTAR PRO" w:cs="Tahoma"/>
          <w:b/>
          <w:bCs/>
        </w:rPr>
      </w:pPr>
      <w:r w:rsidRPr="007344A8">
        <w:rPr>
          <w:rFonts w:ascii="Oxfam TSTAR PRO" w:eastAsia="Times New Roman" w:hAnsi="Oxfam TSTAR PRO" w:cs="Tahoma"/>
          <w:b/>
          <w:bCs/>
        </w:rPr>
        <w:t>Application procedure</w:t>
      </w:r>
    </w:p>
    <w:p w14:paraId="5FBAE128" w14:textId="66646ABC" w:rsidR="00256AC4" w:rsidRPr="007344A8" w:rsidRDefault="52089228" w:rsidP="00953AF5">
      <w:pPr>
        <w:jc w:val="both"/>
        <w:rPr>
          <w:rFonts w:ascii="Oxfam TSTAR PRO" w:eastAsia="Times New Roman" w:hAnsi="Oxfam TSTAR PRO" w:cs="Tahoma"/>
        </w:rPr>
      </w:pPr>
      <w:r w:rsidRPr="52089228">
        <w:rPr>
          <w:rFonts w:ascii="Oxfam TSTAR PRO" w:eastAsia="Times New Roman" w:hAnsi="Oxfam TSTAR PRO" w:cs="Tahoma"/>
        </w:rPr>
        <w:t xml:space="preserve">Individuals/firms that meet the above requirements </w:t>
      </w:r>
      <w:r w:rsidR="00953AF5">
        <w:rPr>
          <w:rFonts w:ascii="Oxfam TSTAR PRO" w:eastAsia="Times New Roman" w:hAnsi="Oxfam TSTAR PRO" w:cs="Tahoma"/>
        </w:rPr>
        <w:t xml:space="preserve"> should submit </w:t>
      </w:r>
      <w:r w:rsidR="00953AF5" w:rsidRPr="00953AF5">
        <w:rPr>
          <w:rFonts w:ascii="Oxfam TSTAR PRO" w:eastAsia="Times New Roman" w:hAnsi="Oxfam TSTAR PRO" w:cs="Tahoma"/>
        </w:rPr>
        <w:t>Expression of Interests (EoI) shall be sent to</w:t>
      </w:r>
      <w:r w:rsidR="00953AF5" w:rsidRPr="00D20550">
        <w:rPr>
          <w:rFonts w:ascii="Segoe UI" w:hAnsi="Segoe UI" w:cs="Segoe UI"/>
          <w:sz w:val="24"/>
          <w:szCs w:val="24"/>
        </w:rPr>
        <w:t xml:space="preserve"> </w:t>
      </w:r>
      <w:hyperlink r:id="rId14" w:history="1">
        <w:r w:rsidR="00953AF5" w:rsidRPr="00D20550">
          <w:rPr>
            <w:rStyle w:val="Hyperlink"/>
            <w:rFonts w:ascii="Segoe UI" w:eastAsia="Times New Roman" w:hAnsi="Segoe UI" w:cs="Segoe UI"/>
          </w:rPr>
          <w:t>SOM-Consultancies@oxfam.org</w:t>
        </w:r>
      </w:hyperlink>
      <w:r w:rsidR="00953AF5" w:rsidRPr="00D20550">
        <w:rPr>
          <w:rFonts w:ascii="Segoe UI" w:hAnsi="Segoe UI" w:cs="Segoe UI"/>
          <w:sz w:val="24"/>
          <w:szCs w:val="24"/>
        </w:rPr>
        <w:t xml:space="preserve"> </w:t>
      </w:r>
      <w:r w:rsidR="00953AF5" w:rsidRPr="00953AF5">
        <w:rPr>
          <w:rFonts w:ascii="Oxfam TSTAR PRO" w:eastAsia="Times New Roman" w:hAnsi="Oxfam TSTAR PRO" w:cs="Tahoma"/>
        </w:rPr>
        <w:t xml:space="preserve">no later than close of business on </w:t>
      </w:r>
      <w:r w:rsidR="00953AF5">
        <w:rPr>
          <w:rFonts w:ascii="Oxfam TSTAR PRO" w:eastAsia="Times New Roman" w:hAnsi="Oxfam TSTAR PRO" w:cs="Tahoma"/>
        </w:rPr>
        <w:t>20</w:t>
      </w:r>
      <w:r w:rsidR="00953AF5" w:rsidRPr="00953AF5">
        <w:rPr>
          <w:rFonts w:ascii="Oxfam TSTAR PRO" w:eastAsia="Times New Roman" w:hAnsi="Oxfam TSTAR PRO" w:cs="Tahoma"/>
        </w:rPr>
        <w:t xml:space="preserve">th </w:t>
      </w:r>
      <w:r w:rsidR="00953AF5" w:rsidRPr="00953AF5">
        <w:rPr>
          <w:rFonts w:ascii="Oxfam TSTAR PRO" w:eastAsia="Times New Roman" w:hAnsi="Oxfam TSTAR PRO" w:cs="Tahoma"/>
        </w:rPr>
        <w:t>May</w:t>
      </w:r>
      <w:r w:rsidR="00953AF5" w:rsidRPr="00953AF5">
        <w:rPr>
          <w:rFonts w:ascii="Oxfam TSTAR PRO" w:eastAsia="Times New Roman" w:hAnsi="Oxfam TSTAR PRO" w:cs="Tahoma"/>
        </w:rPr>
        <w:t xml:space="preserve"> 202</w:t>
      </w:r>
      <w:r w:rsidR="00953AF5" w:rsidRPr="00953AF5">
        <w:rPr>
          <w:rFonts w:ascii="Oxfam TSTAR PRO" w:eastAsia="Times New Roman" w:hAnsi="Oxfam TSTAR PRO" w:cs="Tahoma"/>
        </w:rPr>
        <w:t>4</w:t>
      </w:r>
      <w:r w:rsidR="00953AF5">
        <w:rPr>
          <w:rFonts w:ascii="Oxfam TSTAR PRO" w:eastAsia="Times New Roman" w:hAnsi="Oxfam TSTAR PRO" w:cs="Tahoma"/>
        </w:rPr>
        <w:t xml:space="preserve">, </w:t>
      </w:r>
      <w:r w:rsidRPr="52089228">
        <w:rPr>
          <w:rFonts w:ascii="Oxfam TSTAR PRO" w:eastAsia="Times New Roman" w:hAnsi="Oxfam TSTAR PRO" w:cs="Tahoma"/>
        </w:rPr>
        <w:t xml:space="preserve">which should include: </w:t>
      </w:r>
    </w:p>
    <w:p w14:paraId="1F5CB837" w14:textId="547ABB9E" w:rsidR="00256AC4" w:rsidRPr="007344A8" w:rsidRDefault="00256AC4" w:rsidP="00256AC4">
      <w:pPr>
        <w:numPr>
          <w:ilvl w:val="0"/>
          <w:numId w:val="20"/>
        </w:numPr>
        <w:spacing w:before="100" w:beforeAutospacing="1" w:after="100" w:afterAutospacing="1" w:line="240" w:lineRule="auto"/>
        <w:jc w:val="both"/>
        <w:rPr>
          <w:rFonts w:ascii="Oxfam TSTAR PRO" w:eastAsia="Times New Roman" w:hAnsi="Oxfam TSTAR PRO" w:cs="Tahoma"/>
        </w:rPr>
      </w:pPr>
      <w:r w:rsidRPr="007344A8">
        <w:rPr>
          <w:rFonts w:ascii="Oxfam TSTAR PRO" w:eastAsia="Times New Roman" w:hAnsi="Oxfam TSTAR PRO" w:cs="Tahoma"/>
        </w:rPr>
        <w:t xml:space="preserve">Technical Proposal detailing the approach, methodology and work plan of the </w:t>
      </w:r>
      <w:r w:rsidR="00953AF5" w:rsidRPr="007344A8">
        <w:rPr>
          <w:rFonts w:ascii="Oxfam TSTAR PRO" w:eastAsia="Times New Roman" w:hAnsi="Oxfam TSTAR PRO" w:cs="Tahoma"/>
        </w:rPr>
        <w:t>assignment.</w:t>
      </w:r>
    </w:p>
    <w:p w14:paraId="4313E0AF" w14:textId="77777777" w:rsidR="00256AC4" w:rsidRPr="007344A8" w:rsidRDefault="52089228" w:rsidP="52089228">
      <w:pPr>
        <w:numPr>
          <w:ilvl w:val="0"/>
          <w:numId w:val="20"/>
        </w:numPr>
        <w:spacing w:before="100" w:beforeAutospacing="1" w:after="100" w:afterAutospacing="1" w:line="240" w:lineRule="auto"/>
        <w:jc w:val="both"/>
        <w:rPr>
          <w:rFonts w:ascii="Oxfam TSTAR PRO" w:eastAsia="Times New Roman" w:hAnsi="Oxfam TSTAR PRO" w:cs="Tahoma"/>
        </w:rPr>
      </w:pPr>
      <w:r w:rsidRPr="52089228">
        <w:rPr>
          <w:rFonts w:ascii="Oxfam TSTAR PRO" w:eastAsia="Times New Roman" w:hAnsi="Oxfam TSTAR PRO" w:cs="Tahoma"/>
        </w:rPr>
        <w:t>Financial Proposal including daily rates in USD with detailed breakdown (transportation, enumerators, accommodation, meals, taxes 6% etc.)</w:t>
      </w:r>
    </w:p>
    <w:p w14:paraId="6C9F7715" w14:textId="77777777" w:rsidR="00256AC4" w:rsidRPr="007344A8" w:rsidRDefault="00256AC4" w:rsidP="00256AC4">
      <w:pPr>
        <w:numPr>
          <w:ilvl w:val="0"/>
          <w:numId w:val="20"/>
        </w:numPr>
        <w:spacing w:before="100" w:beforeAutospacing="1" w:after="100" w:afterAutospacing="1" w:line="240" w:lineRule="auto"/>
        <w:jc w:val="both"/>
        <w:rPr>
          <w:rFonts w:ascii="Oxfam TSTAR PRO" w:eastAsia="Times New Roman" w:hAnsi="Oxfam TSTAR PRO" w:cs="Tahoma"/>
        </w:rPr>
      </w:pPr>
      <w:r w:rsidRPr="007344A8">
        <w:rPr>
          <w:rFonts w:ascii="Oxfam TSTAR PRO" w:eastAsia="Times New Roman" w:hAnsi="Oxfam TSTAR PRO" w:cs="Tahoma"/>
        </w:rPr>
        <w:t>CV of the lead consultant and contact details of two professional referees</w:t>
      </w:r>
    </w:p>
    <w:p w14:paraId="3CA854D8" w14:textId="77777777" w:rsidR="00F814DF" w:rsidRDefault="00256AC4" w:rsidP="006E00AB">
      <w:pPr>
        <w:numPr>
          <w:ilvl w:val="0"/>
          <w:numId w:val="20"/>
        </w:numPr>
        <w:spacing w:before="100" w:beforeAutospacing="1" w:after="100" w:afterAutospacing="1" w:line="240" w:lineRule="auto"/>
        <w:jc w:val="both"/>
        <w:rPr>
          <w:rFonts w:ascii="Oxfam TSTAR PRO" w:eastAsia="Times New Roman" w:hAnsi="Oxfam TSTAR PRO" w:cs="Tahoma"/>
        </w:rPr>
      </w:pPr>
      <w:r w:rsidRPr="00BD5694">
        <w:rPr>
          <w:rFonts w:ascii="Oxfam TSTAR PRO" w:eastAsia="Times New Roman" w:hAnsi="Oxfam TSTAR PRO" w:cs="Tahoma"/>
        </w:rPr>
        <w:t>Firm</w:t>
      </w:r>
      <w:r w:rsidR="00017DFA">
        <w:rPr>
          <w:rFonts w:ascii="Oxfam TSTAR PRO" w:eastAsia="Times New Roman" w:hAnsi="Oxfam TSTAR PRO" w:cs="Tahoma"/>
        </w:rPr>
        <w:t>s bas</w:t>
      </w:r>
      <w:r w:rsidR="00DF7347">
        <w:rPr>
          <w:rFonts w:ascii="Oxfam TSTAR PRO" w:eastAsia="Times New Roman" w:hAnsi="Oxfam TSTAR PRO" w:cs="Tahoma"/>
        </w:rPr>
        <w:t>e</w:t>
      </w:r>
      <w:r w:rsidR="00017DFA">
        <w:rPr>
          <w:rFonts w:ascii="Oxfam TSTAR PRO" w:eastAsia="Times New Roman" w:hAnsi="Oxfam TSTAR PRO" w:cs="Tahoma"/>
        </w:rPr>
        <w:t>d/registered</w:t>
      </w:r>
      <w:r w:rsidR="00B846ED" w:rsidRPr="00BD5694">
        <w:rPr>
          <w:rFonts w:ascii="Oxfam TSTAR PRO" w:eastAsia="Times New Roman" w:hAnsi="Oxfam TSTAR PRO" w:cs="Tahoma"/>
        </w:rPr>
        <w:t xml:space="preserve"> in</w:t>
      </w:r>
      <w:r w:rsidR="00C70EF6" w:rsidRPr="00BD5694">
        <w:rPr>
          <w:rFonts w:ascii="Oxfam TSTAR PRO" w:eastAsia="Times New Roman" w:hAnsi="Oxfam TSTAR PRO" w:cs="Tahoma"/>
        </w:rPr>
        <w:t xml:space="preserve"> Somalia</w:t>
      </w:r>
      <w:r w:rsidR="00B846ED" w:rsidRPr="00BD5694">
        <w:rPr>
          <w:rFonts w:ascii="Oxfam TSTAR PRO" w:eastAsia="Times New Roman" w:hAnsi="Oxfam TSTAR PRO" w:cs="Tahoma"/>
        </w:rPr>
        <w:t xml:space="preserve"> must produce</w:t>
      </w:r>
      <w:r w:rsidR="003A7186" w:rsidRPr="00BD5694">
        <w:rPr>
          <w:rFonts w:ascii="Oxfam TSTAR PRO" w:eastAsia="Times New Roman" w:hAnsi="Oxfam TSTAR PRO" w:cs="Tahoma"/>
        </w:rPr>
        <w:t xml:space="preserve"> operating</w:t>
      </w:r>
      <w:r w:rsidR="00BD5694" w:rsidRPr="00BD5694">
        <w:rPr>
          <w:rFonts w:ascii="Oxfam TSTAR PRO" w:eastAsia="Times New Roman" w:hAnsi="Oxfam TSTAR PRO" w:cs="Tahoma"/>
        </w:rPr>
        <w:t xml:space="preserve"> </w:t>
      </w:r>
      <w:r w:rsidRPr="00BD5694">
        <w:rPr>
          <w:rFonts w:ascii="Oxfam TSTAR PRO" w:eastAsia="Times New Roman" w:hAnsi="Oxfam TSTAR PRO" w:cs="Tahoma"/>
        </w:rPr>
        <w:t xml:space="preserve">license </w:t>
      </w:r>
    </w:p>
    <w:p w14:paraId="20CBB1D2" w14:textId="77777777" w:rsidR="00256AC4" w:rsidRPr="00BD5694" w:rsidRDefault="00256AC4" w:rsidP="006E00AB">
      <w:pPr>
        <w:numPr>
          <w:ilvl w:val="0"/>
          <w:numId w:val="20"/>
        </w:numPr>
        <w:spacing w:before="100" w:beforeAutospacing="1" w:after="100" w:afterAutospacing="1" w:line="240" w:lineRule="auto"/>
        <w:jc w:val="both"/>
        <w:rPr>
          <w:rFonts w:ascii="Oxfam TSTAR PRO" w:eastAsia="Times New Roman" w:hAnsi="Oxfam TSTAR PRO" w:cs="Tahoma"/>
        </w:rPr>
      </w:pPr>
      <w:r w:rsidRPr="00BD5694">
        <w:rPr>
          <w:rFonts w:ascii="Oxfam TSTAR PRO" w:eastAsia="Times New Roman" w:hAnsi="Oxfam TSTAR PRO" w:cs="Tahoma"/>
        </w:rPr>
        <w:t xml:space="preserve">Shortlisted applicants will be invited to an interview. </w:t>
      </w:r>
    </w:p>
    <w:p w14:paraId="4171867A" w14:textId="77777777" w:rsidR="00256AC4" w:rsidRPr="007344A8" w:rsidRDefault="00256AC4" w:rsidP="00C35378">
      <w:pPr>
        <w:rPr>
          <w:rFonts w:ascii="Oxfam TSTAR PRO" w:hAnsi="Oxfam TSTAR PRO"/>
        </w:rPr>
      </w:pPr>
    </w:p>
    <w:sectPr w:rsidR="00256AC4" w:rsidRPr="007344A8" w:rsidSect="00254E1A">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8A28E6" w14:textId="77777777" w:rsidR="00254E1A" w:rsidRDefault="00254E1A" w:rsidP="000E5A98">
      <w:pPr>
        <w:spacing w:after="0" w:line="240" w:lineRule="auto"/>
      </w:pPr>
      <w:r>
        <w:separator/>
      </w:r>
    </w:p>
  </w:endnote>
  <w:endnote w:type="continuationSeparator" w:id="0">
    <w:p w14:paraId="25C12FF6" w14:textId="77777777" w:rsidR="00254E1A" w:rsidRDefault="00254E1A" w:rsidP="000E5A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Oxfam TSTAR PRO">
    <w:panose1 w:val="02000806030000020004"/>
    <w:charset w:val="00"/>
    <w:family w:val="auto"/>
    <w:pitch w:val="variable"/>
    <w:sig w:usb0="800002AF" w:usb1="5000204A" w:usb2="00000000" w:usb3="00000000" w:csb0="0000009F" w:csb1="00000000"/>
  </w:font>
  <w:font w:name="Tahoma">
    <w:panose1 w:val="020B0604030504040204"/>
    <w:charset w:val="00"/>
    <w:family w:val="swiss"/>
    <w:pitch w:val="variable"/>
    <w:sig w:usb0="E1002EFF" w:usb1="C000605B" w:usb2="00000029" w:usb3="00000000" w:csb0="000101FF" w:csb1="00000000"/>
  </w:font>
  <w:font w:name="Roboto-Light">
    <w:altName w:val="Roboto"/>
    <w:panose1 w:val="00000000000000000000"/>
    <w:charset w:val="00"/>
    <w:family w:val="swiss"/>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686DAB" w14:textId="77777777" w:rsidR="00C35378" w:rsidRDefault="00C353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6D1AFB" w14:textId="77777777" w:rsidR="00C35378" w:rsidRDefault="00C353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843F26" w14:textId="77777777" w:rsidR="00C35378" w:rsidRDefault="00C353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35C504" w14:textId="77777777" w:rsidR="00254E1A" w:rsidRDefault="00254E1A" w:rsidP="000E5A98">
      <w:pPr>
        <w:spacing w:after="0" w:line="240" w:lineRule="auto"/>
      </w:pPr>
      <w:r>
        <w:separator/>
      </w:r>
    </w:p>
  </w:footnote>
  <w:footnote w:type="continuationSeparator" w:id="0">
    <w:p w14:paraId="17B9BEDF" w14:textId="77777777" w:rsidR="00254E1A" w:rsidRDefault="00254E1A" w:rsidP="000E5A98">
      <w:pPr>
        <w:spacing w:after="0" w:line="240" w:lineRule="auto"/>
      </w:pPr>
      <w:r>
        <w:continuationSeparator/>
      </w:r>
    </w:p>
  </w:footnote>
  <w:footnote w:id="1">
    <w:p w14:paraId="3835340F" w14:textId="77777777" w:rsidR="000E5A98" w:rsidRPr="0036388D" w:rsidRDefault="000E5A98" w:rsidP="000E5A98">
      <w:pPr>
        <w:pStyle w:val="FootnoteText"/>
      </w:pPr>
      <w:r>
        <w:rPr>
          <w:rStyle w:val="FootnoteReference"/>
        </w:rPr>
        <w:footnoteRef/>
      </w:r>
      <w:r>
        <w:t xml:space="preserve"> T</w:t>
      </w:r>
      <w:r w:rsidRPr="0036388D">
        <w:t xml:space="preserve">he DRA members are: CARE Nederland; Cordaid; Dorcas; Oxfam Novib; Plan International Nederland; Help a Child; Save the Children; SOS Children’s Villages The Netherlands; </w:t>
      </w:r>
      <w:proofErr w:type="spellStart"/>
      <w:r w:rsidRPr="0036388D">
        <w:t>Stichting</w:t>
      </w:r>
      <w:proofErr w:type="spellEnd"/>
      <w:r w:rsidRPr="0036388D">
        <w:t xml:space="preserve"> </w:t>
      </w:r>
      <w:proofErr w:type="spellStart"/>
      <w:r w:rsidRPr="0036388D">
        <w:t>Vluchteling</w:t>
      </w:r>
      <w:proofErr w:type="spellEnd"/>
      <w:r w:rsidRPr="0036388D">
        <w:t>; Tearfund NL; Terre des Hommes; War Child; World Vision; and ZOA.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E47F6D" w14:textId="77777777" w:rsidR="00C35378" w:rsidRDefault="00C353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2FC09B" w14:textId="77777777" w:rsidR="00C35378" w:rsidRDefault="00C353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9B175D" w14:textId="77777777" w:rsidR="00C35378" w:rsidRDefault="00C353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545550D"/>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A41B02"/>
    <w:multiLevelType w:val="hybridMultilevel"/>
    <w:tmpl w:val="F05EEE34"/>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 w15:restartNumberingAfterBreak="0">
    <w:nsid w:val="12992FDC"/>
    <w:multiLevelType w:val="hybridMultilevel"/>
    <w:tmpl w:val="90D4C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E6F7A7"/>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7303D6B"/>
    <w:multiLevelType w:val="hybridMultilevel"/>
    <w:tmpl w:val="C4D83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1DD449E"/>
    <w:multiLevelType w:val="hybridMultilevel"/>
    <w:tmpl w:val="E0300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F03512"/>
    <w:multiLevelType w:val="hybridMultilevel"/>
    <w:tmpl w:val="45DA1D2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5B71839"/>
    <w:multiLevelType w:val="multilevel"/>
    <w:tmpl w:val="1F2E890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2C834CC4"/>
    <w:multiLevelType w:val="multilevel"/>
    <w:tmpl w:val="8A3A63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E22110D"/>
    <w:multiLevelType w:val="multilevel"/>
    <w:tmpl w:val="1430D4CC"/>
    <w:lvl w:ilvl="0">
      <w:start w:val="1"/>
      <w:numFmt w:val="none"/>
      <w:pStyle w:val="Heading2"/>
      <w:suff w:val="nothing"/>
      <w:lvlText w:val=""/>
      <w:lvlJc w:val="left"/>
      <w:pPr>
        <w:ind w:left="0" w:firstLine="0"/>
      </w:pPr>
      <w:rPr>
        <w:rFonts w:hint="default"/>
        <w:b/>
        <w:i w:val="0"/>
        <w:color w:val="4472C4" w:themeColor="accent1"/>
      </w:rPr>
    </w:lvl>
    <w:lvl w:ilvl="1">
      <w:start w:val="1"/>
      <w:numFmt w:val="decimal"/>
      <w:pStyle w:val="ListNumber"/>
      <w:lvlText w:val="%2."/>
      <w:lvlJc w:val="left"/>
      <w:pPr>
        <w:ind w:left="284" w:hanging="284"/>
      </w:pPr>
      <w:rPr>
        <w:rFonts w:hint="default"/>
        <w:b/>
        <w:i w:val="0"/>
        <w:color w:val="4472C4" w:themeColor="accent1"/>
      </w:rPr>
    </w:lvl>
    <w:lvl w:ilvl="2">
      <w:start w:val="1"/>
      <w:numFmt w:val="decimal"/>
      <w:pStyle w:val="ListNumber2"/>
      <w:lvlText w:val="%3."/>
      <w:lvlJc w:val="left"/>
      <w:pPr>
        <w:ind w:left="567" w:hanging="283"/>
      </w:pPr>
      <w:rPr>
        <w:rFonts w:hint="default"/>
        <w:b/>
        <w:i w:val="0"/>
        <w:color w:val="000000" w:themeColor="text1"/>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31CB67A6"/>
    <w:multiLevelType w:val="hybridMultilevel"/>
    <w:tmpl w:val="2D7C7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2D401C"/>
    <w:multiLevelType w:val="hybridMultilevel"/>
    <w:tmpl w:val="A7E8120A"/>
    <w:lvl w:ilvl="0" w:tplc="6CA67714">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36273BCD"/>
    <w:multiLevelType w:val="hybridMultilevel"/>
    <w:tmpl w:val="5666D8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54532"/>
    <w:multiLevelType w:val="hybridMultilevel"/>
    <w:tmpl w:val="A63E276E"/>
    <w:lvl w:ilvl="0" w:tplc="04090001">
      <w:start w:val="1"/>
      <w:numFmt w:val="bullet"/>
      <w:lvlText w:val=""/>
      <w:lvlJc w:val="left"/>
      <w:pPr>
        <w:ind w:left="770" w:hanging="360"/>
      </w:pPr>
      <w:rPr>
        <w:rFonts w:ascii="Symbol" w:hAnsi="Symbol" w:hint="default"/>
      </w:rPr>
    </w:lvl>
    <w:lvl w:ilvl="1" w:tplc="FFFFFFFF" w:tentative="1">
      <w:start w:val="1"/>
      <w:numFmt w:val="bullet"/>
      <w:lvlText w:val="o"/>
      <w:lvlJc w:val="left"/>
      <w:pPr>
        <w:ind w:left="1490" w:hanging="360"/>
      </w:pPr>
      <w:rPr>
        <w:rFonts w:ascii="Courier New" w:hAnsi="Courier New" w:cs="Courier New" w:hint="default"/>
      </w:rPr>
    </w:lvl>
    <w:lvl w:ilvl="2" w:tplc="FFFFFFFF" w:tentative="1">
      <w:start w:val="1"/>
      <w:numFmt w:val="bullet"/>
      <w:lvlText w:val=""/>
      <w:lvlJc w:val="left"/>
      <w:pPr>
        <w:ind w:left="2210" w:hanging="360"/>
      </w:pPr>
      <w:rPr>
        <w:rFonts w:ascii="Wingdings" w:hAnsi="Wingdings" w:hint="default"/>
      </w:rPr>
    </w:lvl>
    <w:lvl w:ilvl="3" w:tplc="FFFFFFFF" w:tentative="1">
      <w:start w:val="1"/>
      <w:numFmt w:val="bullet"/>
      <w:lvlText w:val=""/>
      <w:lvlJc w:val="left"/>
      <w:pPr>
        <w:ind w:left="2930" w:hanging="360"/>
      </w:pPr>
      <w:rPr>
        <w:rFonts w:ascii="Symbol" w:hAnsi="Symbol" w:hint="default"/>
      </w:rPr>
    </w:lvl>
    <w:lvl w:ilvl="4" w:tplc="FFFFFFFF" w:tentative="1">
      <w:start w:val="1"/>
      <w:numFmt w:val="bullet"/>
      <w:lvlText w:val="o"/>
      <w:lvlJc w:val="left"/>
      <w:pPr>
        <w:ind w:left="3650" w:hanging="360"/>
      </w:pPr>
      <w:rPr>
        <w:rFonts w:ascii="Courier New" w:hAnsi="Courier New" w:cs="Courier New" w:hint="default"/>
      </w:rPr>
    </w:lvl>
    <w:lvl w:ilvl="5" w:tplc="FFFFFFFF" w:tentative="1">
      <w:start w:val="1"/>
      <w:numFmt w:val="bullet"/>
      <w:lvlText w:val=""/>
      <w:lvlJc w:val="left"/>
      <w:pPr>
        <w:ind w:left="4370" w:hanging="360"/>
      </w:pPr>
      <w:rPr>
        <w:rFonts w:ascii="Wingdings" w:hAnsi="Wingdings" w:hint="default"/>
      </w:rPr>
    </w:lvl>
    <w:lvl w:ilvl="6" w:tplc="FFFFFFFF" w:tentative="1">
      <w:start w:val="1"/>
      <w:numFmt w:val="bullet"/>
      <w:lvlText w:val=""/>
      <w:lvlJc w:val="left"/>
      <w:pPr>
        <w:ind w:left="5090" w:hanging="360"/>
      </w:pPr>
      <w:rPr>
        <w:rFonts w:ascii="Symbol" w:hAnsi="Symbol" w:hint="default"/>
      </w:rPr>
    </w:lvl>
    <w:lvl w:ilvl="7" w:tplc="FFFFFFFF" w:tentative="1">
      <w:start w:val="1"/>
      <w:numFmt w:val="bullet"/>
      <w:lvlText w:val="o"/>
      <w:lvlJc w:val="left"/>
      <w:pPr>
        <w:ind w:left="5810" w:hanging="360"/>
      </w:pPr>
      <w:rPr>
        <w:rFonts w:ascii="Courier New" w:hAnsi="Courier New" w:cs="Courier New" w:hint="default"/>
      </w:rPr>
    </w:lvl>
    <w:lvl w:ilvl="8" w:tplc="FFFFFFFF" w:tentative="1">
      <w:start w:val="1"/>
      <w:numFmt w:val="bullet"/>
      <w:lvlText w:val=""/>
      <w:lvlJc w:val="left"/>
      <w:pPr>
        <w:ind w:left="6530" w:hanging="360"/>
      </w:pPr>
      <w:rPr>
        <w:rFonts w:ascii="Wingdings" w:hAnsi="Wingdings" w:hint="default"/>
      </w:rPr>
    </w:lvl>
  </w:abstractNum>
  <w:abstractNum w:abstractNumId="14" w15:restartNumberingAfterBreak="0">
    <w:nsid w:val="3C803F8E"/>
    <w:multiLevelType w:val="hybridMultilevel"/>
    <w:tmpl w:val="DC288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9A3EF5"/>
    <w:multiLevelType w:val="hybridMultilevel"/>
    <w:tmpl w:val="1C460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F01FA5"/>
    <w:multiLevelType w:val="hybridMultilevel"/>
    <w:tmpl w:val="9B9E72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5D4043"/>
    <w:multiLevelType w:val="hybridMultilevel"/>
    <w:tmpl w:val="219015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239398A"/>
    <w:multiLevelType w:val="hybridMultilevel"/>
    <w:tmpl w:val="C1F214CE"/>
    <w:lvl w:ilvl="0" w:tplc="04090001">
      <w:start w:val="1"/>
      <w:numFmt w:val="bullet"/>
      <w:lvlText w:val=""/>
      <w:lvlJc w:val="left"/>
      <w:pPr>
        <w:ind w:left="770" w:hanging="360"/>
      </w:pPr>
      <w:rPr>
        <w:rFonts w:ascii="Symbol" w:hAnsi="Symbol" w:hint="default"/>
      </w:rPr>
    </w:lvl>
    <w:lvl w:ilvl="1" w:tplc="FFFFFFFF" w:tentative="1">
      <w:start w:val="1"/>
      <w:numFmt w:val="bullet"/>
      <w:lvlText w:val="o"/>
      <w:lvlJc w:val="left"/>
      <w:pPr>
        <w:ind w:left="1490" w:hanging="360"/>
      </w:pPr>
      <w:rPr>
        <w:rFonts w:ascii="Courier New" w:hAnsi="Courier New" w:cs="Courier New" w:hint="default"/>
      </w:rPr>
    </w:lvl>
    <w:lvl w:ilvl="2" w:tplc="FFFFFFFF" w:tentative="1">
      <w:start w:val="1"/>
      <w:numFmt w:val="bullet"/>
      <w:lvlText w:val=""/>
      <w:lvlJc w:val="left"/>
      <w:pPr>
        <w:ind w:left="2210" w:hanging="360"/>
      </w:pPr>
      <w:rPr>
        <w:rFonts w:ascii="Wingdings" w:hAnsi="Wingdings" w:hint="default"/>
      </w:rPr>
    </w:lvl>
    <w:lvl w:ilvl="3" w:tplc="FFFFFFFF" w:tentative="1">
      <w:start w:val="1"/>
      <w:numFmt w:val="bullet"/>
      <w:lvlText w:val=""/>
      <w:lvlJc w:val="left"/>
      <w:pPr>
        <w:ind w:left="2930" w:hanging="360"/>
      </w:pPr>
      <w:rPr>
        <w:rFonts w:ascii="Symbol" w:hAnsi="Symbol" w:hint="default"/>
      </w:rPr>
    </w:lvl>
    <w:lvl w:ilvl="4" w:tplc="FFFFFFFF" w:tentative="1">
      <w:start w:val="1"/>
      <w:numFmt w:val="bullet"/>
      <w:lvlText w:val="o"/>
      <w:lvlJc w:val="left"/>
      <w:pPr>
        <w:ind w:left="3650" w:hanging="360"/>
      </w:pPr>
      <w:rPr>
        <w:rFonts w:ascii="Courier New" w:hAnsi="Courier New" w:cs="Courier New" w:hint="default"/>
      </w:rPr>
    </w:lvl>
    <w:lvl w:ilvl="5" w:tplc="FFFFFFFF" w:tentative="1">
      <w:start w:val="1"/>
      <w:numFmt w:val="bullet"/>
      <w:lvlText w:val=""/>
      <w:lvlJc w:val="left"/>
      <w:pPr>
        <w:ind w:left="4370" w:hanging="360"/>
      </w:pPr>
      <w:rPr>
        <w:rFonts w:ascii="Wingdings" w:hAnsi="Wingdings" w:hint="default"/>
      </w:rPr>
    </w:lvl>
    <w:lvl w:ilvl="6" w:tplc="FFFFFFFF" w:tentative="1">
      <w:start w:val="1"/>
      <w:numFmt w:val="bullet"/>
      <w:lvlText w:val=""/>
      <w:lvlJc w:val="left"/>
      <w:pPr>
        <w:ind w:left="5090" w:hanging="360"/>
      </w:pPr>
      <w:rPr>
        <w:rFonts w:ascii="Symbol" w:hAnsi="Symbol" w:hint="default"/>
      </w:rPr>
    </w:lvl>
    <w:lvl w:ilvl="7" w:tplc="FFFFFFFF" w:tentative="1">
      <w:start w:val="1"/>
      <w:numFmt w:val="bullet"/>
      <w:lvlText w:val="o"/>
      <w:lvlJc w:val="left"/>
      <w:pPr>
        <w:ind w:left="5810" w:hanging="360"/>
      </w:pPr>
      <w:rPr>
        <w:rFonts w:ascii="Courier New" w:hAnsi="Courier New" w:cs="Courier New" w:hint="default"/>
      </w:rPr>
    </w:lvl>
    <w:lvl w:ilvl="8" w:tplc="FFFFFFFF" w:tentative="1">
      <w:start w:val="1"/>
      <w:numFmt w:val="bullet"/>
      <w:lvlText w:val=""/>
      <w:lvlJc w:val="left"/>
      <w:pPr>
        <w:ind w:left="6530" w:hanging="360"/>
      </w:pPr>
      <w:rPr>
        <w:rFonts w:ascii="Wingdings" w:hAnsi="Wingdings" w:hint="default"/>
      </w:rPr>
    </w:lvl>
  </w:abstractNum>
  <w:abstractNum w:abstractNumId="19" w15:restartNumberingAfterBreak="0">
    <w:nsid w:val="46339CB6"/>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4A893EF2"/>
    <w:multiLevelType w:val="hybridMultilevel"/>
    <w:tmpl w:val="4936259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AF43FE9"/>
    <w:multiLevelType w:val="multilevel"/>
    <w:tmpl w:val="23FE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3C41BE"/>
    <w:multiLevelType w:val="multilevel"/>
    <w:tmpl w:val="9AA4E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A20D16"/>
    <w:multiLevelType w:val="hybridMultilevel"/>
    <w:tmpl w:val="62B05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E36425"/>
    <w:multiLevelType w:val="hybridMultilevel"/>
    <w:tmpl w:val="3CD2D4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08E6EF5"/>
    <w:multiLevelType w:val="hybridMultilevel"/>
    <w:tmpl w:val="7F0A2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25E7CBE"/>
    <w:multiLevelType w:val="hybridMultilevel"/>
    <w:tmpl w:val="C5247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253F2F"/>
    <w:multiLevelType w:val="hybridMultilevel"/>
    <w:tmpl w:val="5B66E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E764FF"/>
    <w:multiLevelType w:val="hybridMultilevel"/>
    <w:tmpl w:val="9BCEC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AED5775"/>
    <w:multiLevelType w:val="hybridMultilevel"/>
    <w:tmpl w:val="D986ABF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BD461D7"/>
    <w:multiLevelType w:val="hybridMultilevel"/>
    <w:tmpl w:val="9FF60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3A77F3"/>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1650AD8"/>
    <w:multiLevelType w:val="multilevel"/>
    <w:tmpl w:val="1F2E890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 w15:restartNumberingAfterBreak="0">
    <w:nsid w:val="723C32D3"/>
    <w:multiLevelType w:val="hybridMultilevel"/>
    <w:tmpl w:val="CAACD65C"/>
    <w:lvl w:ilvl="0" w:tplc="0D5251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37B7582"/>
    <w:multiLevelType w:val="multilevel"/>
    <w:tmpl w:val="937EB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5B6243"/>
    <w:multiLevelType w:val="hybridMultilevel"/>
    <w:tmpl w:val="E5A69F90"/>
    <w:lvl w:ilvl="0" w:tplc="04090001">
      <w:start w:val="1"/>
      <w:numFmt w:val="bullet"/>
      <w:lvlText w:val=""/>
      <w:lvlJc w:val="left"/>
      <w:pPr>
        <w:ind w:left="981" w:hanging="360"/>
      </w:pPr>
      <w:rPr>
        <w:rFonts w:ascii="Symbol" w:hAnsi="Symbol" w:hint="default"/>
      </w:rPr>
    </w:lvl>
    <w:lvl w:ilvl="1" w:tplc="04090003" w:tentative="1">
      <w:start w:val="1"/>
      <w:numFmt w:val="bullet"/>
      <w:lvlText w:val="o"/>
      <w:lvlJc w:val="left"/>
      <w:pPr>
        <w:ind w:left="1701" w:hanging="360"/>
      </w:pPr>
      <w:rPr>
        <w:rFonts w:ascii="Courier New" w:hAnsi="Courier New" w:cs="Courier New" w:hint="default"/>
      </w:rPr>
    </w:lvl>
    <w:lvl w:ilvl="2" w:tplc="04090005" w:tentative="1">
      <w:start w:val="1"/>
      <w:numFmt w:val="bullet"/>
      <w:lvlText w:val=""/>
      <w:lvlJc w:val="left"/>
      <w:pPr>
        <w:ind w:left="2421" w:hanging="360"/>
      </w:pPr>
      <w:rPr>
        <w:rFonts w:ascii="Wingdings" w:hAnsi="Wingdings" w:hint="default"/>
      </w:rPr>
    </w:lvl>
    <w:lvl w:ilvl="3" w:tplc="04090001" w:tentative="1">
      <w:start w:val="1"/>
      <w:numFmt w:val="bullet"/>
      <w:lvlText w:val=""/>
      <w:lvlJc w:val="left"/>
      <w:pPr>
        <w:ind w:left="3141" w:hanging="360"/>
      </w:pPr>
      <w:rPr>
        <w:rFonts w:ascii="Symbol" w:hAnsi="Symbol" w:hint="default"/>
      </w:rPr>
    </w:lvl>
    <w:lvl w:ilvl="4" w:tplc="04090003" w:tentative="1">
      <w:start w:val="1"/>
      <w:numFmt w:val="bullet"/>
      <w:lvlText w:val="o"/>
      <w:lvlJc w:val="left"/>
      <w:pPr>
        <w:ind w:left="3861" w:hanging="360"/>
      </w:pPr>
      <w:rPr>
        <w:rFonts w:ascii="Courier New" w:hAnsi="Courier New" w:cs="Courier New" w:hint="default"/>
      </w:rPr>
    </w:lvl>
    <w:lvl w:ilvl="5" w:tplc="04090005" w:tentative="1">
      <w:start w:val="1"/>
      <w:numFmt w:val="bullet"/>
      <w:lvlText w:val=""/>
      <w:lvlJc w:val="left"/>
      <w:pPr>
        <w:ind w:left="4581" w:hanging="360"/>
      </w:pPr>
      <w:rPr>
        <w:rFonts w:ascii="Wingdings" w:hAnsi="Wingdings" w:hint="default"/>
      </w:rPr>
    </w:lvl>
    <w:lvl w:ilvl="6" w:tplc="04090001" w:tentative="1">
      <w:start w:val="1"/>
      <w:numFmt w:val="bullet"/>
      <w:lvlText w:val=""/>
      <w:lvlJc w:val="left"/>
      <w:pPr>
        <w:ind w:left="5301" w:hanging="360"/>
      </w:pPr>
      <w:rPr>
        <w:rFonts w:ascii="Symbol" w:hAnsi="Symbol" w:hint="default"/>
      </w:rPr>
    </w:lvl>
    <w:lvl w:ilvl="7" w:tplc="04090003" w:tentative="1">
      <w:start w:val="1"/>
      <w:numFmt w:val="bullet"/>
      <w:lvlText w:val="o"/>
      <w:lvlJc w:val="left"/>
      <w:pPr>
        <w:ind w:left="6021" w:hanging="360"/>
      </w:pPr>
      <w:rPr>
        <w:rFonts w:ascii="Courier New" w:hAnsi="Courier New" w:cs="Courier New" w:hint="default"/>
      </w:rPr>
    </w:lvl>
    <w:lvl w:ilvl="8" w:tplc="04090005" w:tentative="1">
      <w:start w:val="1"/>
      <w:numFmt w:val="bullet"/>
      <w:lvlText w:val=""/>
      <w:lvlJc w:val="left"/>
      <w:pPr>
        <w:ind w:left="6741" w:hanging="360"/>
      </w:pPr>
      <w:rPr>
        <w:rFonts w:ascii="Wingdings" w:hAnsi="Wingdings" w:hint="default"/>
      </w:rPr>
    </w:lvl>
  </w:abstractNum>
  <w:abstractNum w:abstractNumId="36" w15:restartNumberingAfterBreak="0">
    <w:nsid w:val="77356EEC"/>
    <w:multiLevelType w:val="hybridMultilevel"/>
    <w:tmpl w:val="502E8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B274EDF"/>
    <w:multiLevelType w:val="hybridMultilevel"/>
    <w:tmpl w:val="2446070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FBE7421"/>
    <w:multiLevelType w:val="hybridMultilevel"/>
    <w:tmpl w:val="15B6389C"/>
    <w:lvl w:ilvl="0" w:tplc="04090001">
      <w:start w:val="1"/>
      <w:numFmt w:val="bullet"/>
      <w:lvlText w:val=""/>
      <w:lvlJc w:val="left"/>
      <w:pPr>
        <w:ind w:left="770" w:hanging="360"/>
      </w:pPr>
      <w:rPr>
        <w:rFonts w:ascii="Symbol" w:hAnsi="Symbol" w:hint="default"/>
      </w:rPr>
    </w:lvl>
    <w:lvl w:ilvl="1" w:tplc="FFFFFFFF" w:tentative="1">
      <w:start w:val="1"/>
      <w:numFmt w:val="bullet"/>
      <w:lvlText w:val="o"/>
      <w:lvlJc w:val="left"/>
      <w:pPr>
        <w:ind w:left="1490" w:hanging="360"/>
      </w:pPr>
      <w:rPr>
        <w:rFonts w:ascii="Courier New" w:hAnsi="Courier New" w:cs="Courier New" w:hint="default"/>
      </w:rPr>
    </w:lvl>
    <w:lvl w:ilvl="2" w:tplc="FFFFFFFF" w:tentative="1">
      <w:start w:val="1"/>
      <w:numFmt w:val="bullet"/>
      <w:lvlText w:val=""/>
      <w:lvlJc w:val="left"/>
      <w:pPr>
        <w:ind w:left="2210" w:hanging="360"/>
      </w:pPr>
      <w:rPr>
        <w:rFonts w:ascii="Wingdings" w:hAnsi="Wingdings" w:hint="default"/>
      </w:rPr>
    </w:lvl>
    <w:lvl w:ilvl="3" w:tplc="FFFFFFFF" w:tentative="1">
      <w:start w:val="1"/>
      <w:numFmt w:val="bullet"/>
      <w:lvlText w:val=""/>
      <w:lvlJc w:val="left"/>
      <w:pPr>
        <w:ind w:left="2930" w:hanging="360"/>
      </w:pPr>
      <w:rPr>
        <w:rFonts w:ascii="Symbol" w:hAnsi="Symbol" w:hint="default"/>
      </w:rPr>
    </w:lvl>
    <w:lvl w:ilvl="4" w:tplc="FFFFFFFF" w:tentative="1">
      <w:start w:val="1"/>
      <w:numFmt w:val="bullet"/>
      <w:lvlText w:val="o"/>
      <w:lvlJc w:val="left"/>
      <w:pPr>
        <w:ind w:left="3650" w:hanging="360"/>
      </w:pPr>
      <w:rPr>
        <w:rFonts w:ascii="Courier New" w:hAnsi="Courier New" w:cs="Courier New" w:hint="default"/>
      </w:rPr>
    </w:lvl>
    <w:lvl w:ilvl="5" w:tplc="FFFFFFFF" w:tentative="1">
      <w:start w:val="1"/>
      <w:numFmt w:val="bullet"/>
      <w:lvlText w:val=""/>
      <w:lvlJc w:val="left"/>
      <w:pPr>
        <w:ind w:left="4370" w:hanging="360"/>
      </w:pPr>
      <w:rPr>
        <w:rFonts w:ascii="Wingdings" w:hAnsi="Wingdings" w:hint="default"/>
      </w:rPr>
    </w:lvl>
    <w:lvl w:ilvl="6" w:tplc="FFFFFFFF" w:tentative="1">
      <w:start w:val="1"/>
      <w:numFmt w:val="bullet"/>
      <w:lvlText w:val=""/>
      <w:lvlJc w:val="left"/>
      <w:pPr>
        <w:ind w:left="5090" w:hanging="360"/>
      </w:pPr>
      <w:rPr>
        <w:rFonts w:ascii="Symbol" w:hAnsi="Symbol" w:hint="default"/>
      </w:rPr>
    </w:lvl>
    <w:lvl w:ilvl="7" w:tplc="FFFFFFFF" w:tentative="1">
      <w:start w:val="1"/>
      <w:numFmt w:val="bullet"/>
      <w:lvlText w:val="o"/>
      <w:lvlJc w:val="left"/>
      <w:pPr>
        <w:ind w:left="5810" w:hanging="360"/>
      </w:pPr>
      <w:rPr>
        <w:rFonts w:ascii="Courier New" w:hAnsi="Courier New" w:cs="Courier New" w:hint="default"/>
      </w:rPr>
    </w:lvl>
    <w:lvl w:ilvl="8" w:tplc="FFFFFFFF" w:tentative="1">
      <w:start w:val="1"/>
      <w:numFmt w:val="bullet"/>
      <w:lvlText w:val=""/>
      <w:lvlJc w:val="left"/>
      <w:pPr>
        <w:ind w:left="6530" w:hanging="360"/>
      </w:pPr>
      <w:rPr>
        <w:rFonts w:ascii="Wingdings" w:hAnsi="Wingdings" w:hint="default"/>
      </w:rPr>
    </w:lvl>
  </w:abstractNum>
  <w:num w:numId="1" w16cid:durableId="1226717327">
    <w:abstractNumId w:val="23"/>
  </w:num>
  <w:num w:numId="2" w16cid:durableId="1024400044">
    <w:abstractNumId w:val="14"/>
  </w:num>
  <w:num w:numId="3" w16cid:durableId="1438520138">
    <w:abstractNumId w:val="8"/>
  </w:num>
  <w:num w:numId="4" w16cid:durableId="1128008574">
    <w:abstractNumId w:val="7"/>
  </w:num>
  <w:num w:numId="5" w16cid:durableId="1039090855">
    <w:abstractNumId w:val="15"/>
  </w:num>
  <w:num w:numId="6" w16cid:durableId="1824269631">
    <w:abstractNumId w:val="22"/>
  </w:num>
  <w:num w:numId="7" w16cid:durableId="1524585913">
    <w:abstractNumId w:val="34"/>
  </w:num>
  <w:num w:numId="8" w16cid:durableId="664012951">
    <w:abstractNumId w:val="21"/>
  </w:num>
  <w:num w:numId="9" w16cid:durableId="1913928960">
    <w:abstractNumId w:val="28"/>
  </w:num>
  <w:num w:numId="10" w16cid:durableId="1973052402">
    <w:abstractNumId w:val="10"/>
  </w:num>
  <w:num w:numId="11" w16cid:durableId="773474158">
    <w:abstractNumId w:val="30"/>
  </w:num>
  <w:num w:numId="12" w16cid:durableId="1170104083">
    <w:abstractNumId w:val="36"/>
  </w:num>
  <w:num w:numId="13" w16cid:durableId="1620716673">
    <w:abstractNumId w:val="2"/>
  </w:num>
  <w:num w:numId="14" w16cid:durableId="32774226">
    <w:abstractNumId w:val="32"/>
  </w:num>
  <w:num w:numId="15" w16cid:durableId="644704327">
    <w:abstractNumId w:val="17"/>
  </w:num>
  <w:num w:numId="16" w16cid:durableId="1703509208">
    <w:abstractNumId w:val="4"/>
  </w:num>
  <w:num w:numId="17" w16cid:durableId="340162636">
    <w:abstractNumId w:val="24"/>
  </w:num>
  <w:num w:numId="18" w16cid:durableId="172574836">
    <w:abstractNumId w:val="37"/>
  </w:num>
  <w:num w:numId="19" w16cid:durableId="54820128">
    <w:abstractNumId w:val="6"/>
  </w:num>
  <w:num w:numId="20" w16cid:durableId="53866887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8946750">
    <w:abstractNumId w:val="33"/>
  </w:num>
  <w:num w:numId="22" w16cid:durableId="1115371758">
    <w:abstractNumId w:val="16"/>
  </w:num>
  <w:num w:numId="23" w16cid:durableId="1250889728">
    <w:abstractNumId w:val="12"/>
  </w:num>
  <w:num w:numId="24" w16cid:durableId="1074202383">
    <w:abstractNumId w:val="1"/>
  </w:num>
  <w:num w:numId="25" w16cid:durableId="920329091">
    <w:abstractNumId w:val="9"/>
  </w:num>
  <w:num w:numId="26" w16cid:durableId="71783204">
    <w:abstractNumId w:val="26"/>
  </w:num>
  <w:num w:numId="27" w16cid:durableId="43647077">
    <w:abstractNumId w:val="31"/>
  </w:num>
  <w:num w:numId="28" w16cid:durableId="654457086">
    <w:abstractNumId w:val="0"/>
  </w:num>
  <w:num w:numId="29" w16cid:durableId="1123425007">
    <w:abstractNumId w:val="19"/>
  </w:num>
  <w:num w:numId="30" w16cid:durableId="991642086">
    <w:abstractNumId w:val="3"/>
  </w:num>
  <w:num w:numId="31" w16cid:durableId="840392960">
    <w:abstractNumId w:val="11"/>
  </w:num>
  <w:num w:numId="32" w16cid:durableId="632172847">
    <w:abstractNumId w:val="27"/>
  </w:num>
  <w:num w:numId="33" w16cid:durableId="187527043">
    <w:abstractNumId w:val="20"/>
  </w:num>
  <w:num w:numId="34" w16cid:durableId="290209914">
    <w:abstractNumId w:val="29"/>
  </w:num>
  <w:num w:numId="35" w16cid:durableId="44454582">
    <w:abstractNumId w:val="25"/>
  </w:num>
  <w:num w:numId="36" w16cid:durableId="718237981">
    <w:abstractNumId w:val="5"/>
  </w:num>
  <w:num w:numId="37" w16cid:durableId="412972906">
    <w:abstractNumId w:val="18"/>
  </w:num>
  <w:num w:numId="38" w16cid:durableId="85344009">
    <w:abstractNumId w:val="35"/>
  </w:num>
  <w:num w:numId="39" w16cid:durableId="1378889741">
    <w:abstractNumId w:val="38"/>
  </w:num>
  <w:num w:numId="40" w16cid:durableId="10323389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D6D"/>
    <w:rsid w:val="00015954"/>
    <w:rsid w:val="00017DFA"/>
    <w:rsid w:val="00033045"/>
    <w:rsid w:val="00060D41"/>
    <w:rsid w:val="00065C81"/>
    <w:rsid w:val="000B2317"/>
    <w:rsid w:val="000C457C"/>
    <w:rsid w:val="000E5A98"/>
    <w:rsid w:val="000F2173"/>
    <w:rsid w:val="000F7605"/>
    <w:rsid w:val="00105FB7"/>
    <w:rsid w:val="001410CE"/>
    <w:rsid w:val="00155D6D"/>
    <w:rsid w:val="00162462"/>
    <w:rsid w:val="001660BE"/>
    <w:rsid w:val="00194454"/>
    <w:rsid w:val="00196089"/>
    <w:rsid w:val="001A5D5C"/>
    <w:rsid w:val="001C2EBF"/>
    <w:rsid w:val="001D5854"/>
    <w:rsid w:val="001D6AF9"/>
    <w:rsid w:val="001E040A"/>
    <w:rsid w:val="001E3CDA"/>
    <w:rsid w:val="001E79AD"/>
    <w:rsid w:val="00200000"/>
    <w:rsid w:val="00200C09"/>
    <w:rsid w:val="00252319"/>
    <w:rsid w:val="00254E1A"/>
    <w:rsid w:val="00256AC4"/>
    <w:rsid w:val="0026018A"/>
    <w:rsid w:val="00260D24"/>
    <w:rsid w:val="002A01EB"/>
    <w:rsid w:val="002C1580"/>
    <w:rsid w:val="002D1E73"/>
    <w:rsid w:val="002D1FE3"/>
    <w:rsid w:val="002E4746"/>
    <w:rsid w:val="003065C2"/>
    <w:rsid w:val="003144BF"/>
    <w:rsid w:val="00330CFA"/>
    <w:rsid w:val="003329FA"/>
    <w:rsid w:val="00336F77"/>
    <w:rsid w:val="00336FF7"/>
    <w:rsid w:val="003506A8"/>
    <w:rsid w:val="0035308F"/>
    <w:rsid w:val="00361983"/>
    <w:rsid w:val="003678B1"/>
    <w:rsid w:val="00373BD6"/>
    <w:rsid w:val="0037410F"/>
    <w:rsid w:val="003A7186"/>
    <w:rsid w:val="003A75F8"/>
    <w:rsid w:val="003C008E"/>
    <w:rsid w:val="003E189C"/>
    <w:rsid w:val="004043E1"/>
    <w:rsid w:val="00431BD8"/>
    <w:rsid w:val="004377D6"/>
    <w:rsid w:val="00444465"/>
    <w:rsid w:val="00454994"/>
    <w:rsid w:val="00472582"/>
    <w:rsid w:val="00475368"/>
    <w:rsid w:val="004A6A07"/>
    <w:rsid w:val="004A73BE"/>
    <w:rsid w:val="004C1A9A"/>
    <w:rsid w:val="004D458D"/>
    <w:rsid w:val="004F3585"/>
    <w:rsid w:val="004F3A4D"/>
    <w:rsid w:val="00510773"/>
    <w:rsid w:val="00514476"/>
    <w:rsid w:val="00516D5F"/>
    <w:rsid w:val="005213DE"/>
    <w:rsid w:val="0052295F"/>
    <w:rsid w:val="0053335D"/>
    <w:rsid w:val="00537CD0"/>
    <w:rsid w:val="00553EC7"/>
    <w:rsid w:val="0055443D"/>
    <w:rsid w:val="00565536"/>
    <w:rsid w:val="00587F0A"/>
    <w:rsid w:val="0059554D"/>
    <w:rsid w:val="005B7362"/>
    <w:rsid w:val="005C5430"/>
    <w:rsid w:val="005E6C32"/>
    <w:rsid w:val="005F2D10"/>
    <w:rsid w:val="006012C0"/>
    <w:rsid w:val="0061798F"/>
    <w:rsid w:val="00622517"/>
    <w:rsid w:val="00632612"/>
    <w:rsid w:val="00645784"/>
    <w:rsid w:val="00652303"/>
    <w:rsid w:val="006537A2"/>
    <w:rsid w:val="006564E8"/>
    <w:rsid w:val="00682767"/>
    <w:rsid w:val="00684514"/>
    <w:rsid w:val="00694C38"/>
    <w:rsid w:val="00695BB5"/>
    <w:rsid w:val="006978D6"/>
    <w:rsid w:val="006B4A24"/>
    <w:rsid w:val="006C6929"/>
    <w:rsid w:val="006C786B"/>
    <w:rsid w:val="006E00AB"/>
    <w:rsid w:val="006F43B9"/>
    <w:rsid w:val="007000D3"/>
    <w:rsid w:val="00703EE5"/>
    <w:rsid w:val="007344A8"/>
    <w:rsid w:val="007362BA"/>
    <w:rsid w:val="00746B0D"/>
    <w:rsid w:val="00747402"/>
    <w:rsid w:val="00750574"/>
    <w:rsid w:val="00787174"/>
    <w:rsid w:val="0079100F"/>
    <w:rsid w:val="0079456C"/>
    <w:rsid w:val="007A19E8"/>
    <w:rsid w:val="007A28EF"/>
    <w:rsid w:val="007A321E"/>
    <w:rsid w:val="007D35D8"/>
    <w:rsid w:val="007F4195"/>
    <w:rsid w:val="00810314"/>
    <w:rsid w:val="00821E7A"/>
    <w:rsid w:val="00840FB8"/>
    <w:rsid w:val="00847458"/>
    <w:rsid w:val="00855BF5"/>
    <w:rsid w:val="00893ACB"/>
    <w:rsid w:val="008C1A7B"/>
    <w:rsid w:val="00901CEF"/>
    <w:rsid w:val="0090366C"/>
    <w:rsid w:val="0090746B"/>
    <w:rsid w:val="00913410"/>
    <w:rsid w:val="00916713"/>
    <w:rsid w:val="009232F8"/>
    <w:rsid w:val="009258B5"/>
    <w:rsid w:val="0092755A"/>
    <w:rsid w:val="009536AF"/>
    <w:rsid w:val="00953AF5"/>
    <w:rsid w:val="009810E2"/>
    <w:rsid w:val="00993E36"/>
    <w:rsid w:val="009965AF"/>
    <w:rsid w:val="009A4E84"/>
    <w:rsid w:val="009B6DCB"/>
    <w:rsid w:val="009F4ABE"/>
    <w:rsid w:val="00A002D9"/>
    <w:rsid w:val="00A05DE0"/>
    <w:rsid w:val="00A1115E"/>
    <w:rsid w:val="00A236F4"/>
    <w:rsid w:val="00A4791D"/>
    <w:rsid w:val="00A91E75"/>
    <w:rsid w:val="00A9468B"/>
    <w:rsid w:val="00AA4EFB"/>
    <w:rsid w:val="00B03B39"/>
    <w:rsid w:val="00B425B7"/>
    <w:rsid w:val="00B45B53"/>
    <w:rsid w:val="00B47D95"/>
    <w:rsid w:val="00B55A13"/>
    <w:rsid w:val="00B63FA0"/>
    <w:rsid w:val="00B8133F"/>
    <w:rsid w:val="00B846ED"/>
    <w:rsid w:val="00B93CDA"/>
    <w:rsid w:val="00B94E83"/>
    <w:rsid w:val="00BB4E49"/>
    <w:rsid w:val="00BD5059"/>
    <w:rsid w:val="00BD5694"/>
    <w:rsid w:val="00BE244C"/>
    <w:rsid w:val="00BE3F37"/>
    <w:rsid w:val="00BF1D11"/>
    <w:rsid w:val="00C07988"/>
    <w:rsid w:val="00C128E1"/>
    <w:rsid w:val="00C153F3"/>
    <w:rsid w:val="00C17824"/>
    <w:rsid w:val="00C235B1"/>
    <w:rsid w:val="00C35378"/>
    <w:rsid w:val="00C354F9"/>
    <w:rsid w:val="00C45B3F"/>
    <w:rsid w:val="00C50146"/>
    <w:rsid w:val="00C5590E"/>
    <w:rsid w:val="00C70EF6"/>
    <w:rsid w:val="00CA1C0D"/>
    <w:rsid w:val="00CA4607"/>
    <w:rsid w:val="00CC2A99"/>
    <w:rsid w:val="00CF0BC7"/>
    <w:rsid w:val="00D00EF5"/>
    <w:rsid w:val="00D127F0"/>
    <w:rsid w:val="00D35F36"/>
    <w:rsid w:val="00D3688D"/>
    <w:rsid w:val="00D63709"/>
    <w:rsid w:val="00D80179"/>
    <w:rsid w:val="00D86240"/>
    <w:rsid w:val="00D93989"/>
    <w:rsid w:val="00D9498A"/>
    <w:rsid w:val="00D952B5"/>
    <w:rsid w:val="00DB6DEA"/>
    <w:rsid w:val="00DC1ED1"/>
    <w:rsid w:val="00DD11BE"/>
    <w:rsid w:val="00DE72EC"/>
    <w:rsid w:val="00DF3019"/>
    <w:rsid w:val="00DF7347"/>
    <w:rsid w:val="00E01FE4"/>
    <w:rsid w:val="00E3512F"/>
    <w:rsid w:val="00E3634E"/>
    <w:rsid w:val="00E54758"/>
    <w:rsid w:val="00E644EE"/>
    <w:rsid w:val="00E70017"/>
    <w:rsid w:val="00E84F54"/>
    <w:rsid w:val="00E85D1B"/>
    <w:rsid w:val="00EA456F"/>
    <w:rsid w:val="00EA540C"/>
    <w:rsid w:val="00EB32D0"/>
    <w:rsid w:val="00EC0862"/>
    <w:rsid w:val="00EC1E64"/>
    <w:rsid w:val="00ED0660"/>
    <w:rsid w:val="00ED694F"/>
    <w:rsid w:val="00EE38A3"/>
    <w:rsid w:val="00EE4F9A"/>
    <w:rsid w:val="00EF3418"/>
    <w:rsid w:val="00F009C6"/>
    <w:rsid w:val="00F16A7D"/>
    <w:rsid w:val="00F36D1A"/>
    <w:rsid w:val="00F47147"/>
    <w:rsid w:val="00F54CF4"/>
    <w:rsid w:val="00F814DF"/>
    <w:rsid w:val="00FA140F"/>
    <w:rsid w:val="00FC23AF"/>
    <w:rsid w:val="00FD185E"/>
    <w:rsid w:val="00FD6F59"/>
    <w:rsid w:val="00FE0504"/>
    <w:rsid w:val="00FE5F2B"/>
    <w:rsid w:val="00FF1358"/>
    <w:rsid w:val="00FF2DBB"/>
    <w:rsid w:val="04677A43"/>
    <w:rsid w:val="118E4C08"/>
    <w:rsid w:val="358D9CAD"/>
    <w:rsid w:val="36CE431A"/>
    <w:rsid w:val="3CFB80D6"/>
    <w:rsid w:val="45A5C634"/>
    <w:rsid w:val="52089228"/>
    <w:rsid w:val="5DEB0528"/>
    <w:rsid w:val="68F6AD4B"/>
    <w:rsid w:val="6F2486B2"/>
    <w:rsid w:val="735EB539"/>
    <w:rsid w:val="7381787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013220"/>
  <w15:chartTrackingRefBased/>
  <w15:docId w15:val="{EE9D5ABA-722B-43DF-B5B9-0352B52E2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694C38"/>
    <w:pPr>
      <w:keepNext/>
      <w:keepLines/>
      <w:numPr>
        <w:numId w:val="25"/>
      </w:numPr>
      <w:spacing w:line="260" w:lineRule="atLeast"/>
      <w:outlineLvl w:val="1"/>
    </w:pPr>
    <w:rPr>
      <w:rFonts w:asciiTheme="majorHAnsi" w:eastAsiaTheme="majorEastAsia" w:hAnsiTheme="majorHAnsi" w:cstheme="majorBidi"/>
      <w:b/>
      <w:bCs/>
      <w:color w:val="4472C4" w:themeColor="accent1"/>
      <w:sz w:val="28"/>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60D41"/>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aliases w:val="Dot pt,No Spacing1,List Paragraph Char Char Char,Indicator Text,List Paragraph1,Numbered Para 1,List Paragraph12,Bullet Points,MAIN CONTENT,Bullet 1,Colorful List - Accent 11,Bullet OFM,Liste Paragraf,Liststycke SKL,Bullet list,LIST,Ha"/>
    <w:basedOn w:val="Normal"/>
    <w:link w:val="ListParagraphChar"/>
    <w:uiPriority w:val="34"/>
    <w:qFormat/>
    <w:rsid w:val="0079456C"/>
    <w:pPr>
      <w:spacing w:after="200" w:line="276" w:lineRule="auto"/>
      <w:ind w:left="720"/>
      <w:contextualSpacing/>
    </w:pPr>
  </w:style>
  <w:style w:type="character" w:styleId="Hyperlink">
    <w:name w:val="Hyperlink"/>
    <w:basedOn w:val="DefaultParagraphFont"/>
    <w:uiPriority w:val="99"/>
    <w:unhideWhenUsed/>
    <w:rsid w:val="0079456C"/>
    <w:rPr>
      <w:color w:val="0563C1" w:themeColor="hyperlink"/>
      <w:u w:val="single"/>
    </w:rPr>
  </w:style>
  <w:style w:type="character" w:customStyle="1" w:styleId="ListParagraphChar">
    <w:name w:val="List Paragraph Char"/>
    <w:aliases w:val="Dot pt Char,No Spacing1 Char,List Paragraph Char Char Char Char,Indicator Text Char,List Paragraph1 Char,Numbered Para 1 Char,List Paragraph12 Char,Bullet Points Char,MAIN CONTENT Char,Bullet 1 Char,Colorful List - Accent 11 Char"/>
    <w:link w:val="ListParagraph"/>
    <w:uiPriority w:val="34"/>
    <w:locked/>
    <w:rsid w:val="0079456C"/>
  </w:style>
  <w:style w:type="table" w:styleId="TableGrid">
    <w:name w:val="Table Grid"/>
    <w:basedOn w:val="TableNormal"/>
    <w:uiPriority w:val="39"/>
    <w:rsid w:val="007945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22517"/>
    <w:rPr>
      <w:color w:val="954F72" w:themeColor="followedHyperlink"/>
      <w:u w:val="single"/>
    </w:rPr>
  </w:style>
  <w:style w:type="paragraph" w:styleId="NormalWeb">
    <w:name w:val="Normal (Web)"/>
    <w:basedOn w:val="Normal"/>
    <w:uiPriority w:val="99"/>
    <w:unhideWhenUsed/>
    <w:rsid w:val="000E5A98"/>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0E5A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E5A98"/>
    <w:rPr>
      <w:sz w:val="20"/>
      <w:szCs w:val="20"/>
    </w:rPr>
  </w:style>
  <w:style w:type="character" w:styleId="FootnoteReference">
    <w:name w:val="footnote reference"/>
    <w:basedOn w:val="DefaultParagraphFont"/>
    <w:uiPriority w:val="99"/>
    <w:semiHidden/>
    <w:unhideWhenUsed/>
    <w:rsid w:val="000E5A98"/>
    <w:rPr>
      <w:vertAlign w:val="superscript"/>
    </w:rPr>
  </w:style>
  <w:style w:type="character" w:customStyle="1" w:styleId="markedcontent">
    <w:name w:val="markedcontent"/>
    <w:basedOn w:val="DefaultParagraphFont"/>
    <w:rsid w:val="0090366C"/>
  </w:style>
  <w:style w:type="character" w:customStyle="1" w:styleId="hotkey-layer">
    <w:name w:val="hotkey-layer"/>
    <w:basedOn w:val="DefaultParagraphFont"/>
    <w:rsid w:val="0090366C"/>
  </w:style>
  <w:style w:type="character" w:styleId="CommentReference">
    <w:name w:val="annotation reference"/>
    <w:basedOn w:val="DefaultParagraphFont"/>
    <w:uiPriority w:val="99"/>
    <w:semiHidden/>
    <w:unhideWhenUsed/>
    <w:rsid w:val="007344A8"/>
    <w:rPr>
      <w:sz w:val="16"/>
      <w:szCs w:val="16"/>
    </w:rPr>
  </w:style>
  <w:style w:type="paragraph" w:styleId="CommentText">
    <w:name w:val="annotation text"/>
    <w:basedOn w:val="Normal"/>
    <w:link w:val="CommentTextChar"/>
    <w:uiPriority w:val="99"/>
    <w:unhideWhenUsed/>
    <w:rsid w:val="007344A8"/>
    <w:pPr>
      <w:spacing w:line="240" w:lineRule="auto"/>
    </w:pPr>
    <w:rPr>
      <w:sz w:val="20"/>
      <w:szCs w:val="20"/>
    </w:rPr>
  </w:style>
  <w:style w:type="character" w:customStyle="1" w:styleId="CommentTextChar">
    <w:name w:val="Comment Text Char"/>
    <w:basedOn w:val="DefaultParagraphFont"/>
    <w:link w:val="CommentText"/>
    <w:uiPriority w:val="99"/>
    <w:rsid w:val="007344A8"/>
    <w:rPr>
      <w:sz w:val="20"/>
      <w:szCs w:val="20"/>
    </w:rPr>
  </w:style>
  <w:style w:type="paragraph" w:styleId="CommentSubject">
    <w:name w:val="annotation subject"/>
    <w:basedOn w:val="CommentText"/>
    <w:next w:val="CommentText"/>
    <w:link w:val="CommentSubjectChar"/>
    <w:uiPriority w:val="99"/>
    <w:semiHidden/>
    <w:unhideWhenUsed/>
    <w:rsid w:val="007344A8"/>
    <w:rPr>
      <w:b/>
      <w:bCs/>
    </w:rPr>
  </w:style>
  <w:style w:type="character" w:customStyle="1" w:styleId="CommentSubjectChar">
    <w:name w:val="Comment Subject Char"/>
    <w:basedOn w:val="CommentTextChar"/>
    <w:link w:val="CommentSubject"/>
    <w:uiPriority w:val="99"/>
    <w:semiHidden/>
    <w:rsid w:val="007344A8"/>
    <w:rPr>
      <w:b/>
      <w:bCs/>
      <w:sz w:val="20"/>
      <w:szCs w:val="20"/>
    </w:rPr>
  </w:style>
  <w:style w:type="table" w:styleId="PlainTable5">
    <w:name w:val="Plain Table 5"/>
    <w:basedOn w:val="TableNormal"/>
    <w:uiPriority w:val="45"/>
    <w:rsid w:val="007344A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4-Accent6">
    <w:name w:val="Grid Table 4 Accent 6"/>
    <w:basedOn w:val="TableNormal"/>
    <w:uiPriority w:val="49"/>
    <w:rsid w:val="007344A8"/>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Accent6">
    <w:name w:val="Grid Table 5 Dark Accent 6"/>
    <w:basedOn w:val="TableNormal"/>
    <w:uiPriority w:val="50"/>
    <w:rsid w:val="007344A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1Light-Accent6">
    <w:name w:val="Grid Table 1 Light Accent 6"/>
    <w:basedOn w:val="TableNormal"/>
    <w:uiPriority w:val="46"/>
    <w:rsid w:val="00C35378"/>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C353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5378"/>
  </w:style>
  <w:style w:type="paragraph" w:styleId="Footer">
    <w:name w:val="footer"/>
    <w:basedOn w:val="Normal"/>
    <w:link w:val="FooterChar"/>
    <w:uiPriority w:val="99"/>
    <w:unhideWhenUsed/>
    <w:rsid w:val="00C353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5378"/>
  </w:style>
  <w:style w:type="paragraph" w:styleId="Revision">
    <w:name w:val="Revision"/>
    <w:hidden/>
    <w:uiPriority w:val="99"/>
    <w:semiHidden/>
    <w:rsid w:val="00E644EE"/>
    <w:pPr>
      <w:spacing w:after="0" w:line="240" w:lineRule="auto"/>
    </w:pPr>
  </w:style>
  <w:style w:type="character" w:customStyle="1" w:styleId="Heading2Char">
    <w:name w:val="Heading 2 Char"/>
    <w:basedOn w:val="DefaultParagraphFont"/>
    <w:link w:val="Heading2"/>
    <w:uiPriority w:val="9"/>
    <w:rsid w:val="00694C38"/>
    <w:rPr>
      <w:rFonts w:asciiTheme="majorHAnsi" w:eastAsiaTheme="majorEastAsia" w:hAnsiTheme="majorHAnsi" w:cstheme="majorBidi"/>
      <w:b/>
      <w:bCs/>
      <w:color w:val="4472C4" w:themeColor="accent1"/>
      <w:sz w:val="28"/>
      <w:szCs w:val="26"/>
      <w:lang w:val="en-GB"/>
    </w:rPr>
  </w:style>
  <w:style w:type="paragraph" w:styleId="ListNumber">
    <w:name w:val="List Number"/>
    <w:basedOn w:val="Normal"/>
    <w:uiPriority w:val="99"/>
    <w:qFormat/>
    <w:rsid w:val="00694C38"/>
    <w:pPr>
      <w:numPr>
        <w:ilvl w:val="1"/>
        <w:numId w:val="25"/>
      </w:numPr>
      <w:spacing w:after="120" w:line="260" w:lineRule="atLeast"/>
    </w:pPr>
    <w:rPr>
      <w:color w:val="000000" w:themeColor="text1"/>
      <w:lang w:val="en-GB"/>
    </w:rPr>
  </w:style>
  <w:style w:type="paragraph" w:styleId="ListNumber2">
    <w:name w:val="List Number 2"/>
    <w:basedOn w:val="Normal"/>
    <w:uiPriority w:val="99"/>
    <w:qFormat/>
    <w:rsid w:val="00694C38"/>
    <w:pPr>
      <w:numPr>
        <w:ilvl w:val="2"/>
        <w:numId w:val="25"/>
      </w:numPr>
      <w:spacing w:after="120" w:line="260" w:lineRule="atLeast"/>
    </w:pPr>
    <w:rPr>
      <w:color w:val="000000" w:themeColor="text1"/>
      <w:lang w:val="en-GB"/>
    </w:rPr>
  </w:style>
  <w:style w:type="character" w:styleId="UnresolvedMention">
    <w:name w:val="Unresolved Mention"/>
    <w:basedOn w:val="DefaultParagraphFont"/>
    <w:uiPriority w:val="99"/>
    <w:semiHidden/>
    <w:unhideWhenUsed/>
    <w:rsid w:val="007000D3"/>
    <w:rPr>
      <w:color w:val="605E5C"/>
      <w:shd w:val="clear" w:color="auto" w:fill="E1DFDD"/>
    </w:rPr>
  </w:style>
  <w:style w:type="paragraph" w:customStyle="1" w:styleId="pf0">
    <w:name w:val="pf0"/>
    <w:basedOn w:val="Normal"/>
    <w:rsid w:val="009536A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9536A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43672">
      <w:bodyDiv w:val="1"/>
      <w:marLeft w:val="0"/>
      <w:marRight w:val="0"/>
      <w:marTop w:val="0"/>
      <w:marBottom w:val="0"/>
      <w:divBdr>
        <w:top w:val="none" w:sz="0" w:space="0" w:color="auto"/>
        <w:left w:val="none" w:sz="0" w:space="0" w:color="auto"/>
        <w:bottom w:val="none" w:sz="0" w:space="0" w:color="auto"/>
        <w:right w:val="none" w:sz="0" w:space="0" w:color="auto"/>
      </w:divBdr>
    </w:div>
    <w:div w:id="109785361">
      <w:bodyDiv w:val="1"/>
      <w:marLeft w:val="0"/>
      <w:marRight w:val="0"/>
      <w:marTop w:val="0"/>
      <w:marBottom w:val="0"/>
      <w:divBdr>
        <w:top w:val="none" w:sz="0" w:space="0" w:color="auto"/>
        <w:left w:val="none" w:sz="0" w:space="0" w:color="auto"/>
        <w:bottom w:val="none" w:sz="0" w:space="0" w:color="auto"/>
        <w:right w:val="none" w:sz="0" w:space="0" w:color="auto"/>
      </w:divBdr>
    </w:div>
    <w:div w:id="196163222">
      <w:bodyDiv w:val="1"/>
      <w:marLeft w:val="0"/>
      <w:marRight w:val="0"/>
      <w:marTop w:val="0"/>
      <w:marBottom w:val="0"/>
      <w:divBdr>
        <w:top w:val="none" w:sz="0" w:space="0" w:color="auto"/>
        <w:left w:val="none" w:sz="0" w:space="0" w:color="auto"/>
        <w:bottom w:val="none" w:sz="0" w:space="0" w:color="auto"/>
        <w:right w:val="none" w:sz="0" w:space="0" w:color="auto"/>
      </w:divBdr>
    </w:div>
    <w:div w:id="398524516">
      <w:bodyDiv w:val="1"/>
      <w:marLeft w:val="0"/>
      <w:marRight w:val="0"/>
      <w:marTop w:val="0"/>
      <w:marBottom w:val="0"/>
      <w:divBdr>
        <w:top w:val="none" w:sz="0" w:space="0" w:color="auto"/>
        <w:left w:val="none" w:sz="0" w:space="0" w:color="auto"/>
        <w:bottom w:val="none" w:sz="0" w:space="0" w:color="auto"/>
        <w:right w:val="none" w:sz="0" w:space="0" w:color="auto"/>
      </w:divBdr>
    </w:div>
    <w:div w:id="419179194">
      <w:bodyDiv w:val="1"/>
      <w:marLeft w:val="0"/>
      <w:marRight w:val="0"/>
      <w:marTop w:val="0"/>
      <w:marBottom w:val="0"/>
      <w:divBdr>
        <w:top w:val="none" w:sz="0" w:space="0" w:color="auto"/>
        <w:left w:val="none" w:sz="0" w:space="0" w:color="auto"/>
        <w:bottom w:val="none" w:sz="0" w:space="0" w:color="auto"/>
        <w:right w:val="none" w:sz="0" w:space="0" w:color="auto"/>
      </w:divBdr>
    </w:div>
    <w:div w:id="578372429">
      <w:bodyDiv w:val="1"/>
      <w:marLeft w:val="0"/>
      <w:marRight w:val="0"/>
      <w:marTop w:val="0"/>
      <w:marBottom w:val="0"/>
      <w:divBdr>
        <w:top w:val="none" w:sz="0" w:space="0" w:color="auto"/>
        <w:left w:val="none" w:sz="0" w:space="0" w:color="auto"/>
        <w:bottom w:val="none" w:sz="0" w:space="0" w:color="auto"/>
        <w:right w:val="none" w:sz="0" w:space="0" w:color="auto"/>
      </w:divBdr>
    </w:div>
    <w:div w:id="604457076">
      <w:bodyDiv w:val="1"/>
      <w:marLeft w:val="0"/>
      <w:marRight w:val="0"/>
      <w:marTop w:val="0"/>
      <w:marBottom w:val="0"/>
      <w:divBdr>
        <w:top w:val="none" w:sz="0" w:space="0" w:color="auto"/>
        <w:left w:val="none" w:sz="0" w:space="0" w:color="auto"/>
        <w:bottom w:val="none" w:sz="0" w:space="0" w:color="auto"/>
        <w:right w:val="none" w:sz="0" w:space="0" w:color="auto"/>
      </w:divBdr>
    </w:div>
    <w:div w:id="907957586">
      <w:bodyDiv w:val="1"/>
      <w:marLeft w:val="0"/>
      <w:marRight w:val="0"/>
      <w:marTop w:val="0"/>
      <w:marBottom w:val="0"/>
      <w:divBdr>
        <w:top w:val="none" w:sz="0" w:space="0" w:color="auto"/>
        <w:left w:val="none" w:sz="0" w:space="0" w:color="auto"/>
        <w:bottom w:val="none" w:sz="0" w:space="0" w:color="auto"/>
        <w:right w:val="none" w:sz="0" w:space="0" w:color="auto"/>
      </w:divBdr>
    </w:div>
    <w:div w:id="992098948">
      <w:bodyDiv w:val="1"/>
      <w:marLeft w:val="0"/>
      <w:marRight w:val="0"/>
      <w:marTop w:val="0"/>
      <w:marBottom w:val="0"/>
      <w:divBdr>
        <w:top w:val="none" w:sz="0" w:space="0" w:color="auto"/>
        <w:left w:val="none" w:sz="0" w:space="0" w:color="auto"/>
        <w:bottom w:val="none" w:sz="0" w:space="0" w:color="auto"/>
        <w:right w:val="none" w:sz="0" w:space="0" w:color="auto"/>
      </w:divBdr>
    </w:div>
    <w:div w:id="992443935">
      <w:bodyDiv w:val="1"/>
      <w:marLeft w:val="0"/>
      <w:marRight w:val="0"/>
      <w:marTop w:val="0"/>
      <w:marBottom w:val="0"/>
      <w:divBdr>
        <w:top w:val="none" w:sz="0" w:space="0" w:color="auto"/>
        <w:left w:val="none" w:sz="0" w:space="0" w:color="auto"/>
        <w:bottom w:val="none" w:sz="0" w:space="0" w:color="auto"/>
        <w:right w:val="none" w:sz="0" w:space="0" w:color="auto"/>
      </w:divBdr>
    </w:div>
    <w:div w:id="1216622309">
      <w:bodyDiv w:val="1"/>
      <w:marLeft w:val="0"/>
      <w:marRight w:val="0"/>
      <w:marTop w:val="0"/>
      <w:marBottom w:val="0"/>
      <w:divBdr>
        <w:top w:val="none" w:sz="0" w:space="0" w:color="auto"/>
        <w:left w:val="none" w:sz="0" w:space="0" w:color="auto"/>
        <w:bottom w:val="none" w:sz="0" w:space="0" w:color="auto"/>
        <w:right w:val="none" w:sz="0" w:space="0" w:color="auto"/>
      </w:divBdr>
    </w:div>
    <w:div w:id="1453555406">
      <w:bodyDiv w:val="1"/>
      <w:marLeft w:val="0"/>
      <w:marRight w:val="0"/>
      <w:marTop w:val="0"/>
      <w:marBottom w:val="0"/>
      <w:divBdr>
        <w:top w:val="none" w:sz="0" w:space="0" w:color="auto"/>
        <w:left w:val="none" w:sz="0" w:space="0" w:color="auto"/>
        <w:bottom w:val="none" w:sz="0" w:space="0" w:color="auto"/>
        <w:right w:val="none" w:sz="0" w:space="0" w:color="auto"/>
      </w:divBdr>
    </w:div>
    <w:div w:id="1466922299">
      <w:bodyDiv w:val="1"/>
      <w:marLeft w:val="0"/>
      <w:marRight w:val="0"/>
      <w:marTop w:val="0"/>
      <w:marBottom w:val="0"/>
      <w:divBdr>
        <w:top w:val="none" w:sz="0" w:space="0" w:color="auto"/>
        <w:left w:val="none" w:sz="0" w:space="0" w:color="auto"/>
        <w:bottom w:val="none" w:sz="0" w:space="0" w:color="auto"/>
        <w:right w:val="none" w:sz="0" w:space="0" w:color="auto"/>
      </w:divBdr>
    </w:div>
    <w:div w:id="1563566194">
      <w:bodyDiv w:val="1"/>
      <w:marLeft w:val="0"/>
      <w:marRight w:val="0"/>
      <w:marTop w:val="0"/>
      <w:marBottom w:val="0"/>
      <w:divBdr>
        <w:top w:val="none" w:sz="0" w:space="0" w:color="auto"/>
        <w:left w:val="none" w:sz="0" w:space="0" w:color="auto"/>
        <w:bottom w:val="none" w:sz="0" w:space="0" w:color="auto"/>
        <w:right w:val="none" w:sz="0" w:space="0" w:color="auto"/>
      </w:divBdr>
    </w:div>
    <w:div w:id="1591547385">
      <w:bodyDiv w:val="1"/>
      <w:marLeft w:val="0"/>
      <w:marRight w:val="0"/>
      <w:marTop w:val="0"/>
      <w:marBottom w:val="0"/>
      <w:divBdr>
        <w:top w:val="none" w:sz="0" w:space="0" w:color="auto"/>
        <w:left w:val="none" w:sz="0" w:space="0" w:color="auto"/>
        <w:bottom w:val="none" w:sz="0" w:space="0" w:color="auto"/>
        <w:right w:val="none" w:sz="0" w:space="0" w:color="auto"/>
      </w:divBdr>
    </w:div>
    <w:div w:id="2008556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drive.google.com/file/d/1d1iR-X2ZVo7BLTTO8aXhgHHWb1hE2Xzk/view?usp=sharing" TargetMode="Externa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mailto:SOM-Consultancies@oxfa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2777</Words>
  <Characters>15834</Characters>
  <Application>Microsoft Office Word</Application>
  <DocSecurity>4</DocSecurity>
  <Lines>131</Lines>
  <Paragraphs>37</Paragraphs>
  <ScaleCrop>false</ScaleCrop>
  <Company/>
  <LinksUpToDate>false</LinksUpToDate>
  <CharactersWithSpaces>18574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Mohamed</dc:creator>
  <cp:keywords/>
  <dc:description/>
  <cp:lastModifiedBy>Hamse Abdilahi</cp:lastModifiedBy>
  <cp:revision>2</cp:revision>
  <dcterms:created xsi:type="dcterms:W3CDTF">2024-05-09T13:22:00Z</dcterms:created>
  <dcterms:modified xsi:type="dcterms:W3CDTF">2024-05-09T13:22:00Z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9b8100b66def1780a353cb43eed1bad2450eeb1addf2d2727dfafc1081d0b303</vt:lpwstr>
  </property>
</Properties>
</file>