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10B13B" w14:textId="0F7357CA" w:rsidR="00775155" w:rsidRPr="00D26C3F" w:rsidRDefault="00D26C3F" w:rsidP="00D26C3F">
      <w:pPr>
        <w:pStyle w:val="Title"/>
        <w:spacing w:before="0"/>
        <w:jc w:val="center"/>
        <w:rPr>
          <w:color w:val="25BBDC"/>
          <w:sz w:val="44"/>
          <w:szCs w:val="44"/>
        </w:rPr>
      </w:pPr>
      <w:r w:rsidRPr="00D26C3F">
        <w:rPr>
          <w:noProof/>
          <w:color w:val="25BBDC"/>
          <w:sz w:val="44"/>
          <w:szCs w:val="44"/>
        </w:rPr>
        <w:drawing>
          <wp:anchor distT="0" distB="0" distL="114300" distR="114300" simplePos="0" relativeHeight="251659264" behindDoc="0" locked="0" layoutInCell="1" allowOverlap="1" wp14:anchorId="6CD1522A" wp14:editId="5D86B010">
            <wp:simplePos x="0" y="0"/>
            <wp:positionH relativeFrom="margin">
              <wp:posOffset>5199962</wp:posOffset>
            </wp:positionH>
            <wp:positionV relativeFrom="paragraph">
              <wp:posOffset>-632996</wp:posOffset>
            </wp:positionV>
            <wp:extent cx="1263650" cy="892175"/>
            <wp:effectExtent l="0" t="0" r="0" b="3175"/>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HLOGO2016.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263650" cy="892175"/>
                    </a:xfrm>
                    <a:prstGeom prst="rect">
                      <a:avLst/>
                    </a:prstGeom>
                  </pic:spPr>
                </pic:pic>
              </a:graphicData>
            </a:graphic>
            <wp14:sizeRelH relativeFrom="page">
              <wp14:pctWidth>0</wp14:pctWidth>
            </wp14:sizeRelH>
            <wp14:sizeRelV relativeFrom="page">
              <wp14:pctHeight>0</wp14:pctHeight>
            </wp14:sizeRelV>
          </wp:anchor>
        </w:drawing>
      </w:r>
      <w:r w:rsidR="00ED4B5A" w:rsidRPr="00D26C3F">
        <w:rPr>
          <w:color w:val="25BBDC"/>
          <w:sz w:val="44"/>
          <w:szCs w:val="44"/>
        </w:rPr>
        <w:t>TENDER DOCUMENT</w:t>
      </w:r>
    </w:p>
    <w:p w14:paraId="0B352293" w14:textId="33B292E6" w:rsidR="003E15F2" w:rsidRPr="00D26C3F" w:rsidRDefault="003E15F2" w:rsidP="00D26C3F">
      <w:pPr>
        <w:pStyle w:val="Title"/>
        <w:spacing w:before="0"/>
        <w:jc w:val="center"/>
        <w:rPr>
          <w:color w:val="25BBDC"/>
          <w:sz w:val="44"/>
          <w:szCs w:val="44"/>
        </w:rPr>
      </w:pPr>
      <w:r w:rsidRPr="00D26C3F">
        <w:rPr>
          <w:color w:val="25BBDC"/>
          <w:sz w:val="44"/>
          <w:szCs w:val="44"/>
        </w:rPr>
        <w:t>(</w:t>
      </w:r>
      <w:r w:rsidR="00583F9B" w:rsidRPr="00583F9B">
        <w:rPr>
          <w:color w:val="25BBDC"/>
          <w:sz w:val="44"/>
          <w:szCs w:val="44"/>
          <w:lang w:val="en-US"/>
        </w:rPr>
        <w:t xml:space="preserve">Supply and Delivery of </w:t>
      </w:r>
      <w:r w:rsidR="00D5180C">
        <w:rPr>
          <w:color w:val="25BBDC"/>
          <w:sz w:val="44"/>
          <w:szCs w:val="44"/>
          <w:lang w:val="en-US"/>
        </w:rPr>
        <w:t>REARING LIVESTOCK)</w:t>
      </w:r>
      <w:r w:rsidR="00D26C3F" w:rsidRPr="00D26C3F">
        <w:rPr>
          <w:color w:val="25BBDC"/>
          <w:sz w:val="44"/>
          <w:szCs w:val="44"/>
        </w:rPr>
        <w:t xml:space="preserve"> </w:t>
      </w:r>
    </w:p>
    <w:p w14:paraId="7D40344E" w14:textId="118ECC96" w:rsidR="003E15F2" w:rsidRDefault="003E15F2" w:rsidP="00B56FEB">
      <w:pPr>
        <w:jc w:val="both"/>
        <w:rPr>
          <w:sz w:val="24"/>
          <w:szCs w:val="24"/>
        </w:rPr>
      </w:pPr>
      <w:r w:rsidRPr="003E15F2">
        <w:rPr>
          <w:sz w:val="24"/>
          <w:szCs w:val="24"/>
        </w:rPr>
        <w:t xml:space="preserve">Muslim Hands is an international relief and development non-government charitable organization established in 1993. Muslim Hands intends to invite Tenders from </w:t>
      </w:r>
      <w:r>
        <w:rPr>
          <w:sz w:val="24"/>
          <w:szCs w:val="24"/>
        </w:rPr>
        <w:t xml:space="preserve">technically </w:t>
      </w:r>
      <w:r w:rsidRPr="003E15F2">
        <w:rPr>
          <w:sz w:val="24"/>
          <w:szCs w:val="24"/>
        </w:rPr>
        <w:t xml:space="preserve">strong and registered </w:t>
      </w:r>
      <w:r w:rsidR="004B1AE6">
        <w:rPr>
          <w:sz w:val="24"/>
          <w:szCs w:val="24"/>
        </w:rPr>
        <w:t>Companies to provide services</w:t>
      </w:r>
      <w:r w:rsidR="00875998">
        <w:rPr>
          <w:sz w:val="24"/>
          <w:szCs w:val="24"/>
        </w:rPr>
        <w:t>/goods</w:t>
      </w:r>
      <w:r w:rsidR="004B1AE6">
        <w:rPr>
          <w:sz w:val="24"/>
          <w:szCs w:val="24"/>
        </w:rPr>
        <w:t xml:space="preserve"> as per bid data </w:t>
      </w:r>
    </w:p>
    <w:p w14:paraId="7839DA2F" w14:textId="360097E1" w:rsidR="00917786" w:rsidRPr="00917786" w:rsidRDefault="00917786" w:rsidP="00B56FEB">
      <w:pPr>
        <w:jc w:val="both"/>
        <w:rPr>
          <w:b/>
          <w:bCs/>
          <w:sz w:val="24"/>
          <w:szCs w:val="24"/>
        </w:rPr>
      </w:pPr>
      <w:r w:rsidRPr="00917786">
        <w:rPr>
          <w:b/>
          <w:bCs/>
          <w:sz w:val="24"/>
          <w:szCs w:val="24"/>
        </w:rPr>
        <w:t xml:space="preserve">About the Project: </w:t>
      </w:r>
    </w:p>
    <w:p w14:paraId="243D8B87" w14:textId="77777777" w:rsidR="002F39ED" w:rsidRPr="002F39ED" w:rsidRDefault="002F39ED" w:rsidP="002F39ED">
      <w:pPr>
        <w:jc w:val="both"/>
        <w:rPr>
          <w:sz w:val="24"/>
          <w:szCs w:val="24"/>
        </w:rPr>
      </w:pPr>
      <w:r w:rsidRPr="002F39ED">
        <w:rPr>
          <w:sz w:val="24"/>
          <w:szCs w:val="24"/>
        </w:rPr>
        <w:t xml:space="preserve">The </w:t>
      </w:r>
      <w:r w:rsidRPr="002F39ED">
        <w:rPr>
          <w:b/>
          <w:bCs/>
          <w:sz w:val="24"/>
          <w:szCs w:val="24"/>
        </w:rPr>
        <w:t>Livestock Restocking Project</w:t>
      </w:r>
      <w:r w:rsidRPr="002F39ED">
        <w:rPr>
          <w:sz w:val="24"/>
          <w:szCs w:val="24"/>
        </w:rPr>
        <w:t xml:space="preserve"> by Muslim Hands aims to support vulnerable families in the </w:t>
      </w:r>
      <w:proofErr w:type="spellStart"/>
      <w:r w:rsidRPr="002F39ED">
        <w:rPr>
          <w:sz w:val="24"/>
          <w:szCs w:val="24"/>
        </w:rPr>
        <w:t>Togdheer</w:t>
      </w:r>
      <w:proofErr w:type="spellEnd"/>
      <w:r w:rsidRPr="002F39ED">
        <w:rPr>
          <w:sz w:val="24"/>
          <w:szCs w:val="24"/>
        </w:rPr>
        <w:t xml:space="preserve"> Region who have been severely affected by recurring droughts and loss of livestock. Many households in this region depend on animal rearing as their primary source of food and income, and prolonged drought conditions have reduced herd sizes, weakened livelihoods, and increased food insecurity. Through this project, selected families will receive healthy livestock to help them rebuild their herds and restore their main means of survival.</w:t>
      </w:r>
    </w:p>
    <w:p w14:paraId="681E8CD6" w14:textId="77777777" w:rsidR="002F39ED" w:rsidRPr="002F39ED" w:rsidRDefault="002F39ED" w:rsidP="002F39ED">
      <w:pPr>
        <w:jc w:val="both"/>
        <w:rPr>
          <w:sz w:val="24"/>
          <w:szCs w:val="24"/>
        </w:rPr>
      </w:pPr>
      <w:r w:rsidRPr="002F39ED">
        <w:rPr>
          <w:sz w:val="24"/>
          <w:szCs w:val="24"/>
        </w:rPr>
        <w:t>The project will prioritize drought-affected households, particularly those with limited income sources, female-headed families, and households that previously relied on livestock for their livelihoods. In addition to distributing animals, the initiative will include basic guidance on animal care, feeding practices, and herd management to improve survival and productivity of the restocked animals. This support will enable families to gradually recover their economic stability while improving access to milk and other livestock products for household consumption.</w:t>
      </w:r>
    </w:p>
    <w:p w14:paraId="770DE2ED" w14:textId="77777777" w:rsidR="002F39ED" w:rsidRPr="002F39ED" w:rsidRDefault="002F39ED" w:rsidP="002F39ED">
      <w:pPr>
        <w:jc w:val="both"/>
        <w:rPr>
          <w:sz w:val="24"/>
          <w:szCs w:val="24"/>
        </w:rPr>
      </w:pPr>
      <w:r w:rsidRPr="002F39ED">
        <w:rPr>
          <w:sz w:val="24"/>
          <w:szCs w:val="24"/>
        </w:rPr>
        <w:t xml:space="preserve">By helping communities rebuild their livestock assets, the project seeks to strengthen resilience against future climate shocks and support long-term livelihood recovery in </w:t>
      </w:r>
      <w:proofErr w:type="spellStart"/>
      <w:r w:rsidRPr="002F39ED">
        <w:rPr>
          <w:sz w:val="24"/>
          <w:szCs w:val="24"/>
        </w:rPr>
        <w:t>Togdheer</w:t>
      </w:r>
      <w:proofErr w:type="spellEnd"/>
      <w:r w:rsidRPr="002F39ED">
        <w:rPr>
          <w:sz w:val="24"/>
          <w:szCs w:val="24"/>
        </w:rPr>
        <w:t>. Ultimately, the initiative will contribute to improved food security, income generation, and sustainable pastoral livelihoods for the targeted families.</w:t>
      </w:r>
    </w:p>
    <w:p w14:paraId="566922E7" w14:textId="6F4E5273" w:rsidR="003E15F2" w:rsidRPr="008E4DC6" w:rsidRDefault="00917786" w:rsidP="00B56FEB">
      <w:pPr>
        <w:jc w:val="both"/>
        <w:rPr>
          <w:b/>
          <w:bCs/>
          <w:sz w:val="24"/>
          <w:szCs w:val="24"/>
        </w:rPr>
      </w:pPr>
      <w:r>
        <w:rPr>
          <w:b/>
          <w:bCs/>
          <w:sz w:val="24"/>
          <w:szCs w:val="24"/>
        </w:rPr>
        <w:t>Location</w:t>
      </w:r>
      <w:r w:rsidR="00136091">
        <w:rPr>
          <w:b/>
          <w:bCs/>
          <w:sz w:val="24"/>
          <w:szCs w:val="24"/>
        </w:rPr>
        <w:t xml:space="preserve"> Details </w:t>
      </w:r>
    </w:p>
    <w:tbl>
      <w:tblPr>
        <w:tblStyle w:val="TableGrid"/>
        <w:tblW w:w="0" w:type="auto"/>
        <w:tblLook w:val="04A0" w:firstRow="1" w:lastRow="0" w:firstColumn="1" w:lastColumn="0" w:noHBand="0" w:noVBand="1"/>
      </w:tblPr>
      <w:tblGrid>
        <w:gridCol w:w="2874"/>
        <w:gridCol w:w="2007"/>
        <w:gridCol w:w="2279"/>
        <w:gridCol w:w="2190"/>
      </w:tblGrid>
      <w:tr w:rsidR="003E15F2" w14:paraId="47DAC1F9" w14:textId="09549941" w:rsidTr="00D26C3F">
        <w:tc>
          <w:tcPr>
            <w:tcW w:w="2874" w:type="dxa"/>
            <w:shd w:val="clear" w:color="auto" w:fill="75DBFF"/>
          </w:tcPr>
          <w:p w14:paraId="6A57DC7F" w14:textId="765D5681" w:rsidR="003E15F2" w:rsidRPr="00D26C3F" w:rsidRDefault="003E15F2" w:rsidP="00D26C3F">
            <w:pPr>
              <w:pStyle w:val="Title"/>
              <w:spacing w:before="0"/>
              <w:jc w:val="center"/>
              <w:rPr>
                <w:b/>
                <w:bCs/>
                <w:color w:val="auto"/>
                <w:sz w:val="24"/>
                <w:szCs w:val="24"/>
              </w:rPr>
            </w:pPr>
            <w:r w:rsidRPr="00D26C3F">
              <w:rPr>
                <w:b/>
                <w:bCs/>
                <w:color w:val="auto"/>
                <w:sz w:val="24"/>
                <w:szCs w:val="24"/>
              </w:rPr>
              <w:t xml:space="preserve">Details of items </w:t>
            </w:r>
          </w:p>
        </w:tc>
        <w:tc>
          <w:tcPr>
            <w:tcW w:w="2007" w:type="dxa"/>
            <w:shd w:val="clear" w:color="auto" w:fill="75DBFF"/>
          </w:tcPr>
          <w:p w14:paraId="47B2E6C7" w14:textId="710F4A09" w:rsidR="003E15F2" w:rsidRPr="00D26C3F" w:rsidRDefault="003E15F2" w:rsidP="00D26C3F">
            <w:pPr>
              <w:pStyle w:val="Title"/>
              <w:spacing w:before="0"/>
              <w:jc w:val="center"/>
              <w:rPr>
                <w:b/>
                <w:bCs/>
                <w:color w:val="auto"/>
                <w:sz w:val="24"/>
                <w:szCs w:val="24"/>
              </w:rPr>
            </w:pPr>
            <w:r w:rsidRPr="00D26C3F">
              <w:rPr>
                <w:b/>
                <w:bCs/>
                <w:color w:val="auto"/>
                <w:sz w:val="24"/>
                <w:szCs w:val="24"/>
              </w:rPr>
              <w:t xml:space="preserve">Quantities </w:t>
            </w:r>
          </w:p>
        </w:tc>
        <w:tc>
          <w:tcPr>
            <w:tcW w:w="2279" w:type="dxa"/>
            <w:shd w:val="clear" w:color="auto" w:fill="75DBFF"/>
          </w:tcPr>
          <w:p w14:paraId="354C36B0" w14:textId="6CCF36FE" w:rsidR="003E15F2" w:rsidRPr="00D26C3F" w:rsidRDefault="003E15F2" w:rsidP="00D26C3F">
            <w:pPr>
              <w:pStyle w:val="Title"/>
              <w:spacing w:before="0"/>
              <w:jc w:val="center"/>
              <w:rPr>
                <w:b/>
                <w:bCs/>
                <w:color w:val="auto"/>
                <w:sz w:val="24"/>
                <w:szCs w:val="24"/>
              </w:rPr>
            </w:pPr>
            <w:r w:rsidRPr="00D26C3F">
              <w:rPr>
                <w:b/>
                <w:bCs/>
                <w:color w:val="auto"/>
                <w:sz w:val="24"/>
                <w:szCs w:val="24"/>
              </w:rPr>
              <w:t>Delivery Point</w:t>
            </w:r>
          </w:p>
        </w:tc>
        <w:tc>
          <w:tcPr>
            <w:tcW w:w="2190" w:type="dxa"/>
            <w:shd w:val="clear" w:color="auto" w:fill="75DBFF"/>
          </w:tcPr>
          <w:p w14:paraId="0D8819F3" w14:textId="7C95E93F" w:rsidR="003E15F2" w:rsidRPr="00D26C3F" w:rsidRDefault="003853DD" w:rsidP="00D26C3F">
            <w:pPr>
              <w:pStyle w:val="Title"/>
              <w:spacing w:before="0"/>
              <w:jc w:val="center"/>
              <w:rPr>
                <w:b/>
                <w:bCs/>
                <w:color w:val="auto"/>
                <w:sz w:val="24"/>
                <w:szCs w:val="24"/>
              </w:rPr>
            </w:pPr>
            <w:r>
              <w:rPr>
                <w:b/>
                <w:bCs/>
                <w:color w:val="auto"/>
                <w:sz w:val="24"/>
                <w:szCs w:val="24"/>
              </w:rPr>
              <w:t>delivery timeline</w:t>
            </w:r>
          </w:p>
        </w:tc>
      </w:tr>
      <w:tr w:rsidR="004B1AE6" w14:paraId="525AB8C9" w14:textId="39582FC2" w:rsidTr="003E15F2">
        <w:trPr>
          <w:trHeight w:val="404"/>
        </w:trPr>
        <w:tc>
          <w:tcPr>
            <w:tcW w:w="2874" w:type="dxa"/>
          </w:tcPr>
          <w:p w14:paraId="2E50449A" w14:textId="433E56DF" w:rsidR="004B1AE6" w:rsidRDefault="00972DCC" w:rsidP="004B1AE6">
            <w:pPr>
              <w:jc w:val="both"/>
              <w:rPr>
                <w:b/>
                <w:bCs/>
                <w:sz w:val="24"/>
                <w:szCs w:val="24"/>
              </w:rPr>
            </w:pPr>
            <w:r>
              <w:rPr>
                <w:b/>
                <w:bCs/>
                <w:sz w:val="24"/>
                <w:szCs w:val="24"/>
              </w:rPr>
              <w:t>Rearing Animals (goats)</w:t>
            </w:r>
          </w:p>
        </w:tc>
        <w:tc>
          <w:tcPr>
            <w:tcW w:w="2007" w:type="dxa"/>
          </w:tcPr>
          <w:p w14:paraId="586484F0" w14:textId="164E1819" w:rsidR="004B1AE6" w:rsidRDefault="002F39ED" w:rsidP="004B1AE6">
            <w:pPr>
              <w:jc w:val="both"/>
              <w:rPr>
                <w:b/>
                <w:bCs/>
                <w:sz w:val="24"/>
                <w:szCs w:val="24"/>
              </w:rPr>
            </w:pPr>
            <w:r>
              <w:rPr>
                <w:b/>
                <w:bCs/>
                <w:sz w:val="24"/>
                <w:szCs w:val="24"/>
              </w:rPr>
              <w:t>400</w:t>
            </w:r>
          </w:p>
        </w:tc>
        <w:tc>
          <w:tcPr>
            <w:tcW w:w="2279" w:type="dxa"/>
          </w:tcPr>
          <w:p w14:paraId="234CBF7C" w14:textId="0872DBD7" w:rsidR="00917786" w:rsidRDefault="00972DCC" w:rsidP="00917786">
            <w:pPr>
              <w:jc w:val="both"/>
              <w:rPr>
                <w:b/>
                <w:bCs/>
                <w:sz w:val="24"/>
                <w:szCs w:val="24"/>
              </w:rPr>
            </w:pPr>
            <w:proofErr w:type="spellStart"/>
            <w:r>
              <w:rPr>
                <w:b/>
                <w:bCs/>
                <w:sz w:val="24"/>
                <w:szCs w:val="24"/>
              </w:rPr>
              <w:t>Togdheer</w:t>
            </w:r>
            <w:proofErr w:type="spellEnd"/>
          </w:p>
        </w:tc>
        <w:tc>
          <w:tcPr>
            <w:tcW w:w="2190" w:type="dxa"/>
          </w:tcPr>
          <w:p w14:paraId="072CECF6" w14:textId="51675CC9" w:rsidR="004B1AE6" w:rsidRDefault="00972DCC" w:rsidP="004B1AE6">
            <w:pPr>
              <w:jc w:val="both"/>
              <w:rPr>
                <w:b/>
                <w:bCs/>
                <w:sz w:val="24"/>
                <w:szCs w:val="24"/>
              </w:rPr>
            </w:pPr>
            <w:r>
              <w:rPr>
                <w:b/>
                <w:bCs/>
                <w:sz w:val="24"/>
                <w:szCs w:val="24"/>
              </w:rPr>
              <w:t xml:space="preserve">30 </w:t>
            </w:r>
            <w:r w:rsidR="004B1AE6">
              <w:rPr>
                <w:b/>
                <w:bCs/>
                <w:sz w:val="24"/>
                <w:szCs w:val="24"/>
              </w:rPr>
              <w:t>Days</w:t>
            </w:r>
          </w:p>
        </w:tc>
      </w:tr>
      <w:tr w:rsidR="002F39ED" w14:paraId="42743FA6" w14:textId="77777777" w:rsidTr="003E15F2">
        <w:trPr>
          <w:trHeight w:val="404"/>
        </w:trPr>
        <w:tc>
          <w:tcPr>
            <w:tcW w:w="2874" w:type="dxa"/>
          </w:tcPr>
          <w:p w14:paraId="074E7EB3" w14:textId="49EFEAE5" w:rsidR="002F39ED" w:rsidRDefault="002F39ED" w:rsidP="002F39ED">
            <w:pPr>
              <w:jc w:val="both"/>
              <w:rPr>
                <w:b/>
                <w:bCs/>
                <w:sz w:val="24"/>
                <w:szCs w:val="24"/>
              </w:rPr>
            </w:pPr>
            <w:r>
              <w:rPr>
                <w:b/>
                <w:bCs/>
                <w:sz w:val="24"/>
                <w:szCs w:val="24"/>
              </w:rPr>
              <w:t>Rearing Animals (</w:t>
            </w:r>
            <w:r>
              <w:rPr>
                <w:b/>
                <w:bCs/>
                <w:sz w:val="24"/>
                <w:szCs w:val="24"/>
              </w:rPr>
              <w:t>Sheep</w:t>
            </w:r>
            <w:r>
              <w:rPr>
                <w:b/>
                <w:bCs/>
                <w:sz w:val="24"/>
                <w:szCs w:val="24"/>
              </w:rPr>
              <w:t>)</w:t>
            </w:r>
          </w:p>
        </w:tc>
        <w:tc>
          <w:tcPr>
            <w:tcW w:w="2007" w:type="dxa"/>
          </w:tcPr>
          <w:p w14:paraId="695F3FC3" w14:textId="380B4FF0" w:rsidR="002F39ED" w:rsidRDefault="002F39ED" w:rsidP="002F39ED">
            <w:pPr>
              <w:jc w:val="both"/>
              <w:rPr>
                <w:b/>
                <w:bCs/>
                <w:sz w:val="24"/>
                <w:szCs w:val="24"/>
              </w:rPr>
            </w:pPr>
            <w:r>
              <w:rPr>
                <w:b/>
                <w:bCs/>
                <w:sz w:val="24"/>
                <w:szCs w:val="24"/>
              </w:rPr>
              <w:t>500</w:t>
            </w:r>
          </w:p>
        </w:tc>
        <w:tc>
          <w:tcPr>
            <w:tcW w:w="2279" w:type="dxa"/>
          </w:tcPr>
          <w:p w14:paraId="061E1886" w14:textId="05D5D44A" w:rsidR="002F39ED" w:rsidRDefault="002F39ED" w:rsidP="002F39ED">
            <w:pPr>
              <w:jc w:val="both"/>
              <w:rPr>
                <w:b/>
                <w:bCs/>
                <w:sz w:val="24"/>
                <w:szCs w:val="24"/>
              </w:rPr>
            </w:pPr>
            <w:proofErr w:type="spellStart"/>
            <w:r>
              <w:rPr>
                <w:b/>
                <w:bCs/>
                <w:sz w:val="24"/>
                <w:szCs w:val="24"/>
              </w:rPr>
              <w:t>Togdheer</w:t>
            </w:r>
            <w:proofErr w:type="spellEnd"/>
          </w:p>
        </w:tc>
        <w:tc>
          <w:tcPr>
            <w:tcW w:w="2190" w:type="dxa"/>
          </w:tcPr>
          <w:p w14:paraId="4B9F89BF" w14:textId="4519DC4A" w:rsidR="002F39ED" w:rsidRDefault="002F39ED" w:rsidP="002F39ED">
            <w:pPr>
              <w:jc w:val="both"/>
              <w:rPr>
                <w:b/>
                <w:bCs/>
                <w:sz w:val="24"/>
                <w:szCs w:val="24"/>
              </w:rPr>
            </w:pPr>
            <w:r>
              <w:rPr>
                <w:b/>
                <w:bCs/>
                <w:sz w:val="24"/>
                <w:szCs w:val="24"/>
              </w:rPr>
              <w:t>30 Days</w:t>
            </w:r>
          </w:p>
        </w:tc>
      </w:tr>
    </w:tbl>
    <w:p w14:paraId="5F07CAFF" w14:textId="45882F27" w:rsidR="003E15F2" w:rsidRDefault="003E15F2" w:rsidP="00B56FEB">
      <w:pPr>
        <w:jc w:val="both"/>
        <w:rPr>
          <w:b/>
          <w:bCs/>
          <w:sz w:val="24"/>
          <w:szCs w:val="24"/>
        </w:rPr>
      </w:pPr>
    </w:p>
    <w:p w14:paraId="0FA8BA89" w14:textId="77777777" w:rsidR="00B327BE" w:rsidRDefault="00B327BE" w:rsidP="00B56FEB">
      <w:pPr>
        <w:jc w:val="both"/>
        <w:rPr>
          <w:b/>
          <w:bCs/>
          <w:sz w:val="24"/>
          <w:szCs w:val="24"/>
        </w:rPr>
      </w:pPr>
    </w:p>
    <w:p w14:paraId="075279FF" w14:textId="77777777" w:rsidR="00D5180C" w:rsidRDefault="00D5180C" w:rsidP="00B56FEB">
      <w:pPr>
        <w:jc w:val="both"/>
        <w:rPr>
          <w:b/>
          <w:bCs/>
          <w:sz w:val="24"/>
          <w:szCs w:val="24"/>
        </w:rPr>
      </w:pPr>
    </w:p>
    <w:p w14:paraId="06E20522" w14:textId="77777777" w:rsidR="00B327BE" w:rsidRDefault="00B327BE" w:rsidP="00B56FEB">
      <w:pPr>
        <w:jc w:val="both"/>
        <w:rPr>
          <w:b/>
          <w:bCs/>
          <w:sz w:val="24"/>
          <w:szCs w:val="24"/>
        </w:rPr>
      </w:pPr>
    </w:p>
    <w:p w14:paraId="149046D4" w14:textId="77777777" w:rsidR="00B327BE" w:rsidRDefault="00B327BE" w:rsidP="00B56FEB">
      <w:pPr>
        <w:jc w:val="both"/>
        <w:rPr>
          <w:b/>
          <w:bCs/>
          <w:sz w:val="24"/>
          <w:szCs w:val="24"/>
        </w:rPr>
      </w:pPr>
    </w:p>
    <w:p w14:paraId="797EE540" w14:textId="42810C49" w:rsidR="00B327BE" w:rsidRPr="00972DCC" w:rsidRDefault="006526C8" w:rsidP="00B56FEB">
      <w:pPr>
        <w:jc w:val="both"/>
        <w:rPr>
          <w:rFonts w:ascii="Montserrat" w:hAnsi="Montserrat"/>
          <w:b/>
          <w:bCs/>
          <w:color w:val="EE0000"/>
          <w:sz w:val="24"/>
          <w:szCs w:val="24"/>
        </w:rPr>
      </w:pPr>
      <w:r w:rsidRPr="00972DCC">
        <w:rPr>
          <w:rFonts w:ascii="Montserrat" w:hAnsi="Montserrat"/>
          <w:b/>
          <w:bCs/>
          <w:color w:val="EE0000"/>
          <w:sz w:val="24"/>
          <w:szCs w:val="24"/>
        </w:rPr>
        <w:lastRenderedPageBreak/>
        <w:t xml:space="preserve">TECHNICAL SPECIFICATION </w:t>
      </w:r>
    </w:p>
    <w:p w14:paraId="38F77857" w14:textId="29C05E5C" w:rsidR="00B327BE" w:rsidRDefault="00B327BE" w:rsidP="00B56FEB">
      <w:pPr>
        <w:jc w:val="both"/>
        <w:rPr>
          <w:b/>
          <w:bCs/>
          <w:sz w:val="24"/>
          <w:szCs w:val="24"/>
        </w:rPr>
      </w:pPr>
    </w:p>
    <w:tbl>
      <w:tblPr>
        <w:tblStyle w:val="TableGrid"/>
        <w:tblW w:w="0" w:type="auto"/>
        <w:tblLook w:val="04A0" w:firstRow="1" w:lastRow="0" w:firstColumn="1" w:lastColumn="0" w:noHBand="0" w:noVBand="1"/>
      </w:tblPr>
      <w:tblGrid>
        <w:gridCol w:w="4675"/>
        <w:gridCol w:w="4675"/>
      </w:tblGrid>
      <w:tr w:rsidR="002F39ED" w14:paraId="72E939A6" w14:textId="77777777" w:rsidTr="00BA1389">
        <w:tc>
          <w:tcPr>
            <w:tcW w:w="4675" w:type="dxa"/>
          </w:tcPr>
          <w:p w14:paraId="7435A681" w14:textId="77777777" w:rsidR="002F39ED" w:rsidRPr="002F39ED" w:rsidRDefault="002F39ED" w:rsidP="00BA1389">
            <w:pPr>
              <w:rPr>
                <w:b/>
                <w:bCs/>
                <w:sz w:val="24"/>
                <w:szCs w:val="24"/>
              </w:rPr>
            </w:pPr>
            <w:r w:rsidRPr="002F39ED">
              <w:rPr>
                <w:b/>
                <w:bCs/>
                <w:sz w:val="24"/>
                <w:szCs w:val="24"/>
              </w:rPr>
              <w:t>LIVE WEIGHT</w:t>
            </w:r>
          </w:p>
        </w:tc>
        <w:tc>
          <w:tcPr>
            <w:tcW w:w="4675" w:type="dxa"/>
          </w:tcPr>
          <w:p w14:paraId="49418DC9" w14:textId="77777777" w:rsidR="002F39ED" w:rsidRDefault="002F39ED" w:rsidP="00BA1389">
            <w:r>
              <w:t xml:space="preserve">12 to 16 Kgs </w:t>
            </w:r>
          </w:p>
        </w:tc>
      </w:tr>
      <w:tr w:rsidR="00D5180C" w14:paraId="52F837C6" w14:textId="77777777" w:rsidTr="00BA1389">
        <w:tc>
          <w:tcPr>
            <w:tcW w:w="4675" w:type="dxa"/>
          </w:tcPr>
          <w:p w14:paraId="2A09A801" w14:textId="73F955BB" w:rsidR="00D5180C" w:rsidRPr="002F39ED" w:rsidRDefault="00D5180C" w:rsidP="00D5180C">
            <w:pPr>
              <w:rPr>
                <w:b/>
                <w:bCs/>
                <w:sz w:val="24"/>
                <w:szCs w:val="24"/>
              </w:rPr>
            </w:pPr>
            <w:r w:rsidRPr="00D5180C">
              <w:rPr>
                <w:b/>
                <w:bCs/>
                <w:sz w:val="24"/>
                <w:szCs w:val="24"/>
              </w:rPr>
              <w:t>ANIMAL AGE</w:t>
            </w:r>
          </w:p>
        </w:tc>
        <w:tc>
          <w:tcPr>
            <w:tcW w:w="4675" w:type="dxa"/>
          </w:tcPr>
          <w:p w14:paraId="4F7EEA88" w14:textId="3F5AD53A" w:rsidR="00D5180C" w:rsidRDefault="00D5180C" w:rsidP="00D5180C">
            <w:r>
              <w:t>1 TO 2 YEARS</w:t>
            </w:r>
          </w:p>
        </w:tc>
      </w:tr>
      <w:tr w:rsidR="00D5180C" w14:paraId="030969CE" w14:textId="77777777" w:rsidTr="00BA1389">
        <w:tc>
          <w:tcPr>
            <w:tcW w:w="4675" w:type="dxa"/>
          </w:tcPr>
          <w:p w14:paraId="78558924" w14:textId="77777777" w:rsidR="00D5180C" w:rsidRPr="002F39ED" w:rsidRDefault="00D5180C" w:rsidP="00D5180C">
            <w:pPr>
              <w:rPr>
                <w:b/>
                <w:bCs/>
                <w:sz w:val="24"/>
                <w:szCs w:val="24"/>
              </w:rPr>
            </w:pPr>
            <w:r w:rsidRPr="002F39ED">
              <w:rPr>
                <w:b/>
                <w:bCs/>
                <w:sz w:val="24"/>
                <w:szCs w:val="24"/>
              </w:rPr>
              <w:t>SPECIES &amp; CLASSIFICATION</w:t>
            </w:r>
          </w:p>
        </w:tc>
        <w:tc>
          <w:tcPr>
            <w:tcW w:w="4675" w:type="dxa"/>
          </w:tcPr>
          <w:p w14:paraId="047B2364" w14:textId="2BD01734" w:rsidR="00D5180C" w:rsidRDefault="00D5180C" w:rsidP="00D5180C">
            <w:r w:rsidRPr="005F4430">
              <w:t>Eligible animals are domesticated livestock only: sheep, goats,</w:t>
            </w:r>
            <w:r>
              <w:t xml:space="preserve"> 60% </w:t>
            </w:r>
            <w:r w:rsidR="008F2140">
              <w:t>Sheep</w:t>
            </w:r>
            <w:r>
              <w:t xml:space="preserve"> and 40% </w:t>
            </w:r>
            <w:r w:rsidR="008F2140">
              <w:t>Goat</w:t>
            </w:r>
            <w:r>
              <w:t xml:space="preserve"> with only 10% Male </w:t>
            </w:r>
            <w:r w:rsidR="008F2140">
              <w:t>of each</w:t>
            </w:r>
          </w:p>
        </w:tc>
      </w:tr>
      <w:tr w:rsidR="00D5180C" w14:paraId="12C484FA" w14:textId="77777777" w:rsidTr="00BA1389">
        <w:tc>
          <w:tcPr>
            <w:tcW w:w="4675" w:type="dxa"/>
          </w:tcPr>
          <w:p w14:paraId="1B2CB956" w14:textId="77777777" w:rsidR="00D5180C" w:rsidRPr="002F39ED" w:rsidRDefault="00D5180C" w:rsidP="00D5180C">
            <w:pPr>
              <w:rPr>
                <w:b/>
                <w:bCs/>
                <w:sz w:val="24"/>
                <w:szCs w:val="24"/>
              </w:rPr>
            </w:pPr>
            <w:r w:rsidRPr="002F39ED">
              <w:rPr>
                <w:b/>
                <w:bCs/>
                <w:sz w:val="24"/>
                <w:szCs w:val="24"/>
              </w:rPr>
              <w:t>PHYSICAL &amp; HEALTH SPECIFICATIONS</w:t>
            </w:r>
          </w:p>
        </w:tc>
        <w:tc>
          <w:tcPr>
            <w:tcW w:w="4675" w:type="dxa"/>
          </w:tcPr>
          <w:p w14:paraId="1DCEE63F" w14:textId="0FEEB854" w:rsidR="00D5180C" w:rsidRPr="005F4430" w:rsidRDefault="00D5180C" w:rsidP="00D5180C">
            <w:pPr>
              <w:pStyle w:val="ListParagraph"/>
              <w:numPr>
                <w:ilvl w:val="0"/>
                <w:numId w:val="7"/>
              </w:numPr>
              <w:tabs>
                <w:tab w:val="left" w:pos="258"/>
              </w:tabs>
              <w:ind w:left="258" w:hanging="270"/>
            </w:pPr>
            <w:r w:rsidRPr="005F4430">
              <w:t>Animals must be clinically healthy at the time of inspection</w:t>
            </w:r>
            <w:r>
              <w:t>.</w:t>
            </w:r>
          </w:p>
          <w:p w14:paraId="2563CCBD" w14:textId="32C89FE5" w:rsidR="00D5180C" w:rsidRPr="005F4430" w:rsidRDefault="00D5180C" w:rsidP="00D5180C">
            <w:pPr>
              <w:pStyle w:val="ListParagraph"/>
              <w:numPr>
                <w:ilvl w:val="0"/>
                <w:numId w:val="7"/>
              </w:numPr>
              <w:tabs>
                <w:tab w:val="left" w:pos="258"/>
              </w:tabs>
              <w:ind w:left="258" w:hanging="270"/>
            </w:pPr>
            <w:r w:rsidRPr="005F4430">
              <w:t xml:space="preserve">Free from visible diseases, wounds, infections, or parasites. </w:t>
            </w:r>
          </w:p>
          <w:p w14:paraId="00B23DF0" w14:textId="024E6266" w:rsidR="00D5180C" w:rsidRPr="005F4430" w:rsidRDefault="00D5180C" w:rsidP="00D5180C">
            <w:pPr>
              <w:pStyle w:val="ListParagraph"/>
              <w:numPr>
                <w:ilvl w:val="0"/>
                <w:numId w:val="7"/>
              </w:numPr>
              <w:tabs>
                <w:tab w:val="left" w:pos="258"/>
              </w:tabs>
              <w:ind w:left="258" w:hanging="270"/>
            </w:pPr>
            <w:r w:rsidRPr="005F4430">
              <w:t xml:space="preserve">Must comply with local veterinary and livestock authority regulations. </w:t>
            </w:r>
          </w:p>
          <w:p w14:paraId="50FEDA68" w14:textId="4EA09ADE" w:rsidR="00D5180C" w:rsidRDefault="00D5180C" w:rsidP="00D5180C">
            <w:pPr>
              <w:pStyle w:val="ListParagraph"/>
              <w:numPr>
                <w:ilvl w:val="0"/>
                <w:numId w:val="7"/>
              </w:numPr>
              <w:tabs>
                <w:tab w:val="left" w:pos="258"/>
              </w:tabs>
              <w:ind w:left="258" w:hanging="270"/>
            </w:pPr>
            <w:r w:rsidRPr="005F4430">
              <w:t>Animals must be accompanied by a veterinary health certificate, where required by local law or if requested by Muslim Hands.</w:t>
            </w:r>
          </w:p>
          <w:p w14:paraId="5C0DA6CA" w14:textId="77777777" w:rsidR="00D5180C" w:rsidRDefault="00D5180C" w:rsidP="00D5180C">
            <w:pPr>
              <w:pStyle w:val="ListParagraph"/>
              <w:numPr>
                <w:ilvl w:val="0"/>
                <w:numId w:val="7"/>
              </w:numPr>
              <w:tabs>
                <w:tab w:val="left" w:pos="258"/>
              </w:tabs>
              <w:ind w:left="258" w:hanging="270"/>
            </w:pPr>
            <w:r>
              <w:t xml:space="preserve">The animal must be free from defects </w:t>
            </w:r>
          </w:p>
        </w:tc>
      </w:tr>
    </w:tbl>
    <w:p w14:paraId="7EEEDC6C" w14:textId="0C24D65B" w:rsidR="00B327BE" w:rsidRPr="00A67A34" w:rsidRDefault="00B327BE" w:rsidP="00B327BE">
      <w:pPr>
        <w:rPr>
          <w:sz w:val="20"/>
          <w:szCs w:val="20"/>
        </w:rPr>
      </w:pPr>
    </w:p>
    <w:p w14:paraId="2C8B1059" w14:textId="02608B3B" w:rsidR="00B327BE" w:rsidRPr="00A67A34" w:rsidRDefault="00B327BE" w:rsidP="00B327BE">
      <w:pPr>
        <w:rPr>
          <w:sz w:val="20"/>
          <w:szCs w:val="20"/>
        </w:rPr>
      </w:pPr>
    </w:p>
    <w:p w14:paraId="043C0BA5" w14:textId="6D53A1CE" w:rsidR="00E67209" w:rsidRPr="00972DCC" w:rsidRDefault="00B56FEB" w:rsidP="00B56FEB">
      <w:pPr>
        <w:pStyle w:val="ListParagraph"/>
        <w:numPr>
          <w:ilvl w:val="0"/>
          <w:numId w:val="2"/>
        </w:numPr>
        <w:jc w:val="both"/>
        <w:rPr>
          <w:rFonts w:ascii="Montserrat" w:hAnsi="Montserrat"/>
          <w:b/>
          <w:bCs/>
          <w:color w:val="EE0000"/>
          <w:sz w:val="24"/>
          <w:szCs w:val="24"/>
        </w:rPr>
      </w:pPr>
      <w:r w:rsidRPr="00972DCC">
        <w:rPr>
          <w:rFonts w:ascii="Montserrat" w:hAnsi="Montserrat"/>
          <w:b/>
          <w:bCs/>
          <w:color w:val="EE0000"/>
          <w:sz w:val="24"/>
          <w:szCs w:val="24"/>
        </w:rPr>
        <w:t>SCOPE:</w:t>
      </w:r>
    </w:p>
    <w:p w14:paraId="7969DD26" w14:textId="77777777" w:rsidR="00D5180C" w:rsidRDefault="00D5180C" w:rsidP="00D5180C">
      <w:pPr>
        <w:jc w:val="both"/>
      </w:pPr>
      <w:r>
        <w:t xml:space="preserve">The supplier shall be responsible for sourcing and supplying healthy livestock (sheep and/or goats) in line with the specifications provided by </w:t>
      </w:r>
      <w:r w:rsidRPr="00D5180C">
        <w:t>Muslim Hands</w:t>
      </w:r>
      <w:r>
        <w:t xml:space="preserve"> for the Livestock Restocking Project in the </w:t>
      </w:r>
      <w:proofErr w:type="spellStart"/>
      <w:r w:rsidRPr="00D5180C">
        <w:t>Togdheer</w:t>
      </w:r>
      <w:proofErr w:type="spellEnd"/>
      <w:r w:rsidRPr="00D5180C">
        <w:t xml:space="preserve"> Region</w:t>
      </w:r>
      <w:r>
        <w:t>. All animals must meet minimum age requirements and be in good physical condition, with no visible signs of disease, injury, or malnutrition. The supplier shall ensure animals are suitable for breeding and livelihood support purposes, not only for immediate consumption, and must comply with all relevant veterinary and local livestock regulations.</w:t>
      </w:r>
    </w:p>
    <w:p w14:paraId="6D55E919" w14:textId="77777777" w:rsidR="00D5180C" w:rsidRDefault="00D5180C" w:rsidP="00D5180C">
      <w:pPr>
        <w:jc w:val="both"/>
      </w:pPr>
      <w:r>
        <w:t xml:space="preserve">The supplier shall coordinate delivery to designated distribution points within </w:t>
      </w:r>
      <w:proofErr w:type="spellStart"/>
      <w:r>
        <w:t>Togdheer</w:t>
      </w:r>
      <w:proofErr w:type="spellEnd"/>
      <w:r>
        <w:t>, ensuring animals are transported humanely, with adequate feeding, watering, and rest during transit to minimize stress and loss. Upon delivery, all animals will be subject to joint inspection by Muslim Hands representatives and, where applicable, local veterinary authorities. The supplier must provide any required documentation, including proof of origin and veterinary health certification, if requested.</w:t>
      </w:r>
    </w:p>
    <w:p w14:paraId="13DC4C4F" w14:textId="77777777" w:rsidR="00D5180C" w:rsidRDefault="00D5180C" w:rsidP="00D5180C">
      <w:pPr>
        <w:jc w:val="both"/>
      </w:pPr>
      <w:r>
        <w:t>Muslim Hands reserves the right to reject any animals that do not meet the agreed specifications, including those that are underage, unhealthy, injured, or otherwise non-compliant with project requirements. The supplier shall be responsible for the immediate replacement of rejected animals at no additional cost and within an agreed timeframe. Consistent failure to meet quality and compliance standards may result in termination of the supply agreement.</w:t>
      </w:r>
    </w:p>
    <w:p w14:paraId="5C33B604" w14:textId="2E8AF562" w:rsidR="00E67209" w:rsidRPr="003853DD" w:rsidRDefault="00B56FEB" w:rsidP="003853DD">
      <w:pPr>
        <w:jc w:val="both"/>
        <w:rPr>
          <w:b/>
          <w:bCs/>
        </w:rPr>
      </w:pPr>
      <w:r w:rsidRPr="003853DD">
        <w:rPr>
          <w:b/>
          <w:bCs/>
        </w:rPr>
        <w:t>LANGUAGE</w:t>
      </w:r>
      <w:r w:rsidR="00E67209" w:rsidRPr="003853DD">
        <w:rPr>
          <w:b/>
          <w:bCs/>
        </w:rPr>
        <w:t>:</w:t>
      </w:r>
    </w:p>
    <w:p w14:paraId="732C6B0C" w14:textId="20B85AAD" w:rsidR="00E67209" w:rsidRDefault="00243187" w:rsidP="00B56FEB">
      <w:pPr>
        <w:jc w:val="both"/>
      </w:pPr>
      <w:r>
        <w:t xml:space="preserve">Muslim Hands requires </w:t>
      </w:r>
      <w:r w:rsidR="00E67209">
        <w:t xml:space="preserve">the working language </w:t>
      </w:r>
      <w:r>
        <w:t xml:space="preserve">accepted within the relevant country, however translated versions into the working language of the relevant country will be </w:t>
      </w:r>
      <w:r w:rsidR="004952EF">
        <w:t>considered.</w:t>
      </w:r>
      <w:r w:rsidR="00927E0D">
        <w:t xml:space="preserve"> In this case English is required.</w:t>
      </w:r>
    </w:p>
    <w:p w14:paraId="5A45DAE6" w14:textId="77777777" w:rsidR="00D5180C" w:rsidRDefault="00D5180C" w:rsidP="00B56FEB">
      <w:pPr>
        <w:jc w:val="both"/>
      </w:pPr>
    </w:p>
    <w:p w14:paraId="6CB2584A" w14:textId="5FE6D74F" w:rsidR="00243187" w:rsidRPr="00972DCC" w:rsidRDefault="00B56FEB" w:rsidP="00B56FEB">
      <w:pPr>
        <w:pStyle w:val="ListParagraph"/>
        <w:numPr>
          <w:ilvl w:val="0"/>
          <w:numId w:val="2"/>
        </w:numPr>
        <w:jc w:val="both"/>
        <w:rPr>
          <w:rFonts w:ascii="Montserrat" w:hAnsi="Montserrat"/>
          <w:b/>
          <w:bCs/>
          <w:color w:val="EE0000"/>
          <w:sz w:val="24"/>
          <w:szCs w:val="24"/>
        </w:rPr>
      </w:pPr>
      <w:r w:rsidRPr="00972DCC">
        <w:rPr>
          <w:rFonts w:ascii="Montserrat" w:hAnsi="Montserrat"/>
          <w:b/>
          <w:bCs/>
          <w:color w:val="EE0000"/>
          <w:sz w:val="24"/>
          <w:szCs w:val="24"/>
        </w:rPr>
        <w:t>QUALIFYING AND CONDITION;</w:t>
      </w:r>
    </w:p>
    <w:p w14:paraId="33B526D7" w14:textId="77777777" w:rsidR="00243187" w:rsidRDefault="00243187" w:rsidP="00B56FEB">
      <w:pPr>
        <w:jc w:val="both"/>
      </w:pPr>
      <w:r>
        <w:t xml:space="preserve">The main criteria for admission to the tender are as follows: </w:t>
      </w:r>
    </w:p>
    <w:p w14:paraId="6AD00130" w14:textId="6583C5DE" w:rsidR="00243187" w:rsidRDefault="00243187" w:rsidP="00B56FEB">
      <w:pPr>
        <w:jc w:val="both"/>
      </w:pPr>
      <w:r>
        <w:t>a) Duly registered under applicable laws and authorities</w:t>
      </w:r>
    </w:p>
    <w:p w14:paraId="105FDDFF" w14:textId="77777777" w:rsidR="00243187" w:rsidRDefault="00243187" w:rsidP="00B56FEB">
      <w:pPr>
        <w:jc w:val="both"/>
      </w:pPr>
      <w:r>
        <w:t xml:space="preserve">c) Provision of evidence of financial soundness. </w:t>
      </w:r>
    </w:p>
    <w:p w14:paraId="1956EECD" w14:textId="0A788ACB" w:rsidR="00243187" w:rsidRDefault="00243187" w:rsidP="00B56FEB">
      <w:pPr>
        <w:jc w:val="both"/>
      </w:pPr>
      <w:r>
        <w:t xml:space="preserve">d) Provision of evidence of technical soundness and Previous relevant Experience, </w:t>
      </w:r>
    </w:p>
    <w:p w14:paraId="0DC8DA69" w14:textId="77777777" w:rsidR="00243187" w:rsidRDefault="00243187" w:rsidP="00B56FEB">
      <w:pPr>
        <w:jc w:val="both"/>
      </w:pPr>
      <w:r>
        <w:t xml:space="preserve">f) </w:t>
      </w:r>
      <w:proofErr w:type="gramStart"/>
      <w:r>
        <w:t>Good</w:t>
      </w:r>
      <w:proofErr w:type="gramEnd"/>
      <w:r>
        <w:t xml:space="preserve"> track-record and references from previous clients </w:t>
      </w:r>
    </w:p>
    <w:p w14:paraId="3A1EE9DA" w14:textId="4D71474B" w:rsidR="00243187" w:rsidRDefault="00243187" w:rsidP="00B56FEB">
      <w:pPr>
        <w:jc w:val="both"/>
        <w:rPr>
          <w:b/>
          <w:bCs/>
          <w:sz w:val="24"/>
          <w:szCs w:val="24"/>
        </w:rPr>
      </w:pPr>
      <w:r>
        <w:t xml:space="preserve">g) </w:t>
      </w:r>
      <w:proofErr w:type="gramStart"/>
      <w:r>
        <w:t>Good</w:t>
      </w:r>
      <w:proofErr w:type="gramEnd"/>
      <w:r>
        <w:t xml:space="preserve"> team composition</w:t>
      </w:r>
    </w:p>
    <w:p w14:paraId="637A4748" w14:textId="77777777" w:rsidR="00E67209" w:rsidRDefault="00E67209" w:rsidP="00B56FEB">
      <w:pPr>
        <w:jc w:val="both"/>
        <w:rPr>
          <w:b/>
          <w:bCs/>
          <w:sz w:val="24"/>
          <w:szCs w:val="24"/>
        </w:rPr>
      </w:pPr>
    </w:p>
    <w:p w14:paraId="3417D64A" w14:textId="25B4AB47" w:rsidR="00243187" w:rsidRPr="00972DCC" w:rsidRDefault="00B56FEB" w:rsidP="00B56FEB">
      <w:pPr>
        <w:pStyle w:val="ListParagraph"/>
        <w:numPr>
          <w:ilvl w:val="0"/>
          <w:numId w:val="2"/>
        </w:numPr>
        <w:jc w:val="both"/>
        <w:rPr>
          <w:rFonts w:ascii="Montserrat" w:hAnsi="Montserrat"/>
          <w:b/>
          <w:bCs/>
          <w:color w:val="EE0000"/>
          <w:sz w:val="24"/>
          <w:szCs w:val="24"/>
        </w:rPr>
      </w:pPr>
      <w:r w:rsidRPr="00972DCC">
        <w:rPr>
          <w:rFonts w:ascii="Montserrat" w:hAnsi="Montserrat"/>
          <w:b/>
          <w:bCs/>
          <w:color w:val="EE0000"/>
          <w:sz w:val="24"/>
          <w:szCs w:val="24"/>
        </w:rPr>
        <w:t>TENDER BASIS:</w:t>
      </w:r>
    </w:p>
    <w:p w14:paraId="45532C7E" w14:textId="77777777" w:rsidR="00243187" w:rsidRDefault="00243187" w:rsidP="00B56FEB">
      <w:pPr>
        <w:pStyle w:val="NoSpacing"/>
        <w:numPr>
          <w:ilvl w:val="0"/>
          <w:numId w:val="4"/>
        </w:numPr>
        <w:jc w:val="both"/>
      </w:pPr>
      <w:r>
        <w:t xml:space="preserve">All Tender Documents must be completed in full; </w:t>
      </w:r>
      <w:proofErr w:type="gramStart"/>
      <w:r>
        <w:t>otherwise</w:t>
      </w:r>
      <w:proofErr w:type="gramEnd"/>
      <w:r>
        <w:t xml:space="preserve"> the application will be disqualified. </w:t>
      </w:r>
    </w:p>
    <w:p w14:paraId="57FFB3A2" w14:textId="77777777" w:rsidR="00243187" w:rsidRDefault="00243187" w:rsidP="00B56FEB">
      <w:pPr>
        <w:pStyle w:val="NoSpacing"/>
        <w:numPr>
          <w:ilvl w:val="0"/>
          <w:numId w:val="4"/>
        </w:numPr>
        <w:jc w:val="both"/>
      </w:pPr>
      <w:r>
        <w:t>All Applicants will receive identical documents: No applicant should add, omit, or change any item, term or condition in original papers.</w:t>
      </w:r>
    </w:p>
    <w:p w14:paraId="1B8E3538" w14:textId="77777777" w:rsidR="00243187" w:rsidRDefault="00243187" w:rsidP="00B56FEB">
      <w:pPr>
        <w:pStyle w:val="NoSpacing"/>
        <w:numPr>
          <w:ilvl w:val="0"/>
          <w:numId w:val="4"/>
        </w:numPr>
        <w:jc w:val="both"/>
      </w:pPr>
      <w:r>
        <w:t xml:space="preserve">If Applicants have any additional request and conditions, this shall be stipulated in a separate letter accompanying the bid. </w:t>
      </w:r>
    </w:p>
    <w:p w14:paraId="1B932281" w14:textId="77777777" w:rsidR="00243187" w:rsidRDefault="00243187" w:rsidP="00B56FEB">
      <w:pPr>
        <w:pStyle w:val="NoSpacing"/>
        <w:numPr>
          <w:ilvl w:val="0"/>
          <w:numId w:val="4"/>
        </w:numPr>
        <w:jc w:val="both"/>
      </w:pPr>
      <w:r>
        <w:t xml:space="preserve">Each bid shall be valid for the period of 30-days from its date of submission. </w:t>
      </w:r>
    </w:p>
    <w:p w14:paraId="213A2515" w14:textId="77777777" w:rsidR="00243187" w:rsidRDefault="00243187" w:rsidP="00B56FEB">
      <w:pPr>
        <w:pStyle w:val="NoSpacing"/>
        <w:numPr>
          <w:ilvl w:val="0"/>
          <w:numId w:val="4"/>
        </w:numPr>
        <w:jc w:val="both"/>
      </w:pPr>
      <w:r>
        <w:t xml:space="preserve">Bids shall be made in writing calculated in USD only and clearly stated on the appropriate forms. </w:t>
      </w:r>
    </w:p>
    <w:p w14:paraId="2CD1D2A8" w14:textId="77777777" w:rsidR="00243187" w:rsidRDefault="00243187" w:rsidP="00B56FEB">
      <w:pPr>
        <w:pStyle w:val="NoSpacing"/>
        <w:numPr>
          <w:ilvl w:val="0"/>
          <w:numId w:val="4"/>
        </w:numPr>
        <w:jc w:val="both"/>
      </w:pPr>
      <w:r>
        <w:t>The price schedule must include all information requested, including origin of materials.</w:t>
      </w:r>
    </w:p>
    <w:p w14:paraId="61854562" w14:textId="77777777" w:rsidR="00243187" w:rsidRDefault="00243187" w:rsidP="00B56FEB">
      <w:pPr>
        <w:pStyle w:val="NoSpacing"/>
        <w:numPr>
          <w:ilvl w:val="0"/>
          <w:numId w:val="4"/>
        </w:numPr>
        <w:jc w:val="both"/>
      </w:pPr>
      <w:r>
        <w:t xml:space="preserve">The applicant shall attach a detailed timetable for carrying out the works and propose ways and means to realize the works. </w:t>
      </w:r>
    </w:p>
    <w:p w14:paraId="1682C086" w14:textId="77777777" w:rsidR="00243187" w:rsidRDefault="00243187" w:rsidP="00B56FEB">
      <w:pPr>
        <w:pStyle w:val="NoSpacing"/>
        <w:numPr>
          <w:ilvl w:val="0"/>
          <w:numId w:val="4"/>
        </w:numPr>
        <w:jc w:val="both"/>
      </w:pPr>
      <w:r>
        <w:t>Muslim Hands will not be liable for any damage to the applicant person or property in the event that something should occur.</w:t>
      </w:r>
    </w:p>
    <w:p w14:paraId="283017E7" w14:textId="27FFAC53" w:rsidR="00243187" w:rsidRDefault="00243187" w:rsidP="00B56FEB">
      <w:pPr>
        <w:pStyle w:val="NoSpacing"/>
        <w:numPr>
          <w:ilvl w:val="0"/>
          <w:numId w:val="4"/>
        </w:numPr>
        <w:jc w:val="both"/>
      </w:pPr>
      <w:r>
        <w:t>Muslim Hands strongly recommend that all applicants take extra precaution when visiting/delivering supplies to a project site.</w:t>
      </w:r>
    </w:p>
    <w:p w14:paraId="5E5822E1" w14:textId="77777777" w:rsidR="00243187" w:rsidRPr="00B56FEB" w:rsidRDefault="00243187" w:rsidP="00B56FEB">
      <w:pPr>
        <w:jc w:val="both"/>
        <w:rPr>
          <w:b/>
          <w:bCs/>
          <w:sz w:val="24"/>
          <w:szCs w:val="24"/>
        </w:rPr>
      </w:pPr>
    </w:p>
    <w:p w14:paraId="3567CD2A" w14:textId="4FF8A51C" w:rsidR="00243187" w:rsidRPr="00972DCC" w:rsidRDefault="00B56FEB" w:rsidP="00B56FEB">
      <w:pPr>
        <w:pStyle w:val="ListParagraph"/>
        <w:numPr>
          <w:ilvl w:val="0"/>
          <w:numId w:val="2"/>
        </w:numPr>
        <w:jc w:val="both"/>
        <w:rPr>
          <w:rFonts w:ascii="Montserrat" w:hAnsi="Montserrat"/>
          <w:b/>
          <w:bCs/>
          <w:color w:val="EE0000"/>
          <w:sz w:val="24"/>
          <w:szCs w:val="24"/>
        </w:rPr>
      </w:pPr>
      <w:r w:rsidRPr="00972DCC">
        <w:rPr>
          <w:rFonts w:ascii="Montserrat" w:hAnsi="Montserrat"/>
          <w:b/>
          <w:bCs/>
          <w:color w:val="EE0000"/>
          <w:sz w:val="24"/>
          <w:szCs w:val="24"/>
        </w:rPr>
        <w:t>PAYMENTS:</w:t>
      </w:r>
    </w:p>
    <w:p w14:paraId="5133E99E" w14:textId="45229D6F" w:rsidR="00E67209" w:rsidRDefault="00917786" w:rsidP="00B56FEB">
      <w:pPr>
        <w:jc w:val="both"/>
        <w:rPr>
          <w:b/>
          <w:bCs/>
          <w:sz w:val="24"/>
          <w:szCs w:val="24"/>
        </w:rPr>
      </w:pPr>
      <w:r w:rsidRPr="00917786">
        <w:t>Payment will be made according to the agreed payment schedule, upon satisfactory delivery of the supplies or completion of services, and submission of a technical test report (where applicable), at the location specified in the tender documents/invitation to tender.</w:t>
      </w:r>
    </w:p>
    <w:p w14:paraId="4A2242A4" w14:textId="01B35011" w:rsidR="00243187" w:rsidRPr="00972DCC" w:rsidRDefault="00B56FEB" w:rsidP="00B56FEB">
      <w:pPr>
        <w:pStyle w:val="ListParagraph"/>
        <w:numPr>
          <w:ilvl w:val="0"/>
          <w:numId w:val="2"/>
        </w:numPr>
        <w:jc w:val="both"/>
        <w:rPr>
          <w:rFonts w:ascii="Montserrat" w:hAnsi="Montserrat"/>
          <w:b/>
          <w:bCs/>
          <w:color w:val="EE0000"/>
          <w:sz w:val="24"/>
          <w:szCs w:val="24"/>
        </w:rPr>
      </w:pPr>
      <w:r w:rsidRPr="00972DCC">
        <w:rPr>
          <w:rFonts w:ascii="Montserrat" w:hAnsi="Montserrat"/>
          <w:b/>
          <w:bCs/>
          <w:color w:val="EE0000"/>
          <w:sz w:val="24"/>
          <w:szCs w:val="24"/>
        </w:rPr>
        <w:t>PERFORMANCE STANDARDS:</w:t>
      </w:r>
    </w:p>
    <w:p w14:paraId="180E4AA4" w14:textId="533AF5C1" w:rsidR="00243187" w:rsidRDefault="00243187" w:rsidP="00B56FEB">
      <w:pPr>
        <w:jc w:val="both"/>
      </w:pPr>
      <w:r>
        <w:t xml:space="preserve">The work must be undertaken in accordance with all relevant rules, regulations and statutes currently in force in </w:t>
      </w:r>
      <w:r w:rsidR="00917786">
        <w:t>Somali</w:t>
      </w:r>
      <w:r w:rsidR="00B327BE">
        <w:t>land</w:t>
      </w:r>
      <w:r>
        <w:t>.</w:t>
      </w:r>
    </w:p>
    <w:p w14:paraId="31C2E444" w14:textId="2460FF38" w:rsidR="00243187" w:rsidRPr="00972DCC" w:rsidRDefault="00B56FEB" w:rsidP="00B56FEB">
      <w:pPr>
        <w:pStyle w:val="ListParagraph"/>
        <w:numPr>
          <w:ilvl w:val="0"/>
          <w:numId w:val="2"/>
        </w:numPr>
        <w:jc w:val="both"/>
        <w:rPr>
          <w:rFonts w:ascii="Montserrat" w:hAnsi="Montserrat"/>
          <w:b/>
          <w:bCs/>
          <w:color w:val="EE0000"/>
          <w:sz w:val="24"/>
          <w:szCs w:val="24"/>
        </w:rPr>
      </w:pPr>
      <w:r w:rsidRPr="00972DCC">
        <w:rPr>
          <w:rFonts w:ascii="Montserrat" w:hAnsi="Montserrat"/>
          <w:b/>
          <w:bCs/>
          <w:color w:val="EE0000"/>
          <w:sz w:val="24"/>
          <w:szCs w:val="24"/>
        </w:rPr>
        <w:t>ELIGIBILITY OF APPLICANTS:</w:t>
      </w:r>
    </w:p>
    <w:p w14:paraId="2FD2C65F" w14:textId="77777777" w:rsidR="00243187" w:rsidRDefault="00243187" w:rsidP="00B56FEB">
      <w:pPr>
        <w:jc w:val="both"/>
      </w:pPr>
      <w:r>
        <w:t>Applicants cannot apply if they:</w:t>
      </w:r>
    </w:p>
    <w:p w14:paraId="18215793" w14:textId="77777777" w:rsidR="00243187" w:rsidRDefault="00243187" w:rsidP="00B56FEB">
      <w:pPr>
        <w:pStyle w:val="NoSpacing"/>
        <w:numPr>
          <w:ilvl w:val="0"/>
          <w:numId w:val="3"/>
        </w:numPr>
        <w:jc w:val="both"/>
      </w:pPr>
      <w:r>
        <w:t xml:space="preserve">Are bankrupt or in the process of going bankrupt. </w:t>
      </w:r>
    </w:p>
    <w:p w14:paraId="3639CBB5" w14:textId="77777777" w:rsidR="00243187" w:rsidRDefault="00243187" w:rsidP="00B56FEB">
      <w:pPr>
        <w:pStyle w:val="NoSpacing"/>
        <w:numPr>
          <w:ilvl w:val="0"/>
          <w:numId w:val="3"/>
        </w:numPr>
        <w:jc w:val="both"/>
      </w:pPr>
      <w:r>
        <w:lastRenderedPageBreak/>
        <w:t xml:space="preserve">Have been convicted for an offense concerning professional conduct. </w:t>
      </w:r>
    </w:p>
    <w:p w14:paraId="08E6BAF1" w14:textId="77777777" w:rsidR="00243187" w:rsidRDefault="00243187" w:rsidP="00B56FEB">
      <w:pPr>
        <w:pStyle w:val="NoSpacing"/>
        <w:numPr>
          <w:ilvl w:val="0"/>
          <w:numId w:val="3"/>
        </w:numPr>
        <w:jc w:val="both"/>
      </w:pPr>
      <w:r>
        <w:t xml:space="preserve">Have been guilty of grave professional misconduct (proven by any means which the contracting authorities can justify). </w:t>
      </w:r>
    </w:p>
    <w:p w14:paraId="2107458F" w14:textId="77777777" w:rsidR="00243187" w:rsidRDefault="00243187" w:rsidP="00B56FEB">
      <w:pPr>
        <w:pStyle w:val="NoSpacing"/>
        <w:numPr>
          <w:ilvl w:val="0"/>
          <w:numId w:val="3"/>
        </w:numPr>
        <w:jc w:val="both"/>
      </w:pPr>
      <w:r>
        <w:t xml:space="preserve">Have not fulfilled obligations related to payment of taxes. </w:t>
      </w:r>
    </w:p>
    <w:p w14:paraId="29028DFB" w14:textId="77777777" w:rsidR="00243187" w:rsidRDefault="00243187" w:rsidP="00B56FEB">
      <w:pPr>
        <w:pStyle w:val="NoSpacing"/>
        <w:numPr>
          <w:ilvl w:val="0"/>
          <w:numId w:val="3"/>
        </w:numPr>
        <w:jc w:val="both"/>
      </w:pPr>
      <w:r>
        <w:t xml:space="preserve">Are guilty of serious misinterpretation in supplying information. </w:t>
      </w:r>
    </w:p>
    <w:p w14:paraId="3F740666" w14:textId="77777777" w:rsidR="00243187" w:rsidRDefault="00243187" w:rsidP="00B56FEB">
      <w:pPr>
        <w:pStyle w:val="NoSpacing"/>
        <w:numPr>
          <w:ilvl w:val="0"/>
          <w:numId w:val="3"/>
        </w:numPr>
        <w:jc w:val="both"/>
      </w:pPr>
      <w:r>
        <w:t xml:space="preserve">Are in situations of conflict of interest (with prior relationship to project or family or business relationship to parties on Muslim Hands). </w:t>
      </w:r>
    </w:p>
    <w:p w14:paraId="1D2FAEF4" w14:textId="77777777" w:rsidR="000C055C" w:rsidRDefault="00243187" w:rsidP="00B56FEB">
      <w:pPr>
        <w:pStyle w:val="NoSpacing"/>
        <w:numPr>
          <w:ilvl w:val="0"/>
          <w:numId w:val="3"/>
        </w:numPr>
        <w:jc w:val="both"/>
      </w:pPr>
      <w:r>
        <w:t xml:space="preserve">Were declared at serious fault of implementation owing to a breach of their contractual obligations </w:t>
      </w:r>
    </w:p>
    <w:p w14:paraId="51BDFF3D" w14:textId="77777777" w:rsidR="00B56FEB" w:rsidRDefault="00B56FEB" w:rsidP="00B56FEB">
      <w:pPr>
        <w:pStyle w:val="NoSpacing"/>
        <w:jc w:val="both"/>
      </w:pPr>
    </w:p>
    <w:p w14:paraId="5A8F4991" w14:textId="7CBA398B" w:rsidR="000C055C" w:rsidRPr="00972DCC" w:rsidRDefault="00B56FEB" w:rsidP="00B56FEB">
      <w:pPr>
        <w:pStyle w:val="ListParagraph"/>
        <w:numPr>
          <w:ilvl w:val="0"/>
          <w:numId w:val="2"/>
        </w:numPr>
        <w:jc w:val="both"/>
        <w:rPr>
          <w:rFonts w:ascii="Montserrat" w:hAnsi="Montserrat"/>
          <w:b/>
          <w:bCs/>
          <w:color w:val="EE0000"/>
          <w:sz w:val="24"/>
          <w:szCs w:val="24"/>
        </w:rPr>
      </w:pPr>
      <w:r w:rsidRPr="00972DCC">
        <w:rPr>
          <w:rFonts w:ascii="Montserrat" w:hAnsi="Montserrat"/>
          <w:b/>
          <w:bCs/>
          <w:color w:val="EE0000"/>
          <w:sz w:val="24"/>
          <w:szCs w:val="24"/>
        </w:rPr>
        <w:t>BID EVALUATION:</w:t>
      </w:r>
    </w:p>
    <w:p w14:paraId="23A15C04" w14:textId="13C07D30" w:rsidR="000C055C" w:rsidRDefault="000C055C" w:rsidP="00B56FEB">
      <w:pPr>
        <w:pStyle w:val="NoSpacing"/>
        <w:jc w:val="both"/>
      </w:pPr>
      <w:r>
        <w:t>The Tender Committee will check the tenders to ensure that they contain no amendment to the terms or any other (calculation) errors. To assist in the examination, evaluation and comparison of bids, the Tender Committee may, at its discretion, request clarification from the Muslim Hands staff or consultant.</w:t>
      </w:r>
    </w:p>
    <w:p w14:paraId="27DEA924" w14:textId="77777777" w:rsidR="000C055C" w:rsidRDefault="000C055C" w:rsidP="00B56FEB">
      <w:pPr>
        <w:pStyle w:val="NoSpacing"/>
        <w:jc w:val="both"/>
      </w:pPr>
    </w:p>
    <w:p w14:paraId="2B3F7AA3" w14:textId="77777777" w:rsidR="000C055C" w:rsidRDefault="000C055C" w:rsidP="00B56FEB">
      <w:pPr>
        <w:pStyle w:val="NoSpacing"/>
        <w:ind w:left="720"/>
        <w:jc w:val="both"/>
      </w:pPr>
      <w:r w:rsidRPr="000C055C">
        <w:rPr>
          <w:b/>
          <w:bCs/>
        </w:rPr>
        <w:t>Technical Evaluation:</w:t>
      </w:r>
      <w:r>
        <w:t xml:space="preserve"> The offers will first be evaluated on technical merits. The technical evaluation assesses the capacity of the company on the basis of submitted technical documents.</w:t>
      </w:r>
    </w:p>
    <w:p w14:paraId="436AFD62" w14:textId="77777777" w:rsidR="000C055C" w:rsidRDefault="000C055C" w:rsidP="00B56FEB">
      <w:pPr>
        <w:pStyle w:val="NoSpacing"/>
        <w:ind w:left="720"/>
        <w:jc w:val="both"/>
      </w:pPr>
      <w:r w:rsidRPr="000C055C">
        <w:rPr>
          <w:b/>
          <w:bCs/>
        </w:rPr>
        <w:t>Financial Evaluation:</w:t>
      </w:r>
      <w:r>
        <w:t xml:space="preserve"> The financial evaluation subject to the technical evaluation is based on the cost of assignment given in the tender. </w:t>
      </w:r>
    </w:p>
    <w:p w14:paraId="7263E38A" w14:textId="6536440B" w:rsidR="00927E0D" w:rsidRDefault="000C055C" w:rsidP="00B56FEB">
      <w:pPr>
        <w:pStyle w:val="NoSpacing"/>
        <w:ind w:left="720"/>
        <w:jc w:val="both"/>
      </w:pPr>
      <w:r w:rsidRPr="000C055C">
        <w:rPr>
          <w:b/>
          <w:bCs/>
        </w:rPr>
        <w:t>Other Evaluations:</w:t>
      </w:r>
      <w:r>
        <w:t xml:space="preserve"> After ranking companies according to financial and technical criteria, the Tender Committee may take into account other criteria, including, but not limited to record of past performance, integrity, samples and reputation within the community</w:t>
      </w:r>
      <w:r w:rsidR="00927E0D">
        <w:t xml:space="preserve"> and other info provided.</w:t>
      </w:r>
    </w:p>
    <w:p w14:paraId="332449A7" w14:textId="1F334439" w:rsidR="000C055C" w:rsidRPr="000C055C" w:rsidRDefault="000C055C" w:rsidP="00B56FEB">
      <w:pPr>
        <w:pStyle w:val="NoSpacing"/>
        <w:ind w:left="720"/>
        <w:jc w:val="both"/>
        <w:rPr>
          <w:b/>
          <w:bCs/>
        </w:rPr>
      </w:pPr>
      <w:r w:rsidRPr="000C055C">
        <w:rPr>
          <w:b/>
          <w:bCs/>
        </w:rPr>
        <w:t>The Supplier</w:t>
      </w:r>
      <w:r w:rsidR="00972DCC">
        <w:rPr>
          <w:b/>
          <w:bCs/>
        </w:rPr>
        <w:t>s</w:t>
      </w:r>
      <w:r w:rsidRPr="000C055C">
        <w:rPr>
          <w:b/>
          <w:bCs/>
        </w:rPr>
        <w:t xml:space="preserve"> are advised to send </w:t>
      </w:r>
      <w:r w:rsidR="00917786">
        <w:rPr>
          <w:b/>
          <w:bCs/>
        </w:rPr>
        <w:t xml:space="preserve">Tender Documents to </w:t>
      </w:r>
      <w:r w:rsidR="00927E0D">
        <w:rPr>
          <w:b/>
          <w:bCs/>
        </w:rPr>
        <w:t>the email address provided.</w:t>
      </w:r>
    </w:p>
    <w:p w14:paraId="11FD3B50" w14:textId="77777777" w:rsidR="000C055C" w:rsidRDefault="000C055C" w:rsidP="00B56FEB">
      <w:pPr>
        <w:jc w:val="both"/>
        <w:rPr>
          <w:b/>
          <w:bCs/>
          <w:sz w:val="24"/>
          <w:szCs w:val="24"/>
        </w:rPr>
      </w:pPr>
    </w:p>
    <w:p w14:paraId="38704DBA" w14:textId="5B9CBD5F" w:rsidR="000C055C" w:rsidRPr="00972DCC" w:rsidRDefault="00B56FEB" w:rsidP="00B56FEB">
      <w:pPr>
        <w:pStyle w:val="ListParagraph"/>
        <w:numPr>
          <w:ilvl w:val="0"/>
          <w:numId w:val="2"/>
        </w:numPr>
        <w:jc w:val="both"/>
        <w:rPr>
          <w:rFonts w:ascii="Montserrat" w:hAnsi="Montserrat"/>
          <w:b/>
          <w:bCs/>
          <w:color w:val="EE0000"/>
          <w:sz w:val="24"/>
          <w:szCs w:val="24"/>
        </w:rPr>
      </w:pPr>
      <w:r w:rsidRPr="00972DCC">
        <w:rPr>
          <w:rFonts w:ascii="Montserrat" w:hAnsi="Montserrat"/>
          <w:b/>
          <w:bCs/>
          <w:color w:val="EE0000"/>
          <w:sz w:val="24"/>
          <w:szCs w:val="24"/>
        </w:rPr>
        <w:t>SELECTION OF TENDER;</w:t>
      </w:r>
    </w:p>
    <w:p w14:paraId="773B95FF" w14:textId="7929A491" w:rsidR="000C055C" w:rsidRDefault="000C055C" w:rsidP="00B56FEB">
      <w:pPr>
        <w:jc w:val="both"/>
      </w:pPr>
      <w:r>
        <w:t>Selection of the successful applicant will be based on the ranking of companies according to technical and financial criteria, as well as any other criteria suggested by the Tender Committee. Based on this the Tender Committee will then make a recommendation.</w:t>
      </w:r>
    </w:p>
    <w:p w14:paraId="315B243F" w14:textId="77777777" w:rsidR="000C055C" w:rsidRDefault="000C055C" w:rsidP="00B56FEB">
      <w:pPr>
        <w:jc w:val="both"/>
      </w:pPr>
    </w:p>
    <w:p w14:paraId="25362735" w14:textId="6D6367B4" w:rsidR="000C055C" w:rsidRPr="00972DCC" w:rsidRDefault="00B56FEB" w:rsidP="00972DCC">
      <w:pPr>
        <w:pStyle w:val="ListParagraph"/>
        <w:numPr>
          <w:ilvl w:val="0"/>
          <w:numId w:val="2"/>
        </w:numPr>
        <w:jc w:val="both"/>
        <w:rPr>
          <w:rFonts w:ascii="Montserrat" w:hAnsi="Montserrat"/>
          <w:b/>
          <w:bCs/>
          <w:color w:val="EE0000"/>
          <w:sz w:val="24"/>
          <w:szCs w:val="24"/>
        </w:rPr>
      </w:pPr>
      <w:r w:rsidRPr="00972DCC">
        <w:rPr>
          <w:rFonts w:ascii="Montserrat" w:hAnsi="Montserrat"/>
          <w:b/>
          <w:bCs/>
          <w:color w:val="EE0000"/>
          <w:sz w:val="24"/>
          <w:szCs w:val="24"/>
        </w:rPr>
        <w:t>ACCEPTANCE OF SUCCESSFUL TENDER:</w:t>
      </w:r>
    </w:p>
    <w:p w14:paraId="185FF071" w14:textId="60893641" w:rsidR="000C055C" w:rsidRDefault="000C055C" w:rsidP="00B56FEB">
      <w:pPr>
        <w:jc w:val="both"/>
        <w:rPr>
          <w:b/>
          <w:bCs/>
          <w:sz w:val="24"/>
          <w:szCs w:val="24"/>
        </w:rPr>
      </w:pPr>
      <w:r>
        <w:t>Taking into consideration the recommendation of the Tender Committee, Muslim Hands</w:t>
      </w:r>
      <w:r w:rsidR="00917786">
        <w:t xml:space="preserve"> </w:t>
      </w:r>
      <w:r w:rsidR="00B327BE">
        <w:t>SO</w:t>
      </w:r>
      <w:r>
        <w:t xml:space="preserve"> will make the final choice of the awarded firm. (Muslim Hands) will then send a letter of acceptance to the successful applicant. After submitted documentation from the selected firm has been verified, the firm will then be presented to sign the contract for the stated amount. Any amendment to the awarded tender will be documented as an “Annex” to the contract and will be determined by (Muslim Hands</w:t>
      </w:r>
      <w:r w:rsidR="00917786">
        <w:t xml:space="preserve"> </w:t>
      </w:r>
      <w:r w:rsidR="00B327BE">
        <w:t>SO</w:t>
      </w:r>
      <w:r>
        <w:t>)</w:t>
      </w:r>
    </w:p>
    <w:p w14:paraId="0D1C5B6E" w14:textId="77777777" w:rsidR="000C055C" w:rsidRDefault="000C055C" w:rsidP="00B56FEB">
      <w:pPr>
        <w:jc w:val="both"/>
        <w:rPr>
          <w:b/>
          <w:bCs/>
          <w:sz w:val="24"/>
          <w:szCs w:val="24"/>
        </w:rPr>
      </w:pPr>
    </w:p>
    <w:p w14:paraId="468C439F" w14:textId="77777777" w:rsidR="00B56FEB" w:rsidRDefault="00B56FEB" w:rsidP="00B56FEB">
      <w:pPr>
        <w:jc w:val="both"/>
        <w:rPr>
          <w:b/>
          <w:bCs/>
          <w:sz w:val="24"/>
          <w:szCs w:val="24"/>
        </w:rPr>
      </w:pPr>
    </w:p>
    <w:p w14:paraId="168EA852" w14:textId="77777777" w:rsidR="00917786" w:rsidRDefault="00917786" w:rsidP="00B56FEB">
      <w:pPr>
        <w:jc w:val="both"/>
        <w:rPr>
          <w:b/>
          <w:bCs/>
          <w:sz w:val="24"/>
          <w:szCs w:val="24"/>
        </w:rPr>
      </w:pPr>
    </w:p>
    <w:p w14:paraId="08051BEA" w14:textId="77777777" w:rsidR="00917786" w:rsidRDefault="00917786" w:rsidP="00B56FEB">
      <w:pPr>
        <w:jc w:val="both"/>
        <w:rPr>
          <w:b/>
          <w:bCs/>
          <w:sz w:val="24"/>
          <w:szCs w:val="24"/>
        </w:rPr>
      </w:pPr>
    </w:p>
    <w:p w14:paraId="2A63ADD3" w14:textId="77777777" w:rsidR="00B4520D" w:rsidRDefault="00B4520D" w:rsidP="00B56FEB">
      <w:pPr>
        <w:jc w:val="both"/>
        <w:rPr>
          <w:b/>
          <w:bCs/>
          <w:sz w:val="24"/>
          <w:szCs w:val="24"/>
        </w:rPr>
      </w:pPr>
    </w:p>
    <w:p w14:paraId="6A1B553C" w14:textId="15467972" w:rsidR="000C055C" w:rsidRPr="00972DCC" w:rsidRDefault="00B56FEB" w:rsidP="00972DCC">
      <w:pPr>
        <w:pStyle w:val="Heading1"/>
        <w:widowControl w:val="0"/>
        <w:numPr>
          <w:ilvl w:val="0"/>
          <w:numId w:val="2"/>
        </w:numPr>
        <w:autoSpaceDE w:val="0"/>
        <w:autoSpaceDN w:val="0"/>
        <w:spacing w:line="276" w:lineRule="auto"/>
        <w:ind w:left="360"/>
        <w:jc w:val="both"/>
        <w:rPr>
          <w:rStyle w:val="Strong"/>
          <w:rFonts w:ascii="Montserrat" w:hAnsi="Montserrat"/>
          <w:color w:val="F5333F"/>
          <w:sz w:val="24"/>
          <w:szCs w:val="24"/>
          <w:lang w:val="en-US"/>
        </w:rPr>
      </w:pPr>
      <w:r w:rsidRPr="00972DCC">
        <w:rPr>
          <w:rStyle w:val="Strong"/>
          <w:rFonts w:ascii="Montserrat" w:hAnsi="Montserrat"/>
          <w:color w:val="F5333F"/>
          <w:sz w:val="24"/>
          <w:szCs w:val="24"/>
          <w:lang w:val="en-US"/>
        </w:rPr>
        <w:t>TECHNICAL PROPOSAL</w:t>
      </w:r>
    </w:p>
    <w:p w14:paraId="696B0510" w14:textId="77777777" w:rsidR="00775155" w:rsidRDefault="00775155" w:rsidP="00B56FEB">
      <w:pPr>
        <w:jc w:val="both"/>
        <w:rPr>
          <w:b/>
          <w:bCs/>
        </w:rPr>
      </w:pPr>
    </w:p>
    <w:tbl>
      <w:tblPr>
        <w:tblStyle w:val="TableGrid"/>
        <w:tblW w:w="9535" w:type="dxa"/>
        <w:tblLook w:val="04A0" w:firstRow="1" w:lastRow="0" w:firstColumn="1" w:lastColumn="0" w:noHBand="0" w:noVBand="1"/>
      </w:tblPr>
      <w:tblGrid>
        <w:gridCol w:w="805"/>
        <w:gridCol w:w="3060"/>
        <w:gridCol w:w="3330"/>
        <w:gridCol w:w="2340"/>
      </w:tblGrid>
      <w:tr w:rsidR="003F081A" w14:paraId="553D94E9" w14:textId="77777777" w:rsidTr="00D26C3F">
        <w:trPr>
          <w:trHeight w:val="440"/>
        </w:trPr>
        <w:tc>
          <w:tcPr>
            <w:tcW w:w="805" w:type="dxa"/>
            <w:shd w:val="clear" w:color="auto" w:fill="00B0F0"/>
          </w:tcPr>
          <w:p w14:paraId="62ECFE6D" w14:textId="21771E08" w:rsidR="003F081A" w:rsidRPr="00B56FEB" w:rsidRDefault="003F081A" w:rsidP="00B56FEB">
            <w:pPr>
              <w:jc w:val="both"/>
              <w:rPr>
                <w:b/>
                <w:bCs/>
                <w:sz w:val="28"/>
                <w:szCs w:val="28"/>
              </w:rPr>
            </w:pPr>
            <w:r w:rsidRPr="00B56FEB">
              <w:rPr>
                <w:b/>
                <w:bCs/>
                <w:sz w:val="28"/>
                <w:szCs w:val="28"/>
              </w:rPr>
              <w:t>SN.</w:t>
            </w:r>
          </w:p>
        </w:tc>
        <w:tc>
          <w:tcPr>
            <w:tcW w:w="3060" w:type="dxa"/>
            <w:shd w:val="clear" w:color="auto" w:fill="00B0F0"/>
          </w:tcPr>
          <w:p w14:paraId="38E976A3" w14:textId="23D430F0" w:rsidR="003F081A" w:rsidRPr="00B56FEB" w:rsidRDefault="003F081A" w:rsidP="00B56FEB">
            <w:pPr>
              <w:jc w:val="both"/>
              <w:rPr>
                <w:b/>
                <w:bCs/>
                <w:sz w:val="28"/>
                <w:szCs w:val="28"/>
              </w:rPr>
            </w:pPr>
            <w:r w:rsidRPr="00B56FEB">
              <w:rPr>
                <w:b/>
                <w:bCs/>
                <w:sz w:val="28"/>
                <w:szCs w:val="28"/>
              </w:rPr>
              <w:t>Description</w:t>
            </w:r>
          </w:p>
        </w:tc>
        <w:tc>
          <w:tcPr>
            <w:tcW w:w="3330" w:type="dxa"/>
            <w:shd w:val="clear" w:color="auto" w:fill="00B0F0"/>
          </w:tcPr>
          <w:p w14:paraId="6F79194A" w14:textId="5FFD97FD" w:rsidR="003F081A" w:rsidRPr="00B56FEB" w:rsidRDefault="003F081A" w:rsidP="00B56FEB">
            <w:pPr>
              <w:jc w:val="both"/>
              <w:rPr>
                <w:b/>
                <w:bCs/>
                <w:sz w:val="28"/>
                <w:szCs w:val="28"/>
              </w:rPr>
            </w:pPr>
            <w:r w:rsidRPr="00B56FEB">
              <w:rPr>
                <w:b/>
                <w:bCs/>
                <w:sz w:val="28"/>
                <w:szCs w:val="28"/>
              </w:rPr>
              <w:t xml:space="preserve">Detail </w:t>
            </w:r>
          </w:p>
        </w:tc>
        <w:tc>
          <w:tcPr>
            <w:tcW w:w="2340" w:type="dxa"/>
            <w:shd w:val="clear" w:color="auto" w:fill="00B0F0"/>
          </w:tcPr>
          <w:p w14:paraId="13CC1011" w14:textId="6720D1D5" w:rsidR="003F081A" w:rsidRPr="00B56FEB" w:rsidRDefault="003F081A" w:rsidP="00B56FEB">
            <w:pPr>
              <w:jc w:val="both"/>
              <w:rPr>
                <w:b/>
                <w:bCs/>
                <w:sz w:val="28"/>
                <w:szCs w:val="28"/>
              </w:rPr>
            </w:pPr>
            <w:r w:rsidRPr="00B56FEB">
              <w:rPr>
                <w:b/>
                <w:bCs/>
                <w:sz w:val="28"/>
                <w:szCs w:val="28"/>
              </w:rPr>
              <w:t>Comments</w:t>
            </w:r>
          </w:p>
        </w:tc>
      </w:tr>
      <w:tr w:rsidR="003F081A" w14:paraId="77EC77C5" w14:textId="77777777" w:rsidTr="003F081A">
        <w:trPr>
          <w:trHeight w:val="530"/>
        </w:trPr>
        <w:tc>
          <w:tcPr>
            <w:tcW w:w="805" w:type="dxa"/>
          </w:tcPr>
          <w:p w14:paraId="283DAD03" w14:textId="77777777" w:rsidR="003F081A" w:rsidRDefault="003F081A" w:rsidP="00B56FEB">
            <w:pPr>
              <w:jc w:val="both"/>
              <w:rPr>
                <w:b/>
                <w:bCs/>
              </w:rPr>
            </w:pPr>
          </w:p>
        </w:tc>
        <w:tc>
          <w:tcPr>
            <w:tcW w:w="3060" w:type="dxa"/>
          </w:tcPr>
          <w:p w14:paraId="612313A5" w14:textId="7526ADAE" w:rsidR="003F081A" w:rsidRPr="00B56FEB" w:rsidRDefault="003F081A" w:rsidP="00B56FEB">
            <w:pPr>
              <w:jc w:val="both"/>
              <w:rPr>
                <w:b/>
                <w:bCs/>
                <w:sz w:val="24"/>
                <w:szCs w:val="24"/>
              </w:rPr>
            </w:pPr>
            <w:r w:rsidRPr="00B56FEB">
              <w:rPr>
                <w:b/>
                <w:bCs/>
                <w:sz w:val="24"/>
                <w:szCs w:val="24"/>
              </w:rPr>
              <w:t xml:space="preserve">Name of the Supplier </w:t>
            </w:r>
          </w:p>
        </w:tc>
        <w:tc>
          <w:tcPr>
            <w:tcW w:w="3330" w:type="dxa"/>
          </w:tcPr>
          <w:p w14:paraId="19B58CB1" w14:textId="77777777" w:rsidR="003F081A" w:rsidRPr="003F081A" w:rsidRDefault="003F081A" w:rsidP="00B56FEB">
            <w:pPr>
              <w:jc w:val="both"/>
              <w:rPr>
                <w:sz w:val="24"/>
                <w:szCs w:val="24"/>
              </w:rPr>
            </w:pPr>
          </w:p>
        </w:tc>
        <w:tc>
          <w:tcPr>
            <w:tcW w:w="2340" w:type="dxa"/>
          </w:tcPr>
          <w:p w14:paraId="64E31D6B" w14:textId="77777777" w:rsidR="003F081A" w:rsidRPr="003F081A" w:rsidRDefault="003F081A" w:rsidP="00B56FEB">
            <w:pPr>
              <w:jc w:val="both"/>
              <w:rPr>
                <w:sz w:val="24"/>
                <w:szCs w:val="24"/>
              </w:rPr>
            </w:pPr>
          </w:p>
        </w:tc>
      </w:tr>
      <w:tr w:rsidR="003F081A" w14:paraId="0AA0D33E" w14:textId="77777777" w:rsidTr="003F081A">
        <w:trPr>
          <w:trHeight w:val="530"/>
        </w:trPr>
        <w:tc>
          <w:tcPr>
            <w:tcW w:w="805" w:type="dxa"/>
          </w:tcPr>
          <w:p w14:paraId="73FB7A68" w14:textId="77777777" w:rsidR="003F081A" w:rsidRDefault="003F081A" w:rsidP="00B56FEB">
            <w:pPr>
              <w:jc w:val="both"/>
              <w:rPr>
                <w:b/>
                <w:bCs/>
              </w:rPr>
            </w:pPr>
          </w:p>
        </w:tc>
        <w:tc>
          <w:tcPr>
            <w:tcW w:w="3060" w:type="dxa"/>
          </w:tcPr>
          <w:p w14:paraId="1193EA16" w14:textId="0FDB1365" w:rsidR="003F081A" w:rsidRPr="00B56FEB" w:rsidRDefault="003F081A" w:rsidP="00B56FEB">
            <w:pPr>
              <w:jc w:val="both"/>
              <w:rPr>
                <w:b/>
                <w:bCs/>
                <w:sz w:val="24"/>
                <w:szCs w:val="24"/>
              </w:rPr>
            </w:pPr>
            <w:r w:rsidRPr="00B56FEB">
              <w:rPr>
                <w:b/>
                <w:bCs/>
                <w:sz w:val="24"/>
                <w:szCs w:val="24"/>
              </w:rPr>
              <w:t xml:space="preserve">Physical Address </w:t>
            </w:r>
          </w:p>
        </w:tc>
        <w:tc>
          <w:tcPr>
            <w:tcW w:w="3330" w:type="dxa"/>
          </w:tcPr>
          <w:p w14:paraId="7287FCAB" w14:textId="77777777" w:rsidR="003F081A" w:rsidRPr="003F081A" w:rsidRDefault="003F081A" w:rsidP="00B56FEB">
            <w:pPr>
              <w:jc w:val="both"/>
              <w:rPr>
                <w:sz w:val="24"/>
                <w:szCs w:val="24"/>
              </w:rPr>
            </w:pPr>
          </w:p>
        </w:tc>
        <w:tc>
          <w:tcPr>
            <w:tcW w:w="2340" w:type="dxa"/>
          </w:tcPr>
          <w:p w14:paraId="65F5328A" w14:textId="77777777" w:rsidR="003F081A" w:rsidRPr="003F081A" w:rsidRDefault="003F081A" w:rsidP="00B56FEB">
            <w:pPr>
              <w:jc w:val="both"/>
              <w:rPr>
                <w:sz w:val="24"/>
                <w:szCs w:val="24"/>
              </w:rPr>
            </w:pPr>
          </w:p>
        </w:tc>
      </w:tr>
      <w:tr w:rsidR="003F081A" w14:paraId="7931203A" w14:textId="77777777" w:rsidTr="003F081A">
        <w:trPr>
          <w:trHeight w:val="530"/>
        </w:trPr>
        <w:tc>
          <w:tcPr>
            <w:tcW w:w="805" w:type="dxa"/>
          </w:tcPr>
          <w:p w14:paraId="786D9EFB" w14:textId="77777777" w:rsidR="003F081A" w:rsidRDefault="003F081A" w:rsidP="00B56FEB">
            <w:pPr>
              <w:jc w:val="both"/>
              <w:rPr>
                <w:b/>
                <w:bCs/>
              </w:rPr>
            </w:pPr>
          </w:p>
        </w:tc>
        <w:tc>
          <w:tcPr>
            <w:tcW w:w="3060" w:type="dxa"/>
          </w:tcPr>
          <w:p w14:paraId="2078FE25" w14:textId="5372F1EC" w:rsidR="003F081A" w:rsidRPr="00B56FEB" w:rsidRDefault="003F081A" w:rsidP="00B56FEB">
            <w:pPr>
              <w:jc w:val="both"/>
              <w:rPr>
                <w:b/>
                <w:bCs/>
                <w:sz w:val="24"/>
                <w:szCs w:val="24"/>
              </w:rPr>
            </w:pPr>
            <w:r w:rsidRPr="00B56FEB">
              <w:rPr>
                <w:b/>
                <w:bCs/>
                <w:sz w:val="24"/>
                <w:szCs w:val="24"/>
              </w:rPr>
              <w:t xml:space="preserve">Type of Business </w:t>
            </w:r>
          </w:p>
        </w:tc>
        <w:tc>
          <w:tcPr>
            <w:tcW w:w="3330" w:type="dxa"/>
          </w:tcPr>
          <w:p w14:paraId="5CBA87C3" w14:textId="77777777" w:rsidR="003F081A" w:rsidRPr="003F081A" w:rsidRDefault="003F081A" w:rsidP="00B56FEB">
            <w:pPr>
              <w:jc w:val="both"/>
              <w:rPr>
                <w:sz w:val="24"/>
                <w:szCs w:val="24"/>
              </w:rPr>
            </w:pPr>
          </w:p>
        </w:tc>
        <w:tc>
          <w:tcPr>
            <w:tcW w:w="2340" w:type="dxa"/>
          </w:tcPr>
          <w:p w14:paraId="7AF73820" w14:textId="77777777" w:rsidR="003F081A" w:rsidRPr="003F081A" w:rsidRDefault="003F081A" w:rsidP="00B56FEB">
            <w:pPr>
              <w:jc w:val="both"/>
              <w:rPr>
                <w:sz w:val="24"/>
                <w:szCs w:val="24"/>
              </w:rPr>
            </w:pPr>
          </w:p>
        </w:tc>
      </w:tr>
      <w:tr w:rsidR="003F081A" w14:paraId="132FF228" w14:textId="77777777" w:rsidTr="003F081A">
        <w:trPr>
          <w:trHeight w:val="800"/>
        </w:trPr>
        <w:tc>
          <w:tcPr>
            <w:tcW w:w="805" w:type="dxa"/>
          </w:tcPr>
          <w:p w14:paraId="394BB618" w14:textId="77777777" w:rsidR="003F081A" w:rsidRDefault="003F081A" w:rsidP="00B56FEB">
            <w:pPr>
              <w:jc w:val="both"/>
              <w:rPr>
                <w:b/>
                <w:bCs/>
              </w:rPr>
            </w:pPr>
          </w:p>
        </w:tc>
        <w:tc>
          <w:tcPr>
            <w:tcW w:w="3060" w:type="dxa"/>
          </w:tcPr>
          <w:p w14:paraId="2E26B448" w14:textId="77777777" w:rsidR="003F081A" w:rsidRDefault="003F081A" w:rsidP="00B56FEB">
            <w:pPr>
              <w:jc w:val="both"/>
              <w:rPr>
                <w:b/>
                <w:bCs/>
                <w:sz w:val="24"/>
                <w:szCs w:val="24"/>
              </w:rPr>
            </w:pPr>
            <w:r w:rsidRPr="00B56FEB">
              <w:rPr>
                <w:b/>
                <w:bCs/>
                <w:sz w:val="24"/>
                <w:szCs w:val="24"/>
              </w:rPr>
              <w:t xml:space="preserve">License # / Permit </w:t>
            </w:r>
          </w:p>
          <w:p w14:paraId="289594E8" w14:textId="7598A656" w:rsidR="00B4520D" w:rsidRPr="00B56FEB" w:rsidRDefault="00B4520D" w:rsidP="00B56FEB">
            <w:pPr>
              <w:jc w:val="both"/>
              <w:rPr>
                <w:b/>
                <w:bCs/>
                <w:sz w:val="24"/>
                <w:szCs w:val="24"/>
              </w:rPr>
            </w:pPr>
            <w:r>
              <w:rPr>
                <w:b/>
                <w:bCs/>
                <w:sz w:val="24"/>
                <w:szCs w:val="24"/>
              </w:rPr>
              <w:t xml:space="preserve">Attach License </w:t>
            </w:r>
          </w:p>
        </w:tc>
        <w:tc>
          <w:tcPr>
            <w:tcW w:w="3330" w:type="dxa"/>
          </w:tcPr>
          <w:p w14:paraId="0D7E4820" w14:textId="37FDAACA" w:rsidR="003F081A" w:rsidRPr="003F081A" w:rsidRDefault="003F081A" w:rsidP="00B56FEB">
            <w:pPr>
              <w:jc w:val="both"/>
            </w:pPr>
            <w:r w:rsidRPr="003F081A">
              <w:t xml:space="preserve">License Category </w:t>
            </w:r>
          </w:p>
        </w:tc>
        <w:tc>
          <w:tcPr>
            <w:tcW w:w="2340" w:type="dxa"/>
          </w:tcPr>
          <w:p w14:paraId="40A19DCF" w14:textId="49A57E1A" w:rsidR="003F081A" w:rsidRPr="003F081A" w:rsidRDefault="003F081A" w:rsidP="00B56FEB">
            <w:pPr>
              <w:jc w:val="both"/>
              <w:rPr>
                <w:sz w:val="24"/>
                <w:szCs w:val="24"/>
              </w:rPr>
            </w:pPr>
            <w:r w:rsidRPr="003F081A">
              <w:rPr>
                <w:sz w:val="24"/>
                <w:szCs w:val="24"/>
              </w:rPr>
              <w:t>License Expire Date</w:t>
            </w:r>
          </w:p>
        </w:tc>
      </w:tr>
      <w:tr w:rsidR="003F081A" w14:paraId="211F65BE" w14:textId="77777777" w:rsidTr="003F081A">
        <w:trPr>
          <w:trHeight w:val="530"/>
        </w:trPr>
        <w:tc>
          <w:tcPr>
            <w:tcW w:w="805" w:type="dxa"/>
          </w:tcPr>
          <w:p w14:paraId="3DD666A2" w14:textId="77777777" w:rsidR="003F081A" w:rsidRDefault="003F081A" w:rsidP="00B56FEB">
            <w:pPr>
              <w:jc w:val="both"/>
              <w:rPr>
                <w:b/>
                <w:bCs/>
              </w:rPr>
            </w:pPr>
          </w:p>
        </w:tc>
        <w:tc>
          <w:tcPr>
            <w:tcW w:w="3060" w:type="dxa"/>
          </w:tcPr>
          <w:p w14:paraId="652C2612" w14:textId="1F13121A" w:rsidR="003F081A" w:rsidRPr="00B56FEB" w:rsidRDefault="003F081A" w:rsidP="00B56FEB">
            <w:pPr>
              <w:jc w:val="both"/>
              <w:rPr>
                <w:b/>
                <w:bCs/>
                <w:sz w:val="24"/>
                <w:szCs w:val="24"/>
              </w:rPr>
            </w:pPr>
            <w:r w:rsidRPr="00B56FEB">
              <w:rPr>
                <w:b/>
                <w:bCs/>
                <w:sz w:val="24"/>
                <w:szCs w:val="24"/>
              </w:rPr>
              <w:t>Past Experience (in Years)</w:t>
            </w:r>
          </w:p>
        </w:tc>
        <w:tc>
          <w:tcPr>
            <w:tcW w:w="3330" w:type="dxa"/>
          </w:tcPr>
          <w:p w14:paraId="69BD7CD8" w14:textId="77777777" w:rsidR="003F081A" w:rsidRPr="003F081A" w:rsidRDefault="003F081A" w:rsidP="00B56FEB">
            <w:pPr>
              <w:jc w:val="both"/>
            </w:pPr>
          </w:p>
        </w:tc>
        <w:tc>
          <w:tcPr>
            <w:tcW w:w="2340" w:type="dxa"/>
          </w:tcPr>
          <w:p w14:paraId="256B516C" w14:textId="77777777" w:rsidR="003F081A" w:rsidRPr="003F081A" w:rsidRDefault="003F081A" w:rsidP="00B56FEB">
            <w:pPr>
              <w:jc w:val="both"/>
              <w:rPr>
                <w:sz w:val="24"/>
                <w:szCs w:val="24"/>
              </w:rPr>
            </w:pPr>
          </w:p>
        </w:tc>
      </w:tr>
      <w:tr w:rsidR="003F081A" w14:paraId="621BFBAE" w14:textId="77777777" w:rsidTr="003F081A">
        <w:trPr>
          <w:trHeight w:val="3140"/>
        </w:trPr>
        <w:tc>
          <w:tcPr>
            <w:tcW w:w="805" w:type="dxa"/>
          </w:tcPr>
          <w:p w14:paraId="0F073F12" w14:textId="77777777" w:rsidR="003F081A" w:rsidRDefault="003F081A" w:rsidP="00B56FEB">
            <w:pPr>
              <w:jc w:val="both"/>
              <w:rPr>
                <w:b/>
                <w:bCs/>
              </w:rPr>
            </w:pPr>
          </w:p>
        </w:tc>
        <w:tc>
          <w:tcPr>
            <w:tcW w:w="3060" w:type="dxa"/>
          </w:tcPr>
          <w:p w14:paraId="7300FB3F" w14:textId="1AD8B6BC" w:rsidR="003F081A" w:rsidRDefault="00917786" w:rsidP="00B56FEB">
            <w:pPr>
              <w:jc w:val="both"/>
              <w:rPr>
                <w:b/>
                <w:bCs/>
                <w:sz w:val="24"/>
                <w:szCs w:val="24"/>
              </w:rPr>
            </w:pPr>
            <w:r w:rsidRPr="00B56FEB">
              <w:rPr>
                <w:b/>
                <w:bCs/>
              </w:rPr>
              <w:t xml:space="preserve">Company Profile </w:t>
            </w:r>
            <w:r>
              <w:rPr>
                <w:b/>
                <w:bCs/>
              </w:rPr>
              <w:t xml:space="preserve">with </w:t>
            </w:r>
            <w:r w:rsidR="003F081A" w:rsidRPr="00B56FEB">
              <w:rPr>
                <w:b/>
                <w:bCs/>
                <w:sz w:val="24"/>
                <w:szCs w:val="24"/>
              </w:rPr>
              <w:t xml:space="preserve">Relevant Experience </w:t>
            </w:r>
          </w:p>
          <w:p w14:paraId="5DA6EA6C" w14:textId="77777777" w:rsidR="00E04217" w:rsidRDefault="00E04217" w:rsidP="00B56FEB">
            <w:pPr>
              <w:jc w:val="both"/>
              <w:rPr>
                <w:b/>
                <w:bCs/>
                <w:sz w:val="24"/>
                <w:szCs w:val="24"/>
              </w:rPr>
            </w:pPr>
            <w:r>
              <w:rPr>
                <w:b/>
                <w:bCs/>
                <w:sz w:val="24"/>
                <w:szCs w:val="24"/>
              </w:rPr>
              <w:t>Technical</w:t>
            </w:r>
          </w:p>
          <w:p w14:paraId="240B3E4D" w14:textId="66C468C6" w:rsidR="00E04217" w:rsidRPr="00B56FEB" w:rsidRDefault="00E04217" w:rsidP="00B56FEB">
            <w:pPr>
              <w:jc w:val="both"/>
              <w:rPr>
                <w:b/>
                <w:bCs/>
                <w:sz w:val="24"/>
                <w:szCs w:val="24"/>
              </w:rPr>
            </w:pPr>
            <w:r>
              <w:rPr>
                <w:b/>
                <w:bCs/>
                <w:sz w:val="24"/>
                <w:szCs w:val="24"/>
              </w:rPr>
              <w:t xml:space="preserve">You may attach company profile </w:t>
            </w:r>
          </w:p>
        </w:tc>
        <w:tc>
          <w:tcPr>
            <w:tcW w:w="3330" w:type="dxa"/>
          </w:tcPr>
          <w:p w14:paraId="5E61E29E" w14:textId="6A68C692" w:rsidR="003F081A" w:rsidRPr="003F081A" w:rsidRDefault="003F081A" w:rsidP="00B56FEB">
            <w:pPr>
              <w:jc w:val="both"/>
            </w:pPr>
            <w:r w:rsidRPr="003F081A">
              <w:t>Name of orgs you’ve worked with in similar projects</w:t>
            </w:r>
            <w:r w:rsidR="00E04217">
              <w:t xml:space="preserve">, your team composition and technical capabilities etc. </w:t>
            </w:r>
            <w:r w:rsidRPr="003F081A">
              <w:t xml:space="preserve"> (no more than </w:t>
            </w:r>
            <w:proofErr w:type="gramStart"/>
            <w:r w:rsidR="00917786">
              <w:t>15</w:t>
            </w:r>
            <w:r w:rsidR="00E04217">
              <w:t xml:space="preserve">  Pages</w:t>
            </w:r>
            <w:proofErr w:type="gramEnd"/>
            <w:r w:rsidR="00E04217">
              <w:t>)</w:t>
            </w:r>
            <w:r w:rsidRPr="003F081A">
              <w:t xml:space="preserve"> </w:t>
            </w:r>
          </w:p>
        </w:tc>
        <w:tc>
          <w:tcPr>
            <w:tcW w:w="2340" w:type="dxa"/>
          </w:tcPr>
          <w:p w14:paraId="6C3FAEA6" w14:textId="18BD25A7" w:rsidR="003F081A" w:rsidRPr="003F081A" w:rsidRDefault="00917786" w:rsidP="00B56FEB">
            <w:pPr>
              <w:jc w:val="both"/>
              <w:rPr>
                <w:sz w:val="24"/>
                <w:szCs w:val="24"/>
              </w:rPr>
            </w:pPr>
            <w:r>
              <w:rPr>
                <w:sz w:val="24"/>
                <w:szCs w:val="24"/>
              </w:rPr>
              <w:t>As attachment</w:t>
            </w:r>
          </w:p>
        </w:tc>
      </w:tr>
      <w:tr w:rsidR="003F081A" w14:paraId="014575C2" w14:textId="77777777" w:rsidTr="003F081A">
        <w:trPr>
          <w:trHeight w:val="2330"/>
        </w:trPr>
        <w:tc>
          <w:tcPr>
            <w:tcW w:w="805" w:type="dxa"/>
          </w:tcPr>
          <w:p w14:paraId="67DF8A38" w14:textId="77777777" w:rsidR="003F081A" w:rsidRDefault="003F081A" w:rsidP="00B56FEB">
            <w:pPr>
              <w:jc w:val="both"/>
              <w:rPr>
                <w:b/>
                <w:bCs/>
              </w:rPr>
            </w:pPr>
          </w:p>
        </w:tc>
        <w:tc>
          <w:tcPr>
            <w:tcW w:w="3060" w:type="dxa"/>
          </w:tcPr>
          <w:p w14:paraId="05C6668E" w14:textId="3F39E96A" w:rsidR="003F081A" w:rsidRPr="00B56FEB" w:rsidRDefault="003F081A" w:rsidP="00B56FEB">
            <w:pPr>
              <w:jc w:val="both"/>
              <w:rPr>
                <w:b/>
                <w:bCs/>
                <w:sz w:val="24"/>
                <w:szCs w:val="24"/>
              </w:rPr>
            </w:pPr>
            <w:r w:rsidRPr="00B56FEB">
              <w:rPr>
                <w:b/>
                <w:bCs/>
                <w:sz w:val="24"/>
                <w:szCs w:val="24"/>
              </w:rPr>
              <w:t>Implementation Strategy (</w:t>
            </w:r>
            <w:r w:rsidR="00E04217">
              <w:rPr>
                <w:b/>
                <w:bCs/>
                <w:sz w:val="24"/>
                <w:szCs w:val="24"/>
              </w:rPr>
              <w:t>Assignment Timetable)</w:t>
            </w:r>
          </w:p>
        </w:tc>
        <w:tc>
          <w:tcPr>
            <w:tcW w:w="3330" w:type="dxa"/>
          </w:tcPr>
          <w:p w14:paraId="275911C1" w14:textId="3B4A22BA" w:rsidR="003F081A" w:rsidRPr="003F081A" w:rsidRDefault="003F081A" w:rsidP="00B56FEB">
            <w:pPr>
              <w:jc w:val="both"/>
            </w:pPr>
            <w:r w:rsidRPr="003F081A">
              <w:t>(</w:t>
            </w:r>
            <w:r>
              <w:t xml:space="preserve">as Attachment </w:t>
            </w:r>
            <w:r w:rsidRPr="003F081A">
              <w:t xml:space="preserve">no more than </w:t>
            </w:r>
            <w:r>
              <w:t>500</w:t>
            </w:r>
            <w:r w:rsidRPr="003F081A">
              <w:t xml:space="preserve"> words)</w:t>
            </w:r>
          </w:p>
        </w:tc>
        <w:tc>
          <w:tcPr>
            <w:tcW w:w="2340" w:type="dxa"/>
          </w:tcPr>
          <w:p w14:paraId="1F0AED7C" w14:textId="6879D164" w:rsidR="003F081A" w:rsidRPr="003F081A" w:rsidRDefault="00917786" w:rsidP="00B56FEB">
            <w:pPr>
              <w:jc w:val="both"/>
              <w:rPr>
                <w:sz w:val="24"/>
                <w:szCs w:val="24"/>
              </w:rPr>
            </w:pPr>
            <w:r>
              <w:rPr>
                <w:sz w:val="24"/>
                <w:szCs w:val="24"/>
              </w:rPr>
              <w:t>As attachment</w:t>
            </w:r>
          </w:p>
        </w:tc>
      </w:tr>
      <w:tr w:rsidR="003F081A" w14:paraId="49B223D7" w14:textId="77777777" w:rsidTr="003F081A">
        <w:trPr>
          <w:trHeight w:val="530"/>
        </w:trPr>
        <w:tc>
          <w:tcPr>
            <w:tcW w:w="805" w:type="dxa"/>
          </w:tcPr>
          <w:p w14:paraId="76139E92" w14:textId="77777777" w:rsidR="003F081A" w:rsidRDefault="003F081A" w:rsidP="00B56FEB">
            <w:pPr>
              <w:jc w:val="both"/>
              <w:rPr>
                <w:b/>
                <w:bCs/>
              </w:rPr>
            </w:pPr>
          </w:p>
        </w:tc>
        <w:tc>
          <w:tcPr>
            <w:tcW w:w="3060" w:type="dxa"/>
          </w:tcPr>
          <w:p w14:paraId="69B74AFC" w14:textId="2D4912D2" w:rsidR="003F081A" w:rsidRPr="00B56FEB" w:rsidRDefault="003F081A" w:rsidP="00B56FEB">
            <w:pPr>
              <w:jc w:val="both"/>
              <w:rPr>
                <w:b/>
                <w:bCs/>
              </w:rPr>
            </w:pPr>
            <w:r w:rsidRPr="00B56FEB">
              <w:rPr>
                <w:b/>
                <w:bCs/>
              </w:rPr>
              <w:t xml:space="preserve">Bank Statement </w:t>
            </w:r>
          </w:p>
        </w:tc>
        <w:tc>
          <w:tcPr>
            <w:tcW w:w="3330" w:type="dxa"/>
          </w:tcPr>
          <w:p w14:paraId="37C4A0CE" w14:textId="6FF45567" w:rsidR="003F081A" w:rsidRDefault="003F081A" w:rsidP="00B56FEB">
            <w:pPr>
              <w:jc w:val="both"/>
              <w:rPr>
                <w:b/>
                <w:bCs/>
              </w:rPr>
            </w:pPr>
            <w:r>
              <w:rPr>
                <w:b/>
                <w:bCs/>
              </w:rPr>
              <w:t>(Past 6 months as attachment)</w:t>
            </w:r>
          </w:p>
        </w:tc>
        <w:tc>
          <w:tcPr>
            <w:tcW w:w="2340" w:type="dxa"/>
          </w:tcPr>
          <w:p w14:paraId="0D59D0F6" w14:textId="77777777" w:rsidR="003F081A" w:rsidRDefault="003F081A" w:rsidP="00B56FEB">
            <w:pPr>
              <w:jc w:val="both"/>
              <w:rPr>
                <w:b/>
                <w:bCs/>
              </w:rPr>
            </w:pPr>
          </w:p>
        </w:tc>
      </w:tr>
      <w:tr w:rsidR="003F081A" w14:paraId="37E6BA12" w14:textId="77777777" w:rsidTr="003F081A">
        <w:trPr>
          <w:trHeight w:val="530"/>
        </w:trPr>
        <w:tc>
          <w:tcPr>
            <w:tcW w:w="805" w:type="dxa"/>
          </w:tcPr>
          <w:p w14:paraId="1D16ABE7" w14:textId="77777777" w:rsidR="003F081A" w:rsidRDefault="003F081A" w:rsidP="00B56FEB">
            <w:pPr>
              <w:jc w:val="both"/>
              <w:rPr>
                <w:b/>
                <w:bCs/>
              </w:rPr>
            </w:pPr>
          </w:p>
        </w:tc>
        <w:tc>
          <w:tcPr>
            <w:tcW w:w="3060" w:type="dxa"/>
          </w:tcPr>
          <w:p w14:paraId="09CD7DE2" w14:textId="62A8D85E" w:rsidR="003F081A" w:rsidRPr="00B56FEB" w:rsidRDefault="003F081A" w:rsidP="00B56FEB">
            <w:pPr>
              <w:jc w:val="both"/>
              <w:rPr>
                <w:b/>
                <w:bCs/>
              </w:rPr>
            </w:pPr>
            <w:r w:rsidRPr="00B56FEB">
              <w:rPr>
                <w:b/>
                <w:bCs/>
              </w:rPr>
              <w:t xml:space="preserve">Name of contact person within organization to whom all correspondences shall be addressed Cell #, e-mail </w:t>
            </w:r>
            <w:proofErr w:type="spellStart"/>
            <w:r w:rsidRPr="00B56FEB">
              <w:rPr>
                <w:b/>
                <w:bCs/>
              </w:rPr>
              <w:t>etc</w:t>
            </w:r>
            <w:proofErr w:type="spellEnd"/>
          </w:p>
        </w:tc>
        <w:tc>
          <w:tcPr>
            <w:tcW w:w="3330" w:type="dxa"/>
          </w:tcPr>
          <w:p w14:paraId="2B630D16" w14:textId="77777777" w:rsidR="003F081A" w:rsidRDefault="003F081A" w:rsidP="00B56FEB">
            <w:pPr>
              <w:jc w:val="both"/>
              <w:rPr>
                <w:b/>
                <w:bCs/>
              </w:rPr>
            </w:pPr>
          </w:p>
        </w:tc>
        <w:tc>
          <w:tcPr>
            <w:tcW w:w="2340" w:type="dxa"/>
          </w:tcPr>
          <w:p w14:paraId="11F9D17F" w14:textId="77777777" w:rsidR="003F081A" w:rsidRDefault="003F081A" w:rsidP="00B56FEB">
            <w:pPr>
              <w:jc w:val="both"/>
              <w:rPr>
                <w:b/>
                <w:bCs/>
              </w:rPr>
            </w:pPr>
          </w:p>
        </w:tc>
      </w:tr>
      <w:tr w:rsidR="003F081A" w14:paraId="1F562911" w14:textId="77777777" w:rsidTr="003F081A">
        <w:trPr>
          <w:trHeight w:val="530"/>
        </w:trPr>
        <w:tc>
          <w:tcPr>
            <w:tcW w:w="805" w:type="dxa"/>
          </w:tcPr>
          <w:p w14:paraId="3DAFA180" w14:textId="77777777" w:rsidR="003F081A" w:rsidRDefault="003F081A" w:rsidP="00B56FEB">
            <w:pPr>
              <w:jc w:val="both"/>
              <w:rPr>
                <w:b/>
                <w:bCs/>
              </w:rPr>
            </w:pPr>
          </w:p>
        </w:tc>
        <w:tc>
          <w:tcPr>
            <w:tcW w:w="3060" w:type="dxa"/>
          </w:tcPr>
          <w:p w14:paraId="15D3778E" w14:textId="12C64451" w:rsidR="003F081A" w:rsidRPr="00B56FEB" w:rsidRDefault="003F081A" w:rsidP="00B56FEB">
            <w:pPr>
              <w:jc w:val="both"/>
              <w:rPr>
                <w:b/>
                <w:bCs/>
              </w:rPr>
            </w:pPr>
            <w:r w:rsidRPr="00B56FEB">
              <w:rPr>
                <w:b/>
                <w:bCs/>
              </w:rPr>
              <w:t xml:space="preserve">Name, designation and legal status of person authorized to </w:t>
            </w:r>
            <w:r w:rsidRPr="00B56FEB">
              <w:rPr>
                <w:b/>
                <w:bCs/>
              </w:rPr>
              <w:lastRenderedPageBreak/>
              <w:t>enter into negotiation and sign any form or agreement</w:t>
            </w:r>
          </w:p>
        </w:tc>
        <w:tc>
          <w:tcPr>
            <w:tcW w:w="3330" w:type="dxa"/>
          </w:tcPr>
          <w:p w14:paraId="6C9E4412" w14:textId="77777777" w:rsidR="003F081A" w:rsidRDefault="003F081A" w:rsidP="00B56FEB">
            <w:pPr>
              <w:jc w:val="both"/>
              <w:rPr>
                <w:b/>
                <w:bCs/>
              </w:rPr>
            </w:pPr>
          </w:p>
        </w:tc>
        <w:tc>
          <w:tcPr>
            <w:tcW w:w="2340" w:type="dxa"/>
          </w:tcPr>
          <w:p w14:paraId="0EA65D4E" w14:textId="77777777" w:rsidR="003F081A" w:rsidRDefault="003F081A" w:rsidP="00B56FEB">
            <w:pPr>
              <w:jc w:val="both"/>
              <w:rPr>
                <w:b/>
                <w:bCs/>
              </w:rPr>
            </w:pPr>
          </w:p>
        </w:tc>
      </w:tr>
      <w:tr w:rsidR="003F081A" w14:paraId="58244846" w14:textId="77777777" w:rsidTr="003F081A">
        <w:trPr>
          <w:trHeight w:val="530"/>
        </w:trPr>
        <w:tc>
          <w:tcPr>
            <w:tcW w:w="805" w:type="dxa"/>
          </w:tcPr>
          <w:p w14:paraId="5F339696" w14:textId="77777777" w:rsidR="003F081A" w:rsidRDefault="003F081A" w:rsidP="00B56FEB">
            <w:pPr>
              <w:jc w:val="both"/>
              <w:rPr>
                <w:b/>
                <w:bCs/>
              </w:rPr>
            </w:pPr>
          </w:p>
        </w:tc>
        <w:tc>
          <w:tcPr>
            <w:tcW w:w="3060" w:type="dxa"/>
          </w:tcPr>
          <w:p w14:paraId="5924F339" w14:textId="3B6B5693" w:rsidR="003F081A" w:rsidRPr="00B56FEB" w:rsidRDefault="003F081A" w:rsidP="00B56FEB">
            <w:pPr>
              <w:jc w:val="both"/>
              <w:rPr>
                <w:b/>
                <w:bCs/>
              </w:rPr>
            </w:pPr>
            <w:r w:rsidRPr="00B56FEB">
              <w:rPr>
                <w:b/>
                <w:bCs/>
              </w:rPr>
              <w:t>Disclosure of relationship with any employee of the firm within Muslim Hands</w:t>
            </w:r>
          </w:p>
        </w:tc>
        <w:tc>
          <w:tcPr>
            <w:tcW w:w="3330" w:type="dxa"/>
          </w:tcPr>
          <w:p w14:paraId="7993BFC6" w14:textId="77777777" w:rsidR="003F081A" w:rsidRDefault="003F081A" w:rsidP="00B56FEB">
            <w:pPr>
              <w:jc w:val="both"/>
              <w:rPr>
                <w:b/>
                <w:bCs/>
              </w:rPr>
            </w:pPr>
          </w:p>
        </w:tc>
        <w:tc>
          <w:tcPr>
            <w:tcW w:w="2340" w:type="dxa"/>
          </w:tcPr>
          <w:p w14:paraId="3431089D" w14:textId="77777777" w:rsidR="003F081A" w:rsidRDefault="003F081A" w:rsidP="00B56FEB">
            <w:pPr>
              <w:jc w:val="both"/>
              <w:rPr>
                <w:b/>
                <w:bCs/>
              </w:rPr>
            </w:pPr>
          </w:p>
        </w:tc>
      </w:tr>
    </w:tbl>
    <w:p w14:paraId="3F60B824" w14:textId="77777777" w:rsidR="000C055C" w:rsidRDefault="000C055C" w:rsidP="00B56FEB">
      <w:pPr>
        <w:jc w:val="both"/>
      </w:pPr>
    </w:p>
    <w:p w14:paraId="17AD93FA" w14:textId="77777777" w:rsidR="000C055C" w:rsidRDefault="000C055C" w:rsidP="00B56FEB">
      <w:pPr>
        <w:jc w:val="both"/>
      </w:pPr>
    </w:p>
    <w:p w14:paraId="0426FFDA" w14:textId="79CA0C39" w:rsidR="00BF47B7" w:rsidRPr="00972DCC" w:rsidRDefault="00B56FEB" w:rsidP="00B56FEB">
      <w:pPr>
        <w:pStyle w:val="ListParagraph"/>
        <w:numPr>
          <w:ilvl w:val="0"/>
          <w:numId w:val="2"/>
        </w:numPr>
        <w:jc w:val="both"/>
        <w:rPr>
          <w:rFonts w:ascii="Montserrat" w:hAnsi="Montserrat"/>
          <w:b/>
          <w:bCs/>
          <w:color w:val="EE0000"/>
          <w:sz w:val="24"/>
          <w:szCs w:val="24"/>
        </w:rPr>
      </w:pPr>
      <w:r w:rsidRPr="00972DCC">
        <w:rPr>
          <w:rFonts w:ascii="Montserrat" w:hAnsi="Montserrat"/>
          <w:b/>
          <w:bCs/>
          <w:color w:val="EE0000"/>
          <w:sz w:val="24"/>
          <w:szCs w:val="24"/>
        </w:rPr>
        <w:t>FINANCIAL PROPOSAL</w:t>
      </w:r>
    </w:p>
    <w:tbl>
      <w:tblPr>
        <w:tblStyle w:val="TableGrid"/>
        <w:tblW w:w="0" w:type="auto"/>
        <w:tblLook w:val="04A0" w:firstRow="1" w:lastRow="0" w:firstColumn="1" w:lastColumn="0" w:noHBand="0" w:noVBand="1"/>
      </w:tblPr>
      <w:tblGrid>
        <w:gridCol w:w="535"/>
        <w:gridCol w:w="3508"/>
        <w:gridCol w:w="990"/>
        <w:gridCol w:w="1207"/>
        <w:gridCol w:w="1316"/>
        <w:gridCol w:w="1794"/>
      </w:tblGrid>
      <w:tr w:rsidR="00BF47B7" w14:paraId="409541A7" w14:textId="77777777" w:rsidTr="00D26C3F">
        <w:trPr>
          <w:trHeight w:val="710"/>
        </w:trPr>
        <w:tc>
          <w:tcPr>
            <w:tcW w:w="9350" w:type="dxa"/>
            <w:gridSpan w:val="6"/>
            <w:shd w:val="clear" w:color="auto" w:fill="00B0F0"/>
          </w:tcPr>
          <w:p w14:paraId="2403CB26" w14:textId="7BC32CEE" w:rsidR="00BF47B7" w:rsidRPr="00B56FEB" w:rsidRDefault="00BF47B7" w:rsidP="00B56FEB">
            <w:pPr>
              <w:jc w:val="center"/>
              <w:rPr>
                <w:b/>
                <w:bCs/>
                <w:sz w:val="28"/>
                <w:szCs w:val="28"/>
              </w:rPr>
            </w:pPr>
            <w:r w:rsidRPr="00B56FEB">
              <w:rPr>
                <w:b/>
                <w:bCs/>
                <w:sz w:val="36"/>
                <w:szCs w:val="36"/>
              </w:rPr>
              <w:t>Financial Proposal</w:t>
            </w:r>
          </w:p>
        </w:tc>
      </w:tr>
      <w:tr w:rsidR="00BF47B7" w14:paraId="08F9872F" w14:textId="77777777" w:rsidTr="00D26C3F">
        <w:trPr>
          <w:trHeight w:val="521"/>
        </w:trPr>
        <w:tc>
          <w:tcPr>
            <w:tcW w:w="9350" w:type="dxa"/>
            <w:gridSpan w:val="6"/>
            <w:shd w:val="clear" w:color="auto" w:fill="00B0F0"/>
          </w:tcPr>
          <w:p w14:paraId="7A4D77CA" w14:textId="030D63E0" w:rsidR="00BF47B7" w:rsidRPr="00B56FEB" w:rsidRDefault="00BF47B7" w:rsidP="00B56FEB">
            <w:pPr>
              <w:jc w:val="both"/>
              <w:rPr>
                <w:b/>
                <w:bCs/>
                <w:sz w:val="28"/>
                <w:szCs w:val="28"/>
              </w:rPr>
            </w:pPr>
            <w:r w:rsidRPr="00B56FEB">
              <w:rPr>
                <w:b/>
                <w:bCs/>
                <w:sz w:val="28"/>
                <w:szCs w:val="28"/>
              </w:rPr>
              <w:t xml:space="preserve">Name of the Supplier: </w:t>
            </w:r>
          </w:p>
        </w:tc>
      </w:tr>
      <w:tr w:rsidR="00BF47B7" w14:paraId="797B6FBA" w14:textId="77777777" w:rsidTr="00B56FEB">
        <w:trPr>
          <w:trHeight w:val="539"/>
        </w:trPr>
        <w:tc>
          <w:tcPr>
            <w:tcW w:w="535" w:type="dxa"/>
          </w:tcPr>
          <w:p w14:paraId="36A87301" w14:textId="4DAC3B24" w:rsidR="00BF47B7" w:rsidRPr="00FB611B" w:rsidRDefault="00BF47B7" w:rsidP="00B56FEB">
            <w:pPr>
              <w:jc w:val="both"/>
              <w:rPr>
                <w:sz w:val="28"/>
                <w:szCs w:val="28"/>
              </w:rPr>
            </w:pPr>
            <w:r w:rsidRPr="00FB611B">
              <w:rPr>
                <w:sz w:val="28"/>
                <w:szCs w:val="28"/>
              </w:rPr>
              <w:t>SN</w:t>
            </w:r>
          </w:p>
        </w:tc>
        <w:tc>
          <w:tcPr>
            <w:tcW w:w="3510" w:type="dxa"/>
          </w:tcPr>
          <w:p w14:paraId="7750D06A" w14:textId="1F907946" w:rsidR="00BF47B7" w:rsidRPr="00FB611B" w:rsidRDefault="00BF47B7" w:rsidP="00B56FEB">
            <w:pPr>
              <w:jc w:val="both"/>
              <w:rPr>
                <w:sz w:val="28"/>
                <w:szCs w:val="28"/>
              </w:rPr>
            </w:pPr>
            <w:r w:rsidRPr="00FB611B">
              <w:rPr>
                <w:sz w:val="28"/>
                <w:szCs w:val="28"/>
              </w:rPr>
              <w:t>Description</w:t>
            </w:r>
          </w:p>
        </w:tc>
        <w:tc>
          <w:tcPr>
            <w:tcW w:w="990" w:type="dxa"/>
          </w:tcPr>
          <w:p w14:paraId="725877A7" w14:textId="022D64F8" w:rsidR="00BF47B7" w:rsidRPr="00FB611B" w:rsidRDefault="00BF47B7" w:rsidP="00B56FEB">
            <w:pPr>
              <w:jc w:val="both"/>
              <w:rPr>
                <w:sz w:val="28"/>
                <w:szCs w:val="28"/>
              </w:rPr>
            </w:pPr>
            <w:r w:rsidRPr="00FB611B">
              <w:rPr>
                <w:sz w:val="28"/>
                <w:szCs w:val="28"/>
              </w:rPr>
              <w:t>Unit</w:t>
            </w:r>
          </w:p>
        </w:tc>
        <w:tc>
          <w:tcPr>
            <w:tcW w:w="1203" w:type="dxa"/>
          </w:tcPr>
          <w:p w14:paraId="46F33954" w14:textId="6E3414C0" w:rsidR="00BF47B7" w:rsidRPr="00FB611B" w:rsidRDefault="00BF47B7" w:rsidP="00B56FEB">
            <w:pPr>
              <w:jc w:val="both"/>
              <w:rPr>
                <w:sz w:val="28"/>
                <w:szCs w:val="28"/>
              </w:rPr>
            </w:pPr>
            <w:r w:rsidRPr="00FB611B">
              <w:rPr>
                <w:sz w:val="28"/>
                <w:szCs w:val="28"/>
              </w:rPr>
              <w:t xml:space="preserve">Quantity </w:t>
            </w:r>
          </w:p>
        </w:tc>
        <w:tc>
          <w:tcPr>
            <w:tcW w:w="1317" w:type="dxa"/>
          </w:tcPr>
          <w:p w14:paraId="7BEB2880" w14:textId="6EE673C0" w:rsidR="00BF47B7" w:rsidRPr="00FB611B" w:rsidRDefault="00BF47B7" w:rsidP="00B56FEB">
            <w:pPr>
              <w:jc w:val="both"/>
              <w:rPr>
                <w:sz w:val="28"/>
                <w:szCs w:val="28"/>
              </w:rPr>
            </w:pPr>
            <w:r w:rsidRPr="00FB611B">
              <w:rPr>
                <w:sz w:val="28"/>
                <w:szCs w:val="28"/>
              </w:rPr>
              <w:t xml:space="preserve">Unit Price </w:t>
            </w:r>
          </w:p>
        </w:tc>
        <w:tc>
          <w:tcPr>
            <w:tcW w:w="1795" w:type="dxa"/>
          </w:tcPr>
          <w:p w14:paraId="077DA04D" w14:textId="7FBE0F31" w:rsidR="00BF47B7" w:rsidRPr="00FB611B" w:rsidRDefault="00BF47B7" w:rsidP="00B56FEB">
            <w:pPr>
              <w:jc w:val="both"/>
              <w:rPr>
                <w:sz w:val="28"/>
                <w:szCs w:val="28"/>
              </w:rPr>
            </w:pPr>
            <w:r w:rsidRPr="00FB611B">
              <w:rPr>
                <w:sz w:val="28"/>
                <w:szCs w:val="28"/>
              </w:rPr>
              <w:t xml:space="preserve">Total </w:t>
            </w:r>
          </w:p>
        </w:tc>
      </w:tr>
      <w:tr w:rsidR="00BF47B7" w14:paraId="62751A6A" w14:textId="77777777" w:rsidTr="00B56FEB">
        <w:trPr>
          <w:trHeight w:val="539"/>
        </w:trPr>
        <w:tc>
          <w:tcPr>
            <w:tcW w:w="535" w:type="dxa"/>
          </w:tcPr>
          <w:p w14:paraId="53CF65E2" w14:textId="77777777" w:rsidR="00BF47B7" w:rsidRDefault="00BF47B7" w:rsidP="00B56FEB">
            <w:pPr>
              <w:jc w:val="both"/>
            </w:pPr>
          </w:p>
        </w:tc>
        <w:tc>
          <w:tcPr>
            <w:tcW w:w="3510" w:type="dxa"/>
          </w:tcPr>
          <w:p w14:paraId="56847E72" w14:textId="77777777" w:rsidR="00BF47B7" w:rsidRDefault="00BF47B7" w:rsidP="00B56FEB">
            <w:pPr>
              <w:jc w:val="both"/>
            </w:pPr>
          </w:p>
        </w:tc>
        <w:tc>
          <w:tcPr>
            <w:tcW w:w="990" w:type="dxa"/>
          </w:tcPr>
          <w:p w14:paraId="33F3B21B" w14:textId="77777777" w:rsidR="00BF47B7" w:rsidRDefault="00BF47B7" w:rsidP="00B56FEB">
            <w:pPr>
              <w:jc w:val="both"/>
            </w:pPr>
          </w:p>
        </w:tc>
        <w:tc>
          <w:tcPr>
            <w:tcW w:w="1203" w:type="dxa"/>
          </w:tcPr>
          <w:p w14:paraId="270495B8" w14:textId="77777777" w:rsidR="00BF47B7" w:rsidRDefault="00BF47B7" w:rsidP="00B56FEB">
            <w:pPr>
              <w:jc w:val="both"/>
            </w:pPr>
          </w:p>
        </w:tc>
        <w:tc>
          <w:tcPr>
            <w:tcW w:w="1317" w:type="dxa"/>
          </w:tcPr>
          <w:p w14:paraId="75F07A80" w14:textId="77777777" w:rsidR="00BF47B7" w:rsidRDefault="00BF47B7" w:rsidP="00B56FEB">
            <w:pPr>
              <w:jc w:val="both"/>
            </w:pPr>
          </w:p>
        </w:tc>
        <w:tc>
          <w:tcPr>
            <w:tcW w:w="1795" w:type="dxa"/>
          </w:tcPr>
          <w:p w14:paraId="2598655B" w14:textId="77777777" w:rsidR="00BF47B7" w:rsidRDefault="00BF47B7" w:rsidP="00B56FEB">
            <w:pPr>
              <w:jc w:val="both"/>
            </w:pPr>
          </w:p>
        </w:tc>
      </w:tr>
      <w:tr w:rsidR="00BF47B7" w14:paraId="30DCE454" w14:textId="77777777" w:rsidTr="00B56FEB">
        <w:trPr>
          <w:trHeight w:val="539"/>
        </w:trPr>
        <w:tc>
          <w:tcPr>
            <w:tcW w:w="535" w:type="dxa"/>
          </w:tcPr>
          <w:p w14:paraId="23CB4B45" w14:textId="77777777" w:rsidR="00BF47B7" w:rsidRDefault="00BF47B7" w:rsidP="00B56FEB">
            <w:pPr>
              <w:jc w:val="both"/>
            </w:pPr>
          </w:p>
        </w:tc>
        <w:tc>
          <w:tcPr>
            <w:tcW w:w="3510" w:type="dxa"/>
          </w:tcPr>
          <w:p w14:paraId="49134EA3" w14:textId="77777777" w:rsidR="00BF47B7" w:rsidRDefault="00BF47B7" w:rsidP="00B56FEB">
            <w:pPr>
              <w:jc w:val="both"/>
            </w:pPr>
          </w:p>
        </w:tc>
        <w:tc>
          <w:tcPr>
            <w:tcW w:w="990" w:type="dxa"/>
          </w:tcPr>
          <w:p w14:paraId="04BCA261" w14:textId="77777777" w:rsidR="00BF47B7" w:rsidRDefault="00BF47B7" w:rsidP="00B56FEB">
            <w:pPr>
              <w:jc w:val="both"/>
            </w:pPr>
          </w:p>
        </w:tc>
        <w:tc>
          <w:tcPr>
            <w:tcW w:w="1203" w:type="dxa"/>
          </w:tcPr>
          <w:p w14:paraId="53AE0A93" w14:textId="77777777" w:rsidR="00BF47B7" w:rsidRDefault="00BF47B7" w:rsidP="00B56FEB">
            <w:pPr>
              <w:jc w:val="both"/>
            </w:pPr>
          </w:p>
        </w:tc>
        <w:tc>
          <w:tcPr>
            <w:tcW w:w="1317" w:type="dxa"/>
          </w:tcPr>
          <w:p w14:paraId="56D8911A" w14:textId="77777777" w:rsidR="00BF47B7" w:rsidRDefault="00BF47B7" w:rsidP="00B56FEB">
            <w:pPr>
              <w:jc w:val="both"/>
            </w:pPr>
          </w:p>
        </w:tc>
        <w:tc>
          <w:tcPr>
            <w:tcW w:w="1795" w:type="dxa"/>
          </w:tcPr>
          <w:p w14:paraId="4D437B45" w14:textId="77777777" w:rsidR="00BF47B7" w:rsidRDefault="00BF47B7" w:rsidP="00B56FEB">
            <w:pPr>
              <w:jc w:val="both"/>
            </w:pPr>
          </w:p>
        </w:tc>
      </w:tr>
      <w:tr w:rsidR="00BF47B7" w14:paraId="27FE9E8C" w14:textId="77777777" w:rsidTr="00B56FEB">
        <w:trPr>
          <w:trHeight w:val="539"/>
        </w:trPr>
        <w:tc>
          <w:tcPr>
            <w:tcW w:w="535" w:type="dxa"/>
          </w:tcPr>
          <w:p w14:paraId="6DC3FDE6" w14:textId="77777777" w:rsidR="00BF47B7" w:rsidRDefault="00BF47B7" w:rsidP="00B56FEB">
            <w:pPr>
              <w:jc w:val="both"/>
            </w:pPr>
          </w:p>
        </w:tc>
        <w:tc>
          <w:tcPr>
            <w:tcW w:w="3510" w:type="dxa"/>
          </w:tcPr>
          <w:p w14:paraId="12F04B7B" w14:textId="77777777" w:rsidR="00BF47B7" w:rsidRDefault="00BF47B7" w:rsidP="00B56FEB">
            <w:pPr>
              <w:jc w:val="both"/>
            </w:pPr>
          </w:p>
        </w:tc>
        <w:tc>
          <w:tcPr>
            <w:tcW w:w="990" w:type="dxa"/>
          </w:tcPr>
          <w:p w14:paraId="278C68F4" w14:textId="77777777" w:rsidR="00BF47B7" w:rsidRDefault="00BF47B7" w:rsidP="00B56FEB">
            <w:pPr>
              <w:jc w:val="both"/>
            </w:pPr>
          </w:p>
        </w:tc>
        <w:tc>
          <w:tcPr>
            <w:tcW w:w="1203" w:type="dxa"/>
          </w:tcPr>
          <w:p w14:paraId="50A3261E" w14:textId="77777777" w:rsidR="00BF47B7" w:rsidRDefault="00BF47B7" w:rsidP="00B56FEB">
            <w:pPr>
              <w:jc w:val="both"/>
            </w:pPr>
          </w:p>
        </w:tc>
        <w:tc>
          <w:tcPr>
            <w:tcW w:w="1317" w:type="dxa"/>
          </w:tcPr>
          <w:p w14:paraId="1DFA1FB2" w14:textId="77777777" w:rsidR="00BF47B7" w:rsidRDefault="00BF47B7" w:rsidP="00B56FEB">
            <w:pPr>
              <w:jc w:val="both"/>
            </w:pPr>
          </w:p>
        </w:tc>
        <w:tc>
          <w:tcPr>
            <w:tcW w:w="1795" w:type="dxa"/>
          </w:tcPr>
          <w:p w14:paraId="1F9EBE7E" w14:textId="77777777" w:rsidR="00BF47B7" w:rsidRDefault="00BF47B7" w:rsidP="00B56FEB">
            <w:pPr>
              <w:jc w:val="both"/>
            </w:pPr>
          </w:p>
        </w:tc>
      </w:tr>
      <w:tr w:rsidR="00BF47B7" w14:paraId="3CA8A22B" w14:textId="77777777" w:rsidTr="00B56FEB">
        <w:trPr>
          <w:trHeight w:val="539"/>
        </w:trPr>
        <w:tc>
          <w:tcPr>
            <w:tcW w:w="535" w:type="dxa"/>
          </w:tcPr>
          <w:p w14:paraId="010E39A5" w14:textId="77777777" w:rsidR="00BF47B7" w:rsidRDefault="00BF47B7" w:rsidP="00B56FEB">
            <w:pPr>
              <w:jc w:val="both"/>
            </w:pPr>
          </w:p>
        </w:tc>
        <w:tc>
          <w:tcPr>
            <w:tcW w:w="3510" w:type="dxa"/>
          </w:tcPr>
          <w:p w14:paraId="19C629B0" w14:textId="77777777" w:rsidR="00BF47B7" w:rsidRDefault="00BF47B7" w:rsidP="00B56FEB">
            <w:pPr>
              <w:jc w:val="both"/>
            </w:pPr>
          </w:p>
        </w:tc>
        <w:tc>
          <w:tcPr>
            <w:tcW w:w="990" w:type="dxa"/>
          </w:tcPr>
          <w:p w14:paraId="623A07FF" w14:textId="77777777" w:rsidR="00BF47B7" w:rsidRDefault="00BF47B7" w:rsidP="00B56FEB">
            <w:pPr>
              <w:jc w:val="both"/>
            </w:pPr>
          </w:p>
        </w:tc>
        <w:tc>
          <w:tcPr>
            <w:tcW w:w="1203" w:type="dxa"/>
          </w:tcPr>
          <w:p w14:paraId="6751BCC7" w14:textId="77777777" w:rsidR="00BF47B7" w:rsidRDefault="00BF47B7" w:rsidP="00B56FEB">
            <w:pPr>
              <w:jc w:val="both"/>
            </w:pPr>
          </w:p>
        </w:tc>
        <w:tc>
          <w:tcPr>
            <w:tcW w:w="1317" w:type="dxa"/>
          </w:tcPr>
          <w:p w14:paraId="45C41F78" w14:textId="77777777" w:rsidR="00BF47B7" w:rsidRDefault="00BF47B7" w:rsidP="00B56FEB">
            <w:pPr>
              <w:jc w:val="both"/>
            </w:pPr>
          </w:p>
        </w:tc>
        <w:tc>
          <w:tcPr>
            <w:tcW w:w="1795" w:type="dxa"/>
          </w:tcPr>
          <w:p w14:paraId="0FF81E21" w14:textId="77777777" w:rsidR="00BF47B7" w:rsidRDefault="00BF47B7" w:rsidP="00B56FEB">
            <w:pPr>
              <w:jc w:val="both"/>
            </w:pPr>
          </w:p>
        </w:tc>
      </w:tr>
      <w:tr w:rsidR="00BF47B7" w14:paraId="0E35E3D0" w14:textId="77777777" w:rsidTr="00B56FEB">
        <w:trPr>
          <w:trHeight w:val="539"/>
        </w:trPr>
        <w:tc>
          <w:tcPr>
            <w:tcW w:w="535" w:type="dxa"/>
          </w:tcPr>
          <w:p w14:paraId="78DB02DD" w14:textId="77777777" w:rsidR="00BF47B7" w:rsidRDefault="00BF47B7" w:rsidP="00B56FEB">
            <w:pPr>
              <w:jc w:val="both"/>
            </w:pPr>
          </w:p>
        </w:tc>
        <w:tc>
          <w:tcPr>
            <w:tcW w:w="3510" w:type="dxa"/>
          </w:tcPr>
          <w:p w14:paraId="0509DF16" w14:textId="77777777" w:rsidR="00BF47B7" w:rsidRDefault="00BF47B7" w:rsidP="00B56FEB">
            <w:pPr>
              <w:jc w:val="both"/>
            </w:pPr>
          </w:p>
        </w:tc>
        <w:tc>
          <w:tcPr>
            <w:tcW w:w="990" w:type="dxa"/>
          </w:tcPr>
          <w:p w14:paraId="66BFF9C6" w14:textId="77777777" w:rsidR="00BF47B7" w:rsidRDefault="00BF47B7" w:rsidP="00B56FEB">
            <w:pPr>
              <w:jc w:val="both"/>
            </w:pPr>
          </w:p>
        </w:tc>
        <w:tc>
          <w:tcPr>
            <w:tcW w:w="1203" w:type="dxa"/>
          </w:tcPr>
          <w:p w14:paraId="6DDE1644" w14:textId="77777777" w:rsidR="00BF47B7" w:rsidRDefault="00BF47B7" w:rsidP="00B56FEB">
            <w:pPr>
              <w:jc w:val="both"/>
            </w:pPr>
          </w:p>
        </w:tc>
        <w:tc>
          <w:tcPr>
            <w:tcW w:w="1317" w:type="dxa"/>
          </w:tcPr>
          <w:p w14:paraId="7C0919C6" w14:textId="77777777" w:rsidR="00BF47B7" w:rsidRDefault="00BF47B7" w:rsidP="00B56FEB">
            <w:pPr>
              <w:jc w:val="both"/>
            </w:pPr>
          </w:p>
        </w:tc>
        <w:tc>
          <w:tcPr>
            <w:tcW w:w="1795" w:type="dxa"/>
          </w:tcPr>
          <w:p w14:paraId="042EB080" w14:textId="77777777" w:rsidR="00BF47B7" w:rsidRDefault="00BF47B7" w:rsidP="00B56FEB">
            <w:pPr>
              <w:jc w:val="both"/>
            </w:pPr>
          </w:p>
        </w:tc>
      </w:tr>
      <w:tr w:rsidR="00BF47B7" w14:paraId="777F92F5" w14:textId="77777777" w:rsidTr="00B56FEB">
        <w:trPr>
          <w:trHeight w:val="539"/>
        </w:trPr>
        <w:tc>
          <w:tcPr>
            <w:tcW w:w="535" w:type="dxa"/>
          </w:tcPr>
          <w:p w14:paraId="732BC8E8" w14:textId="77777777" w:rsidR="00BF47B7" w:rsidRDefault="00BF47B7" w:rsidP="00B56FEB">
            <w:pPr>
              <w:jc w:val="both"/>
            </w:pPr>
          </w:p>
        </w:tc>
        <w:tc>
          <w:tcPr>
            <w:tcW w:w="3510" w:type="dxa"/>
          </w:tcPr>
          <w:p w14:paraId="71C762F7" w14:textId="77777777" w:rsidR="00BF47B7" w:rsidRDefault="00BF47B7" w:rsidP="00B56FEB">
            <w:pPr>
              <w:jc w:val="both"/>
            </w:pPr>
          </w:p>
        </w:tc>
        <w:tc>
          <w:tcPr>
            <w:tcW w:w="990" w:type="dxa"/>
          </w:tcPr>
          <w:p w14:paraId="092C9326" w14:textId="77777777" w:rsidR="00BF47B7" w:rsidRDefault="00BF47B7" w:rsidP="00B56FEB">
            <w:pPr>
              <w:jc w:val="both"/>
            </w:pPr>
          </w:p>
        </w:tc>
        <w:tc>
          <w:tcPr>
            <w:tcW w:w="1203" w:type="dxa"/>
          </w:tcPr>
          <w:p w14:paraId="0E15BE33" w14:textId="77777777" w:rsidR="00BF47B7" w:rsidRDefault="00BF47B7" w:rsidP="00B56FEB">
            <w:pPr>
              <w:jc w:val="both"/>
            </w:pPr>
          </w:p>
        </w:tc>
        <w:tc>
          <w:tcPr>
            <w:tcW w:w="1317" w:type="dxa"/>
          </w:tcPr>
          <w:p w14:paraId="732E5023" w14:textId="77777777" w:rsidR="00BF47B7" w:rsidRDefault="00BF47B7" w:rsidP="00B56FEB">
            <w:pPr>
              <w:jc w:val="both"/>
            </w:pPr>
          </w:p>
        </w:tc>
        <w:tc>
          <w:tcPr>
            <w:tcW w:w="1795" w:type="dxa"/>
          </w:tcPr>
          <w:p w14:paraId="52C555F6" w14:textId="77777777" w:rsidR="00BF47B7" w:rsidRDefault="00BF47B7" w:rsidP="00B56FEB">
            <w:pPr>
              <w:jc w:val="both"/>
            </w:pPr>
          </w:p>
        </w:tc>
      </w:tr>
      <w:tr w:rsidR="00BF47B7" w14:paraId="109F48D0" w14:textId="77777777" w:rsidTr="003E15F2">
        <w:trPr>
          <w:trHeight w:val="539"/>
        </w:trPr>
        <w:tc>
          <w:tcPr>
            <w:tcW w:w="7555" w:type="dxa"/>
            <w:gridSpan w:val="5"/>
          </w:tcPr>
          <w:p w14:paraId="539F6EBF" w14:textId="39F0C88A" w:rsidR="00BF47B7" w:rsidRDefault="00BF47B7" w:rsidP="00B56FEB">
            <w:pPr>
              <w:jc w:val="both"/>
            </w:pPr>
            <w:r w:rsidRPr="003E15F2">
              <w:rPr>
                <w:b/>
                <w:bCs/>
                <w:sz w:val="28"/>
                <w:szCs w:val="28"/>
              </w:rPr>
              <w:t>Total Cost</w:t>
            </w:r>
            <w:r w:rsidR="00B6666A">
              <w:rPr>
                <w:b/>
                <w:bCs/>
                <w:sz w:val="28"/>
                <w:szCs w:val="28"/>
              </w:rPr>
              <w:t xml:space="preserve"> </w:t>
            </w:r>
            <w:r>
              <w:t xml:space="preserve"> </w:t>
            </w:r>
          </w:p>
        </w:tc>
        <w:tc>
          <w:tcPr>
            <w:tcW w:w="1795" w:type="dxa"/>
          </w:tcPr>
          <w:p w14:paraId="266876B8" w14:textId="77777777" w:rsidR="00BF47B7" w:rsidRDefault="00BF47B7" w:rsidP="00B56FEB">
            <w:pPr>
              <w:jc w:val="both"/>
            </w:pPr>
          </w:p>
        </w:tc>
      </w:tr>
    </w:tbl>
    <w:p w14:paraId="26E70A73" w14:textId="77777777" w:rsidR="00BF47B7" w:rsidRDefault="00BF47B7" w:rsidP="00B56FEB">
      <w:pPr>
        <w:jc w:val="both"/>
      </w:pPr>
    </w:p>
    <w:p w14:paraId="04070980" w14:textId="1D042EC5" w:rsidR="006526C8" w:rsidRDefault="006526C8" w:rsidP="00B56FEB">
      <w:pPr>
        <w:jc w:val="both"/>
        <w:rPr>
          <w:sz w:val="24"/>
          <w:szCs w:val="24"/>
        </w:rPr>
      </w:pPr>
      <w:r>
        <w:rPr>
          <w:sz w:val="24"/>
          <w:szCs w:val="24"/>
        </w:rPr>
        <w:t xml:space="preserve">Supplier Contact and Address: </w:t>
      </w:r>
    </w:p>
    <w:p w14:paraId="36DDF613" w14:textId="0F211A9F" w:rsidR="00BF47B7" w:rsidRPr="003E15F2" w:rsidRDefault="003E15F2" w:rsidP="00B56FEB">
      <w:pPr>
        <w:jc w:val="both"/>
        <w:rPr>
          <w:sz w:val="24"/>
          <w:szCs w:val="24"/>
        </w:rPr>
      </w:pPr>
      <w:r w:rsidRPr="003E15F2">
        <w:rPr>
          <w:sz w:val="24"/>
          <w:szCs w:val="24"/>
        </w:rPr>
        <w:tab/>
      </w:r>
      <w:r w:rsidRPr="003E15F2">
        <w:rPr>
          <w:sz w:val="24"/>
          <w:szCs w:val="24"/>
        </w:rPr>
        <w:tab/>
      </w:r>
      <w:r w:rsidRPr="003E15F2">
        <w:rPr>
          <w:sz w:val="24"/>
          <w:szCs w:val="24"/>
        </w:rPr>
        <w:tab/>
      </w:r>
      <w:r w:rsidRPr="003E15F2">
        <w:rPr>
          <w:sz w:val="24"/>
          <w:szCs w:val="24"/>
        </w:rPr>
        <w:tab/>
      </w:r>
      <w:r w:rsidRPr="003E15F2">
        <w:rPr>
          <w:sz w:val="24"/>
          <w:szCs w:val="24"/>
        </w:rPr>
        <w:tab/>
      </w:r>
      <w:r w:rsidRPr="003E15F2">
        <w:rPr>
          <w:sz w:val="24"/>
          <w:szCs w:val="24"/>
        </w:rPr>
        <w:tab/>
      </w:r>
      <w:r w:rsidRPr="003E15F2">
        <w:rPr>
          <w:sz w:val="24"/>
          <w:szCs w:val="24"/>
        </w:rPr>
        <w:tab/>
        <w:t>Date: ____/______/_______</w:t>
      </w:r>
    </w:p>
    <w:p w14:paraId="72F7A3AC" w14:textId="77777777" w:rsidR="00BF47B7" w:rsidRPr="003E15F2" w:rsidRDefault="00BF47B7" w:rsidP="00B56FEB">
      <w:pPr>
        <w:jc w:val="both"/>
        <w:rPr>
          <w:sz w:val="24"/>
          <w:szCs w:val="24"/>
        </w:rPr>
      </w:pPr>
    </w:p>
    <w:p w14:paraId="6A1FEC08" w14:textId="4E636318" w:rsidR="00BF47B7" w:rsidRDefault="00BF47B7" w:rsidP="00B56FEB">
      <w:pPr>
        <w:jc w:val="both"/>
        <w:rPr>
          <w:sz w:val="24"/>
          <w:szCs w:val="24"/>
        </w:rPr>
      </w:pPr>
      <w:r w:rsidRPr="003E15F2">
        <w:rPr>
          <w:sz w:val="24"/>
          <w:szCs w:val="24"/>
        </w:rPr>
        <w:t xml:space="preserve">Supplier Stamp: </w:t>
      </w:r>
    </w:p>
    <w:p w14:paraId="0A2BB385" w14:textId="77777777" w:rsidR="006526C8" w:rsidRDefault="006526C8" w:rsidP="00B56FEB">
      <w:pPr>
        <w:jc w:val="both"/>
        <w:rPr>
          <w:sz w:val="24"/>
          <w:szCs w:val="24"/>
        </w:rPr>
      </w:pPr>
    </w:p>
    <w:p w14:paraId="25BD78C9" w14:textId="46D2E4D3" w:rsidR="003E15F2" w:rsidRDefault="00B327BE" w:rsidP="00B56FEB">
      <w:pPr>
        <w:jc w:val="both"/>
        <w:rPr>
          <w:color w:val="EE0000"/>
          <w:sz w:val="24"/>
          <w:szCs w:val="24"/>
        </w:rPr>
      </w:pPr>
      <w:r>
        <w:rPr>
          <w:color w:val="EE0000"/>
          <w:sz w:val="24"/>
          <w:szCs w:val="24"/>
        </w:rPr>
        <w:t>Company Quotations might be attached separately (optional)</w:t>
      </w:r>
    </w:p>
    <w:p w14:paraId="71FEBDCA" w14:textId="77777777" w:rsidR="006526C8" w:rsidRDefault="006526C8" w:rsidP="00B56FEB">
      <w:pPr>
        <w:jc w:val="both"/>
        <w:rPr>
          <w:color w:val="EE0000"/>
          <w:sz w:val="24"/>
          <w:szCs w:val="24"/>
        </w:rPr>
      </w:pPr>
    </w:p>
    <w:p w14:paraId="79FE352C" w14:textId="77777777" w:rsidR="006526C8" w:rsidRDefault="006526C8" w:rsidP="00B56FEB">
      <w:pPr>
        <w:jc w:val="both"/>
        <w:rPr>
          <w:color w:val="EE0000"/>
          <w:sz w:val="24"/>
          <w:szCs w:val="24"/>
        </w:rPr>
      </w:pPr>
    </w:p>
    <w:p w14:paraId="1D35E7AC" w14:textId="77777777" w:rsidR="00D5180C" w:rsidRDefault="00D5180C" w:rsidP="00B56FEB">
      <w:pPr>
        <w:jc w:val="both"/>
        <w:rPr>
          <w:color w:val="EE0000"/>
          <w:sz w:val="24"/>
          <w:szCs w:val="24"/>
        </w:rPr>
      </w:pPr>
    </w:p>
    <w:p w14:paraId="593606DF" w14:textId="77777777" w:rsidR="006526C8" w:rsidRPr="00917786" w:rsidRDefault="006526C8" w:rsidP="00B56FEB">
      <w:pPr>
        <w:jc w:val="both"/>
        <w:rPr>
          <w:color w:val="EE0000"/>
          <w:sz w:val="24"/>
          <w:szCs w:val="24"/>
        </w:rPr>
      </w:pPr>
    </w:p>
    <w:p w14:paraId="5B1CF0A1" w14:textId="7DB3EB82" w:rsidR="000C055C" w:rsidRPr="00972DCC" w:rsidRDefault="00B56FEB" w:rsidP="00B56FEB">
      <w:pPr>
        <w:jc w:val="both"/>
        <w:rPr>
          <w:rFonts w:ascii="Montserrat" w:hAnsi="Montserrat"/>
          <w:b/>
          <w:bCs/>
          <w:color w:val="EE0000"/>
          <w:sz w:val="24"/>
          <w:szCs w:val="24"/>
        </w:rPr>
      </w:pPr>
      <w:r w:rsidRPr="00972DCC">
        <w:rPr>
          <w:rFonts w:ascii="Montserrat" w:hAnsi="Montserrat"/>
          <w:b/>
          <w:bCs/>
          <w:color w:val="EE0000"/>
          <w:sz w:val="24"/>
          <w:szCs w:val="24"/>
        </w:rPr>
        <w:t xml:space="preserve">BID CONDITIONS AND TERMS: </w:t>
      </w:r>
    </w:p>
    <w:p w14:paraId="34DE899F" w14:textId="6F4225CB" w:rsidR="00927E0D" w:rsidRDefault="00927E0D" w:rsidP="00B56FEB">
      <w:pPr>
        <w:pStyle w:val="ListParagraph"/>
        <w:numPr>
          <w:ilvl w:val="0"/>
          <w:numId w:val="1"/>
        </w:numPr>
        <w:jc w:val="both"/>
      </w:pPr>
      <w:r>
        <w:t xml:space="preserve">The successful bidder is responsible for payment of taxes and transportation </w:t>
      </w:r>
      <w:proofErr w:type="gramStart"/>
      <w:r>
        <w:t>expenses,</w:t>
      </w:r>
      <w:proofErr w:type="gramEnd"/>
      <w:r>
        <w:t xml:space="preserve"> therefore this should be considered while submitting the tender. </w:t>
      </w:r>
    </w:p>
    <w:p w14:paraId="00482AA2" w14:textId="496EA5E1" w:rsidR="000C055C" w:rsidRDefault="000C055C" w:rsidP="00B56FEB">
      <w:pPr>
        <w:pStyle w:val="ListParagraph"/>
        <w:numPr>
          <w:ilvl w:val="0"/>
          <w:numId w:val="1"/>
        </w:numPr>
        <w:jc w:val="both"/>
      </w:pPr>
      <w:r>
        <w:t xml:space="preserve">Preference will be given to bidders possessing relevant past work experience who have carried out a variety of foot item delivery assignments. </w:t>
      </w:r>
    </w:p>
    <w:p w14:paraId="6B9829AB" w14:textId="77777777" w:rsidR="000C055C" w:rsidRDefault="000C055C" w:rsidP="00B56FEB">
      <w:pPr>
        <w:pStyle w:val="ListParagraph"/>
        <w:numPr>
          <w:ilvl w:val="0"/>
          <w:numId w:val="1"/>
        </w:numPr>
        <w:jc w:val="both"/>
      </w:pPr>
      <w:r>
        <w:t xml:space="preserve">Tender committee reserves the right to cancel/reject any or all offers without assigning any reason. </w:t>
      </w:r>
    </w:p>
    <w:p w14:paraId="47837464" w14:textId="77777777" w:rsidR="000C055C" w:rsidRDefault="000C055C" w:rsidP="00B56FEB">
      <w:pPr>
        <w:pStyle w:val="ListParagraph"/>
        <w:numPr>
          <w:ilvl w:val="0"/>
          <w:numId w:val="1"/>
        </w:numPr>
        <w:jc w:val="both"/>
      </w:pPr>
      <w:r>
        <w:t xml:space="preserve">Supplier must provide all details or otherwise mention within the tender </w:t>
      </w:r>
      <w:proofErr w:type="gramStart"/>
      <w:r>
        <w:t>document,</w:t>
      </w:r>
      <w:proofErr w:type="gramEnd"/>
      <w:r>
        <w:t xml:space="preserve"> incomplete proposals may result in cancellation. </w:t>
      </w:r>
    </w:p>
    <w:p w14:paraId="1914FE84" w14:textId="45C8F513" w:rsidR="000C055C" w:rsidRDefault="000C055C" w:rsidP="00B56FEB">
      <w:pPr>
        <w:pStyle w:val="ListParagraph"/>
        <w:numPr>
          <w:ilvl w:val="0"/>
          <w:numId w:val="1"/>
        </w:numPr>
        <w:jc w:val="both"/>
      </w:pPr>
      <w:r>
        <w:t xml:space="preserve">Payment will be made on satisfactory delivery of supplies / completion of work through </w:t>
      </w:r>
      <w:r w:rsidR="00927E0D">
        <w:t>bank account</w:t>
      </w:r>
      <w:r>
        <w:t xml:space="preserve">. </w:t>
      </w:r>
    </w:p>
    <w:p w14:paraId="5574CDCB" w14:textId="09D4A67E" w:rsidR="000C055C" w:rsidRDefault="00D76FB1" w:rsidP="00B56FEB">
      <w:pPr>
        <w:pStyle w:val="ListParagraph"/>
        <w:numPr>
          <w:ilvl w:val="0"/>
          <w:numId w:val="1"/>
        </w:numPr>
        <w:jc w:val="both"/>
      </w:pPr>
      <w:r>
        <w:t>C</w:t>
      </w:r>
      <w:r w:rsidR="000C055C">
        <w:t>opies of tax clearance accompany the tenders.</w:t>
      </w:r>
    </w:p>
    <w:p w14:paraId="7D07B54A" w14:textId="77777777" w:rsidR="000C055C" w:rsidRDefault="000C055C" w:rsidP="00B56FEB">
      <w:pPr>
        <w:pStyle w:val="ListParagraph"/>
        <w:numPr>
          <w:ilvl w:val="0"/>
          <w:numId w:val="1"/>
        </w:numPr>
        <w:jc w:val="both"/>
      </w:pPr>
      <w:r>
        <w:t xml:space="preserve">Tender committee reserves the right to alter the quantity, if required. </w:t>
      </w:r>
    </w:p>
    <w:p w14:paraId="2BC2E234" w14:textId="77777777" w:rsidR="000C055C" w:rsidRDefault="000C055C" w:rsidP="00B56FEB">
      <w:pPr>
        <w:pStyle w:val="ListParagraph"/>
        <w:numPr>
          <w:ilvl w:val="0"/>
          <w:numId w:val="1"/>
        </w:numPr>
        <w:jc w:val="both"/>
      </w:pPr>
      <w:r>
        <w:t xml:space="preserve">An agreement will be signed with successful bidder(s) for timely supply of appropriate quality items and method of payment. Failure to meet the conditions of the agreement will result in cancellation of the agreement at the risk and cost of the supplier. </w:t>
      </w:r>
    </w:p>
    <w:p w14:paraId="6E6CA45A" w14:textId="77777777" w:rsidR="000C055C" w:rsidRDefault="000C055C" w:rsidP="00B56FEB">
      <w:pPr>
        <w:pStyle w:val="ListParagraph"/>
        <w:numPr>
          <w:ilvl w:val="0"/>
          <w:numId w:val="1"/>
        </w:numPr>
        <w:jc w:val="both"/>
      </w:pPr>
      <w:r>
        <w:t xml:space="preserve">In case the supplies are delayed, (Muslim Hands) will impose a penalty of 1% per day of the total amount of contract on the delay work and on low quality. </w:t>
      </w:r>
    </w:p>
    <w:p w14:paraId="58EA0B21" w14:textId="77777777" w:rsidR="000C055C" w:rsidRDefault="000C055C" w:rsidP="00B56FEB">
      <w:pPr>
        <w:pStyle w:val="ListParagraph"/>
        <w:numPr>
          <w:ilvl w:val="0"/>
          <w:numId w:val="1"/>
        </w:numPr>
        <w:jc w:val="both"/>
      </w:pPr>
      <w:r>
        <w:t>Payment will be made in subsequent installments depending on the activity and delivery methods.</w:t>
      </w:r>
    </w:p>
    <w:p w14:paraId="25B9C356" w14:textId="77777777" w:rsidR="000C055C" w:rsidRDefault="000C055C" w:rsidP="00B56FEB">
      <w:pPr>
        <w:pStyle w:val="ListParagraph"/>
        <w:numPr>
          <w:ilvl w:val="0"/>
          <w:numId w:val="1"/>
        </w:numPr>
        <w:jc w:val="both"/>
      </w:pPr>
      <w:r>
        <w:t xml:space="preserve">(Muslim Hands) reserves the right to forfeit the contract in case of breach of the agreement. </w:t>
      </w:r>
    </w:p>
    <w:p w14:paraId="6287859E" w14:textId="77777777" w:rsidR="000C055C" w:rsidRDefault="000C055C" w:rsidP="00B56FEB">
      <w:pPr>
        <w:pStyle w:val="ListParagraph"/>
        <w:numPr>
          <w:ilvl w:val="0"/>
          <w:numId w:val="1"/>
        </w:numPr>
        <w:jc w:val="both"/>
      </w:pPr>
      <w:r>
        <w:t xml:space="preserve">Tender Offers must be valid for minimum 30 days after the tender opening. </w:t>
      </w:r>
    </w:p>
    <w:p w14:paraId="041DF444" w14:textId="77777777" w:rsidR="000C055C" w:rsidRDefault="000C055C" w:rsidP="00B56FEB">
      <w:pPr>
        <w:pStyle w:val="ListParagraph"/>
        <w:numPr>
          <w:ilvl w:val="0"/>
          <w:numId w:val="1"/>
        </w:numPr>
        <w:jc w:val="both"/>
      </w:pPr>
      <w:r>
        <w:t xml:space="preserve">Tender publication does not constitute any commitment on part of (Muslim Hands) unless a written agreement is signed by both parties. </w:t>
      </w:r>
    </w:p>
    <w:p w14:paraId="0C307D78" w14:textId="77777777" w:rsidR="000C055C" w:rsidRDefault="000C055C" w:rsidP="00B56FEB">
      <w:pPr>
        <w:pStyle w:val="ListParagraph"/>
        <w:numPr>
          <w:ilvl w:val="0"/>
          <w:numId w:val="1"/>
        </w:numPr>
        <w:jc w:val="both"/>
      </w:pPr>
      <w:r>
        <w:t xml:space="preserve">The prices should be quoted on the letter head of the company/firm in the given format and all other supporting documents should be attached with it. </w:t>
      </w:r>
    </w:p>
    <w:p w14:paraId="3B4A10E1" w14:textId="3E03EDE4" w:rsidR="000C055C" w:rsidRDefault="000C055C" w:rsidP="00B56FEB">
      <w:pPr>
        <w:pStyle w:val="ListParagraph"/>
        <w:numPr>
          <w:ilvl w:val="0"/>
          <w:numId w:val="1"/>
        </w:numPr>
        <w:jc w:val="both"/>
      </w:pPr>
      <w:r>
        <w:t xml:space="preserve">Lowest price; quality, capacity of the vendor, delivery time and previous relevant experience are all important criterion. </w:t>
      </w:r>
    </w:p>
    <w:p w14:paraId="27C16937" w14:textId="0E97156B" w:rsidR="00B6666A" w:rsidRPr="00B6666A" w:rsidRDefault="00B6666A" w:rsidP="00B56FEB">
      <w:pPr>
        <w:jc w:val="both"/>
        <w:rPr>
          <w:color w:val="EE0000"/>
          <w:sz w:val="24"/>
          <w:szCs w:val="24"/>
        </w:rPr>
      </w:pPr>
      <w:r w:rsidRPr="00B6666A">
        <w:rPr>
          <w:color w:val="EE0000"/>
          <w:sz w:val="24"/>
          <w:szCs w:val="24"/>
        </w:rPr>
        <w:t xml:space="preserve">NOTE: </w:t>
      </w:r>
    </w:p>
    <w:p w14:paraId="0D5B1F0F" w14:textId="2C6CD73A" w:rsidR="00B56FEB" w:rsidRPr="00B6666A" w:rsidRDefault="00B6666A" w:rsidP="00B56FEB">
      <w:pPr>
        <w:jc w:val="both"/>
        <w:rPr>
          <w:color w:val="EE0000"/>
          <w:sz w:val="24"/>
          <w:szCs w:val="24"/>
        </w:rPr>
      </w:pPr>
      <w:r w:rsidRPr="00B6666A">
        <w:rPr>
          <w:color w:val="EE0000"/>
          <w:sz w:val="24"/>
          <w:szCs w:val="24"/>
        </w:rPr>
        <w:t xml:space="preserve">ALL TENDER DOCUMENTS CAN BE DOWNLOADED FROM THE PROVIDED LINK; ALL RELEVANT INFORMATION IS INCLUDED, AND NO FURTHER EMAILS OR PHONE CALLS WILL BE ACCEPTED. </w:t>
      </w:r>
    </w:p>
    <w:p w14:paraId="3D83DB1A" w14:textId="77777777" w:rsidR="00B6666A" w:rsidRDefault="00B6666A" w:rsidP="00B56FEB">
      <w:pPr>
        <w:jc w:val="both"/>
        <w:rPr>
          <w:sz w:val="24"/>
          <w:szCs w:val="24"/>
        </w:rPr>
      </w:pPr>
    </w:p>
    <w:p w14:paraId="5754988C" w14:textId="1E325E5F" w:rsidR="000C055C" w:rsidRPr="00B56FEB" w:rsidRDefault="00B56FEB" w:rsidP="00B56FEB">
      <w:pPr>
        <w:jc w:val="both"/>
        <w:rPr>
          <w:b/>
          <w:bCs/>
          <w:sz w:val="24"/>
          <w:szCs w:val="24"/>
        </w:rPr>
      </w:pPr>
      <w:r w:rsidRPr="00B56FEB">
        <w:rPr>
          <w:b/>
          <w:bCs/>
          <w:sz w:val="24"/>
          <w:szCs w:val="24"/>
        </w:rPr>
        <w:t xml:space="preserve">Other Tender Instructions </w:t>
      </w:r>
    </w:p>
    <w:p w14:paraId="7D53218D" w14:textId="33B681B8" w:rsidR="003E15F2" w:rsidRPr="00972DCC" w:rsidRDefault="003E15F2" w:rsidP="00B56FEB">
      <w:pPr>
        <w:jc w:val="both"/>
        <w:rPr>
          <w:rFonts w:ascii="Montserrat" w:hAnsi="Montserrat"/>
          <w:b/>
          <w:color w:val="EE0000"/>
          <w:sz w:val="24"/>
          <w:szCs w:val="24"/>
        </w:rPr>
      </w:pPr>
      <w:r w:rsidRPr="00972DCC">
        <w:rPr>
          <w:rFonts w:ascii="Montserrat" w:hAnsi="Montserrat"/>
          <w:b/>
          <w:color w:val="EE0000"/>
          <w:sz w:val="24"/>
          <w:szCs w:val="24"/>
        </w:rPr>
        <w:t>Tender</w:t>
      </w:r>
      <w:r w:rsidR="000C055C" w:rsidRPr="00972DCC">
        <w:rPr>
          <w:rFonts w:ascii="Montserrat" w:hAnsi="Montserrat"/>
          <w:b/>
          <w:color w:val="EE0000"/>
          <w:sz w:val="24"/>
          <w:szCs w:val="24"/>
        </w:rPr>
        <w:t xml:space="preserve"> Document</w:t>
      </w:r>
    </w:p>
    <w:p w14:paraId="22A16389" w14:textId="379A77A5" w:rsidR="003E15F2" w:rsidRDefault="004B1AE6" w:rsidP="00B56FEB">
      <w:pPr>
        <w:jc w:val="both"/>
        <w:rPr>
          <w:sz w:val="24"/>
          <w:szCs w:val="24"/>
        </w:rPr>
      </w:pPr>
      <w:r>
        <w:rPr>
          <w:sz w:val="24"/>
          <w:szCs w:val="24"/>
        </w:rPr>
        <w:t>Tender document can be downloaded from the link</w:t>
      </w:r>
    </w:p>
    <w:p w14:paraId="2ED8E963" w14:textId="5654AC8E" w:rsidR="006578C9" w:rsidRPr="00917786" w:rsidRDefault="003E15F2" w:rsidP="00B56FEB">
      <w:pPr>
        <w:jc w:val="both"/>
        <w:rPr>
          <w:b/>
          <w:bCs/>
          <w:sz w:val="24"/>
          <w:szCs w:val="24"/>
        </w:rPr>
      </w:pPr>
      <w:r w:rsidRPr="003E15F2">
        <w:rPr>
          <w:sz w:val="24"/>
          <w:szCs w:val="24"/>
        </w:rPr>
        <w:t xml:space="preserve">Tel: </w:t>
      </w:r>
      <w:r w:rsidR="00E04217">
        <w:rPr>
          <w:sz w:val="24"/>
          <w:szCs w:val="24"/>
        </w:rPr>
        <w:tab/>
      </w:r>
      <w:r w:rsidR="003853DD">
        <w:rPr>
          <w:b/>
          <w:bCs/>
          <w:sz w:val="24"/>
          <w:szCs w:val="24"/>
        </w:rPr>
        <w:t>659185498</w:t>
      </w:r>
      <w:r w:rsidR="00E04217">
        <w:rPr>
          <w:sz w:val="24"/>
          <w:szCs w:val="24"/>
        </w:rPr>
        <w:tab/>
      </w:r>
      <w:r w:rsidR="00E04217">
        <w:rPr>
          <w:sz w:val="24"/>
          <w:szCs w:val="24"/>
        </w:rPr>
        <w:tab/>
      </w:r>
      <w:r w:rsidR="00E04217">
        <w:rPr>
          <w:sz w:val="24"/>
          <w:szCs w:val="24"/>
        </w:rPr>
        <w:tab/>
      </w:r>
      <w:r w:rsidR="00E04217">
        <w:rPr>
          <w:sz w:val="24"/>
          <w:szCs w:val="24"/>
        </w:rPr>
        <w:tab/>
      </w:r>
      <w:r w:rsidR="00E04217">
        <w:rPr>
          <w:sz w:val="24"/>
          <w:szCs w:val="24"/>
        </w:rPr>
        <w:tab/>
        <w:t xml:space="preserve">Email: </w:t>
      </w:r>
      <w:hyperlink r:id="rId6" w:history="1">
        <w:r w:rsidR="00B327BE" w:rsidRPr="002D78D2">
          <w:rPr>
            <w:rStyle w:val="Hyperlink"/>
          </w:rPr>
          <w:t>procurement@so.mhworldwide.org</w:t>
        </w:r>
      </w:hyperlink>
      <w:r w:rsidR="00B327BE">
        <w:t xml:space="preserve"> </w:t>
      </w:r>
      <w:r w:rsidR="006578C9" w:rsidRPr="00917786">
        <w:rPr>
          <w:rStyle w:val="Hyperlink"/>
          <w:b/>
          <w:bCs/>
          <w:sz w:val="24"/>
          <w:szCs w:val="24"/>
        </w:rPr>
        <w:t>Subject</w:t>
      </w:r>
      <w:r w:rsidR="00917786" w:rsidRPr="00917786">
        <w:rPr>
          <w:rStyle w:val="Hyperlink"/>
          <w:b/>
          <w:bCs/>
          <w:sz w:val="24"/>
          <w:szCs w:val="24"/>
        </w:rPr>
        <w:t xml:space="preserve"> </w:t>
      </w:r>
      <w:r w:rsidR="006578C9" w:rsidRPr="00917786">
        <w:rPr>
          <w:rStyle w:val="Hyperlink"/>
          <w:b/>
          <w:bCs/>
          <w:sz w:val="24"/>
          <w:szCs w:val="24"/>
        </w:rPr>
        <w:t xml:space="preserve">line: </w:t>
      </w:r>
      <w:r w:rsidR="0050503F" w:rsidRPr="00B327BE">
        <w:rPr>
          <w:rStyle w:val="Hyperlink"/>
          <w:b/>
          <w:bCs/>
          <w:sz w:val="24"/>
          <w:szCs w:val="24"/>
          <w:u w:val="none"/>
        </w:rPr>
        <w:t xml:space="preserve">Supply and Delivery </w:t>
      </w:r>
      <w:r w:rsidR="00D5180C">
        <w:rPr>
          <w:rStyle w:val="Hyperlink"/>
          <w:b/>
          <w:bCs/>
          <w:sz w:val="24"/>
          <w:szCs w:val="24"/>
          <w:u w:val="none"/>
        </w:rPr>
        <w:t>of Rearing Animals</w:t>
      </w:r>
    </w:p>
    <w:p w14:paraId="05057E83" w14:textId="725A03AF" w:rsidR="004B1AE6" w:rsidRPr="00D407E1" w:rsidRDefault="003E15F2" w:rsidP="004B1AE6">
      <w:pPr>
        <w:jc w:val="both"/>
        <w:rPr>
          <w:sz w:val="24"/>
          <w:szCs w:val="24"/>
        </w:rPr>
      </w:pPr>
      <w:r w:rsidRPr="003E15F2">
        <w:rPr>
          <w:b/>
          <w:sz w:val="32"/>
          <w:szCs w:val="32"/>
        </w:rPr>
        <w:lastRenderedPageBreak/>
        <w:t xml:space="preserve">Submission Deadline: </w:t>
      </w:r>
      <w:r w:rsidRPr="003E15F2">
        <w:rPr>
          <w:sz w:val="24"/>
          <w:szCs w:val="24"/>
        </w:rPr>
        <w:t xml:space="preserve">The last date for submission of bids (Technical &amp; Financial) is </w:t>
      </w:r>
      <w:proofErr w:type="gramStart"/>
      <w:r w:rsidR="004B1AE6">
        <w:rPr>
          <w:sz w:val="24"/>
          <w:szCs w:val="24"/>
        </w:rPr>
        <w:t>The</w:t>
      </w:r>
      <w:proofErr w:type="gramEnd"/>
      <w:r w:rsidR="004B1AE6">
        <w:rPr>
          <w:sz w:val="24"/>
          <w:szCs w:val="24"/>
        </w:rPr>
        <w:t xml:space="preserve"> deadline for submitting Application is</w:t>
      </w:r>
      <w:r w:rsidR="0050503F">
        <w:rPr>
          <w:sz w:val="24"/>
          <w:szCs w:val="24"/>
        </w:rPr>
        <w:t xml:space="preserve"> </w:t>
      </w:r>
      <w:r w:rsidR="00D5180C">
        <w:rPr>
          <w:b/>
          <w:bCs/>
          <w:sz w:val="24"/>
          <w:szCs w:val="24"/>
        </w:rPr>
        <w:t>5</w:t>
      </w:r>
      <w:r w:rsidR="00D5180C" w:rsidRPr="00D5180C">
        <w:rPr>
          <w:b/>
          <w:bCs/>
          <w:sz w:val="24"/>
          <w:szCs w:val="24"/>
          <w:vertAlign w:val="superscript"/>
        </w:rPr>
        <w:t>th</w:t>
      </w:r>
      <w:r w:rsidR="00D5180C">
        <w:rPr>
          <w:b/>
          <w:bCs/>
          <w:sz w:val="24"/>
          <w:szCs w:val="24"/>
        </w:rPr>
        <w:t xml:space="preserve"> April </w:t>
      </w:r>
      <w:r w:rsidR="004B1AE6" w:rsidRPr="0050503F">
        <w:rPr>
          <w:b/>
          <w:bCs/>
          <w:sz w:val="24"/>
          <w:szCs w:val="24"/>
        </w:rPr>
        <w:t>202</w:t>
      </w:r>
      <w:r w:rsidR="003853DD">
        <w:rPr>
          <w:b/>
          <w:bCs/>
          <w:sz w:val="24"/>
          <w:szCs w:val="24"/>
        </w:rPr>
        <w:t>6</w:t>
      </w:r>
      <w:r w:rsidR="004B1AE6" w:rsidRPr="0050503F">
        <w:rPr>
          <w:b/>
          <w:bCs/>
          <w:sz w:val="24"/>
          <w:szCs w:val="24"/>
        </w:rPr>
        <w:t>.</w:t>
      </w:r>
      <w:r w:rsidR="004B1AE6" w:rsidRPr="00D407E1">
        <w:rPr>
          <w:sz w:val="24"/>
          <w:szCs w:val="24"/>
        </w:rPr>
        <w:t xml:space="preserve"> Any tender documents received later than this date will </w:t>
      </w:r>
      <w:r w:rsidR="004B1AE6">
        <w:rPr>
          <w:sz w:val="24"/>
          <w:szCs w:val="24"/>
        </w:rPr>
        <w:t xml:space="preserve">not </w:t>
      </w:r>
      <w:r w:rsidR="004B1AE6" w:rsidRPr="00D407E1">
        <w:rPr>
          <w:sz w:val="24"/>
          <w:szCs w:val="24"/>
        </w:rPr>
        <w:t xml:space="preserve">be considered. </w:t>
      </w:r>
    </w:p>
    <w:p w14:paraId="49B47977" w14:textId="7B080A74" w:rsidR="003E15F2" w:rsidRPr="003E15F2" w:rsidRDefault="003E15F2" w:rsidP="00B56FEB">
      <w:pPr>
        <w:jc w:val="both"/>
        <w:rPr>
          <w:sz w:val="28"/>
          <w:szCs w:val="28"/>
        </w:rPr>
      </w:pPr>
    </w:p>
    <w:sectPr w:rsidR="003E15F2" w:rsidRPr="003E15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F47751"/>
    <w:multiLevelType w:val="hybridMultilevel"/>
    <w:tmpl w:val="85EA09E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3F66825"/>
    <w:multiLevelType w:val="hybridMultilevel"/>
    <w:tmpl w:val="60FC0F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B874345"/>
    <w:multiLevelType w:val="hybridMultilevel"/>
    <w:tmpl w:val="4350BD1C"/>
    <w:lvl w:ilvl="0" w:tplc="B46AED2C">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6047A47"/>
    <w:multiLevelType w:val="hybridMultilevel"/>
    <w:tmpl w:val="768C34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65109C6"/>
    <w:multiLevelType w:val="hybridMultilevel"/>
    <w:tmpl w:val="0BA29960"/>
    <w:lvl w:ilvl="0" w:tplc="5DD4F456">
      <w:start w:val="1"/>
      <w:numFmt w:val="decimal"/>
      <w:lvlText w:val="%1."/>
      <w:lvlJc w:val="left"/>
      <w:pPr>
        <w:ind w:left="720" w:hanging="360"/>
      </w:pPr>
      <w:rPr>
        <w:rFonts w:hint="default"/>
        <w:b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D72311B"/>
    <w:multiLevelType w:val="hybridMultilevel"/>
    <w:tmpl w:val="27A8BB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7057C52"/>
    <w:multiLevelType w:val="hybridMultilevel"/>
    <w:tmpl w:val="30A2FD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09335135">
    <w:abstractNumId w:val="1"/>
  </w:num>
  <w:num w:numId="2" w16cid:durableId="1678263391">
    <w:abstractNumId w:val="4"/>
  </w:num>
  <w:num w:numId="3" w16cid:durableId="1375034142">
    <w:abstractNumId w:val="5"/>
  </w:num>
  <w:num w:numId="4" w16cid:durableId="368800768">
    <w:abstractNumId w:val="6"/>
  </w:num>
  <w:num w:numId="5" w16cid:durableId="680861138">
    <w:abstractNumId w:val="3"/>
  </w:num>
  <w:num w:numId="6" w16cid:durableId="1171413430">
    <w:abstractNumId w:val="2"/>
  </w:num>
  <w:num w:numId="7" w16cid:durableId="13976296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479C"/>
    <w:rsid w:val="000C055C"/>
    <w:rsid w:val="00136091"/>
    <w:rsid w:val="00195AF6"/>
    <w:rsid w:val="001B6076"/>
    <w:rsid w:val="00243187"/>
    <w:rsid w:val="002F39ED"/>
    <w:rsid w:val="00344CB5"/>
    <w:rsid w:val="003853DD"/>
    <w:rsid w:val="003E15F2"/>
    <w:rsid w:val="003F081A"/>
    <w:rsid w:val="00421D75"/>
    <w:rsid w:val="004478A8"/>
    <w:rsid w:val="004952EF"/>
    <w:rsid w:val="004B1AE6"/>
    <w:rsid w:val="004F6B3E"/>
    <w:rsid w:val="0050503F"/>
    <w:rsid w:val="00583F9B"/>
    <w:rsid w:val="006526C8"/>
    <w:rsid w:val="006578C9"/>
    <w:rsid w:val="0067032F"/>
    <w:rsid w:val="00694F19"/>
    <w:rsid w:val="00775155"/>
    <w:rsid w:val="00815CAA"/>
    <w:rsid w:val="00875998"/>
    <w:rsid w:val="008E4DC6"/>
    <w:rsid w:val="008F2140"/>
    <w:rsid w:val="00917786"/>
    <w:rsid w:val="00927E0D"/>
    <w:rsid w:val="00972DCC"/>
    <w:rsid w:val="00A97C42"/>
    <w:rsid w:val="00B02254"/>
    <w:rsid w:val="00B327BE"/>
    <w:rsid w:val="00B4520D"/>
    <w:rsid w:val="00B56FEB"/>
    <w:rsid w:val="00B6582F"/>
    <w:rsid w:val="00B6666A"/>
    <w:rsid w:val="00BA479C"/>
    <w:rsid w:val="00BD6360"/>
    <w:rsid w:val="00BF47B7"/>
    <w:rsid w:val="00D26C3F"/>
    <w:rsid w:val="00D5180C"/>
    <w:rsid w:val="00D76FB1"/>
    <w:rsid w:val="00DA5F76"/>
    <w:rsid w:val="00E04217"/>
    <w:rsid w:val="00E56DB7"/>
    <w:rsid w:val="00E67209"/>
    <w:rsid w:val="00ED4B5A"/>
    <w:rsid w:val="00EF3DD1"/>
    <w:rsid w:val="00FB61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DC6CAF"/>
  <w15:chartTrackingRefBased/>
  <w15:docId w15:val="{E57C4759-A8FD-450E-BCAB-C1D2B4F8B7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72DCC"/>
    <w:pPr>
      <w:keepNext/>
      <w:keepLines/>
      <w:spacing w:before="240" w:after="0"/>
      <w:outlineLvl w:val="0"/>
    </w:pPr>
    <w:rPr>
      <w:rFonts w:asciiTheme="majorHAnsi" w:eastAsiaTheme="majorEastAsia" w:hAnsiTheme="majorHAnsi" w:cstheme="majorBidi"/>
      <w:color w:val="2F5496" w:themeColor="accent1" w:themeShade="BF"/>
      <w:kern w:val="0"/>
      <w:sz w:val="32"/>
      <w:szCs w:val="32"/>
      <w:lang w:val="en-MY"/>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5155"/>
    <w:pPr>
      <w:ind w:left="720"/>
      <w:contextualSpacing/>
    </w:pPr>
  </w:style>
  <w:style w:type="table" w:styleId="TableGrid">
    <w:name w:val="Table Grid"/>
    <w:basedOn w:val="TableNormal"/>
    <w:uiPriority w:val="39"/>
    <w:rsid w:val="003F081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0C055C"/>
    <w:pPr>
      <w:spacing w:after="0" w:line="240" w:lineRule="auto"/>
    </w:pPr>
  </w:style>
  <w:style w:type="character" w:styleId="Hyperlink">
    <w:name w:val="Hyperlink"/>
    <w:unhideWhenUsed/>
    <w:rsid w:val="00D76FB1"/>
    <w:rPr>
      <w:color w:val="0000FF"/>
      <w:u w:val="single"/>
    </w:rPr>
  </w:style>
  <w:style w:type="character" w:styleId="UnresolvedMention">
    <w:name w:val="Unresolved Mention"/>
    <w:basedOn w:val="DefaultParagraphFont"/>
    <w:uiPriority w:val="99"/>
    <w:semiHidden/>
    <w:unhideWhenUsed/>
    <w:rsid w:val="004B1AE6"/>
    <w:rPr>
      <w:color w:val="605E5C"/>
      <w:shd w:val="clear" w:color="auto" w:fill="E1DFDD"/>
    </w:rPr>
  </w:style>
  <w:style w:type="paragraph" w:styleId="Title">
    <w:name w:val="Title"/>
    <w:basedOn w:val="Normal"/>
    <w:next w:val="Normal"/>
    <w:link w:val="TitleChar"/>
    <w:uiPriority w:val="10"/>
    <w:qFormat/>
    <w:rsid w:val="00D26C3F"/>
    <w:pPr>
      <w:spacing w:before="720" w:after="80" w:line="240" w:lineRule="auto"/>
    </w:pPr>
    <w:rPr>
      <w:rFonts w:eastAsiaTheme="minorEastAsia"/>
      <w:caps/>
      <w:color w:val="4472C4" w:themeColor="accent1"/>
      <w:spacing w:val="10"/>
      <w:kern w:val="28"/>
      <w:sz w:val="52"/>
      <w:szCs w:val="52"/>
      <w:lang w:val="en-GB" w:bidi="en-US"/>
      <w14:ligatures w14:val="none"/>
    </w:rPr>
  </w:style>
  <w:style w:type="character" w:customStyle="1" w:styleId="TitleChar">
    <w:name w:val="Title Char"/>
    <w:basedOn w:val="DefaultParagraphFont"/>
    <w:link w:val="Title"/>
    <w:uiPriority w:val="10"/>
    <w:rsid w:val="00D26C3F"/>
    <w:rPr>
      <w:rFonts w:eastAsiaTheme="minorEastAsia"/>
      <w:caps/>
      <w:color w:val="4472C4" w:themeColor="accent1"/>
      <w:spacing w:val="10"/>
      <w:kern w:val="28"/>
      <w:sz w:val="52"/>
      <w:szCs w:val="52"/>
      <w:lang w:val="en-GB" w:bidi="en-US"/>
      <w14:ligatures w14:val="none"/>
    </w:rPr>
  </w:style>
  <w:style w:type="paragraph" w:styleId="NormalWeb">
    <w:name w:val="Normal (Web)"/>
    <w:basedOn w:val="Normal"/>
    <w:uiPriority w:val="99"/>
    <w:semiHidden/>
    <w:unhideWhenUsed/>
    <w:rsid w:val="003853DD"/>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Strong">
    <w:name w:val="Strong"/>
    <w:basedOn w:val="DefaultParagraphFont"/>
    <w:uiPriority w:val="22"/>
    <w:qFormat/>
    <w:rsid w:val="003853DD"/>
    <w:rPr>
      <w:b/>
      <w:bCs/>
    </w:rPr>
  </w:style>
  <w:style w:type="character" w:customStyle="1" w:styleId="Heading1Char">
    <w:name w:val="Heading 1 Char"/>
    <w:basedOn w:val="DefaultParagraphFont"/>
    <w:link w:val="Heading1"/>
    <w:uiPriority w:val="9"/>
    <w:rsid w:val="00972DCC"/>
    <w:rPr>
      <w:rFonts w:asciiTheme="majorHAnsi" w:eastAsiaTheme="majorEastAsia" w:hAnsiTheme="majorHAnsi" w:cstheme="majorBidi"/>
      <w:color w:val="2F5496" w:themeColor="accent1" w:themeShade="BF"/>
      <w:kern w:val="0"/>
      <w:sz w:val="32"/>
      <w:szCs w:val="32"/>
      <w:lang w:val="en-MY"/>
      <w14:ligatures w14:val="none"/>
    </w:rPr>
  </w:style>
  <w:style w:type="character" w:customStyle="1" w:styleId="whitespace-normal">
    <w:name w:val="whitespace-normal"/>
    <w:basedOn w:val="DefaultParagraphFont"/>
    <w:rsid w:val="00D518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rocurement@so.mhworldwide.org"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8</Pages>
  <Words>1850</Words>
  <Characters>10545</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Khalil Ali</cp:lastModifiedBy>
  <cp:revision>9</cp:revision>
  <cp:lastPrinted>2023-11-22T10:03:00Z</cp:lastPrinted>
  <dcterms:created xsi:type="dcterms:W3CDTF">2026-03-22T07:51:00Z</dcterms:created>
  <dcterms:modified xsi:type="dcterms:W3CDTF">2026-03-22T07:53:00Z</dcterms:modified>
</cp:coreProperties>
</file>