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D4BA4D2" w:rsidR="00A921F8" w:rsidRPr="00EE1B34" w:rsidRDefault="00546722" w:rsidP="6630DC5D">
      <w:pPr>
        <w:shd w:val="clear" w:color="auto" w:fill="FFFFFF" w:themeFill="background1"/>
        <w:rPr>
          <w:rFonts w:ascii="Calibri" w:hAnsi="Calibri" w:cs="Arial"/>
          <w:color w:val="222222"/>
        </w:rPr>
      </w:pPr>
      <w:r>
        <w:rPr>
          <w:rFonts w:ascii="Calibri" w:hAnsi="Calibri"/>
          <w:noProof/>
          <w:lang w:val="da-DK" w:eastAsia="da-DK"/>
        </w:rPr>
        <mc:AlternateContent>
          <mc:Choice Requires="wps">
            <w:drawing>
              <wp:anchor distT="0" distB="0" distL="114300" distR="114300" simplePos="0" relativeHeight="251656704" behindDoc="0" locked="0" layoutInCell="1" allowOverlap="1" wp14:anchorId="46E3D063" wp14:editId="7D1E96E2">
                <wp:simplePos x="0" y="0"/>
                <wp:positionH relativeFrom="column">
                  <wp:posOffset>-21266</wp:posOffset>
                </wp:positionH>
                <wp:positionV relativeFrom="paragraph">
                  <wp:posOffset>-372140</wp:posOffset>
                </wp:positionV>
                <wp:extent cx="4242391" cy="658495"/>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2391" cy="658495"/>
                        </a:xfrm>
                        <a:prstGeom prst="rect">
                          <a:avLst/>
                        </a:prstGeom>
                        <a:noFill/>
                        <a:ln w="9525">
                          <a:noFill/>
                          <a:miter lim="800000"/>
                          <a:headEnd/>
                          <a:tailEnd/>
                        </a:ln>
                      </wps:spPr>
                      <wps:txbx>
                        <w:txbxContent>
                          <w:p w14:paraId="07719485" w14:textId="709FBE6F" w:rsidR="009D07D7" w:rsidRPr="00431155" w:rsidRDefault="00EC49CC" w:rsidP="00A921F8">
                            <w:pPr>
                              <w:rPr>
                                <w:rFonts w:ascii="Calibri" w:hAnsi="Calibri"/>
                                <w:sz w:val="72"/>
                                <w:szCs w:val="72"/>
                                <w:lang w:val="da-DK"/>
                              </w:rPr>
                            </w:pPr>
                            <w:r w:rsidRPr="00431155">
                              <w:rPr>
                                <w:rFonts w:ascii="Calibri" w:hAnsi="Calibri"/>
                                <w:sz w:val="72"/>
                                <w:szCs w:val="72"/>
                                <w:lang w:val="da-DK"/>
                              </w:rPr>
                              <w:t>Request for Proposal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E3D063" id="_x0000_t202" coordsize="21600,21600" o:spt="202" path="m,l,21600r21600,l21600,xe">
                <v:stroke joinstyle="miter"/>
                <v:path gradientshapeok="t" o:connecttype="rect"/>
              </v:shapetype>
              <v:shape id="Tekstfelt 2" o:spid="_x0000_s1026" type="#_x0000_t202" style="position:absolute;left:0;text-align:left;margin-left:-1.65pt;margin-top:-29.3pt;width:334.05pt;height:51.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" filled="f" stroked="f">
                <v:textbox style="mso-fit-shape-to-text:t">
                  <w:txbxContent>
                    <w:p w14:paraId="07719485" w14:textId="709FBE6F" w:rsidR="009D07D7" w:rsidRPr="00431155" w:rsidRDefault="00EC49CC" w:rsidP="00A921F8">
                      <w:pPr>
                        <w:rPr>
                          <w:rFonts w:ascii="Calibri" w:hAnsi="Calibri"/>
                          <w:sz w:val="72"/>
                          <w:szCs w:val="72"/>
                          <w:lang w:val="da-DK"/>
                        </w:rPr>
                      </w:pPr>
                      <w:r w:rsidRPr="00431155">
                        <w:rPr>
                          <w:rFonts w:ascii="Calibri" w:hAnsi="Calibri"/>
                          <w:sz w:val="72"/>
                          <w:szCs w:val="72"/>
                          <w:lang w:val="da-DK"/>
                        </w:rPr>
                        <w:t>Request for Proposal</w:t>
                      </w:r>
                    </w:p>
                  </w:txbxContent>
                </v:textbox>
              </v:shape>
            </w:pict>
          </mc:Fallback>
        </mc:AlternateContent>
      </w:r>
      <w:r>
        <w:rPr>
          <w:rFonts w:ascii="Calibri" w:hAnsi="Calibri"/>
          <w:noProof/>
          <w:lang w:val="da-DK" w:eastAsia="da-DK"/>
        </w:rPr>
        <mc:AlternateContent>
          <mc:Choice Requires="wps">
            <w:drawing>
              <wp:anchor distT="0" distB="0" distL="114300" distR="114300" simplePos="0" relativeHeight="251654656"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pic="http://schemas.openxmlformats.org/drawingml/2006/picture" xmlns:a14="http://schemas.microsoft.com/office/drawing/2010/main" xmlns:a="http://schemas.openxmlformats.org/drawingml/2006/main">
            <w:pict w14:anchorId="28256BC0">
              <v:rect id="Rektangel 1" style="position:absolute;margin-left:-1.6pt;margin-top:-42pt;width:505.6pt;height:55.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7BA8FAE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PiVsiwIAgAA7wMA&#10;AA4AAAAAAAAAAAAAAAAALgIAAGRycy9lMm9Eb2MueG1sUEsBAi0AFAAGAAgAAAAhABx6FOffAAAA&#10;CgEAAA8AAAAAAAAAAAAAAAAAYgQAAGRycy9kb3ducmV2LnhtbFBLBQYAAAAABAAEAPMAAABuBQAA&#10;AAA=&#10;"/>
            </w:pict>
          </mc:Fallback>
        </mc:AlternateContent>
      </w:r>
      <w:r>
        <w:rPr>
          <w:rFonts w:ascii="Calibri" w:hAnsi="Calibri"/>
          <w:noProof/>
          <w:lang w:val="da-DK" w:eastAsia="da-DK"/>
        </w:rPr>
        <mc:AlternateContent>
          <mc:Choice Requires="wps">
            <w:drawing>
              <wp:anchor distT="0" distB="0" distL="114300" distR="114300" simplePos="0" relativeHeight="251655680"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37518B42" w:rsidR="009D07D7" w:rsidRDefault="00776E97" w:rsidP="00A921F8">
                            <w:r>
                              <w:rPr>
                                <w:noProof/>
                                <w:lang w:val="da-DK" w:eastAsia="da-DK"/>
                              </w:rPr>
                              <w:t>c</w:t>
                            </w:r>
                            <w:r w:rsidR="009D07D7">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19F30FE4" id="_x0000_s1027" type="#_x0000_t202" style="position:absolute;left:0;text-align:left;margin-left:361.15pt;margin-top:-46.5pt;width:138.45pt;height:65.2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filled="f" stroked="f">
                <v:textbox style="mso-fit-shape-to-text:t">
                  <w:txbxContent>
                    <w:p w14:paraId="69E48ADE" w14:textId="37518B42" w:rsidR="009D07D7" w:rsidRDefault="00776E97" w:rsidP="00A921F8">
                      <w:r>
                        <w:rPr>
                          <w:noProof/>
                          <w:lang w:val="da-DK" w:eastAsia="da-DK"/>
                        </w:rPr>
                        <w:t>c</w:t>
                      </w:r>
                      <w:r w:rsidR="009D07D7">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v:textbox>
              </v:shape>
            </w:pict>
          </mc:Fallback>
        </mc:AlternateContent>
      </w:r>
    </w:p>
    <w:p w14:paraId="6C5B1846" w14:textId="77777777" w:rsidR="00A921F8" w:rsidRPr="00EE1B34" w:rsidRDefault="00A921F8" w:rsidP="003F0DB2">
      <w:pPr>
        <w:shd w:val="clear" w:color="auto" w:fill="FFFFFF"/>
        <w:rPr>
          <w:rFonts w:ascii="Calibri" w:hAnsi="Calibri" w:cs="Arial"/>
          <w:color w:val="222222"/>
          <w:szCs w:val="22"/>
        </w:rPr>
      </w:pPr>
    </w:p>
    <w:p w14:paraId="19491F37" w14:textId="77777777" w:rsidR="009043E4" w:rsidRPr="009043E4" w:rsidRDefault="009043E4" w:rsidP="009043E4">
      <w:pPr>
        <w:pStyle w:val="ColorfulList-Accent11"/>
        <w:shd w:val="clear" w:color="auto" w:fill="FFFFFF"/>
        <w:rPr>
          <w:rFonts w:ascii="Calibri" w:hAnsi="Calibri" w:cs="Arial"/>
          <w:b/>
          <w:color w:val="FF0000"/>
          <w:sz w:val="22"/>
          <w:szCs w:val="22"/>
          <w:lang w:val="en-GB"/>
        </w:rPr>
      </w:pPr>
    </w:p>
    <w:p w14:paraId="204C422A" w14:textId="77777777" w:rsidR="00A921F8" w:rsidRPr="00EE1B34" w:rsidRDefault="00A921F8" w:rsidP="003F0DB2">
      <w:pPr>
        <w:shd w:val="clear" w:color="auto" w:fill="FFFFFF"/>
        <w:rPr>
          <w:rFonts w:ascii="Calibri" w:hAnsi="Calibri" w:cs="Arial"/>
          <w:color w:val="222222"/>
          <w:szCs w:val="22"/>
        </w:rPr>
      </w:pPr>
    </w:p>
    <w:p w14:paraId="3FC7DA79" w14:textId="77777777" w:rsidR="00BE2E35" w:rsidRDefault="00BE2E35" w:rsidP="00BE2E35">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sz w:val="20"/>
          <w:szCs w:val="20"/>
          <w:lang w:val="en-GB"/>
        </w:rPr>
        <w:t>Mogadishu Office, Somalia.</w:t>
      </w:r>
      <w:r>
        <w:rPr>
          <w:rStyle w:val="eop"/>
          <w:rFonts w:ascii="Calibri" w:hAnsi="Calibri" w:cs="Calibri"/>
          <w:sz w:val="20"/>
          <w:szCs w:val="20"/>
        </w:rPr>
        <w:t> </w:t>
      </w:r>
    </w:p>
    <w:p w14:paraId="71152088" w14:textId="77777777" w:rsidR="00BE2E35" w:rsidRDefault="00BE2E35" w:rsidP="00BE2E35">
      <w:pPr>
        <w:pStyle w:val="paragraph"/>
        <w:spacing w:before="0" w:beforeAutospacing="0" w:after="0" w:afterAutospacing="0"/>
        <w:jc w:val="both"/>
        <w:textAlignment w:val="baseline"/>
        <w:rPr>
          <w:rFonts w:ascii="Segoe UI" w:hAnsi="Segoe UI" w:cs="Segoe UI"/>
          <w:sz w:val="18"/>
          <w:szCs w:val="18"/>
        </w:rPr>
      </w:pPr>
      <w:r>
        <w:rPr>
          <w:rStyle w:val="normaltextrun"/>
          <w:rFonts w:ascii="Calibri" w:hAnsi="Calibri" w:cs="Calibri"/>
          <w:sz w:val="20"/>
          <w:szCs w:val="20"/>
          <w:lang w:val="en-GB"/>
        </w:rPr>
        <w:t>Waaberi District, Off Airport Road, </w:t>
      </w:r>
      <w:r>
        <w:rPr>
          <w:rStyle w:val="eop"/>
          <w:rFonts w:ascii="Calibri" w:hAnsi="Calibri" w:cs="Calibri"/>
          <w:sz w:val="20"/>
          <w:szCs w:val="20"/>
        </w:rPr>
        <w:t> </w:t>
      </w:r>
    </w:p>
    <w:p w14:paraId="57B878CC" w14:textId="528DF3AC" w:rsidR="00034832" w:rsidRPr="00EE1B34" w:rsidRDefault="00BE2E35" w:rsidP="00BE2E35">
      <w:pPr>
        <w:shd w:val="clear" w:color="auto" w:fill="FFFFFF"/>
        <w:rPr>
          <w:rFonts w:ascii="Calibri" w:hAnsi="Calibri" w:cs="Arial"/>
          <w:color w:val="222222"/>
          <w:szCs w:val="22"/>
          <w:lang w:val="en-GB"/>
        </w:rPr>
      </w:pPr>
      <w:r>
        <w:rPr>
          <w:rStyle w:val="normaltextrun"/>
          <w:rFonts w:ascii="Calibri" w:hAnsi="Calibri" w:cs="Calibri"/>
          <w:lang w:val="en-GB"/>
        </w:rPr>
        <w:t>Behind Turkey Polytechnic School</w:t>
      </w:r>
      <w:r>
        <w:rPr>
          <w:rStyle w:val="normaltextrun"/>
          <w:rFonts w:ascii="Calibri" w:hAnsi="Calibri" w:cs="Calibri"/>
          <w:color w:val="222222"/>
          <w:lang w:val="en-GB"/>
        </w:rPr>
        <w:t>.</w:t>
      </w:r>
    </w:p>
    <w:p w14:paraId="5AFF0239" w14:textId="77777777" w:rsidR="00034832" w:rsidRPr="00EE1B34" w:rsidRDefault="00034832" w:rsidP="00034832">
      <w:pPr>
        <w:shd w:val="clear" w:color="auto" w:fill="FFFFFF"/>
        <w:rPr>
          <w:rFonts w:ascii="Calibri" w:hAnsi="Calibri" w:cs="Arial"/>
          <w:color w:val="222222"/>
          <w:szCs w:val="22"/>
          <w:lang w:val="en-GB"/>
        </w:rPr>
      </w:pPr>
    </w:p>
    <w:p w14:paraId="56F28A2E" w14:textId="45A69189" w:rsidR="00034832" w:rsidRPr="00EE1B34" w:rsidRDefault="0050608E" w:rsidP="34A0147C">
      <w:pPr>
        <w:shd w:val="clear" w:color="auto" w:fill="FFFFFF" w:themeFill="background1"/>
        <w:rPr>
          <w:rFonts w:ascii="Calibri" w:hAnsi="Calibri" w:cs="Arial"/>
          <w:color w:val="222222"/>
          <w:lang w:val="en-GB"/>
        </w:rPr>
      </w:pPr>
      <w:r>
        <w:rPr>
          <w:rFonts w:ascii="Calibri" w:hAnsi="Calibri" w:cs="Arial"/>
          <w:color w:val="222222"/>
          <w:lang w:val="en-GB"/>
        </w:rPr>
        <w:t>3</w:t>
      </w:r>
      <w:r w:rsidR="60FBA2DD" w:rsidRPr="34A0147C">
        <w:rPr>
          <w:rFonts w:ascii="Calibri" w:hAnsi="Calibri" w:cs="Arial"/>
          <w:color w:val="222222"/>
          <w:lang w:val="en-GB"/>
        </w:rPr>
        <w:t xml:space="preserve"> June</w:t>
      </w:r>
      <w:r w:rsidR="00BE2E35" w:rsidRPr="34A0147C">
        <w:rPr>
          <w:rFonts w:ascii="Calibri" w:hAnsi="Calibri" w:cs="Arial"/>
          <w:color w:val="222222"/>
          <w:lang w:val="en-GB"/>
        </w:rPr>
        <w:t>, 2025</w:t>
      </w:r>
    </w:p>
    <w:p w14:paraId="31ABF2AF" w14:textId="77777777" w:rsidR="00034832" w:rsidRPr="00EE1B34" w:rsidRDefault="00034832" w:rsidP="00034832">
      <w:pPr>
        <w:shd w:val="clear" w:color="auto" w:fill="FFFFFF"/>
        <w:rPr>
          <w:rFonts w:ascii="Calibri" w:hAnsi="Calibri" w:cs="Arial"/>
          <w:color w:val="222222"/>
          <w:szCs w:val="22"/>
          <w:lang w:val="en-GB"/>
        </w:rPr>
      </w:pPr>
    </w:p>
    <w:p w14:paraId="2C89F399" w14:textId="77777777" w:rsidR="00034832" w:rsidRPr="00EE1B34" w:rsidRDefault="00034832" w:rsidP="00034832">
      <w:pPr>
        <w:shd w:val="clear" w:color="auto" w:fill="FFFFFF"/>
        <w:rPr>
          <w:rFonts w:ascii="Calibri" w:hAnsi="Calibri" w:cs="Arial"/>
          <w:color w:val="222222"/>
          <w:szCs w:val="22"/>
          <w:lang w:val="en-GB"/>
        </w:rPr>
      </w:pPr>
    </w:p>
    <w:p w14:paraId="43530E1F" w14:textId="122884B4" w:rsidR="00034832" w:rsidRPr="00EE1B34" w:rsidRDefault="00BE7532" w:rsidP="00034832">
      <w:pPr>
        <w:shd w:val="clear" w:color="auto" w:fill="FFFFFF"/>
        <w:rPr>
          <w:rFonts w:ascii="Calibri" w:hAnsi="Calibri" w:cs="Arial"/>
          <w:color w:val="222222"/>
          <w:szCs w:val="22"/>
          <w:lang w:val="en-GB"/>
        </w:rPr>
      </w:pPr>
      <w:r w:rsidRPr="00EE1B34">
        <w:rPr>
          <w:rFonts w:ascii="Calibri" w:hAnsi="Calibri" w:cs="Arial"/>
          <w:color w:val="222222"/>
          <w:szCs w:val="22"/>
          <w:lang w:val="en-GB"/>
        </w:rPr>
        <w:t>To</w:t>
      </w:r>
      <w:r>
        <w:rPr>
          <w:rFonts w:ascii="Calibri" w:hAnsi="Calibri" w:cs="Arial"/>
          <w:color w:val="222222"/>
          <w:szCs w:val="22"/>
          <w:lang w:val="en-GB"/>
        </w:rPr>
        <w:t xml:space="preserve"> interested</w:t>
      </w:r>
      <w:r w:rsidR="004507AB">
        <w:rPr>
          <w:rFonts w:ascii="Calibri" w:hAnsi="Calibri" w:cs="Arial"/>
          <w:color w:val="222222"/>
          <w:szCs w:val="22"/>
          <w:lang w:val="en-GB"/>
        </w:rPr>
        <w:t xml:space="preserve"> </w:t>
      </w:r>
      <w:r w:rsidR="008A4A0F">
        <w:rPr>
          <w:rFonts w:ascii="Calibri" w:hAnsi="Calibri" w:cs="Arial"/>
          <w:color w:val="222222"/>
          <w:szCs w:val="22"/>
          <w:lang w:val="en-GB"/>
        </w:rPr>
        <w:t>companies</w:t>
      </w:r>
    </w:p>
    <w:p w14:paraId="6451976C" w14:textId="77777777" w:rsidR="00034832" w:rsidRPr="00EE1B34" w:rsidRDefault="00034832" w:rsidP="00034832">
      <w:pPr>
        <w:shd w:val="clear" w:color="auto" w:fill="FFFFFF"/>
        <w:rPr>
          <w:rFonts w:ascii="Calibri" w:hAnsi="Calibri" w:cs="Arial"/>
          <w:color w:val="222222"/>
          <w:szCs w:val="22"/>
          <w:lang w:val="en-GB"/>
        </w:rPr>
      </w:pPr>
    </w:p>
    <w:p w14:paraId="292AF41C" w14:textId="77777777" w:rsidR="00034832" w:rsidRPr="00EE1B34" w:rsidRDefault="00034832" w:rsidP="00034832">
      <w:pPr>
        <w:shd w:val="clear" w:color="auto" w:fill="FFFFFF"/>
        <w:rPr>
          <w:rFonts w:ascii="Calibri" w:hAnsi="Calibri" w:cs="Arial"/>
          <w:color w:val="222222"/>
          <w:szCs w:val="22"/>
          <w:lang w:val="en-GB"/>
        </w:rPr>
      </w:pPr>
    </w:p>
    <w:p w14:paraId="6FE3A2E5" w14:textId="3B8A7D9E" w:rsidR="00034832" w:rsidRPr="00EE1B34" w:rsidRDefault="00764110" w:rsidP="00946ACE">
      <w:pPr>
        <w:jc w:val="center"/>
        <w:rPr>
          <w:rFonts w:ascii="Calibri" w:hAnsi="Calibri" w:cs="Arial"/>
          <w:b/>
          <w:color w:val="222222"/>
          <w:szCs w:val="22"/>
          <w:lang w:val="en-GB"/>
        </w:rPr>
      </w:pPr>
      <w:r w:rsidRPr="008A4A0F">
        <w:rPr>
          <w:rFonts w:ascii="Calibri" w:hAnsi="Calibri" w:cs="Arial"/>
          <w:b/>
          <w:color w:val="222222"/>
          <w:szCs w:val="22"/>
          <w:lang w:val="en-GB"/>
        </w:rPr>
        <w:t>Request for Proposal</w:t>
      </w:r>
      <w:r w:rsidR="00034832" w:rsidRPr="008A4A0F">
        <w:rPr>
          <w:rFonts w:ascii="Calibri" w:hAnsi="Calibri" w:cs="Arial"/>
          <w:b/>
          <w:color w:val="222222"/>
          <w:szCs w:val="22"/>
          <w:lang w:val="en-GB"/>
        </w:rPr>
        <w:t xml:space="preserve"> No.:</w:t>
      </w:r>
      <w:r w:rsidR="00034832" w:rsidRPr="008A4A0F">
        <w:rPr>
          <w:rFonts w:ascii="Calibri" w:hAnsi="Calibri" w:cs="Arial"/>
          <w:b/>
          <w:color w:val="222222"/>
          <w:szCs w:val="22"/>
          <w:lang w:val="en-GB"/>
        </w:rPr>
        <w:tab/>
      </w:r>
      <w:r w:rsidR="00BE2E35">
        <w:rPr>
          <w:rFonts w:ascii="Calibri" w:hAnsi="Calibri" w:cs="Arial"/>
          <w:b/>
          <w:color w:val="222222"/>
          <w:szCs w:val="22"/>
          <w:lang w:val="en-GB"/>
        </w:rPr>
        <w:t xml:space="preserve">RFP-SOM-CO-25-005 – </w:t>
      </w:r>
      <w:r w:rsidR="00643FE2">
        <w:rPr>
          <w:rFonts w:ascii="Calibri" w:hAnsi="Calibri" w:cs="Arial"/>
          <w:b/>
          <w:color w:val="222222"/>
          <w:szCs w:val="22"/>
          <w:lang w:val="en-GB"/>
        </w:rPr>
        <w:t xml:space="preserve">Request for Proposal to Pre-Position a </w:t>
      </w:r>
      <w:r w:rsidR="00946ACE">
        <w:rPr>
          <w:rFonts w:ascii="Calibri" w:hAnsi="Calibri" w:cs="Arial"/>
          <w:b/>
          <w:color w:val="222222"/>
          <w:szCs w:val="22"/>
          <w:lang w:val="en-GB"/>
        </w:rPr>
        <w:t xml:space="preserve">Pool of </w:t>
      </w:r>
      <w:r w:rsidR="00BE2E35">
        <w:rPr>
          <w:rFonts w:ascii="Calibri" w:hAnsi="Calibri" w:cs="Arial"/>
          <w:b/>
          <w:color w:val="222222"/>
          <w:szCs w:val="22"/>
          <w:lang w:val="en-GB"/>
        </w:rPr>
        <w:t>Consultan</w:t>
      </w:r>
      <w:r w:rsidR="00946ACE">
        <w:rPr>
          <w:rFonts w:ascii="Calibri" w:hAnsi="Calibri" w:cs="Arial"/>
          <w:b/>
          <w:color w:val="222222"/>
          <w:szCs w:val="22"/>
          <w:lang w:val="en-GB"/>
        </w:rPr>
        <w:t>ts</w:t>
      </w:r>
      <w:r w:rsidR="00BE2E35">
        <w:rPr>
          <w:rFonts w:ascii="Calibri" w:hAnsi="Calibri" w:cs="Arial"/>
          <w:b/>
          <w:color w:val="222222"/>
          <w:szCs w:val="22"/>
          <w:lang w:val="en-GB"/>
        </w:rPr>
        <w:t xml:space="preserve"> for the Provision of Business Development, Strategy and Program Design Services</w:t>
      </w:r>
    </w:p>
    <w:p w14:paraId="0AED2B66" w14:textId="77777777" w:rsidR="00034832" w:rsidRPr="00EE1B34" w:rsidRDefault="00034832" w:rsidP="00034832">
      <w:pPr>
        <w:rPr>
          <w:rFonts w:ascii="Calibri" w:hAnsi="Calibri" w:cs="Arial"/>
          <w:b/>
          <w:color w:val="222222"/>
          <w:szCs w:val="22"/>
          <w:lang w:val="en-GB"/>
        </w:rPr>
      </w:pPr>
    </w:p>
    <w:p w14:paraId="47A69370" w14:textId="77777777" w:rsidR="00034832" w:rsidRPr="00EE1B34" w:rsidRDefault="00034832" w:rsidP="00034832">
      <w:pPr>
        <w:rPr>
          <w:rFonts w:ascii="Calibri" w:hAnsi="Calibri" w:cs="Arial"/>
          <w:b/>
          <w:color w:val="222222"/>
          <w:szCs w:val="22"/>
          <w:lang w:val="en-GB"/>
        </w:rPr>
      </w:pPr>
    </w:p>
    <w:p w14:paraId="5C73100B" w14:textId="77777777" w:rsidR="00034832" w:rsidRPr="00EE1B34" w:rsidRDefault="00034832" w:rsidP="00034832">
      <w:pPr>
        <w:rPr>
          <w:rFonts w:ascii="Calibri" w:hAnsi="Calibri" w:cs="Arial"/>
          <w:color w:val="222222"/>
          <w:szCs w:val="22"/>
          <w:lang w:val="en-GB"/>
        </w:rPr>
      </w:pPr>
      <w:r w:rsidRPr="00EE1B34">
        <w:rPr>
          <w:rFonts w:ascii="Calibri" w:hAnsi="Calibri" w:cs="Arial"/>
          <w:color w:val="222222"/>
          <w:szCs w:val="22"/>
          <w:lang w:val="en-GB"/>
        </w:rPr>
        <w:t>Dear Sir/Madam:</w:t>
      </w:r>
    </w:p>
    <w:p w14:paraId="453B6677" w14:textId="77777777" w:rsidR="00034832" w:rsidRPr="00EE1B34" w:rsidRDefault="00034832" w:rsidP="00034832">
      <w:pPr>
        <w:shd w:val="clear" w:color="auto" w:fill="FFFFFF"/>
        <w:rPr>
          <w:rFonts w:ascii="Calibri" w:hAnsi="Calibri" w:cs="Arial"/>
          <w:color w:val="222222"/>
          <w:szCs w:val="22"/>
          <w:lang w:val="en-GB"/>
        </w:rPr>
      </w:pPr>
    </w:p>
    <w:p w14:paraId="12D6AF5C" w14:textId="4F9F5F3B" w:rsidR="00034832" w:rsidRDefault="00034832" w:rsidP="00034832">
      <w:pPr>
        <w:rPr>
          <w:rFonts w:ascii="Calibri" w:hAnsi="Calibri" w:cs="Arial"/>
          <w:color w:val="222222"/>
          <w:szCs w:val="22"/>
          <w:lang w:val="en-GB"/>
        </w:rPr>
      </w:pPr>
      <w:r w:rsidRPr="00EE1B34">
        <w:rPr>
          <w:rFonts w:ascii="Calibri" w:hAnsi="Calibri" w:cs="Arial"/>
          <w:color w:val="222222"/>
          <w:szCs w:val="22"/>
          <w:lang w:val="en-GB"/>
        </w:rPr>
        <w:t>The Danish Refugee Council (DRC)</w:t>
      </w:r>
      <w:r w:rsidRPr="00EE1B34">
        <w:rPr>
          <w:rFonts w:ascii="Calibri" w:hAnsi="Calibri" w:cs="Arial"/>
          <w:szCs w:val="22"/>
          <w:lang w:val="en-GB"/>
        </w:rPr>
        <w:t xml:space="preserve"> </w:t>
      </w:r>
      <w:r w:rsidR="00946ACE">
        <w:rPr>
          <w:rFonts w:cstheme="minorHAnsi"/>
          <w:b/>
          <w:bCs/>
        </w:rPr>
        <w:t>Somalia</w:t>
      </w:r>
      <w:r w:rsidR="00946ACE" w:rsidRPr="00531122">
        <w:rPr>
          <w:rFonts w:cstheme="minorHAnsi"/>
          <w:b/>
          <w:bCs/>
        </w:rPr>
        <w:t xml:space="preserve"> </w:t>
      </w:r>
      <w:r w:rsidR="00946ACE" w:rsidRPr="00531122">
        <w:rPr>
          <w:rFonts w:cstheme="minorHAnsi"/>
        </w:rPr>
        <w:t xml:space="preserve">seeks to </w:t>
      </w:r>
      <w:r w:rsidR="00946ACE">
        <w:rPr>
          <w:rFonts w:cstheme="minorHAnsi"/>
        </w:rPr>
        <w:t xml:space="preserve">establish a roster </w:t>
      </w:r>
      <w:r w:rsidR="00946ACE" w:rsidRPr="00531122">
        <w:rPr>
          <w:rFonts w:cstheme="minorHAnsi"/>
        </w:rPr>
        <w:t xml:space="preserve">with providers of </w:t>
      </w:r>
      <w:r w:rsidR="00946ACE">
        <w:rPr>
          <w:rFonts w:cstheme="minorHAnsi"/>
        </w:rPr>
        <w:t xml:space="preserve">business development, strategy and program design and </w:t>
      </w:r>
      <w:r w:rsidR="00946ACE" w:rsidRPr="00531122">
        <w:rPr>
          <w:rFonts w:cstheme="minorHAnsi"/>
        </w:rPr>
        <w:t>proposal development services</w:t>
      </w:r>
      <w:r w:rsidRPr="00EE1B34">
        <w:rPr>
          <w:rFonts w:ascii="Calibri" w:hAnsi="Calibri" w:cs="Arial"/>
          <w:i/>
          <w:szCs w:val="22"/>
          <w:lang w:val="en-GB"/>
        </w:rPr>
        <w:t xml:space="preserve">. </w:t>
      </w:r>
      <w:r w:rsidRPr="00F45FEA">
        <w:rPr>
          <w:rFonts w:ascii="Calibri" w:hAnsi="Calibri" w:cs="Arial"/>
          <w:szCs w:val="22"/>
          <w:lang w:val="en-GB"/>
        </w:rPr>
        <w:t>T</w:t>
      </w:r>
      <w:r w:rsidRPr="00EE1B34">
        <w:rPr>
          <w:rFonts w:ascii="Calibri" w:hAnsi="Calibri" w:cs="Arial"/>
          <w:color w:val="222222"/>
          <w:szCs w:val="22"/>
          <w:lang w:val="en-GB"/>
        </w:rPr>
        <w:t>herefore, the DRC requests you to submit</w:t>
      </w:r>
      <w:r w:rsidR="004507AB">
        <w:rPr>
          <w:rFonts w:ascii="Calibri" w:hAnsi="Calibri" w:cs="Arial"/>
          <w:color w:val="222222"/>
          <w:szCs w:val="22"/>
          <w:lang w:val="en-GB"/>
        </w:rPr>
        <w:t xml:space="preserve"> your proposal</w:t>
      </w:r>
      <w:r w:rsidR="005D598E">
        <w:rPr>
          <w:rFonts w:ascii="Calibri" w:hAnsi="Calibri" w:cs="Arial"/>
          <w:color w:val="222222"/>
          <w:szCs w:val="22"/>
          <w:lang w:val="en-GB"/>
        </w:rPr>
        <w:t>. P</w:t>
      </w:r>
      <w:r w:rsidR="004507AB">
        <w:rPr>
          <w:rFonts w:ascii="Calibri" w:hAnsi="Calibri" w:cs="Arial"/>
          <w:color w:val="222222"/>
          <w:szCs w:val="22"/>
          <w:lang w:val="en-GB"/>
        </w:rPr>
        <w:t xml:space="preserve">lease be guided </w:t>
      </w:r>
      <w:r w:rsidR="008A4A0F">
        <w:rPr>
          <w:rFonts w:ascii="Calibri" w:hAnsi="Calibri" w:cs="Arial"/>
          <w:color w:val="222222"/>
          <w:szCs w:val="22"/>
          <w:lang w:val="en-GB"/>
        </w:rPr>
        <w:t xml:space="preserve">by </w:t>
      </w:r>
      <w:r w:rsidR="004507AB">
        <w:rPr>
          <w:rFonts w:ascii="Calibri" w:hAnsi="Calibri" w:cs="Arial"/>
          <w:color w:val="222222"/>
          <w:szCs w:val="22"/>
          <w:lang w:val="en-GB"/>
        </w:rPr>
        <w:t>this RFP and the attached Terms of Reference (T</w:t>
      </w:r>
      <w:r w:rsidR="00192F18">
        <w:rPr>
          <w:rFonts w:ascii="Calibri" w:hAnsi="Calibri" w:cs="Arial"/>
          <w:color w:val="222222"/>
          <w:szCs w:val="22"/>
          <w:lang w:val="en-GB"/>
        </w:rPr>
        <w:t>OR</w:t>
      </w:r>
      <w:r w:rsidR="004507AB">
        <w:rPr>
          <w:rFonts w:ascii="Calibri" w:hAnsi="Calibri" w:cs="Arial"/>
          <w:color w:val="222222"/>
          <w:szCs w:val="22"/>
          <w:lang w:val="en-GB"/>
        </w:rPr>
        <w:t xml:space="preserve">) </w:t>
      </w:r>
      <w:r w:rsidR="008A4A0F" w:rsidRPr="00946ACE">
        <w:rPr>
          <w:rFonts w:ascii="Calibri" w:hAnsi="Calibri" w:cs="Arial"/>
          <w:b/>
          <w:szCs w:val="22"/>
          <w:u w:val="single"/>
          <w:lang w:val="en-GB"/>
        </w:rPr>
        <w:t>A</w:t>
      </w:r>
      <w:r w:rsidR="004507AB" w:rsidRPr="00946ACE">
        <w:rPr>
          <w:rFonts w:ascii="Calibri" w:hAnsi="Calibri" w:cs="Arial"/>
          <w:b/>
          <w:szCs w:val="22"/>
          <w:u w:val="single"/>
          <w:lang w:val="en-GB"/>
        </w:rPr>
        <w:t xml:space="preserve">nnex </w:t>
      </w:r>
      <w:r w:rsidR="00946ACE" w:rsidRPr="00946ACE">
        <w:rPr>
          <w:rFonts w:ascii="Calibri" w:hAnsi="Calibri" w:cs="Arial"/>
          <w:b/>
          <w:i/>
          <w:szCs w:val="22"/>
          <w:u w:val="single"/>
          <w:lang w:val="en-GB"/>
        </w:rPr>
        <w:t>F</w:t>
      </w:r>
      <w:r w:rsidR="004507AB" w:rsidRPr="00946ACE">
        <w:rPr>
          <w:rFonts w:ascii="Calibri" w:hAnsi="Calibri" w:cs="Arial"/>
          <w:szCs w:val="22"/>
          <w:lang w:val="en-GB"/>
        </w:rPr>
        <w:t>.</w:t>
      </w:r>
      <w:r w:rsidRPr="00946ACE">
        <w:rPr>
          <w:rFonts w:ascii="Calibri" w:hAnsi="Calibri" w:cs="Arial"/>
          <w:szCs w:val="22"/>
          <w:lang w:val="en-GB"/>
        </w:rPr>
        <w:t xml:space="preserve"> </w:t>
      </w:r>
    </w:p>
    <w:p w14:paraId="301531E0" w14:textId="77777777" w:rsidR="00946ACE" w:rsidRDefault="00946ACE" w:rsidP="00034832">
      <w:pPr>
        <w:rPr>
          <w:rFonts w:ascii="Calibri" w:hAnsi="Calibri" w:cs="Arial"/>
          <w:color w:val="222222"/>
          <w:szCs w:val="22"/>
          <w:lang w:val="en-GB"/>
        </w:rPr>
      </w:pPr>
    </w:p>
    <w:p w14:paraId="4C27728F" w14:textId="27019995" w:rsidR="004E50BA" w:rsidRPr="008A4A0F" w:rsidRDefault="004E50BA" w:rsidP="2E752A4C">
      <w:pPr>
        <w:rPr>
          <w:rFonts w:ascii="Calibri" w:hAnsi="Calibri" w:cs="Arial"/>
          <w:color w:val="222222"/>
          <w:lang w:val="en-GB"/>
        </w:rPr>
      </w:pPr>
      <w:r w:rsidRPr="2E752A4C">
        <w:rPr>
          <w:rFonts w:ascii="Calibri" w:hAnsi="Calibri" w:cs="Arial"/>
          <w:color w:val="222222"/>
          <w:lang w:val="en-GB"/>
        </w:rPr>
        <w:t xml:space="preserve">Your proposal must be expressed in </w:t>
      </w:r>
      <w:r w:rsidR="00946ACE" w:rsidRPr="2E752A4C">
        <w:rPr>
          <w:rFonts w:ascii="Calibri" w:hAnsi="Calibri" w:cs="Arial"/>
          <w:color w:val="222222"/>
          <w:lang w:val="en-GB"/>
        </w:rPr>
        <w:t xml:space="preserve">English Language </w:t>
      </w:r>
      <w:r w:rsidRPr="2E752A4C">
        <w:rPr>
          <w:rFonts w:ascii="Calibri" w:hAnsi="Calibri" w:cs="Arial"/>
          <w:color w:val="222222"/>
          <w:lang w:val="en-GB"/>
        </w:rPr>
        <w:t>and valid for a minimum period of</w:t>
      </w:r>
      <w:r w:rsidRPr="2E752A4C">
        <w:rPr>
          <w:rFonts w:ascii="Calibri" w:hAnsi="Calibri" w:cs="Arial"/>
          <w:color w:val="FF0000"/>
          <w:lang w:val="en-GB"/>
        </w:rPr>
        <w:t xml:space="preserve"> </w:t>
      </w:r>
      <w:r w:rsidR="00946ACE" w:rsidRPr="00E93700">
        <w:rPr>
          <w:rFonts w:ascii="Calibri" w:hAnsi="Calibri" w:cs="Arial"/>
          <w:lang w:val="en-GB"/>
        </w:rPr>
        <w:t>60</w:t>
      </w:r>
      <w:r w:rsidR="00946ACE" w:rsidRPr="2E752A4C">
        <w:rPr>
          <w:rFonts w:ascii="Calibri" w:hAnsi="Calibri" w:cs="Arial"/>
          <w:color w:val="FF0000"/>
          <w:lang w:val="en-GB"/>
        </w:rPr>
        <w:t xml:space="preserve"> </w:t>
      </w:r>
      <w:r w:rsidRPr="2E752A4C">
        <w:rPr>
          <w:rFonts w:ascii="Calibri" w:hAnsi="Calibri" w:cs="Arial"/>
          <w:color w:val="222222"/>
          <w:lang w:val="en-GB"/>
        </w:rPr>
        <w:t>days.</w:t>
      </w:r>
      <w:r w:rsidR="00946ACE" w:rsidRPr="2E752A4C">
        <w:rPr>
          <w:rFonts w:ascii="Calibri" w:hAnsi="Calibri" w:cs="Arial"/>
          <w:color w:val="222222"/>
          <w:lang w:val="en-GB"/>
        </w:rPr>
        <w:t xml:space="preserve"> The DRC will go into a Framework Agreement with </w:t>
      </w:r>
      <w:r w:rsidR="0119E790" w:rsidRPr="2E752A4C">
        <w:rPr>
          <w:rFonts w:ascii="Calibri" w:hAnsi="Calibri" w:cs="Arial"/>
          <w:color w:val="222222"/>
          <w:lang w:val="en-GB"/>
        </w:rPr>
        <w:t>Successful</w:t>
      </w:r>
      <w:r w:rsidR="00946ACE" w:rsidRPr="2E752A4C">
        <w:rPr>
          <w:rFonts w:ascii="Calibri" w:hAnsi="Calibri" w:cs="Arial"/>
          <w:color w:val="222222"/>
          <w:lang w:val="en-GB"/>
        </w:rPr>
        <w:t xml:space="preserve"> Consulting Firms to form part of a Business Development Expert pool. Payments will only be made upon engagement for specific Assignments</w:t>
      </w:r>
    </w:p>
    <w:p w14:paraId="67804B83" w14:textId="41B2CDD4" w:rsidR="00040934" w:rsidRDefault="00040934" w:rsidP="00443A10">
      <w:pPr>
        <w:pStyle w:val="ColorfulList-Accent11"/>
        <w:shd w:val="clear" w:color="auto" w:fill="FFFFFF"/>
        <w:ind w:left="0"/>
        <w:rPr>
          <w:rFonts w:ascii="Calibri" w:hAnsi="Calibri" w:cs="Arial"/>
          <w:color w:val="222222"/>
          <w:szCs w:val="22"/>
          <w:lang w:val="en-GB"/>
        </w:rPr>
      </w:pPr>
    </w:p>
    <w:p w14:paraId="038F13E3" w14:textId="77777777" w:rsidR="008A4A0F" w:rsidRPr="00EE1B34" w:rsidRDefault="008A4A0F" w:rsidP="00443A10">
      <w:pPr>
        <w:pStyle w:val="ColorfulList-Accent11"/>
        <w:shd w:val="clear" w:color="auto" w:fill="FFFFFF"/>
        <w:ind w:left="0"/>
        <w:rPr>
          <w:rFonts w:ascii="Calibri" w:hAnsi="Calibri" w:cs="Arial"/>
          <w:color w:val="222222"/>
          <w:szCs w:val="22"/>
          <w:lang w:val="en-GB"/>
        </w:rPr>
      </w:pPr>
    </w:p>
    <w:p w14:paraId="3FDDC8BE" w14:textId="6D0CB5B3" w:rsidR="00040934" w:rsidRPr="00EE1B34" w:rsidRDefault="00040934" w:rsidP="00972789">
      <w:pPr>
        <w:pStyle w:val="Heading1"/>
        <w:rPr>
          <w:lang w:val="en-GB"/>
        </w:rPr>
      </w:pPr>
      <w:bookmarkStart w:id="0" w:name="_GoBack"/>
      <w:r w:rsidRPr="00EE1B34">
        <w:rPr>
          <w:lang w:val="en-GB"/>
        </w:rPr>
        <w:t>Tender Details</w:t>
      </w:r>
    </w:p>
    <w:bookmarkEnd w:id="0"/>
    <w:p w14:paraId="3A6AE6EF" w14:textId="77777777" w:rsidR="0040208C" w:rsidRDefault="0040208C"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 xml:space="preserve">The </w:t>
      </w:r>
      <w:r w:rsidR="00040934" w:rsidRPr="00EE1B34">
        <w:rPr>
          <w:rFonts w:ascii="Calibri" w:hAnsi="Calibri" w:cs="Arial"/>
          <w:color w:val="222222"/>
          <w:szCs w:val="22"/>
          <w:lang w:val="en-GB"/>
        </w:rPr>
        <w:t xml:space="preserve">Tender </w:t>
      </w:r>
      <w:r w:rsidRPr="00EE1B34">
        <w:rPr>
          <w:rFonts w:ascii="Calibri" w:hAnsi="Calibri" w:cs="Arial"/>
          <w:color w:val="222222"/>
          <w:szCs w:val="22"/>
          <w:lang w:val="en-GB"/>
        </w:rPr>
        <w:t>details are as follows:</w:t>
      </w:r>
    </w:p>
    <w:p w14:paraId="322A245C" w14:textId="77777777" w:rsidR="00141F35" w:rsidRPr="00EE1B34" w:rsidRDefault="00141F35" w:rsidP="00443A10">
      <w:pPr>
        <w:pStyle w:val="ColorfulList-Accent11"/>
        <w:shd w:val="clear" w:color="auto" w:fill="FFFFFF"/>
        <w:ind w:left="0"/>
        <w:rPr>
          <w:rFonts w:ascii="Calibri" w:hAnsi="Calibri" w:cs="Arial"/>
          <w:color w:val="2222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
        <w:gridCol w:w="4455"/>
        <w:gridCol w:w="5029"/>
      </w:tblGrid>
      <w:tr w:rsidR="00141F35" w:rsidRPr="00EE1935" w14:paraId="6794FA7D" w14:textId="77777777" w:rsidTr="34A0147C">
        <w:trPr>
          <w:trHeight w:val="261"/>
        </w:trPr>
        <w:tc>
          <w:tcPr>
            <w:tcW w:w="291" w:type="pct"/>
            <w:shd w:val="clear" w:color="auto" w:fill="D9D9D9" w:themeFill="background1" w:themeFillShade="D9"/>
          </w:tcPr>
          <w:p w14:paraId="15C1A67B" w14:textId="77777777" w:rsidR="00141F35" w:rsidRPr="00141F35" w:rsidRDefault="00141F35" w:rsidP="008B6504">
            <w:pPr>
              <w:jc w:val="center"/>
              <w:rPr>
                <w:rFonts w:ascii="Calibri" w:hAnsi="Calibri"/>
                <w:b/>
                <w:bCs/>
                <w:color w:val="000000"/>
              </w:rPr>
            </w:pPr>
            <w:r w:rsidRPr="00141F35">
              <w:rPr>
                <w:rFonts w:ascii="Calibri" w:hAnsi="Calibri"/>
                <w:b/>
                <w:bCs/>
                <w:color w:val="000000"/>
              </w:rPr>
              <w:t>Line</w:t>
            </w:r>
          </w:p>
        </w:tc>
        <w:tc>
          <w:tcPr>
            <w:tcW w:w="2212" w:type="pct"/>
            <w:shd w:val="clear" w:color="auto" w:fill="D9D9D9" w:themeFill="background1" w:themeFillShade="D9"/>
          </w:tcPr>
          <w:p w14:paraId="411C73FB" w14:textId="77777777" w:rsidR="00141F35" w:rsidRPr="00141F35" w:rsidRDefault="00141F35" w:rsidP="008B6504">
            <w:pPr>
              <w:rPr>
                <w:rFonts w:ascii="Calibri" w:hAnsi="Calibri"/>
                <w:b/>
                <w:bCs/>
                <w:color w:val="000000"/>
              </w:rPr>
            </w:pPr>
            <w:r w:rsidRPr="00141F35">
              <w:rPr>
                <w:rFonts w:ascii="Calibri" w:hAnsi="Calibri"/>
                <w:b/>
                <w:bCs/>
                <w:color w:val="000000"/>
              </w:rPr>
              <w:t>Item</w:t>
            </w:r>
          </w:p>
        </w:tc>
        <w:tc>
          <w:tcPr>
            <w:tcW w:w="2497" w:type="pct"/>
            <w:shd w:val="clear" w:color="auto" w:fill="D9D9D9" w:themeFill="background1" w:themeFillShade="D9"/>
          </w:tcPr>
          <w:p w14:paraId="7B9A3FF8" w14:textId="2DB51177" w:rsidR="00141F35" w:rsidRPr="00141F35" w:rsidRDefault="00C95007" w:rsidP="008B6504">
            <w:pPr>
              <w:rPr>
                <w:rFonts w:ascii="Calibri" w:hAnsi="Calibri"/>
                <w:b/>
                <w:bCs/>
                <w:color w:val="000000"/>
              </w:rPr>
            </w:pPr>
            <w:r>
              <w:rPr>
                <w:rFonts w:ascii="Calibri" w:hAnsi="Calibri"/>
                <w:b/>
                <w:bCs/>
                <w:color w:val="000000"/>
              </w:rPr>
              <w:t>Time, date, address as appropriate</w:t>
            </w:r>
          </w:p>
        </w:tc>
      </w:tr>
      <w:tr w:rsidR="00141F35" w:rsidRPr="00EE1935" w14:paraId="192A9434" w14:textId="77777777" w:rsidTr="00893EEE">
        <w:trPr>
          <w:trHeight w:val="261"/>
        </w:trPr>
        <w:tc>
          <w:tcPr>
            <w:tcW w:w="291" w:type="pct"/>
            <w:shd w:val="clear" w:color="auto" w:fill="D9D9D9" w:themeFill="background1" w:themeFillShade="D9"/>
          </w:tcPr>
          <w:p w14:paraId="595A6EBE"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1</w:t>
            </w:r>
          </w:p>
        </w:tc>
        <w:tc>
          <w:tcPr>
            <w:tcW w:w="2212" w:type="pct"/>
            <w:shd w:val="clear" w:color="auto" w:fill="F2F2F2" w:themeFill="background1" w:themeFillShade="F2"/>
          </w:tcPr>
          <w:p w14:paraId="7D5746FC" w14:textId="0404B458" w:rsidR="00141F35" w:rsidRPr="00141F35" w:rsidRDefault="00764110" w:rsidP="008B6504">
            <w:pPr>
              <w:pStyle w:val="ACBody2"/>
              <w:tabs>
                <w:tab w:val="left" w:pos="7722"/>
              </w:tabs>
              <w:spacing w:after="0"/>
              <w:ind w:left="0"/>
              <w:jc w:val="left"/>
              <w:rPr>
                <w:rFonts w:ascii="Calibri" w:eastAsia="Calibri" w:hAnsi="Calibri" w:cs="Calibri"/>
                <w:color w:val="000000"/>
                <w:sz w:val="20"/>
                <w:lang w:val="en-GB" w:eastAsia="en-GB"/>
              </w:rPr>
            </w:pPr>
            <w:r>
              <w:rPr>
                <w:rFonts w:ascii="Calibri" w:eastAsia="Calibri" w:hAnsi="Calibri" w:cs="Calibri"/>
                <w:color w:val="000000"/>
                <w:sz w:val="20"/>
                <w:lang w:val="en-GB" w:eastAsia="en-GB"/>
              </w:rPr>
              <w:t>RFP</w:t>
            </w:r>
            <w:r w:rsidR="00141F35" w:rsidRPr="00141F35">
              <w:rPr>
                <w:rFonts w:ascii="Calibri" w:eastAsia="Calibri" w:hAnsi="Calibri" w:cs="Calibri"/>
                <w:color w:val="000000"/>
                <w:sz w:val="20"/>
                <w:lang w:val="en-GB" w:eastAsia="en-GB"/>
              </w:rPr>
              <w:t xml:space="preserve"> published</w:t>
            </w:r>
          </w:p>
        </w:tc>
        <w:tc>
          <w:tcPr>
            <w:tcW w:w="2497" w:type="pct"/>
            <w:shd w:val="clear" w:color="auto" w:fill="auto"/>
          </w:tcPr>
          <w:p w14:paraId="184B3B31" w14:textId="401DE3C3" w:rsidR="00141F35" w:rsidRPr="00893EEE" w:rsidRDefault="0050608E" w:rsidP="34A0147C">
            <w:pPr>
              <w:pStyle w:val="ACBody2"/>
              <w:tabs>
                <w:tab w:val="left" w:pos="7722"/>
              </w:tabs>
              <w:spacing w:after="0"/>
              <w:ind w:left="0"/>
              <w:jc w:val="left"/>
              <w:rPr>
                <w:rFonts w:ascii="Calibri" w:eastAsia="Calibri" w:hAnsi="Calibri" w:cs="Calibri"/>
                <w:sz w:val="20"/>
                <w:lang w:val="en-GB" w:eastAsia="en-GB"/>
              </w:rPr>
            </w:pPr>
            <w:r>
              <w:rPr>
                <w:rFonts w:ascii="Calibri" w:eastAsia="Calibri" w:hAnsi="Calibri" w:cs="Calibri"/>
                <w:sz w:val="20"/>
                <w:lang w:val="en-GB" w:eastAsia="en-GB"/>
              </w:rPr>
              <w:t>3</w:t>
            </w:r>
            <w:r w:rsidR="52DE272D" w:rsidRPr="00893EEE">
              <w:rPr>
                <w:rFonts w:ascii="Calibri" w:eastAsia="Calibri" w:hAnsi="Calibri" w:cs="Calibri"/>
                <w:sz w:val="20"/>
                <w:lang w:val="en-GB" w:eastAsia="en-GB"/>
              </w:rPr>
              <w:t xml:space="preserve"> June</w:t>
            </w:r>
            <w:r w:rsidR="00946ACE" w:rsidRPr="00893EEE">
              <w:rPr>
                <w:rFonts w:ascii="Calibri" w:eastAsia="Calibri" w:hAnsi="Calibri" w:cs="Calibri"/>
                <w:sz w:val="20"/>
                <w:lang w:val="en-GB" w:eastAsia="en-GB"/>
              </w:rPr>
              <w:t xml:space="preserve"> 2025</w:t>
            </w:r>
          </w:p>
        </w:tc>
      </w:tr>
      <w:tr w:rsidR="00141F35" w:rsidRPr="00EE1935" w14:paraId="222B2921" w14:textId="77777777" w:rsidTr="00893EEE">
        <w:trPr>
          <w:trHeight w:val="261"/>
        </w:trPr>
        <w:tc>
          <w:tcPr>
            <w:tcW w:w="291" w:type="pct"/>
            <w:shd w:val="clear" w:color="auto" w:fill="D9D9D9" w:themeFill="background1" w:themeFillShade="D9"/>
          </w:tcPr>
          <w:p w14:paraId="58F3BA5D" w14:textId="3768D7EB" w:rsidR="00141F35" w:rsidRPr="00141F35" w:rsidRDefault="16B5DC81" w:rsidP="34A0147C">
            <w:pPr>
              <w:pStyle w:val="ACBody2"/>
              <w:tabs>
                <w:tab w:val="left" w:pos="7722"/>
              </w:tabs>
              <w:spacing w:after="0"/>
              <w:ind w:left="0"/>
              <w:jc w:val="left"/>
              <w:rPr>
                <w:rFonts w:ascii="Calibri" w:hAnsi="Calibri"/>
                <w:color w:val="000000"/>
                <w:sz w:val="20"/>
                <w:lang w:val="en-GB" w:eastAsia="en-GB"/>
              </w:rPr>
            </w:pPr>
            <w:r w:rsidRPr="34A0147C">
              <w:rPr>
                <w:rFonts w:ascii="Calibri" w:hAnsi="Calibri"/>
                <w:color w:val="000000" w:themeColor="text1"/>
                <w:sz w:val="20"/>
                <w:lang w:val="en-GB" w:eastAsia="en-GB"/>
              </w:rPr>
              <w:t>2</w:t>
            </w:r>
          </w:p>
        </w:tc>
        <w:tc>
          <w:tcPr>
            <w:tcW w:w="2212" w:type="pct"/>
            <w:shd w:val="clear" w:color="auto" w:fill="F2F2F2" w:themeFill="background1" w:themeFillShade="F2"/>
          </w:tcPr>
          <w:p w14:paraId="19415EA0"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for clarifications</w:t>
            </w:r>
          </w:p>
        </w:tc>
        <w:tc>
          <w:tcPr>
            <w:tcW w:w="2497" w:type="pct"/>
            <w:shd w:val="clear" w:color="auto" w:fill="auto"/>
          </w:tcPr>
          <w:p w14:paraId="7BD7D59F" w14:textId="7BCAF9A8" w:rsidR="00141F35" w:rsidRPr="00893EEE" w:rsidRDefault="00946ACE" w:rsidP="34A0147C">
            <w:pPr>
              <w:pStyle w:val="ACBody2"/>
              <w:tabs>
                <w:tab w:val="left" w:pos="7722"/>
              </w:tabs>
              <w:spacing w:after="0"/>
              <w:ind w:left="0"/>
              <w:jc w:val="left"/>
              <w:rPr>
                <w:rFonts w:ascii="Calibri" w:eastAsia="Calibri" w:hAnsi="Calibri" w:cs="Calibri"/>
                <w:sz w:val="20"/>
                <w:lang w:val="en-GB" w:eastAsia="en-GB"/>
              </w:rPr>
            </w:pPr>
            <w:r w:rsidRPr="00893EEE">
              <w:rPr>
                <w:rFonts w:ascii="Calibri" w:eastAsia="Calibri" w:hAnsi="Calibri" w:cs="Calibri"/>
                <w:sz w:val="20"/>
                <w:lang w:val="en-GB" w:eastAsia="en-GB"/>
              </w:rPr>
              <w:t>1</w:t>
            </w:r>
            <w:r w:rsidR="0050608E">
              <w:rPr>
                <w:rFonts w:ascii="Calibri" w:eastAsia="Calibri" w:hAnsi="Calibri" w:cs="Calibri"/>
                <w:sz w:val="20"/>
                <w:lang w:val="en-GB" w:eastAsia="en-GB"/>
              </w:rPr>
              <w:t>2</w:t>
            </w:r>
            <w:r w:rsidRPr="00893EEE">
              <w:rPr>
                <w:rFonts w:ascii="Calibri" w:eastAsia="Calibri" w:hAnsi="Calibri" w:cs="Calibri"/>
                <w:sz w:val="20"/>
                <w:lang w:val="en-GB" w:eastAsia="en-GB"/>
              </w:rPr>
              <w:t xml:space="preserve"> June, 2025</w:t>
            </w:r>
          </w:p>
        </w:tc>
      </w:tr>
      <w:tr w:rsidR="00141F35" w:rsidRPr="00EE1935" w14:paraId="16515141" w14:textId="77777777" w:rsidTr="00893EEE">
        <w:trPr>
          <w:trHeight w:val="278"/>
        </w:trPr>
        <w:tc>
          <w:tcPr>
            <w:tcW w:w="291" w:type="pct"/>
            <w:shd w:val="clear" w:color="auto" w:fill="D9D9D9" w:themeFill="background1" w:themeFillShade="D9"/>
          </w:tcPr>
          <w:p w14:paraId="6CD58DE9" w14:textId="3286C662" w:rsidR="00141F35" w:rsidRPr="00141F35" w:rsidRDefault="6C420090" w:rsidP="34A0147C">
            <w:pPr>
              <w:pStyle w:val="ACBody2"/>
              <w:tabs>
                <w:tab w:val="left" w:pos="7722"/>
              </w:tabs>
              <w:spacing w:after="0"/>
              <w:ind w:left="0"/>
              <w:jc w:val="left"/>
              <w:rPr>
                <w:rFonts w:ascii="Calibri" w:hAnsi="Calibri"/>
                <w:color w:val="000000"/>
                <w:sz w:val="20"/>
                <w:lang w:val="en-GB" w:eastAsia="en-GB"/>
              </w:rPr>
            </w:pPr>
            <w:r w:rsidRPr="34A0147C">
              <w:rPr>
                <w:rFonts w:ascii="Calibri" w:hAnsi="Calibri"/>
                <w:color w:val="000000" w:themeColor="text1"/>
                <w:sz w:val="20"/>
                <w:lang w:val="en-GB" w:eastAsia="en-GB"/>
              </w:rPr>
              <w:t>3</w:t>
            </w:r>
          </w:p>
        </w:tc>
        <w:tc>
          <w:tcPr>
            <w:tcW w:w="2212" w:type="pct"/>
            <w:shd w:val="clear" w:color="auto" w:fill="F2F2F2" w:themeFill="background1" w:themeFillShade="F2"/>
          </w:tcPr>
          <w:p w14:paraId="57B202F4"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and time for receipt of Tenders</w:t>
            </w:r>
          </w:p>
        </w:tc>
        <w:tc>
          <w:tcPr>
            <w:tcW w:w="2497" w:type="pct"/>
            <w:shd w:val="clear" w:color="auto" w:fill="auto"/>
          </w:tcPr>
          <w:p w14:paraId="63282647" w14:textId="2115B52E" w:rsidR="00141F35" w:rsidRPr="00893EEE" w:rsidRDefault="60AF96AA" w:rsidP="34A0147C">
            <w:pPr>
              <w:pStyle w:val="ACBody2"/>
              <w:tabs>
                <w:tab w:val="left" w:pos="7722"/>
              </w:tabs>
              <w:spacing w:after="0"/>
              <w:ind w:left="0"/>
              <w:jc w:val="left"/>
              <w:rPr>
                <w:rFonts w:ascii="Calibri" w:eastAsia="Calibri" w:hAnsi="Calibri" w:cs="Calibri"/>
                <w:sz w:val="20"/>
                <w:lang w:val="en-GB" w:eastAsia="en-GB"/>
              </w:rPr>
            </w:pPr>
            <w:r w:rsidRPr="00893EEE">
              <w:rPr>
                <w:rFonts w:ascii="Calibri" w:eastAsia="Calibri" w:hAnsi="Calibri" w:cs="Calibri"/>
                <w:sz w:val="20"/>
                <w:lang w:val="en-GB" w:eastAsia="en-GB"/>
              </w:rPr>
              <w:t>1</w:t>
            </w:r>
            <w:r w:rsidR="0050608E">
              <w:rPr>
                <w:rFonts w:ascii="Calibri" w:eastAsia="Calibri" w:hAnsi="Calibri" w:cs="Calibri"/>
                <w:sz w:val="20"/>
                <w:lang w:val="en-GB" w:eastAsia="en-GB"/>
              </w:rPr>
              <w:t>7</w:t>
            </w:r>
            <w:r w:rsidR="00946ACE" w:rsidRPr="00893EEE">
              <w:rPr>
                <w:rFonts w:ascii="Calibri" w:eastAsia="Calibri" w:hAnsi="Calibri" w:cs="Calibri"/>
                <w:sz w:val="20"/>
                <w:lang w:val="en-GB" w:eastAsia="en-GB"/>
              </w:rPr>
              <w:t xml:space="preserve"> June, 2025</w:t>
            </w:r>
            <w:r w:rsidR="004B1055">
              <w:rPr>
                <w:rFonts w:ascii="Calibri" w:eastAsia="Calibri" w:hAnsi="Calibri" w:cs="Calibri"/>
                <w:sz w:val="20"/>
                <w:lang w:val="en-GB" w:eastAsia="en-GB"/>
              </w:rPr>
              <w:t xml:space="preserve"> </w:t>
            </w:r>
            <w:r w:rsidR="00033334">
              <w:rPr>
                <w:rFonts w:ascii="Calibri" w:eastAsia="Calibri" w:hAnsi="Calibri" w:cs="Calibri"/>
                <w:sz w:val="20"/>
                <w:lang w:val="en-GB" w:eastAsia="en-GB"/>
              </w:rPr>
              <w:t>08</w:t>
            </w:r>
            <w:r w:rsidR="004B1055">
              <w:rPr>
                <w:rFonts w:ascii="Calibri" w:eastAsia="Calibri" w:hAnsi="Calibri" w:cs="Calibri"/>
                <w:sz w:val="20"/>
                <w:lang w:val="en-GB" w:eastAsia="en-GB"/>
              </w:rPr>
              <w:t xml:space="preserve">:59 PM </w:t>
            </w:r>
            <w:r w:rsidR="00075395">
              <w:rPr>
                <w:rFonts w:ascii="Calibri" w:eastAsia="Calibri" w:hAnsi="Calibri" w:cs="Calibri"/>
                <w:sz w:val="20"/>
                <w:lang w:val="en-GB" w:eastAsia="en-GB"/>
              </w:rPr>
              <w:t>UTC</w:t>
            </w:r>
            <w:r w:rsidR="00724263">
              <w:rPr>
                <w:rFonts w:ascii="Calibri" w:eastAsia="Calibri" w:hAnsi="Calibri" w:cs="Calibri"/>
                <w:sz w:val="20"/>
                <w:lang w:val="en-GB" w:eastAsia="en-GB"/>
              </w:rPr>
              <w:t xml:space="preserve"> (</w:t>
            </w:r>
            <w:r w:rsidR="004B1055">
              <w:rPr>
                <w:rFonts w:ascii="Calibri" w:eastAsia="Calibri" w:hAnsi="Calibri" w:cs="Calibri"/>
                <w:sz w:val="20"/>
                <w:lang w:val="en-GB" w:eastAsia="en-GB"/>
              </w:rPr>
              <w:t>11:59</w:t>
            </w:r>
            <w:r w:rsidR="00724263">
              <w:rPr>
                <w:rFonts w:ascii="Calibri" w:eastAsia="Calibri" w:hAnsi="Calibri" w:cs="Calibri"/>
                <w:sz w:val="20"/>
                <w:lang w:val="en-GB" w:eastAsia="en-GB"/>
              </w:rPr>
              <w:t>PM East</w:t>
            </w:r>
            <w:r w:rsidR="004B1055">
              <w:rPr>
                <w:rFonts w:ascii="Calibri" w:eastAsia="Calibri" w:hAnsi="Calibri" w:cs="Calibri"/>
                <w:sz w:val="20"/>
                <w:lang w:val="en-GB" w:eastAsia="en-GB"/>
              </w:rPr>
              <w:t xml:space="preserve"> African Time)</w:t>
            </w:r>
          </w:p>
        </w:tc>
      </w:tr>
      <w:tr w:rsidR="00141F35" w:rsidRPr="00EE1935" w14:paraId="748054A1" w14:textId="77777777" w:rsidTr="00893EEE">
        <w:trPr>
          <w:trHeight w:val="278"/>
        </w:trPr>
        <w:tc>
          <w:tcPr>
            <w:tcW w:w="291" w:type="pct"/>
            <w:shd w:val="clear" w:color="auto" w:fill="D9D9D9" w:themeFill="background1" w:themeFillShade="D9"/>
          </w:tcPr>
          <w:p w14:paraId="48A6EDD3" w14:textId="71611587" w:rsidR="00141F35" w:rsidRPr="00141F35" w:rsidRDefault="73B3E704" w:rsidP="34A0147C">
            <w:pPr>
              <w:pStyle w:val="ACBody2"/>
              <w:tabs>
                <w:tab w:val="left" w:pos="7722"/>
              </w:tabs>
              <w:spacing w:after="0"/>
              <w:ind w:left="0"/>
              <w:jc w:val="left"/>
              <w:rPr>
                <w:rFonts w:ascii="Calibri" w:hAnsi="Calibri"/>
                <w:color w:val="000000"/>
                <w:sz w:val="20"/>
                <w:lang w:val="en-GB" w:eastAsia="en-GB"/>
              </w:rPr>
            </w:pPr>
            <w:r w:rsidRPr="34A0147C">
              <w:rPr>
                <w:rFonts w:ascii="Calibri" w:hAnsi="Calibri"/>
                <w:color w:val="000000" w:themeColor="text1"/>
                <w:sz w:val="20"/>
                <w:lang w:val="en-GB" w:eastAsia="en-GB"/>
              </w:rPr>
              <w:t>4</w:t>
            </w:r>
          </w:p>
        </w:tc>
        <w:tc>
          <w:tcPr>
            <w:tcW w:w="2212" w:type="pct"/>
            <w:shd w:val="clear" w:color="auto" w:fill="F2F2F2" w:themeFill="background1" w:themeFillShade="F2"/>
          </w:tcPr>
          <w:p w14:paraId="46FE8EDE" w14:textId="77777777" w:rsidR="00141F35" w:rsidRPr="00141F35" w:rsidRDefault="00141F35" w:rsidP="008B6504">
            <w:pPr>
              <w:pStyle w:val="ACBody2"/>
              <w:tabs>
                <w:tab w:val="left" w:pos="7722"/>
              </w:tabs>
              <w:spacing w:after="0"/>
              <w:ind w:left="0"/>
              <w:jc w:val="left"/>
              <w:rPr>
                <w:rFonts w:ascii="Calibri" w:eastAsia="Calibri" w:hAnsi="Calibri" w:cs="Calibri"/>
                <w:color w:val="000000"/>
                <w:sz w:val="20"/>
                <w:lang w:val="en-GB" w:eastAsia="en-GB"/>
              </w:rPr>
            </w:pPr>
            <w:r w:rsidRPr="00141F35">
              <w:rPr>
                <w:rFonts w:ascii="Calibri" w:eastAsia="Calibri" w:hAnsi="Calibri" w:cs="Calibri"/>
                <w:color w:val="000000"/>
                <w:sz w:val="20"/>
                <w:lang w:val="en-GB" w:eastAsia="en-GB"/>
              </w:rPr>
              <w:t>Tender Opening Location</w:t>
            </w:r>
          </w:p>
        </w:tc>
        <w:tc>
          <w:tcPr>
            <w:tcW w:w="2497" w:type="pct"/>
            <w:shd w:val="clear" w:color="auto" w:fill="auto"/>
          </w:tcPr>
          <w:p w14:paraId="2EBBC4F9" w14:textId="0692048D" w:rsidR="00141F35" w:rsidRPr="00893EEE" w:rsidRDefault="00946ACE" w:rsidP="008B6504">
            <w:pPr>
              <w:pStyle w:val="ACBody2"/>
              <w:tabs>
                <w:tab w:val="left" w:pos="7722"/>
              </w:tabs>
              <w:spacing w:after="0"/>
              <w:ind w:left="0"/>
              <w:jc w:val="left"/>
              <w:rPr>
                <w:rFonts w:ascii="Calibri" w:eastAsia="Calibri" w:hAnsi="Calibri" w:cs="Calibri"/>
                <w:sz w:val="20"/>
                <w:lang w:val="en-GB" w:eastAsia="en-GB"/>
              </w:rPr>
            </w:pPr>
            <w:r w:rsidRPr="00893EEE">
              <w:rPr>
                <w:rFonts w:ascii="Calibri" w:eastAsia="Calibri" w:hAnsi="Calibri" w:cs="Calibri"/>
                <w:sz w:val="20"/>
                <w:lang w:eastAsia="en-GB"/>
              </w:rPr>
              <w:t>DRC Mogadishu Office</w:t>
            </w:r>
          </w:p>
        </w:tc>
      </w:tr>
      <w:tr w:rsidR="00141F35" w:rsidRPr="00EE1935" w14:paraId="09CEA1E9" w14:textId="77777777" w:rsidTr="00893EEE">
        <w:trPr>
          <w:trHeight w:val="278"/>
        </w:trPr>
        <w:tc>
          <w:tcPr>
            <w:tcW w:w="291" w:type="pct"/>
            <w:shd w:val="clear" w:color="auto" w:fill="D9D9D9" w:themeFill="background1" w:themeFillShade="D9"/>
          </w:tcPr>
          <w:p w14:paraId="7A3B8BF6" w14:textId="181B2EE3" w:rsidR="00141F35" w:rsidRPr="00141F35" w:rsidRDefault="3EEDD453" w:rsidP="34A0147C">
            <w:pPr>
              <w:pStyle w:val="ACBody2"/>
              <w:tabs>
                <w:tab w:val="left" w:pos="7722"/>
              </w:tabs>
              <w:spacing w:after="0"/>
              <w:ind w:left="0"/>
              <w:jc w:val="left"/>
              <w:rPr>
                <w:rFonts w:ascii="Calibri" w:hAnsi="Calibri"/>
                <w:color w:val="000000"/>
                <w:sz w:val="20"/>
                <w:lang w:val="en-GB" w:eastAsia="en-GB"/>
              </w:rPr>
            </w:pPr>
            <w:r w:rsidRPr="34A0147C">
              <w:rPr>
                <w:rFonts w:ascii="Calibri" w:hAnsi="Calibri"/>
                <w:color w:val="000000" w:themeColor="text1"/>
                <w:sz w:val="20"/>
                <w:lang w:val="en-GB" w:eastAsia="en-GB"/>
              </w:rPr>
              <w:t>5</w:t>
            </w:r>
          </w:p>
        </w:tc>
        <w:tc>
          <w:tcPr>
            <w:tcW w:w="2212" w:type="pct"/>
            <w:shd w:val="clear" w:color="auto" w:fill="F2F2F2" w:themeFill="background1" w:themeFillShade="F2"/>
          </w:tcPr>
          <w:p w14:paraId="597556B9" w14:textId="77777777" w:rsidR="00141F35" w:rsidRPr="00141F35" w:rsidRDefault="00141F35" w:rsidP="008B6504">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 xml:space="preserve">Tender Opening Date and time </w:t>
            </w:r>
          </w:p>
        </w:tc>
        <w:tc>
          <w:tcPr>
            <w:tcW w:w="2497" w:type="pct"/>
            <w:shd w:val="clear" w:color="auto" w:fill="auto"/>
          </w:tcPr>
          <w:p w14:paraId="058CE8E1" w14:textId="4267610A" w:rsidR="00141F35" w:rsidRPr="00893EEE" w:rsidRDefault="21147190" w:rsidP="34A0147C">
            <w:pPr>
              <w:pStyle w:val="ACBody2"/>
              <w:tabs>
                <w:tab w:val="left" w:pos="7722"/>
              </w:tabs>
              <w:spacing w:after="0"/>
              <w:ind w:left="0"/>
              <w:jc w:val="left"/>
              <w:rPr>
                <w:rFonts w:ascii="Calibri" w:eastAsia="Calibri" w:hAnsi="Calibri" w:cs="Calibri"/>
                <w:sz w:val="20"/>
                <w:lang w:val="en-GB" w:eastAsia="en-GB"/>
              </w:rPr>
            </w:pPr>
            <w:r w:rsidRPr="00893EEE">
              <w:rPr>
                <w:rFonts w:ascii="Calibri" w:eastAsia="Calibri" w:hAnsi="Calibri" w:cs="Calibri"/>
                <w:sz w:val="20"/>
                <w:lang w:val="en-GB" w:eastAsia="en-GB"/>
              </w:rPr>
              <w:t>1</w:t>
            </w:r>
            <w:r w:rsidR="0050608E">
              <w:rPr>
                <w:rFonts w:ascii="Calibri" w:eastAsia="Calibri" w:hAnsi="Calibri" w:cs="Calibri"/>
                <w:sz w:val="20"/>
                <w:lang w:val="en-GB" w:eastAsia="en-GB"/>
              </w:rPr>
              <w:t>8</w:t>
            </w:r>
            <w:r w:rsidR="00946ACE" w:rsidRPr="00893EEE">
              <w:rPr>
                <w:rFonts w:ascii="Calibri" w:eastAsia="Calibri" w:hAnsi="Calibri" w:cs="Calibri"/>
                <w:sz w:val="20"/>
                <w:lang w:val="en-GB" w:eastAsia="en-GB"/>
              </w:rPr>
              <w:t xml:space="preserve"> June, </w:t>
            </w:r>
            <w:r w:rsidR="00724263" w:rsidRPr="00893EEE">
              <w:rPr>
                <w:rFonts w:ascii="Calibri" w:eastAsia="Calibri" w:hAnsi="Calibri" w:cs="Calibri"/>
                <w:sz w:val="20"/>
                <w:lang w:val="en-GB" w:eastAsia="en-GB"/>
              </w:rPr>
              <w:t xml:space="preserve">2025 </w:t>
            </w:r>
            <w:r w:rsidR="00075395">
              <w:rPr>
                <w:rFonts w:ascii="Calibri" w:eastAsia="Calibri" w:hAnsi="Calibri" w:cs="Calibri"/>
                <w:sz w:val="20"/>
                <w:lang w:val="en-GB" w:eastAsia="en-GB"/>
              </w:rPr>
              <w:t>08</w:t>
            </w:r>
            <w:r w:rsidR="004B1055">
              <w:rPr>
                <w:rFonts w:ascii="Calibri" w:eastAsia="Calibri" w:hAnsi="Calibri" w:cs="Calibri"/>
                <w:sz w:val="20"/>
                <w:lang w:val="en-GB" w:eastAsia="en-GB"/>
              </w:rPr>
              <w:t>:00</w:t>
            </w:r>
            <w:r w:rsidR="00075395">
              <w:rPr>
                <w:rFonts w:ascii="Calibri" w:eastAsia="Calibri" w:hAnsi="Calibri" w:cs="Calibri"/>
                <w:sz w:val="20"/>
                <w:lang w:val="en-GB" w:eastAsia="en-GB"/>
              </w:rPr>
              <w:t xml:space="preserve"> </w:t>
            </w:r>
            <w:r w:rsidR="004B1055">
              <w:rPr>
                <w:rFonts w:ascii="Calibri" w:eastAsia="Calibri" w:hAnsi="Calibri" w:cs="Calibri"/>
                <w:sz w:val="20"/>
                <w:lang w:val="en-GB" w:eastAsia="en-GB"/>
              </w:rPr>
              <w:t xml:space="preserve">AM </w:t>
            </w:r>
            <w:r w:rsidR="00075395">
              <w:rPr>
                <w:rFonts w:ascii="Calibri" w:eastAsia="Calibri" w:hAnsi="Calibri" w:cs="Calibri"/>
                <w:sz w:val="20"/>
                <w:lang w:val="en-GB" w:eastAsia="en-GB"/>
              </w:rPr>
              <w:t>UTC</w:t>
            </w:r>
            <w:r w:rsidR="004B1055">
              <w:rPr>
                <w:rFonts w:ascii="Calibri" w:eastAsia="Calibri" w:hAnsi="Calibri" w:cs="Calibri"/>
                <w:sz w:val="20"/>
                <w:lang w:val="en-GB" w:eastAsia="en-GB"/>
              </w:rPr>
              <w:t xml:space="preserve"> (11:00AM East African Time</w:t>
            </w:r>
            <w:r w:rsidR="00724263">
              <w:rPr>
                <w:rFonts w:ascii="Calibri" w:eastAsia="Calibri" w:hAnsi="Calibri" w:cs="Calibri"/>
                <w:sz w:val="20"/>
                <w:lang w:val="en-GB" w:eastAsia="en-GB"/>
              </w:rPr>
              <w:t>)</w:t>
            </w:r>
            <w:r w:rsidR="00893EEE" w:rsidRPr="00893EEE">
              <w:rPr>
                <w:rFonts w:ascii="Calibri" w:eastAsia="Calibri" w:hAnsi="Calibri" w:cs="Calibri"/>
                <w:sz w:val="20"/>
                <w:lang w:val="en-GB" w:eastAsia="en-GB"/>
              </w:rPr>
              <w:t>-</w:t>
            </w:r>
            <w:r w:rsidR="00946ACE" w:rsidRPr="00893EEE">
              <w:rPr>
                <w:rFonts w:ascii="Calibri" w:eastAsia="Calibri" w:hAnsi="Calibri" w:cs="Calibri"/>
                <w:sz w:val="20"/>
                <w:lang w:val="en-GB" w:eastAsia="en-GB"/>
              </w:rPr>
              <w:t xml:space="preserve"> Tentative</w:t>
            </w:r>
          </w:p>
        </w:tc>
      </w:tr>
    </w:tbl>
    <w:p w14:paraId="57261487" w14:textId="77777777" w:rsidR="0040208C" w:rsidRPr="00EE1B34" w:rsidRDefault="0040208C" w:rsidP="00443A10">
      <w:pPr>
        <w:pStyle w:val="ColorfulList-Accent11"/>
        <w:shd w:val="clear" w:color="auto" w:fill="FFFFFF"/>
        <w:ind w:left="0"/>
        <w:rPr>
          <w:rFonts w:ascii="Calibri" w:hAnsi="Calibri" w:cs="Arial"/>
          <w:color w:val="222222"/>
          <w:szCs w:val="22"/>
          <w:lang w:val="en-GB"/>
        </w:rPr>
      </w:pPr>
    </w:p>
    <w:p w14:paraId="57CE2F38" w14:textId="192EB9F3" w:rsidR="34A0147C" w:rsidRDefault="00ED4934" w:rsidP="00E668F4">
      <w:pPr>
        <w:pStyle w:val="ColorfulList-Accent11"/>
        <w:shd w:val="clear" w:color="auto" w:fill="FFFFFF"/>
        <w:ind w:left="0"/>
        <w:rPr>
          <w:rFonts w:ascii="Calibri" w:hAnsi="Calibri" w:cs="Arial"/>
          <w:b/>
          <w:bCs/>
          <w:color w:val="222222"/>
          <w:lang w:val="en-GB"/>
        </w:rPr>
      </w:pPr>
      <w:r w:rsidRPr="34A0147C">
        <w:rPr>
          <w:rFonts w:ascii="Calibri" w:hAnsi="Calibri" w:cs="Arial"/>
          <w:b/>
          <w:bCs/>
          <w:color w:val="222222"/>
          <w:lang w:val="en-GB"/>
        </w:rPr>
        <w:t>PLEASE NOTE: NO BIDS WILL BE ACCEPTED AFTER THE ABOVE CLOSING TIME AND DATE</w:t>
      </w:r>
    </w:p>
    <w:p w14:paraId="5E4E09FB" w14:textId="494F5B7A" w:rsidR="34A0147C" w:rsidRDefault="34A0147C" w:rsidP="34A0147C">
      <w:pPr>
        <w:pStyle w:val="ColorfulList-Accent11"/>
        <w:shd w:val="clear" w:color="auto" w:fill="FFFFFF" w:themeFill="background1"/>
        <w:ind w:left="0"/>
        <w:rPr>
          <w:rFonts w:ascii="Calibri" w:hAnsi="Calibri" w:cs="Arial"/>
          <w:b/>
          <w:bCs/>
          <w:color w:val="222222"/>
          <w:lang w:val="en-GB"/>
        </w:rPr>
      </w:pPr>
    </w:p>
    <w:p w14:paraId="638D32DD" w14:textId="77777777" w:rsidR="003113D2" w:rsidRPr="00972789" w:rsidRDefault="003113D2" w:rsidP="00443A10">
      <w:pPr>
        <w:pStyle w:val="ColorfulList-Accent11"/>
        <w:shd w:val="clear" w:color="auto" w:fill="FFFFFF"/>
        <w:ind w:left="0"/>
        <w:rPr>
          <w:rFonts w:ascii="Calibri" w:hAnsi="Calibri" w:cs="Arial"/>
          <w:b/>
          <w:color w:val="FF0000"/>
          <w:sz w:val="28"/>
          <w:szCs w:val="22"/>
          <w:lang w:val="en-GB"/>
        </w:rPr>
      </w:pPr>
    </w:p>
    <w:p w14:paraId="319316DC" w14:textId="30639268" w:rsidR="00764110" w:rsidRDefault="00764110" w:rsidP="00764110">
      <w:pPr>
        <w:pStyle w:val="Heading1"/>
        <w:numPr>
          <w:ilvl w:val="0"/>
          <w:numId w:val="9"/>
        </w:numPr>
      </w:pPr>
      <w:r w:rsidRPr="000277AC">
        <w:t>Importan</w:t>
      </w:r>
      <w:r>
        <w:t>t information regarding this RFP</w:t>
      </w:r>
      <w:r w:rsidRPr="000277AC">
        <w:t>:</w:t>
      </w:r>
      <w:r>
        <w:t xml:space="preserve"> </w:t>
      </w:r>
    </w:p>
    <w:p w14:paraId="72E0B8AE" w14:textId="55E88EF6" w:rsidR="00764110" w:rsidRPr="006D4077" w:rsidRDefault="00764110" w:rsidP="2A1E665D">
      <w:pPr>
        <w:numPr>
          <w:ilvl w:val="0"/>
          <w:numId w:val="71"/>
        </w:numPr>
        <w:shd w:val="clear" w:color="auto" w:fill="FFFFFF" w:themeFill="background1"/>
        <w:ind w:left="360"/>
        <w:contextualSpacing/>
        <w:rPr>
          <w:rFonts w:cs="Arial"/>
        </w:rPr>
      </w:pPr>
      <w:r w:rsidRPr="34A0147C">
        <w:rPr>
          <w:rFonts w:cs="Arial"/>
        </w:rPr>
        <w:t xml:space="preserve">This RFP is launched for the purpose of establishing a </w:t>
      </w:r>
      <w:r w:rsidR="00946ACE" w:rsidRPr="34A0147C">
        <w:rPr>
          <w:rFonts w:cs="Arial"/>
        </w:rPr>
        <w:t>Framework C</w:t>
      </w:r>
      <w:r w:rsidR="004507AB" w:rsidRPr="34A0147C">
        <w:rPr>
          <w:rFonts w:cs="Arial"/>
        </w:rPr>
        <w:t>ontract</w:t>
      </w:r>
      <w:r w:rsidRPr="34A0147C">
        <w:rPr>
          <w:rFonts w:cs="Arial"/>
        </w:rPr>
        <w:t xml:space="preserve"> with the </w:t>
      </w:r>
      <w:r w:rsidR="004E50BA" w:rsidRPr="34A0147C">
        <w:rPr>
          <w:rFonts w:cs="Arial"/>
        </w:rPr>
        <w:t xml:space="preserve">provider </w:t>
      </w:r>
      <w:r w:rsidRPr="34A0147C">
        <w:rPr>
          <w:rFonts w:cs="Arial"/>
        </w:rPr>
        <w:t xml:space="preserve">for </w:t>
      </w:r>
      <w:r w:rsidR="332AE65A" w:rsidRPr="34A0147C">
        <w:rPr>
          <w:rFonts w:cs="Arial"/>
        </w:rPr>
        <w:t>consultancy</w:t>
      </w:r>
      <w:r w:rsidR="004E50BA" w:rsidRPr="34A0147C">
        <w:rPr>
          <w:rFonts w:cs="Arial"/>
        </w:rPr>
        <w:t xml:space="preserve"> services </w:t>
      </w:r>
      <w:r w:rsidR="7BA2BCF5" w:rsidRPr="34A0147C">
        <w:rPr>
          <w:rFonts w:cs="Arial"/>
        </w:rPr>
        <w:t>for the</w:t>
      </w:r>
      <w:r w:rsidR="00946ACE" w:rsidRPr="34A0147C">
        <w:rPr>
          <w:rFonts w:cs="Arial"/>
        </w:rPr>
        <w:t xml:space="preserve"> </w:t>
      </w:r>
      <w:r w:rsidR="00946ACE" w:rsidRPr="34A0147C">
        <w:rPr>
          <w:rFonts w:ascii="Calibri" w:hAnsi="Calibri" w:cs="Arial"/>
          <w:b/>
          <w:bCs/>
          <w:u w:val="single"/>
          <w:lang w:val="en-GB"/>
        </w:rPr>
        <w:t>Provision of Business Development, Strategy and Program Design Services</w:t>
      </w:r>
      <w:r w:rsidRPr="34A0147C">
        <w:rPr>
          <w:rFonts w:cs="Arial"/>
          <w:b/>
          <w:bCs/>
          <w:i/>
          <w:iCs/>
          <w:u w:val="single"/>
        </w:rPr>
        <w:t>.</w:t>
      </w:r>
    </w:p>
    <w:p w14:paraId="26803DA8" w14:textId="7D2DB17B" w:rsidR="00764110" w:rsidRPr="006D4077" w:rsidRDefault="00764110" w:rsidP="2A1E665D">
      <w:pPr>
        <w:numPr>
          <w:ilvl w:val="0"/>
          <w:numId w:val="71"/>
        </w:numPr>
        <w:shd w:val="clear" w:color="auto" w:fill="FFFFFF" w:themeFill="background1"/>
        <w:ind w:left="360"/>
        <w:contextualSpacing/>
        <w:rPr>
          <w:rFonts w:cs="Arial"/>
        </w:rPr>
      </w:pPr>
      <w:r w:rsidRPr="34A0147C">
        <w:rPr>
          <w:rFonts w:cs="Arial"/>
        </w:rPr>
        <w:t xml:space="preserve">DRC may choose to cancel the </w:t>
      </w:r>
      <w:r w:rsidR="00D22AC2" w:rsidRPr="34A0147C">
        <w:rPr>
          <w:rFonts w:cs="Arial"/>
        </w:rPr>
        <w:t xml:space="preserve">contract </w:t>
      </w:r>
      <w:r w:rsidR="702EDF93" w:rsidRPr="34A0147C">
        <w:rPr>
          <w:rFonts w:cs="Arial"/>
        </w:rPr>
        <w:t>if</w:t>
      </w:r>
      <w:r w:rsidRPr="34A0147C">
        <w:rPr>
          <w:rFonts w:cs="Arial"/>
        </w:rPr>
        <w:t xml:space="preserve"> necessary.</w:t>
      </w:r>
    </w:p>
    <w:p w14:paraId="51D0F79F" w14:textId="77777777" w:rsidR="00946ACE" w:rsidRPr="00946ACE" w:rsidRDefault="00764110" w:rsidP="2A1E665D">
      <w:pPr>
        <w:numPr>
          <w:ilvl w:val="0"/>
          <w:numId w:val="71"/>
        </w:numPr>
        <w:shd w:val="clear" w:color="auto" w:fill="FFFFFF" w:themeFill="background1"/>
        <w:ind w:left="360"/>
        <w:contextualSpacing/>
        <w:rPr>
          <w:rFonts w:cs="Arial"/>
        </w:rPr>
      </w:pPr>
      <w:r w:rsidRPr="2A1E665D">
        <w:rPr>
          <w:rFonts w:cs="Arial"/>
          <w:spacing w:val="-3"/>
        </w:rPr>
        <w:t xml:space="preserve">The </w:t>
      </w:r>
      <w:r w:rsidR="00307D06" w:rsidRPr="2A1E665D">
        <w:rPr>
          <w:rFonts w:cs="Arial"/>
          <w:spacing w:val="-3"/>
        </w:rPr>
        <w:t xml:space="preserve">expected duration of </w:t>
      </w:r>
      <w:r w:rsidR="00D22AC2" w:rsidRPr="2A1E665D">
        <w:rPr>
          <w:rFonts w:cs="Arial"/>
          <w:spacing w:val="-3"/>
        </w:rPr>
        <w:t xml:space="preserve">this service </w:t>
      </w:r>
      <w:r w:rsidR="00307D06" w:rsidRPr="2A1E665D">
        <w:rPr>
          <w:rFonts w:cs="Arial"/>
          <w:spacing w:val="-3"/>
        </w:rPr>
        <w:t xml:space="preserve">shall be </w:t>
      </w:r>
      <w:r w:rsidR="00946ACE" w:rsidRPr="2A1E665D">
        <w:rPr>
          <w:rFonts w:cs="Arial"/>
          <w:spacing w:val="-3"/>
        </w:rPr>
        <w:t>for an initial Period of 12 Months, with a provision to extend for another 24 Months based on Performance and agreement by both Parties</w:t>
      </w:r>
      <w:r w:rsidRPr="2A1E665D">
        <w:rPr>
          <w:rFonts w:cs="Arial"/>
          <w:spacing w:val="-3"/>
        </w:rPr>
        <w:t xml:space="preserve">. </w:t>
      </w:r>
    </w:p>
    <w:p w14:paraId="6E910159" w14:textId="69376C3B" w:rsidR="00764110" w:rsidRPr="006D4077" w:rsidRDefault="00764110" w:rsidP="2A1E665D">
      <w:pPr>
        <w:numPr>
          <w:ilvl w:val="0"/>
          <w:numId w:val="71"/>
        </w:numPr>
        <w:shd w:val="clear" w:color="auto" w:fill="FFFFFF" w:themeFill="background1"/>
        <w:ind w:left="360"/>
        <w:contextualSpacing/>
        <w:rPr>
          <w:rFonts w:cs="Arial"/>
        </w:rPr>
      </w:pPr>
      <w:r w:rsidRPr="2A1E665D">
        <w:rPr>
          <w:rFonts w:cs="Arial"/>
          <w:spacing w:val="-3"/>
        </w:rPr>
        <w:t xml:space="preserve">DRC may terminate the contract if </w:t>
      </w:r>
      <w:r w:rsidR="0B32F961" w:rsidRPr="2A1E665D">
        <w:rPr>
          <w:rFonts w:cs="Arial"/>
          <w:spacing w:val="-3"/>
        </w:rPr>
        <w:t>the Consultancy</w:t>
      </w:r>
      <w:r w:rsidR="00946ACE" w:rsidRPr="2A1E665D">
        <w:rPr>
          <w:rFonts w:cs="Arial"/>
          <w:spacing w:val="-3"/>
        </w:rPr>
        <w:t xml:space="preserve"> Firm</w:t>
      </w:r>
      <w:r w:rsidRPr="2A1E665D">
        <w:rPr>
          <w:rFonts w:cs="Arial"/>
          <w:spacing w:val="-3"/>
        </w:rPr>
        <w:t xml:space="preserve"> fails to </w:t>
      </w:r>
      <w:r w:rsidR="00946ACE" w:rsidRPr="2A1E665D">
        <w:rPr>
          <w:rFonts w:cs="Arial"/>
          <w:spacing w:val="-3"/>
        </w:rPr>
        <w:t xml:space="preserve">meet </w:t>
      </w:r>
      <w:r w:rsidR="628D85C3" w:rsidRPr="2A1E665D">
        <w:rPr>
          <w:rFonts w:cs="Arial"/>
          <w:spacing w:val="-3"/>
        </w:rPr>
        <w:t>its</w:t>
      </w:r>
      <w:r w:rsidR="00946ACE" w:rsidRPr="2A1E665D">
        <w:rPr>
          <w:rFonts w:cs="Arial"/>
          <w:spacing w:val="-3"/>
        </w:rPr>
        <w:t xml:space="preserve"> expectations</w:t>
      </w:r>
      <w:r w:rsidRPr="2A1E665D">
        <w:rPr>
          <w:rFonts w:cs="Arial"/>
          <w:spacing w:val="-3"/>
        </w:rPr>
        <w:t>.</w:t>
      </w:r>
    </w:p>
    <w:p w14:paraId="74225928" w14:textId="58E2C0CE" w:rsidR="00764110" w:rsidRPr="006D4077" w:rsidRDefault="00764110" w:rsidP="2A1E665D">
      <w:pPr>
        <w:numPr>
          <w:ilvl w:val="0"/>
          <w:numId w:val="71"/>
        </w:numPr>
        <w:shd w:val="clear" w:color="auto" w:fill="FFFFFF" w:themeFill="background1"/>
        <w:ind w:left="360"/>
        <w:contextualSpacing/>
        <w:rPr>
          <w:rFonts w:cs="Arial"/>
        </w:rPr>
      </w:pPr>
      <w:r w:rsidRPr="34A0147C">
        <w:rPr>
          <w:rFonts w:cs="Arial"/>
        </w:rPr>
        <w:lastRenderedPageBreak/>
        <w:t xml:space="preserve">No advance payment will be </w:t>
      </w:r>
      <w:r w:rsidR="659A330D" w:rsidRPr="34A0147C">
        <w:rPr>
          <w:rFonts w:cs="Arial"/>
        </w:rPr>
        <w:t>made</w:t>
      </w:r>
      <w:r w:rsidRPr="34A0147C">
        <w:rPr>
          <w:rFonts w:cs="Arial"/>
        </w:rPr>
        <w:t xml:space="preserve"> to the awarded </w:t>
      </w:r>
      <w:r w:rsidR="00946ACE" w:rsidRPr="34A0147C">
        <w:rPr>
          <w:rFonts w:cs="Arial"/>
        </w:rPr>
        <w:t>Firm (s)</w:t>
      </w:r>
      <w:r w:rsidRPr="34A0147C">
        <w:rPr>
          <w:rFonts w:cs="Arial"/>
        </w:rPr>
        <w:t xml:space="preserve">. The awarded supplier is expected to mobilize its own resources </w:t>
      </w:r>
      <w:r w:rsidR="00D22AC2" w:rsidRPr="34A0147C">
        <w:rPr>
          <w:rFonts w:cs="Arial"/>
        </w:rPr>
        <w:t xml:space="preserve">for the provision of </w:t>
      </w:r>
      <w:r w:rsidR="03192A70" w:rsidRPr="34A0147C">
        <w:rPr>
          <w:rFonts w:cs="Arial"/>
        </w:rPr>
        <w:t>contracted</w:t>
      </w:r>
      <w:r w:rsidR="00D22AC2" w:rsidRPr="34A0147C">
        <w:rPr>
          <w:rFonts w:cs="Arial"/>
        </w:rPr>
        <w:t xml:space="preserve"> services.</w:t>
      </w:r>
    </w:p>
    <w:p w14:paraId="599B46B8" w14:textId="77777777" w:rsidR="00C5723E" w:rsidRDefault="00C5723E" w:rsidP="00443A10">
      <w:pPr>
        <w:pStyle w:val="ColorfulList-Accent11"/>
        <w:shd w:val="clear" w:color="auto" w:fill="FFFFFF"/>
        <w:ind w:left="0"/>
        <w:rPr>
          <w:rFonts w:ascii="Calibri" w:hAnsi="Calibri" w:cs="Arial"/>
          <w:b/>
          <w:color w:val="222222"/>
          <w:szCs w:val="22"/>
          <w:lang w:val="en-GB"/>
        </w:rPr>
      </w:pPr>
    </w:p>
    <w:p w14:paraId="6F818614" w14:textId="22A02273" w:rsidR="00141F35" w:rsidRDefault="00141F35" w:rsidP="00972789">
      <w:pPr>
        <w:pStyle w:val="Heading1"/>
      </w:pPr>
      <w:r>
        <w:t>Selection and Award Criteria</w:t>
      </w:r>
    </w:p>
    <w:p w14:paraId="3B3B5913" w14:textId="3E97CE84" w:rsidR="00D03AB2" w:rsidRDefault="00D03AB2" w:rsidP="00972789">
      <w:pPr>
        <w:rPr>
          <w:lang w:val="en-GB"/>
        </w:rPr>
      </w:pPr>
    </w:p>
    <w:p w14:paraId="70B43A18" w14:textId="5307978D" w:rsidR="00D03AB2" w:rsidRPr="00972789" w:rsidRDefault="00D03AB2" w:rsidP="00D03AB2">
      <w:pPr>
        <w:rPr>
          <w:rFonts w:cs="Arial"/>
          <w:color w:val="222222"/>
        </w:rPr>
      </w:pPr>
      <w:r w:rsidRPr="00DA425A">
        <w:rPr>
          <w:rFonts w:cs="Arial"/>
          <w:color w:val="222222"/>
        </w:rPr>
        <w:t>The criteria for awarding contracts resulting from this Tender is based on ‘best value for money</w:t>
      </w:r>
      <w:r w:rsidR="007D4786">
        <w:rPr>
          <w:rFonts w:cs="Arial"/>
          <w:color w:val="222222"/>
        </w:rPr>
        <w:t>’.</w:t>
      </w:r>
      <w:r w:rsidRPr="00DA425A">
        <w:rPr>
          <w:rFonts w:cs="Arial"/>
          <w:color w:val="222222"/>
        </w:rPr>
        <w:t xml:space="preserve"> For the purpose of all tenders DRC defines best value for money as:</w:t>
      </w:r>
    </w:p>
    <w:p w14:paraId="0B52B8DF" w14:textId="77777777" w:rsidR="000008B5" w:rsidRPr="000008B5" w:rsidRDefault="000008B5" w:rsidP="008E0737">
      <w:pPr>
        <w:pStyle w:val="ColorfulList-Accent11"/>
        <w:shd w:val="clear" w:color="auto" w:fill="FFFFFF"/>
        <w:ind w:left="0"/>
        <w:rPr>
          <w:rFonts w:cs="Arial"/>
          <w:color w:val="222222"/>
          <w:lang w:val="en-GB"/>
        </w:rPr>
      </w:pPr>
    </w:p>
    <w:p w14:paraId="347CE8A8" w14:textId="11056B08" w:rsidR="00B81E8C" w:rsidRDefault="008E0737" w:rsidP="00141F35">
      <w:pPr>
        <w:rPr>
          <w:color w:val="222222"/>
        </w:rPr>
      </w:pPr>
      <w:r w:rsidRPr="000008B5">
        <w:rPr>
          <w:rFonts w:cs="Arial"/>
          <w:i/>
          <w:color w:val="222222"/>
          <w:lang w:val="en-GB"/>
        </w:rPr>
        <w:t>Best value for money should not be equated with the lowest initial bid option. It requires an integrated assessment of technical, organizational and pricing factors in light of their relative importance (</w:t>
      </w:r>
      <w:r w:rsidR="008A4A0F" w:rsidRPr="000008B5">
        <w:rPr>
          <w:rFonts w:cs="Arial"/>
          <w:i/>
          <w:color w:val="222222"/>
          <w:lang w:val="en-GB"/>
        </w:rPr>
        <w:t>i.e.,</w:t>
      </w:r>
      <w:r w:rsidRPr="000008B5">
        <w:rPr>
          <w:rFonts w:cs="Arial"/>
          <w:i/>
          <w:color w:val="222222"/>
          <w:lang w:val="en-GB"/>
        </w:rPr>
        <w:t xml:space="preserve"> reliability, quality, experiences, and reputation, past performance, cost/fee realism, delivery time, reasonableness, need for standardization, and other criteria depending on the item to be procured).</w:t>
      </w:r>
    </w:p>
    <w:p w14:paraId="23508645" w14:textId="77777777" w:rsidR="00B81E8C" w:rsidRDefault="00B81E8C" w:rsidP="00141F35">
      <w:pPr>
        <w:rPr>
          <w:color w:val="222222"/>
        </w:rPr>
      </w:pPr>
    </w:p>
    <w:p w14:paraId="385B7C04" w14:textId="76A29545" w:rsidR="006166F0" w:rsidRDefault="006166F0" w:rsidP="00141F35">
      <w:pPr>
        <w:rPr>
          <w:color w:val="222222"/>
        </w:rPr>
      </w:pPr>
      <w:r>
        <w:rPr>
          <w:color w:val="222222"/>
        </w:rPr>
        <w:t xml:space="preserve">For all bids deemed technically compliant as per the </w:t>
      </w:r>
      <w:r w:rsidR="00494301">
        <w:rPr>
          <w:color w:val="222222"/>
        </w:rPr>
        <w:t>specification s</w:t>
      </w:r>
      <w:r>
        <w:rPr>
          <w:color w:val="222222"/>
        </w:rPr>
        <w:t>tipulated in Anne</w:t>
      </w:r>
      <w:r w:rsidR="407EB361">
        <w:rPr>
          <w:color w:val="222222"/>
        </w:rPr>
        <w:t>x F</w:t>
      </w:r>
      <w:r w:rsidR="00494301">
        <w:rPr>
          <w:color w:val="222222"/>
        </w:rPr>
        <w:t xml:space="preserve">– </w:t>
      </w:r>
      <w:r w:rsidR="008A4A0F">
        <w:rPr>
          <w:color w:val="222222"/>
        </w:rPr>
        <w:t>Terms of Reference</w:t>
      </w:r>
      <w:r w:rsidR="00693091">
        <w:rPr>
          <w:color w:val="222222"/>
        </w:rPr>
        <w:t xml:space="preserve"> (TOR)</w:t>
      </w:r>
      <w:r>
        <w:rPr>
          <w:color w:val="222222"/>
        </w:rPr>
        <w:t>, DRC will give a weighted combined technical and financial score. The weighted score will determine the contract award.</w:t>
      </w:r>
    </w:p>
    <w:p w14:paraId="3A0BCD56" w14:textId="71D12CF0" w:rsidR="009043E4" w:rsidRDefault="009043E4" w:rsidP="00141F35">
      <w:pPr>
        <w:rPr>
          <w:color w:val="222222"/>
        </w:rPr>
      </w:pPr>
    </w:p>
    <w:p w14:paraId="00B5E515" w14:textId="77777777" w:rsidR="009043E4" w:rsidRPr="00972789" w:rsidRDefault="009043E4" w:rsidP="00141F35">
      <w:pPr>
        <w:rPr>
          <w:color w:val="222222"/>
        </w:rPr>
      </w:pPr>
    </w:p>
    <w:p w14:paraId="75409395" w14:textId="188DEFD1" w:rsidR="00141F35" w:rsidRDefault="00141F35" w:rsidP="00972789">
      <w:pPr>
        <w:pStyle w:val="Heading2"/>
        <w:spacing w:after="0"/>
      </w:pPr>
      <w:r w:rsidRPr="2AB557B0">
        <w:t xml:space="preserve">Administrative </w:t>
      </w:r>
      <w:r w:rsidR="00B81E8C">
        <w:t>Evaluation</w:t>
      </w:r>
    </w:p>
    <w:p w14:paraId="74AFC5C7" w14:textId="65F26FA4" w:rsidR="007D4786" w:rsidRDefault="007D4786" w:rsidP="007D4786">
      <w:pPr>
        <w:tabs>
          <w:tab w:val="left" w:pos="360"/>
        </w:tabs>
        <w:rPr>
          <w:b/>
          <w:bCs/>
          <w:color w:val="222222"/>
        </w:rPr>
      </w:pPr>
      <w:r w:rsidRPr="59F0CE33">
        <w:rPr>
          <w:color w:val="222222"/>
        </w:rPr>
        <w:t>A bid</w:t>
      </w:r>
      <w:r w:rsidR="00F45FEA" w:rsidRPr="59F0CE33">
        <w:rPr>
          <w:color w:val="222222"/>
        </w:rPr>
        <w:t xml:space="preserve"> shall</w:t>
      </w:r>
      <w:r w:rsidRPr="59F0CE33">
        <w:rPr>
          <w:color w:val="222222"/>
        </w:rPr>
        <w:t xml:space="preserve"> pass the administrative evaluation stage before being considered for technical and financial evaluation. Bids that are deemed administratively non-compliant may be rejected. </w:t>
      </w:r>
      <w:r w:rsidR="16E382F5" w:rsidRPr="59F0CE33">
        <w:rPr>
          <w:color w:val="222222"/>
        </w:rPr>
        <w:t>The documents</w:t>
      </w:r>
      <w:r w:rsidRPr="59F0CE33">
        <w:rPr>
          <w:color w:val="222222"/>
        </w:rPr>
        <w:t xml:space="preserve"> listed below </w:t>
      </w:r>
      <w:r w:rsidR="002808DB" w:rsidRPr="59F0CE33">
        <w:rPr>
          <w:color w:val="222222"/>
        </w:rPr>
        <w:t>shall</w:t>
      </w:r>
      <w:r w:rsidRPr="59F0CE33">
        <w:rPr>
          <w:color w:val="222222"/>
        </w:rPr>
        <w:t xml:space="preserve"> be submitted with your bid.</w:t>
      </w:r>
    </w:p>
    <w:p w14:paraId="1FDB67F7" w14:textId="77777777" w:rsidR="001C6C3E" w:rsidRDefault="001C6C3E">
      <w:pPr>
        <w:rPr>
          <w:color w:val="222222"/>
        </w:rPr>
      </w:pPr>
    </w:p>
    <w:tbl>
      <w:tblPr>
        <w:tblStyle w:val="TableGrid"/>
        <w:tblW w:w="5000" w:type="pct"/>
        <w:tblLook w:val="04A0" w:firstRow="1" w:lastRow="0" w:firstColumn="1" w:lastColumn="0" w:noHBand="0" w:noVBand="1"/>
      </w:tblPr>
      <w:tblGrid>
        <w:gridCol w:w="683"/>
        <w:gridCol w:w="959"/>
        <w:gridCol w:w="3490"/>
        <w:gridCol w:w="4938"/>
      </w:tblGrid>
      <w:tr w:rsidR="00E817E2" w:rsidRPr="00E817E2" w14:paraId="39D3B3A6" w14:textId="77777777" w:rsidTr="34A0147C">
        <w:trPr>
          <w:trHeight w:val="432"/>
        </w:trPr>
        <w:tc>
          <w:tcPr>
            <w:tcW w:w="339" w:type="pct"/>
            <w:shd w:val="clear" w:color="auto" w:fill="D9D9D9" w:themeFill="background1" w:themeFillShade="D9"/>
          </w:tcPr>
          <w:p w14:paraId="1C3C0A58" w14:textId="77777777" w:rsidR="002B39C4" w:rsidRPr="00972789" w:rsidRDefault="002B39C4" w:rsidP="009D07D7">
            <w:pPr>
              <w:rPr>
                <w:b/>
                <w:sz w:val="20"/>
                <w:szCs w:val="20"/>
              </w:rPr>
            </w:pPr>
            <w:r w:rsidRPr="00972789">
              <w:rPr>
                <w:b/>
              </w:rPr>
              <w:t>#</w:t>
            </w:r>
          </w:p>
        </w:tc>
        <w:tc>
          <w:tcPr>
            <w:tcW w:w="476" w:type="pct"/>
            <w:shd w:val="clear" w:color="auto" w:fill="D9D9D9" w:themeFill="background1" w:themeFillShade="D9"/>
          </w:tcPr>
          <w:p w14:paraId="4665A165" w14:textId="77777777" w:rsidR="002B39C4" w:rsidRPr="00972789" w:rsidRDefault="002B39C4" w:rsidP="009D07D7">
            <w:pPr>
              <w:rPr>
                <w:b/>
                <w:sz w:val="20"/>
                <w:szCs w:val="20"/>
              </w:rPr>
            </w:pPr>
            <w:r w:rsidRPr="00972789">
              <w:rPr>
                <w:b/>
              </w:rPr>
              <w:t>Annex #</w:t>
            </w:r>
          </w:p>
        </w:tc>
        <w:tc>
          <w:tcPr>
            <w:tcW w:w="1733" w:type="pct"/>
            <w:shd w:val="clear" w:color="auto" w:fill="D9D9D9" w:themeFill="background1" w:themeFillShade="D9"/>
          </w:tcPr>
          <w:p w14:paraId="43ED67D9" w14:textId="77777777" w:rsidR="002B39C4" w:rsidRPr="00972789" w:rsidRDefault="002B39C4" w:rsidP="009D07D7">
            <w:pPr>
              <w:rPr>
                <w:b/>
                <w:sz w:val="20"/>
                <w:szCs w:val="20"/>
              </w:rPr>
            </w:pPr>
            <w:r w:rsidRPr="00972789">
              <w:rPr>
                <w:b/>
              </w:rPr>
              <w:t>Document</w:t>
            </w:r>
          </w:p>
        </w:tc>
        <w:tc>
          <w:tcPr>
            <w:tcW w:w="2452" w:type="pct"/>
            <w:shd w:val="clear" w:color="auto" w:fill="D9D9D9" w:themeFill="background1" w:themeFillShade="D9"/>
          </w:tcPr>
          <w:p w14:paraId="2990C276" w14:textId="77777777" w:rsidR="002B39C4" w:rsidRPr="00972789" w:rsidRDefault="002B39C4" w:rsidP="009D07D7">
            <w:pPr>
              <w:rPr>
                <w:b/>
                <w:sz w:val="20"/>
                <w:szCs w:val="20"/>
              </w:rPr>
            </w:pPr>
            <w:r w:rsidRPr="00972789">
              <w:rPr>
                <w:b/>
              </w:rPr>
              <w:t xml:space="preserve">Instructions </w:t>
            </w:r>
          </w:p>
        </w:tc>
      </w:tr>
      <w:tr w:rsidR="2A1E665D" w14:paraId="7AC947D8" w14:textId="77777777" w:rsidTr="34A0147C">
        <w:trPr>
          <w:trHeight w:val="432"/>
        </w:trPr>
        <w:tc>
          <w:tcPr>
            <w:tcW w:w="10070" w:type="dxa"/>
            <w:gridSpan w:val="4"/>
          </w:tcPr>
          <w:p w14:paraId="166093AB" w14:textId="6FB8CCB6" w:rsidR="3CC29866" w:rsidRDefault="3CC29866" w:rsidP="2A1E665D">
            <w:pPr>
              <w:jc w:val="center"/>
              <w:rPr>
                <w:rFonts w:ascii="Calibri" w:hAnsi="Calibri" w:cs="Calibri"/>
              </w:rPr>
            </w:pPr>
            <w:r w:rsidRPr="2A1E665D">
              <w:rPr>
                <w:rFonts w:ascii="Calibri" w:hAnsi="Calibri" w:cs="Calibri"/>
                <w:b/>
                <w:bCs/>
                <w:color w:val="000000" w:themeColor="text1"/>
              </w:rPr>
              <w:t>Technical and Financial Bids MUST be separated into two separate emails/envelopes. Note that any offers containing Both Financial and Technical Bids in the same Email/Envelope will be disqualified.</w:t>
            </w:r>
          </w:p>
        </w:tc>
      </w:tr>
      <w:tr w:rsidR="00E817E2" w:rsidRPr="00E817E2" w14:paraId="2D880535" w14:textId="77777777" w:rsidTr="34A0147C">
        <w:trPr>
          <w:trHeight w:val="432"/>
        </w:trPr>
        <w:tc>
          <w:tcPr>
            <w:tcW w:w="339" w:type="pct"/>
          </w:tcPr>
          <w:p w14:paraId="099FA9FF" w14:textId="77777777" w:rsidR="002B39C4" w:rsidRPr="008120E9" w:rsidRDefault="002B39C4" w:rsidP="009D07D7">
            <w:r w:rsidRPr="00972789">
              <w:t>1</w:t>
            </w:r>
          </w:p>
        </w:tc>
        <w:tc>
          <w:tcPr>
            <w:tcW w:w="476" w:type="pct"/>
          </w:tcPr>
          <w:p w14:paraId="4D494213" w14:textId="2DE1D28A" w:rsidR="002B39C4" w:rsidRPr="008120E9" w:rsidRDefault="002B39C4" w:rsidP="00AA4634">
            <w:pPr>
              <w:jc w:val="left"/>
            </w:pPr>
            <w:r w:rsidRPr="00972789">
              <w:t>A</w:t>
            </w:r>
            <w:r w:rsidR="002A33FC">
              <w:t>.</w:t>
            </w:r>
            <w:r w:rsidR="00AA4634">
              <w:t>1</w:t>
            </w:r>
          </w:p>
        </w:tc>
        <w:tc>
          <w:tcPr>
            <w:tcW w:w="1733" w:type="pct"/>
          </w:tcPr>
          <w:p w14:paraId="0E78B3B7" w14:textId="2411B68A" w:rsidR="002B39C4" w:rsidRPr="008120E9" w:rsidRDefault="002B39C4" w:rsidP="00AA4634">
            <w:pPr>
              <w:jc w:val="left"/>
            </w:pPr>
            <w:r w:rsidRPr="00972789">
              <w:t xml:space="preserve">Bid Form </w:t>
            </w:r>
            <w:r w:rsidR="00E817E2" w:rsidRPr="00E817E2">
              <w:t xml:space="preserve">(Technical) </w:t>
            </w:r>
          </w:p>
        </w:tc>
        <w:tc>
          <w:tcPr>
            <w:tcW w:w="2452" w:type="pct"/>
          </w:tcPr>
          <w:p w14:paraId="1426226F" w14:textId="62F41E14" w:rsidR="002B39C4" w:rsidRPr="00972789" w:rsidRDefault="002B39C4" w:rsidP="16D3923E">
            <w:r>
              <w:t>Complete ALL sections in full, sign, stamp and submit</w:t>
            </w:r>
            <w:r w:rsidR="00D824C1">
              <w:t xml:space="preserve"> </w:t>
            </w:r>
          </w:p>
          <w:p w14:paraId="7172EBE2" w14:textId="19B1E12E" w:rsidR="002B39C4" w:rsidRPr="00972789" w:rsidRDefault="328E5707" w:rsidP="2A1E665D">
            <w:pPr>
              <w:rPr>
                <w:rFonts w:cstheme="minorBidi"/>
                <w:b/>
                <w:bCs/>
                <w:i/>
                <w:iCs/>
                <w:sz w:val="20"/>
                <w:szCs w:val="20"/>
                <w:u w:val="single"/>
              </w:rPr>
            </w:pPr>
            <w:r w:rsidRPr="2A1E665D">
              <w:rPr>
                <w:rFonts w:cstheme="minorBidi"/>
                <w:b/>
                <w:bCs/>
                <w:i/>
                <w:iCs/>
                <w:sz w:val="20"/>
                <w:szCs w:val="20"/>
                <w:u w:val="single"/>
              </w:rPr>
              <w:t>Mandatory</w:t>
            </w:r>
          </w:p>
        </w:tc>
      </w:tr>
      <w:tr w:rsidR="00AA4634" w:rsidRPr="00E817E2" w14:paraId="4FBCB068" w14:textId="77777777" w:rsidTr="34A0147C">
        <w:trPr>
          <w:trHeight w:val="432"/>
        </w:trPr>
        <w:tc>
          <w:tcPr>
            <w:tcW w:w="339" w:type="pct"/>
          </w:tcPr>
          <w:p w14:paraId="1FDC9AE6" w14:textId="1072F459" w:rsidR="00AA4634" w:rsidRPr="00972789" w:rsidRDefault="00AA4634" w:rsidP="009D07D7">
            <w:r>
              <w:t>2</w:t>
            </w:r>
          </w:p>
        </w:tc>
        <w:tc>
          <w:tcPr>
            <w:tcW w:w="476" w:type="pct"/>
          </w:tcPr>
          <w:p w14:paraId="6D2F1E60" w14:textId="53C81375" w:rsidR="00AA4634" w:rsidRPr="00972789" w:rsidRDefault="00AA4634" w:rsidP="00972789">
            <w:pPr>
              <w:jc w:val="left"/>
            </w:pPr>
            <w:r>
              <w:t>A.2</w:t>
            </w:r>
          </w:p>
        </w:tc>
        <w:tc>
          <w:tcPr>
            <w:tcW w:w="1733" w:type="pct"/>
          </w:tcPr>
          <w:p w14:paraId="43AD4B40" w14:textId="5C8A2E8E" w:rsidR="00AA4634" w:rsidRPr="008120E9" w:rsidRDefault="00AA4634" w:rsidP="00311B9C">
            <w:pPr>
              <w:tabs>
                <w:tab w:val="left" w:pos="900"/>
              </w:tabs>
            </w:pPr>
            <w:r w:rsidRPr="00972789">
              <w:t xml:space="preserve">Bid Form </w:t>
            </w:r>
            <w:r>
              <w:t>(</w:t>
            </w:r>
            <w:r w:rsidR="001130F5">
              <w:t>Financial</w:t>
            </w:r>
            <w:r w:rsidRPr="00E817E2">
              <w:t xml:space="preserve">) </w:t>
            </w:r>
          </w:p>
        </w:tc>
        <w:tc>
          <w:tcPr>
            <w:tcW w:w="2452" w:type="pct"/>
          </w:tcPr>
          <w:p w14:paraId="637DC6DA" w14:textId="4B11E21B" w:rsidR="00AA4634" w:rsidRDefault="001B1072" w:rsidP="009D07D7">
            <w:r>
              <w:t>S</w:t>
            </w:r>
            <w:r w:rsidR="00AA4634">
              <w:t>ubmit</w:t>
            </w:r>
            <w:r>
              <w:t xml:space="preserve"> the</w:t>
            </w:r>
            <w:r w:rsidR="00D824C1">
              <w:t xml:space="preserve"> Financial bid</w:t>
            </w:r>
            <w:r>
              <w:t xml:space="preserve"> envelop</w:t>
            </w:r>
            <w:r w:rsidR="171353AB">
              <w:t>e</w:t>
            </w:r>
            <w:r>
              <w:t xml:space="preserve"> </w:t>
            </w:r>
          </w:p>
          <w:p w14:paraId="6A5741C6" w14:textId="58E8B6B9" w:rsidR="00F362FC" w:rsidRPr="00F362FC" w:rsidRDefault="656CA37A" w:rsidP="34A0147C">
            <w:pPr>
              <w:rPr>
                <w:i/>
                <w:iCs/>
              </w:rPr>
            </w:pPr>
            <w:r w:rsidRPr="34A0147C">
              <w:rPr>
                <w:rFonts w:cstheme="minorBidi"/>
                <w:i/>
                <w:iCs/>
                <w:sz w:val="20"/>
                <w:szCs w:val="20"/>
              </w:rPr>
              <w:t xml:space="preserve">Note: Financial bid should be separated from </w:t>
            </w:r>
            <w:r w:rsidR="7ECBE9A8" w:rsidRPr="34A0147C">
              <w:rPr>
                <w:rFonts w:cstheme="minorBidi"/>
                <w:i/>
                <w:iCs/>
                <w:sz w:val="20"/>
                <w:szCs w:val="20"/>
              </w:rPr>
              <w:t>technical</w:t>
            </w:r>
            <w:r w:rsidRPr="34A0147C">
              <w:rPr>
                <w:rFonts w:cstheme="minorBidi"/>
                <w:i/>
                <w:iCs/>
                <w:sz w:val="20"/>
                <w:szCs w:val="20"/>
              </w:rPr>
              <w:t xml:space="preserve"> bid.</w:t>
            </w:r>
            <w:r w:rsidR="225C44F8" w:rsidRPr="34A0147C">
              <w:rPr>
                <w:rFonts w:cstheme="minorBidi"/>
                <w:i/>
                <w:iCs/>
                <w:sz w:val="20"/>
                <w:szCs w:val="20"/>
              </w:rPr>
              <w:t xml:space="preserve"> </w:t>
            </w:r>
            <w:r w:rsidR="4FDCFBDB" w:rsidRPr="34A0147C">
              <w:rPr>
                <w:rFonts w:cstheme="minorBidi"/>
                <w:i/>
                <w:iCs/>
                <w:sz w:val="20"/>
                <w:szCs w:val="20"/>
              </w:rPr>
              <w:t xml:space="preserve">To be taken </w:t>
            </w:r>
            <w:r w:rsidR="7FD49A30" w:rsidRPr="34A0147C">
              <w:rPr>
                <w:rFonts w:cstheme="minorBidi"/>
                <w:i/>
                <w:iCs/>
                <w:sz w:val="20"/>
                <w:szCs w:val="20"/>
              </w:rPr>
              <w:t>into</w:t>
            </w:r>
            <w:r w:rsidR="4FDCFBDB" w:rsidRPr="34A0147C">
              <w:rPr>
                <w:rFonts w:cstheme="minorBidi"/>
                <w:i/>
                <w:iCs/>
                <w:sz w:val="20"/>
                <w:szCs w:val="20"/>
              </w:rPr>
              <w:t xml:space="preserve"> </w:t>
            </w:r>
            <w:r w:rsidR="0C6BD987" w:rsidRPr="34A0147C">
              <w:rPr>
                <w:rFonts w:cstheme="minorBidi"/>
                <w:i/>
                <w:iCs/>
                <w:sz w:val="20"/>
                <w:szCs w:val="20"/>
              </w:rPr>
              <w:t>consideration,</w:t>
            </w:r>
            <w:r w:rsidR="4FDCFBDB" w:rsidRPr="34A0147C">
              <w:rPr>
                <w:rFonts w:cstheme="minorBidi"/>
                <w:i/>
                <w:iCs/>
                <w:sz w:val="20"/>
                <w:szCs w:val="20"/>
              </w:rPr>
              <w:t xml:space="preserve"> </w:t>
            </w:r>
            <w:r w:rsidR="467FB9E6" w:rsidRPr="34A0147C">
              <w:rPr>
                <w:rFonts w:cstheme="minorBidi"/>
                <w:i/>
                <w:iCs/>
                <w:sz w:val="20"/>
                <w:szCs w:val="20"/>
              </w:rPr>
              <w:t>all</w:t>
            </w:r>
            <w:r w:rsidR="225C44F8" w:rsidRPr="34A0147C">
              <w:rPr>
                <w:rFonts w:cstheme="minorBidi"/>
                <w:i/>
                <w:iCs/>
                <w:sz w:val="20"/>
                <w:szCs w:val="20"/>
              </w:rPr>
              <w:t xml:space="preserve"> sections must be completed, </w:t>
            </w:r>
            <w:r w:rsidR="20AA26C4" w:rsidRPr="34A0147C">
              <w:rPr>
                <w:rFonts w:cstheme="minorBidi"/>
                <w:i/>
                <w:iCs/>
                <w:sz w:val="20"/>
                <w:szCs w:val="20"/>
              </w:rPr>
              <w:t>signed,</w:t>
            </w:r>
            <w:r w:rsidR="225C44F8" w:rsidRPr="34A0147C">
              <w:rPr>
                <w:rFonts w:cstheme="minorBidi"/>
                <w:i/>
                <w:iCs/>
                <w:sz w:val="20"/>
                <w:szCs w:val="20"/>
              </w:rPr>
              <w:t xml:space="preserve"> and stamped</w:t>
            </w:r>
            <w:r w:rsidR="485079E7" w:rsidRPr="34A0147C">
              <w:rPr>
                <w:rFonts w:cstheme="minorBidi"/>
                <w:i/>
                <w:iCs/>
                <w:sz w:val="20"/>
                <w:szCs w:val="20"/>
              </w:rPr>
              <w:t>.</w:t>
            </w:r>
            <w:r w:rsidR="39BE1C95" w:rsidRPr="34A0147C">
              <w:rPr>
                <w:rFonts w:cstheme="minorBidi"/>
                <w:i/>
                <w:iCs/>
                <w:sz w:val="20"/>
                <w:szCs w:val="20"/>
              </w:rPr>
              <w:t xml:space="preserve"> Bidder may also use their templates to present financial offers</w:t>
            </w:r>
          </w:p>
          <w:p w14:paraId="6A2CB22F" w14:textId="7ACDC170" w:rsidR="00F362FC" w:rsidRPr="00F362FC" w:rsidRDefault="076A9E28" w:rsidP="2A1E665D">
            <w:pPr>
              <w:rPr>
                <w:rFonts w:cstheme="minorBidi"/>
                <w:b/>
                <w:bCs/>
                <w:i/>
                <w:iCs/>
                <w:sz w:val="20"/>
                <w:szCs w:val="20"/>
                <w:u w:val="single"/>
              </w:rPr>
            </w:pPr>
            <w:r w:rsidRPr="2A1E665D">
              <w:rPr>
                <w:rFonts w:cstheme="minorBidi"/>
                <w:b/>
                <w:bCs/>
                <w:i/>
                <w:iCs/>
                <w:sz w:val="20"/>
                <w:szCs w:val="20"/>
                <w:u w:val="single"/>
              </w:rPr>
              <w:t>Mandatory</w:t>
            </w:r>
          </w:p>
        </w:tc>
      </w:tr>
      <w:tr w:rsidR="00AA4634" w:rsidRPr="00E817E2" w14:paraId="53BC9ACC" w14:textId="77777777" w:rsidTr="34A0147C">
        <w:trPr>
          <w:trHeight w:val="432"/>
        </w:trPr>
        <w:tc>
          <w:tcPr>
            <w:tcW w:w="339" w:type="pct"/>
          </w:tcPr>
          <w:p w14:paraId="351409A5" w14:textId="2514AA5D" w:rsidR="00AA4634" w:rsidRPr="008120E9" w:rsidRDefault="00AA4634" w:rsidP="009D07D7">
            <w:r w:rsidRPr="008120E9">
              <w:t>3</w:t>
            </w:r>
          </w:p>
        </w:tc>
        <w:tc>
          <w:tcPr>
            <w:tcW w:w="476" w:type="pct"/>
          </w:tcPr>
          <w:p w14:paraId="5CC2D110" w14:textId="11C32C07" w:rsidR="00AA4634" w:rsidRPr="008120E9" w:rsidRDefault="00AA4634" w:rsidP="00972789">
            <w:pPr>
              <w:jc w:val="left"/>
            </w:pPr>
            <w:r w:rsidRPr="00E817E2">
              <w:t>B</w:t>
            </w:r>
          </w:p>
        </w:tc>
        <w:tc>
          <w:tcPr>
            <w:tcW w:w="1733" w:type="pct"/>
          </w:tcPr>
          <w:p w14:paraId="38DB2FA6" w14:textId="4E8CD887" w:rsidR="00AA4634" w:rsidRPr="008120E9" w:rsidRDefault="00AA4634" w:rsidP="00972789">
            <w:pPr>
              <w:jc w:val="left"/>
            </w:pPr>
            <w:r w:rsidRPr="00972789">
              <w:t>Tender and Contract Award Acknowledgement Certificate</w:t>
            </w:r>
          </w:p>
        </w:tc>
        <w:tc>
          <w:tcPr>
            <w:tcW w:w="2452" w:type="pct"/>
          </w:tcPr>
          <w:p w14:paraId="1F8AD207" w14:textId="742A9976" w:rsidR="00AA4634" w:rsidRPr="00972789" w:rsidRDefault="00AA4634" w:rsidP="2A1E665D">
            <w:pPr>
              <w:rPr>
                <w:sz w:val="20"/>
                <w:szCs w:val="20"/>
              </w:rPr>
            </w:pPr>
            <w:r>
              <w:t>Complete ALL sections in full, sign, stamp and submit</w:t>
            </w:r>
          </w:p>
          <w:p w14:paraId="187B72A0" w14:textId="46D9CEFE" w:rsidR="00AA4634" w:rsidRPr="00972789" w:rsidRDefault="120A33BE" w:rsidP="2A1E665D">
            <w:pPr>
              <w:rPr>
                <w:rFonts w:cstheme="minorBidi"/>
                <w:b/>
                <w:bCs/>
                <w:i/>
                <w:iCs/>
                <w:sz w:val="20"/>
                <w:szCs w:val="20"/>
                <w:u w:val="single"/>
              </w:rPr>
            </w:pPr>
            <w:r w:rsidRPr="2A1E665D">
              <w:rPr>
                <w:rFonts w:cstheme="minorBidi"/>
                <w:b/>
                <w:bCs/>
                <w:i/>
                <w:iCs/>
                <w:sz w:val="20"/>
                <w:szCs w:val="20"/>
                <w:u w:val="single"/>
              </w:rPr>
              <w:t>Mandatory</w:t>
            </w:r>
          </w:p>
        </w:tc>
      </w:tr>
      <w:tr w:rsidR="2E1EECD6" w14:paraId="728FC0D7" w14:textId="77777777" w:rsidTr="34A0147C">
        <w:trPr>
          <w:trHeight w:val="432"/>
        </w:trPr>
        <w:tc>
          <w:tcPr>
            <w:tcW w:w="683" w:type="dxa"/>
          </w:tcPr>
          <w:p w14:paraId="743A41D5" w14:textId="3EB7E490" w:rsidR="3F3BF7BA" w:rsidRDefault="3F3BF7BA" w:rsidP="2E1EECD6">
            <w:r>
              <w:t>4</w:t>
            </w:r>
          </w:p>
        </w:tc>
        <w:tc>
          <w:tcPr>
            <w:tcW w:w="959" w:type="dxa"/>
          </w:tcPr>
          <w:p w14:paraId="597AE3EA" w14:textId="725F824A" w:rsidR="3F3BF7BA" w:rsidRDefault="3F3BF7BA" w:rsidP="2E1EECD6">
            <w:pPr>
              <w:jc w:val="left"/>
            </w:pPr>
            <w:r>
              <w:t>C</w:t>
            </w:r>
          </w:p>
        </w:tc>
        <w:tc>
          <w:tcPr>
            <w:tcW w:w="3490" w:type="dxa"/>
          </w:tcPr>
          <w:p w14:paraId="2E5416F8" w14:textId="579F4C20" w:rsidR="2E1EECD6" w:rsidRDefault="6408AE92" w:rsidP="2E1EECD6">
            <w:pPr>
              <w:jc w:val="left"/>
            </w:pPr>
            <w:r w:rsidRPr="2E1EECD6">
              <w:rPr>
                <w:rFonts w:ascii="Calibri" w:hAnsi="Calibri" w:cs="Arial"/>
                <w:color w:val="222222"/>
                <w:lang w:val="en-GB"/>
              </w:rPr>
              <w:t>General Conditions of Contract</w:t>
            </w:r>
          </w:p>
        </w:tc>
        <w:tc>
          <w:tcPr>
            <w:tcW w:w="4938" w:type="dxa"/>
          </w:tcPr>
          <w:p w14:paraId="60F899AF" w14:textId="4B8C0C8A" w:rsidR="2E1EECD6" w:rsidRPr="00EB36AA" w:rsidRDefault="2E1EECD6">
            <w:pPr>
              <w:rPr>
                <w:rFonts w:eastAsia="Times New Roman"/>
              </w:rPr>
            </w:pPr>
            <w:r w:rsidRPr="00EB36AA">
              <w:rPr>
                <w:sz w:val="20"/>
                <w:szCs w:val="20"/>
              </w:rPr>
              <w:t>Reference documents: Read and familiarize (will be required at the signing of contract).</w:t>
            </w:r>
          </w:p>
        </w:tc>
      </w:tr>
      <w:tr w:rsidR="00D22AC2" w:rsidRPr="00E817E2" w14:paraId="2ABB2AA6" w14:textId="77777777" w:rsidTr="34A0147C">
        <w:trPr>
          <w:trHeight w:val="432"/>
        </w:trPr>
        <w:tc>
          <w:tcPr>
            <w:tcW w:w="339" w:type="pct"/>
          </w:tcPr>
          <w:p w14:paraId="7B039C4F" w14:textId="15384CDB" w:rsidR="00D22AC2" w:rsidRDefault="10B0C441" w:rsidP="00EB36AA">
            <w:pPr>
              <w:spacing w:line="259" w:lineRule="auto"/>
            </w:pPr>
            <w:r>
              <w:t>5</w:t>
            </w:r>
          </w:p>
        </w:tc>
        <w:tc>
          <w:tcPr>
            <w:tcW w:w="476" w:type="pct"/>
          </w:tcPr>
          <w:p w14:paraId="54908BF8" w14:textId="08D5941E" w:rsidR="00D22AC2" w:rsidRPr="00E817E2" w:rsidRDefault="00900D4B" w:rsidP="00972789">
            <w:pPr>
              <w:jc w:val="left"/>
            </w:pPr>
            <w:r>
              <w:t>D</w:t>
            </w:r>
          </w:p>
        </w:tc>
        <w:tc>
          <w:tcPr>
            <w:tcW w:w="1733" w:type="pct"/>
          </w:tcPr>
          <w:p w14:paraId="485679F1" w14:textId="37B138EF" w:rsidR="00D22AC2" w:rsidRPr="00972789" w:rsidRDefault="00D22AC2" w:rsidP="00972789">
            <w:pPr>
              <w:jc w:val="left"/>
            </w:pPr>
            <w:r>
              <w:t>Supplier code of conduct</w:t>
            </w:r>
          </w:p>
        </w:tc>
        <w:tc>
          <w:tcPr>
            <w:tcW w:w="2452" w:type="pct"/>
          </w:tcPr>
          <w:p w14:paraId="5F046A0F" w14:textId="29BA9423" w:rsidR="00D22AC2" w:rsidRPr="00E817E2" w:rsidRDefault="1D9F4E10" w:rsidP="009D07D7">
            <w:r>
              <w:t xml:space="preserve">Sign, </w:t>
            </w:r>
            <w:r w:rsidR="1C1B607F">
              <w:t>stamp,</w:t>
            </w:r>
            <w:r>
              <w:t xml:space="preserve"> and submit</w:t>
            </w:r>
            <w:r w:rsidR="3F316FD1">
              <w:t>.</w:t>
            </w:r>
          </w:p>
          <w:p w14:paraId="3890EC04" w14:textId="2BB0EF99" w:rsidR="00D22AC2" w:rsidRPr="00E817E2" w:rsidRDefault="34481853" w:rsidP="2A1E665D">
            <w:pPr>
              <w:rPr>
                <w:rFonts w:cstheme="minorBidi"/>
                <w:b/>
                <w:bCs/>
                <w:i/>
                <w:iCs/>
                <w:sz w:val="20"/>
                <w:szCs w:val="20"/>
                <w:u w:val="single"/>
              </w:rPr>
            </w:pPr>
            <w:r w:rsidRPr="2A1E665D">
              <w:rPr>
                <w:rFonts w:cstheme="minorBidi"/>
                <w:b/>
                <w:bCs/>
                <w:i/>
                <w:iCs/>
                <w:sz w:val="20"/>
                <w:szCs w:val="20"/>
                <w:u w:val="single"/>
              </w:rPr>
              <w:t>Mandatory</w:t>
            </w:r>
          </w:p>
        </w:tc>
      </w:tr>
      <w:tr w:rsidR="00AA4634" w:rsidRPr="00E817E2" w14:paraId="3DDFF5E8" w14:textId="77777777" w:rsidTr="34A0147C">
        <w:trPr>
          <w:trHeight w:val="432"/>
        </w:trPr>
        <w:tc>
          <w:tcPr>
            <w:tcW w:w="339" w:type="pct"/>
          </w:tcPr>
          <w:p w14:paraId="45093001" w14:textId="2BE9303F" w:rsidR="00AA4634" w:rsidRPr="008120E9" w:rsidRDefault="76B62977" w:rsidP="008120E9">
            <w:r>
              <w:t>6</w:t>
            </w:r>
          </w:p>
        </w:tc>
        <w:tc>
          <w:tcPr>
            <w:tcW w:w="476" w:type="pct"/>
          </w:tcPr>
          <w:p w14:paraId="0C8367D0" w14:textId="3C68EC63" w:rsidR="00AA4634" w:rsidRPr="008120E9" w:rsidRDefault="00202240" w:rsidP="008120E9">
            <w:r w:rsidRPr="008B514A">
              <w:t>E</w:t>
            </w:r>
          </w:p>
        </w:tc>
        <w:tc>
          <w:tcPr>
            <w:tcW w:w="1733" w:type="pct"/>
          </w:tcPr>
          <w:p w14:paraId="28325B0C" w14:textId="3036518E" w:rsidR="00AA4634" w:rsidRPr="008120E9" w:rsidRDefault="00AA4634" w:rsidP="008120E9">
            <w:r w:rsidRPr="00E817E2">
              <w:t xml:space="preserve">Supplier Profile and Registration Form </w:t>
            </w:r>
          </w:p>
        </w:tc>
        <w:tc>
          <w:tcPr>
            <w:tcW w:w="2452" w:type="pct"/>
          </w:tcPr>
          <w:p w14:paraId="5B51FC8D" w14:textId="137FCB3F" w:rsidR="00AA4634" w:rsidRPr="00972789" w:rsidRDefault="00AA4634" w:rsidP="2A1E665D">
            <w:pPr>
              <w:rPr>
                <w:sz w:val="20"/>
                <w:szCs w:val="20"/>
              </w:rPr>
            </w:pPr>
            <w:r>
              <w:t>Complete ALL sections in full, sign, stamp and submit</w:t>
            </w:r>
          </w:p>
          <w:p w14:paraId="2EDBB5F3" w14:textId="1C79F0C1" w:rsidR="00AA4634" w:rsidRPr="00972789" w:rsidRDefault="4B35E566" w:rsidP="2A1E665D">
            <w:pPr>
              <w:rPr>
                <w:rFonts w:cstheme="minorBidi"/>
                <w:b/>
                <w:bCs/>
                <w:i/>
                <w:iCs/>
                <w:sz w:val="20"/>
                <w:szCs w:val="20"/>
                <w:u w:val="single"/>
              </w:rPr>
            </w:pPr>
            <w:r w:rsidRPr="2A1E665D">
              <w:rPr>
                <w:rFonts w:cstheme="minorBidi"/>
                <w:b/>
                <w:bCs/>
                <w:i/>
                <w:iCs/>
                <w:sz w:val="20"/>
                <w:szCs w:val="20"/>
                <w:u w:val="single"/>
              </w:rPr>
              <w:t>Mandatory</w:t>
            </w:r>
          </w:p>
        </w:tc>
      </w:tr>
      <w:tr w:rsidR="2A1E665D" w14:paraId="2CA788C6" w14:textId="77777777" w:rsidTr="34A0147C">
        <w:trPr>
          <w:trHeight w:val="432"/>
        </w:trPr>
        <w:tc>
          <w:tcPr>
            <w:tcW w:w="683" w:type="dxa"/>
          </w:tcPr>
          <w:p w14:paraId="192835DD" w14:textId="40C9A8AC" w:rsidR="738DE6EB" w:rsidRDefault="738DE6EB" w:rsidP="2A1E665D">
            <w:r>
              <w:t>7</w:t>
            </w:r>
          </w:p>
        </w:tc>
        <w:tc>
          <w:tcPr>
            <w:tcW w:w="959" w:type="dxa"/>
          </w:tcPr>
          <w:p w14:paraId="06E79734" w14:textId="4C5EC48C" w:rsidR="738DE6EB" w:rsidRDefault="738DE6EB" w:rsidP="2A1E665D">
            <w:r>
              <w:t>F</w:t>
            </w:r>
          </w:p>
        </w:tc>
        <w:tc>
          <w:tcPr>
            <w:tcW w:w="3490" w:type="dxa"/>
          </w:tcPr>
          <w:p w14:paraId="60C306D6" w14:textId="26D145BC" w:rsidR="738DE6EB" w:rsidRDefault="738DE6EB" w:rsidP="2A1E665D">
            <w:r>
              <w:t>Terms of Reference</w:t>
            </w:r>
          </w:p>
        </w:tc>
        <w:tc>
          <w:tcPr>
            <w:tcW w:w="4938" w:type="dxa"/>
          </w:tcPr>
          <w:p w14:paraId="7000B92F" w14:textId="411FCDE1" w:rsidR="738DE6EB" w:rsidRDefault="738DE6EB" w:rsidP="2A1E665D">
            <w:pPr>
              <w:rPr>
                <w:sz w:val="20"/>
                <w:szCs w:val="20"/>
              </w:rPr>
            </w:pPr>
            <w:r>
              <w:t>Sign, stamp and submit to demonstrate understanding of the requirements</w:t>
            </w:r>
          </w:p>
          <w:p w14:paraId="5CEE16A4" w14:textId="353042CA" w:rsidR="719DE591" w:rsidRDefault="719DE591" w:rsidP="2A1E665D">
            <w:pPr>
              <w:rPr>
                <w:rFonts w:cstheme="minorBidi"/>
                <w:b/>
                <w:bCs/>
                <w:i/>
                <w:iCs/>
                <w:sz w:val="20"/>
                <w:szCs w:val="20"/>
                <w:u w:val="single"/>
              </w:rPr>
            </w:pPr>
            <w:r w:rsidRPr="2A1E665D">
              <w:rPr>
                <w:rFonts w:cstheme="minorBidi"/>
                <w:b/>
                <w:bCs/>
                <w:i/>
                <w:iCs/>
                <w:sz w:val="20"/>
                <w:szCs w:val="20"/>
                <w:u w:val="single"/>
              </w:rPr>
              <w:t>Mandatory</w:t>
            </w:r>
          </w:p>
        </w:tc>
      </w:tr>
      <w:tr w:rsidR="2E752A4C" w14:paraId="23F56A36" w14:textId="77777777" w:rsidTr="34A0147C">
        <w:trPr>
          <w:trHeight w:val="300"/>
        </w:trPr>
        <w:tc>
          <w:tcPr>
            <w:tcW w:w="683" w:type="dxa"/>
          </w:tcPr>
          <w:p w14:paraId="1740C2A9" w14:textId="01C5FE91" w:rsidR="37E33BAE" w:rsidRDefault="37E33BAE" w:rsidP="2E752A4C">
            <w:r>
              <w:t>8</w:t>
            </w:r>
          </w:p>
        </w:tc>
        <w:tc>
          <w:tcPr>
            <w:tcW w:w="959" w:type="dxa"/>
          </w:tcPr>
          <w:p w14:paraId="4226D5EC" w14:textId="66A6CE7B" w:rsidR="37E33BAE" w:rsidRDefault="37E33BAE" w:rsidP="2E752A4C">
            <w:r>
              <w:t>G</w:t>
            </w:r>
          </w:p>
        </w:tc>
        <w:tc>
          <w:tcPr>
            <w:tcW w:w="3490" w:type="dxa"/>
          </w:tcPr>
          <w:p w14:paraId="6D69ECB0" w14:textId="4DFEFE33" w:rsidR="3CA93782" w:rsidRDefault="3CA93782" w:rsidP="2E752A4C">
            <w:r>
              <w:t>Past Experience</w:t>
            </w:r>
            <w:r w:rsidR="37E33BAE">
              <w:t xml:space="preserve"> and References</w:t>
            </w:r>
          </w:p>
        </w:tc>
        <w:tc>
          <w:tcPr>
            <w:tcW w:w="4938" w:type="dxa"/>
          </w:tcPr>
          <w:p w14:paraId="3CEE1AE3" w14:textId="137FCB3F" w:rsidR="37E33BAE" w:rsidRDefault="37E33BAE" w:rsidP="2E752A4C">
            <w:pPr>
              <w:rPr>
                <w:sz w:val="20"/>
                <w:szCs w:val="20"/>
              </w:rPr>
            </w:pPr>
            <w:r>
              <w:t>Complete ALL sections in full, sign, stamp and submit</w:t>
            </w:r>
          </w:p>
          <w:p w14:paraId="481DFD69" w14:textId="1C79F0C1" w:rsidR="37E33BAE" w:rsidRDefault="37E33BAE" w:rsidP="2E752A4C">
            <w:pPr>
              <w:rPr>
                <w:rFonts w:cstheme="minorBidi"/>
                <w:b/>
                <w:bCs/>
                <w:i/>
                <w:iCs/>
                <w:sz w:val="20"/>
                <w:szCs w:val="20"/>
                <w:u w:val="single"/>
              </w:rPr>
            </w:pPr>
            <w:r w:rsidRPr="2E752A4C">
              <w:rPr>
                <w:rFonts w:cstheme="minorBidi"/>
                <w:b/>
                <w:bCs/>
                <w:i/>
                <w:iCs/>
                <w:sz w:val="20"/>
                <w:szCs w:val="20"/>
                <w:u w:val="single"/>
              </w:rPr>
              <w:t>Mandatory</w:t>
            </w:r>
          </w:p>
          <w:p w14:paraId="2762784B" w14:textId="4483E205" w:rsidR="2E752A4C" w:rsidRDefault="2E752A4C" w:rsidP="2E752A4C"/>
        </w:tc>
      </w:tr>
      <w:tr w:rsidR="2E752A4C" w14:paraId="553551DF" w14:textId="77777777" w:rsidTr="34A0147C">
        <w:trPr>
          <w:trHeight w:val="300"/>
        </w:trPr>
        <w:tc>
          <w:tcPr>
            <w:tcW w:w="683" w:type="dxa"/>
          </w:tcPr>
          <w:p w14:paraId="6221DD04" w14:textId="619D955F" w:rsidR="37E33BAE" w:rsidRDefault="37E33BAE" w:rsidP="2E752A4C">
            <w:r>
              <w:t>9</w:t>
            </w:r>
          </w:p>
        </w:tc>
        <w:tc>
          <w:tcPr>
            <w:tcW w:w="959" w:type="dxa"/>
          </w:tcPr>
          <w:p w14:paraId="0B71D18D" w14:textId="1E43394F" w:rsidR="15B00875" w:rsidRDefault="15B00875" w:rsidP="2E752A4C">
            <w:r>
              <w:t>NA</w:t>
            </w:r>
          </w:p>
        </w:tc>
        <w:tc>
          <w:tcPr>
            <w:tcW w:w="3490" w:type="dxa"/>
          </w:tcPr>
          <w:p w14:paraId="030A46DD" w14:textId="720DA880" w:rsidR="37E33BAE" w:rsidRDefault="37E33BAE" w:rsidP="2E752A4C">
            <w:r>
              <w:t>Consultants CVs</w:t>
            </w:r>
          </w:p>
        </w:tc>
        <w:tc>
          <w:tcPr>
            <w:tcW w:w="4938" w:type="dxa"/>
          </w:tcPr>
          <w:p w14:paraId="4C32334E" w14:textId="613EFD1E" w:rsidR="37E33BAE" w:rsidRDefault="37E33BAE" w:rsidP="2E752A4C">
            <w:r>
              <w:t>Provide CVs for all Consultants to be deployed on the assignments</w:t>
            </w:r>
          </w:p>
        </w:tc>
      </w:tr>
      <w:tr w:rsidR="2E752A4C" w14:paraId="35479391" w14:textId="77777777" w:rsidTr="34A0147C">
        <w:trPr>
          <w:trHeight w:val="300"/>
        </w:trPr>
        <w:tc>
          <w:tcPr>
            <w:tcW w:w="683" w:type="dxa"/>
          </w:tcPr>
          <w:p w14:paraId="50E48044" w14:textId="30677D53" w:rsidR="37E33BAE" w:rsidRDefault="37E33BAE" w:rsidP="2E752A4C">
            <w:r>
              <w:t>10</w:t>
            </w:r>
          </w:p>
        </w:tc>
        <w:tc>
          <w:tcPr>
            <w:tcW w:w="959" w:type="dxa"/>
          </w:tcPr>
          <w:p w14:paraId="0280A570" w14:textId="37E438C2" w:rsidR="5F9FA20D" w:rsidRDefault="5F9FA20D" w:rsidP="2E752A4C">
            <w:r>
              <w:t>NA</w:t>
            </w:r>
          </w:p>
        </w:tc>
        <w:tc>
          <w:tcPr>
            <w:tcW w:w="3490" w:type="dxa"/>
          </w:tcPr>
          <w:p w14:paraId="4069B3B4" w14:textId="0C39B3FF" w:rsidR="37E33BAE" w:rsidRDefault="37E33BAE" w:rsidP="2E752A4C">
            <w:r>
              <w:t>Sample of Previous Works</w:t>
            </w:r>
          </w:p>
        </w:tc>
        <w:tc>
          <w:tcPr>
            <w:tcW w:w="4938" w:type="dxa"/>
          </w:tcPr>
          <w:p w14:paraId="0ADE9823" w14:textId="1DC9114F" w:rsidR="291EEE3C" w:rsidRDefault="291EEE3C" w:rsidP="2E752A4C">
            <w:r>
              <w:t>Provide at least 2 Copies of Previous works or Successful track records</w:t>
            </w:r>
          </w:p>
        </w:tc>
      </w:tr>
      <w:tr w:rsidR="008A4A0F" w:rsidRPr="00E817E2" w14:paraId="729DA2B4" w14:textId="77777777" w:rsidTr="34A0147C">
        <w:trPr>
          <w:trHeight w:val="432"/>
        </w:trPr>
        <w:tc>
          <w:tcPr>
            <w:tcW w:w="339" w:type="pct"/>
          </w:tcPr>
          <w:p w14:paraId="6E73DFEE" w14:textId="415C6258" w:rsidR="008A4A0F" w:rsidRPr="008120E9" w:rsidRDefault="37E33BAE" w:rsidP="008A4A0F">
            <w:r>
              <w:lastRenderedPageBreak/>
              <w:t>11</w:t>
            </w:r>
          </w:p>
        </w:tc>
        <w:tc>
          <w:tcPr>
            <w:tcW w:w="476" w:type="pct"/>
          </w:tcPr>
          <w:p w14:paraId="6E629B9A" w14:textId="2F967CB8" w:rsidR="008A4A0F" w:rsidRPr="008120E9" w:rsidRDefault="4D956898" w:rsidP="008A4A0F">
            <w:r>
              <w:t>NA</w:t>
            </w:r>
          </w:p>
        </w:tc>
        <w:tc>
          <w:tcPr>
            <w:tcW w:w="1733" w:type="pct"/>
          </w:tcPr>
          <w:p w14:paraId="57F863BF" w14:textId="7EAFE155" w:rsidR="008A4A0F" w:rsidRPr="008120E9" w:rsidRDefault="102D8F8B" w:rsidP="2A1E665D">
            <w:pPr>
              <w:spacing w:line="259" w:lineRule="auto"/>
            </w:pPr>
            <w:r>
              <w:t>Consultancy Firm / Company Registration Documents</w:t>
            </w:r>
          </w:p>
        </w:tc>
        <w:tc>
          <w:tcPr>
            <w:tcW w:w="2452" w:type="pct"/>
          </w:tcPr>
          <w:p w14:paraId="5232FE17" w14:textId="554A2D58" w:rsidR="008A4A0F" w:rsidRPr="00972789" w:rsidRDefault="102D8F8B" w:rsidP="2A1E665D">
            <w:pPr>
              <w:rPr>
                <w:sz w:val="20"/>
                <w:szCs w:val="20"/>
              </w:rPr>
            </w:pPr>
            <w:r w:rsidRPr="2A1E665D">
              <w:rPr>
                <w:sz w:val="20"/>
                <w:szCs w:val="20"/>
              </w:rPr>
              <w:t xml:space="preserve">Valid copy of Company / Firm Certificate of Registration. Note that only Registered Consultancy Firms are eligible to apply </w:t>
            </w:r>
          </w:p>
          <w:p w14:paraId="6F177984" w14:textId="3CB42FBF" w:rsidR="008A4A0F" w:rsidRPr="00972789" w:rsidRDefault="16081CA2" w:rsidP="2A1E665D">
            <w:pPr>
              <w:rPr>
                <w:rFonts w:cstheme="minorBidi"/>
                <w:b/>
                <w:bCs/>
                <w:i/>
                <w:iCs/>
                <w:sz w:val="20"/>
                <w:szCs w:val="20"/>
                <w:u w:val="single"/>
              </w:rPr>
            </w:pPr>
            <w:r w:rsidRPr="2A1E665D">
              <w:rPr>
                <w:sz w:val="20"/>
                <w:szCs w:val="20"/>
              </w:rPr>
              <w:t xml:space="preserve"> </w:t>
            </w:r>
            <w:r w:rsidRPr="2A1E665D">
              <w:rPr>
                <w:rFonts w:cstheme="minorBidi"/>
                <w:b/>
                <w:bCs/>
                <w:i/>
                <w:iCs/>
                <w:sz w:val="20"/>
                <w:szCs w:val="20"/>
                <w:u w:val="single"/>
              </w:rPr>
              <w:t>Mandatory</w:t>
            </w:r>
          </w:p>
        </w:tc>
      </w:tr>
      <w:tr w:rsidR="2A1E665D" w14:paraId="521BEC6E" w14:textId="77777777" w:rsidTr="34A0147C">
        <w:trPr>
          <w:trHeight w:val="432"/>
        </w:trPr>
        <w:tc>
          <w:tcPr>
            <w:tcW w:w="683" w:type="dxa"/>
          </w:tcPr>
          <w:p w14:paraId="639CDF27" w14:textId="71D3B0F2" w:rsidR="102D8F8B" w:rsidRDefault="001807A1" w:rsidP="2A1E665D">
            <w:r>
              <w:t>12</w:t>
            </w:r>
          </w:p>
        </w:tc>
        <w:tc>
          <w:tcPr>
            <w:tcW w:w="959" w:type="dxa"/>
          </w:tcPr>
          <w:p w14:paraId="1F0BEF15" w14:textId="0D426B6B" w:rsidR="7660FE62" w:rsidRDefault="7660FE62" w:rsidP="2A1E665D">
            <w:r>
              <w:t>NA</w:t>
            </w:r>
          </w:p>
        </w:tc>
        <w:tc>
          <w:tcPr>
            <w:tcW w:w="3490" w:type="dxa"/>
          </w:tcPr>
          <w:p w14:paraId="38A44372" w14:textId="6EBD6319" w:rsidR="102D8F8B" w:rsidRDefault="102D8F8B" w:rsidP="2A1E665D">
            <w:pPr>
              <w:spacing w:line="259" w:lineRule="auto"/>
            </w:pPr>
            <w:r>
              <w:t xml:space="preserve">Tax </w:t>
            </w:r>
            <w:r w:rsidR="16C08B6F">
              <w:t>Registration</w:t>
            </w:r>
          </w:p>
        </w:tc>
        <w:tc>
          <w:tcPr>
            <w:tcW w:w="4938" w:type="dxa"/>
          </w:tcPr>
          <w:p w14:paraId="2EC35FFC" w14:textId="756950B3" w:rsidR="16C08B6F" w:rsidRDefault="16C08B6F" w:rsidP="2A1E665D">
            <w:pPr>
              <w:rPr>
                <w:sz w:val="20"/>
                <w:szCs w:val="20"/>
              </w:rPr>
            </w:pPr>
            <w:r w:rsidRPr="2A1E665D">
              <w:rPr>
                <w:sz w:val="20"/>
                <w:szCs w:val="20"/>
              </w:rPr>
              <w:t>Provide a Valid Proof of Tax registration in the country of</w:t>
            </w:r>
            <w:r w:rsidR="0EF0FC93" w:rsidRPr="2A1E665D">
              <w:rPr>
                <w:sz w:val="20"/>
                <w:szCs w:val="20"/>
              </w:rPr>
              <w:t xml:space="preserve"> domicile</w:t>
            </w:r>
          </w:p>
          <w:p w14:paraId="2C13FCF8" w14:textId="7F63D183" w:rsidR="0EF0FC93" w:rsidRDefault="0EF0FC93" w:rsidP="2A1E665D">
            <w:pPr>
              <w:tabs>
                <w:tab w:val="left" w:pos="360"/>
              </w:tabs>
              <w:jc w:val="left"/>
              <w:rPr>
                <w:sz w:val="20"/>
                <w:szCs w:val="20"/>
              </w:rPr>
            </w:pPr>
            <w:r w:rsidRPr="2A1E665D">
              <w:rPr>
                <w:rFonts w:cstheme="minorBidi"/>
                <w:b/>
                <w:bCs/>
                <w:i/>
                <w:iCs/>
                <w:sz w:val="20"/>
                <w:szCs w:val="20"/>
                <w:u w:val="single"/>
              </w:rPr>
              <w:t>Mandatory</w:t>
            </w:r>
            <w:r w:rsidR="16C08B6F" w:rsidRPr="2A1E665D">
              <w:rPr>
                <w:sz w:val="20"/>
                <w:szCs w:val="20"/>
              </w:rPr>
              <w:t xml:space="preserve"> </w:t>
            </w:r>
          </w:p>
        </w:tc>
      </w:tr>
    </w:tbl>
    <w:p w14:paraId="3F302055" w14:textId="77777777" w:rsidR="001C6C3E" w:rsidRDefault="001C6C3E">
      <w:pPr>
        <w:rPr>
          <w:color w:val="222222"/>
        </w:rPr>
      </w:pPr>
    </w:p>
    <w:p w14:paraId="42543EE4" w14:textId="77777777" w:rsidR="0055406F" w:rsidRPr="00972789" w:rsidRDefault="0055406F">
      <w:pPr>
        <w:rPr>
          <w:color w:val="222222"/>
        </w:rPr>
      </w:pPr>
    </w:p>
    <w:p w14:paraId="58C5A19C" w14:textId="02F266A4" w:rsidR="00141F35" w:rsidRDefault="00141F35" w:rsidP="00972789">
      <w:pPr>
        <w:pStyle w:val="Heading2"/>
        <w:spacing w:after="0"/>
      </w:pPr>
      <w:r>
        <w:t>Technical</w:t>
      </w:r>
      <w:r w:rsidRPr="00972789">
        <w:t xml:space="preserve"> </w:t>
      </w:r>
      <w:r w:rsidR="006166F0">
        <w:t>Evaluation</w:t>
      </w:r>
    </w:p>
    <w:p w14:paraId="06A1A43F" w14:textId="74DEF89F" w:rsidR="00AA4634" w:rsidRDefault="00AA4634" w:rsidP="2A1E665D">
      <w:pPr>
        <w:tabs>
          <w:tab w:val="left" w:pos="360"/>
        </w:tabs>
        <w:rPr>
          <w:rFonts w:ascii="Calibri" w:hAnsi="Calibri" w:cs="Arial"/>
          <w:color w:val="222222"/>
          <w:lang w:val="en-GB"/>
        </w:rPr>
      </w:pPr>
      <w:r w:rsidRPr="2A1E665D">
        <w:rPr>
          <w:rFonts w:ascii="Calibri" w:hAnsi="Calibri" w:cs="Arial"/>
          <w:lang w:val="en-GB"/>
        </w:rPr>
        <w:t xml:space="preserve">To be technically acceptable, the bid </w:t>
      </w:r>
      <w:r w:rsidR="002808DB" w:rsidRPr="2A1E665D">
        <w:rPr>
          <w:rFonts w:ascii="Calibri" w:hAnsi="Calibri" w:cs="Arial"/>
          <w:lang w:val="en-GB"/>
        </w:rPr>
        <w:t>shall</w:t>
      </w:r>
      <w:r w:rsidRPr="2A1E665D">
        <w:rPr>
          <w:rFonts w:ascii="Calibri" w:hAnsi="Calibri" w:cs="Arial"/>
          <w:lang w:val="en-GB"/>
        </w:rPr>
        <w:t xml:space="preserve"> meet or exceed the stipulated requirements and specifications in the RFP. A Bid is deemed to meet the criteria if it confirms that it meets the conditions, procedures and specifications in the RFP without substantially departing from or attaching restrictions with them. If a Bid does not technically comply with the RFP, it will be rejected.</w:t>
      </w:r>
      <w:r w:rsidRPr="2A1E665D">
        <w:rPr>
          <w:rFonts w:ascii="Calibri" w:hAnsi="Calibri" w:cs="Arial"/>
          <w:color w:val="222222"/>
          <w:lang w:val="en-GB"/>
        </w:rPr>
        <w:t xml:space="preserve"> </w:t>
      </w:r>
    </w:p>
    <w:p w14:paraId="286B4614" w14:textId="77777777" w:rsidR="00AA4634" w:rsidRPr="00972789" w:rsidRDefault="00AA4634" w:rsidP="00AA4634">
      <w:pPr>
        <w:rPr>
          <w:rFonts w:cs="Arial"/>
          <w:color w:val="222222"/>
          <w:szCs w:val="22"/>
          <w:lang w:val="en-GB"/>
        </w:rPr>
      </w:pPr>
    </w:p>
    <w:p w14:paraId="7A58AB73" w14:textId="1BFEEFE9" w:rsidR="00BE7532" w:rsidRDefault="00BE7532" w:rsidP="00AA4634">
      <w:pPr>
        <w:tabs>
          <w:tab w:val="left" w:pos="360"/>
        </w:tabs>
        <w:rPr>
          <w:rFonts w:cs="Calibri"/>
        </w:rPr>
      </w:pPr>
    </w:p>
    <w:p w14:paraId="3F32A25F" w14:textId="600C81DB" w:rsidR="2A1E665D" w:rsidRDefault="2A1E665D" w:rsidP="2A1E665D">
      <w:pPr>
        <w:tabs>
          <w:tab w:val="left" w:pos="360"/>
        </w:tabs>
        <w:rPr>
          <w:rFonts w:cs="Calibri"/>
        </w:rPr>
      </w:pPr>
    </w:p>
    <w:p w14:paraId="1B73CA43" w14:textId="77777777" w:rsidR="00BE7532" w:rsidRDefault="00BE7532" w:rsidP="00BE7532">
      <w:pPr>
        <w:rPr>
          <w:color w:val="222222"/>
        </w:rPr>
      </w:pPr>
      <w:r>
        <w:rPr>
          <w:color w:val="222222"/>
        </w:rPr>
        <w:t>The technical criteria for this RFP and their weighting in the technical evaluation are:</w:t>
      </w:r>
    </w:p>
    <w:p w14:paraId="44232955" w14:textId="77777777" w:rsidR="00BE7532" w:rsidRDefault="00BE7532" w:rsidP="00BE7532">
      <w:pPr>
        <w:rPr>
          <w:color w:val="222222"/>
        </w:rPr>
      </w:pPr>
    </w:p>
    <w:p w14:paraId="7D2B2412" w14:textId="139A4B15" w:rsidR="2A1E665D" w:rsidRDefault="2A1E665D"/>
    <w:p w14:paraId="1EB80033" w14:textId="3847988B" w:rsidR="00BE7532" w:rsidRDefault="28257DF7" w:rsidP="3635D4EC">
      <w:pPr>
        <w:pStyle w:val="Heading2"/>
        <w:spacing w:after="0"/>
        <w:rPr>
          <w:rFonts w:ascii="Calibri" w:eastAsia="Calibri" w:hAnsi="Calibri" w:cs="Calibri"/>
        </w:rPr>
      </w:pPr>
      <w:r w:rsidRPr="3635D4EC">
        <w:rPr>
          <w:rFonts w:ascii="Calibri" w:eastAsia="Calibri" w:hAnsi="Calibri" w:cs="Calibri"/>
        </w:rPr>
        <w:t>Technical Evaluation</w:t>
      </w:r>
    </w:p>
    <w:p w14:paraId="63368721" w14:textId="015E21B1" w:rsidR="00BE7532" w:rsidRDefault="28257DF7" w:rsidP="3635D4EC">
      <w:pPr>
        <w:tabs>
          <w:tab w:val="left" w:pos="360"/>
        </w:tabs>
      </w:pPr>
      <w:r w:rsidRPr="3635D4EC">
        <w:rPr>
          <w:rFonts w:ascii="Calibri" w:eastAsia="Calibri" w:hAnsi="Calibri" w:cs="Calibri"/>
          <w:lang w:val="en-GB"/>
        </w:rPr>
        <w:t xml:space="preserve">To be technically acceptable, the proposal shall meet or exceed the stipulated requirements and specifications in the Invitation Letter. A proposal is deemed to meet the criteria, if it confirms that it meets the conditions, procedures and specifications in the invitation letter without substantially departing from or attaching restrictions with them. </w:t>
      </w:r>
    </w:p>
    <w:p w14:paraId="5CEE50DA" w14:textId="77157647" w:rsidR="00BE7532" w:rsidRDefault="28257DF7" w:rsidP="3635D4EC">
      <w:r w:rsidRPr="3635D4EC">
        <w:rPr>
          <w:rFonts w:ascii="Calibri" w:eastAsia="Calibri" w:hAnsi="Calibri" w:cs="Calibri"/>
          <w:lang w:val="en-GB"/>
        </w:rPr>
        <w:t xml:space="preserve"> </w:t>
      </w:r>
    </w:p>
    <w:tbl>
      <w:tblPr>
        <w:tblStyle w:val="TableGrid"/>
        <w:tblW w:w="0" w:type="auto"/>
        <w:tblLayout w:type="fixed"/>
        <w:tblLook w:val="04A0" w:firstRow="1" w:lastRow="0" w:firstColumn="1" w:lastColumn="0" w:noHBand="0" w:noVBand="1"/>
      </w:tblPr>
      <w:tblGrid>
        <w:gridCol w:w="997"/>
        <w:gridCol w:w="6068"/>
        <w:gridCol w:w="3015"/>
      </w:tblGrid>
      <w:tr w:rsidR="3635D4EC" w14:paraId="0B710E9E" w14:textId="77777777" w:rsidTr="34A0147C">
        <w:trPr>
          <w:trHeight w:val="435"/>
        </w:trPr>
        <w:tc>
          <w:tcPr>
            <w:tcW w:w="99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left w:w="108" w:type="dxa"/>
              <w:right w:w="108" w:type="dxa"/>
            </w:tcMar>
          </w:tcPr>
          <w:p w14:paraId="2CC35DCC" w14:textId="0E2DEA4B" w:rsidR="3635D4EC" w:rsidRDefault="3635D4EC" w:rsidP="3635D4EC">
            <w:r w:rsidRPr="3635D4EC">
              <w:rPr>
                <w:rFonts w:ascii="Calibri" w:hAnsi="Calibri" w:cs="Calibri"/>
                <w:b/>
                <w:bCs/>
                <w:sz w:val="20"/>
                <w:szCs w:val="20"/>
              </w:rPr>
              <w:t>Technical criteria #</w:t>
            </w:r>
          </w:p>
        </w:tc>
        <w:tc>
          <w:tcPr>
            <w:tcW w:w="606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left w:w="108" w:type="dxa"/>
              <w:right w:w="108" w:type="dxa"/>
            </w:tcMar>
          </w:tcPr>
          <w:p w14:paraId="00DE249F" w14:textId="3AC0ED2E" w:rsidR="3635D4EC" w:rsidRDefault="3635D4EC" w:rsidP="3635D4EC">
            <w:r w:rsidRPr="3635D4EC">
              <w:rPr>
                <w:rFonts w:ascii="Calibri" w:hAnsi="Calibri" w:cs="Calibri"/>
                <w:b/>
                <w:bCs/>
                <w:sz w:val="20"/>
                <w:szCs w:val="20"/>
              </w:rPr>
              <w:t>Technical criteria</w:t>
            </w:r>
          </w:p>
        </w:tc>
        <w:tc>
          <w:tcPr>
            <w:tcW w:w="301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left w:w="108" w:type="dxa"/>
              <w:right w:w="108" w:type="dxa"/>
            </w:tcMar>
          </w:tcPr>
          <w:p w14:paraId="69D76CCF" w14:textId="1FB3A3A7" w:rsidR="3635D4EC" w:rsidRDefault="3635D4EC" w:rsidP="3635D4EC">
            <w:pPr>
              <w:jc w:val="left"/>
            </w:pPr>
            <w:r w:rsidRPr="3635D4EC">
              <w:rPr>
                <w:rFonts w:ascii="Calibri" w:hAnsi="Calibri" w:cs="Calibri"/>
                <w:b/>
                <w:bCs/>
                <w:sz w:val="20"/>
                <w:szCs w:val="20"/>
              </w:rPr>
              <w:t>Weighting in technical evaluation</w:t>
            </w:r>
          </w:p>
          <w:p w14:paraId="0F6AD1F8" w14:textId="7A39072A" w:rsidR="3635D4EC" w:rsidRDefault="3635D4EC" w:rsidP="3635D4EC">
            <w:pPr>
              <w:jc w:val="left"/>
            </w:pPr>
            <w:r w:rsidRPr="3635D4EC">
              <w:rPr>
                <w:rFonts w:ascii="Calibri" w:hAnsi="Calibri" w:cs="Calibri"/>
                <w:b/>
                <w:bCs/>
                <w:sz w:val="20"/>
                <w:szCs w:val="20"/>
              </w:rPr>
              <w:t>[Total 100%]</w:t>
            </w:r>
          </w:p>
        </w:tc>
      </w:tr>
      <w:tr w:rsidR="3635D4EC" w14:paraId="069A72F6" w14:textId="77777777" w:rsidTr="34A0147C">
        <w:trPr>
          <w:trHeight w:val="435"/>
        </w:trPr>
        <w:tc>
          <w:tcPr>
            <w:tcW w:w="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F96899" w14:textId="7785F07F" w:rsidR="3635D4EC" w:rsidRDefault="3635D4EC" w:rsidP="3635D4EC">
            <w:r w:rsidRPr="3635D4EC">
              <w:rPr>
                <w:rFonts w:ascii="Calibri" w:hAnsi="Calibri" w:cs="Calibri"/>
                <w:sz w:val="20"/>
                <w:szCs w:val="20"/>
              </w:rPr>
              <w:t>1</w:t>
            </w:r>
          </w:p>
        </w:tc>
        <w:tc>
          <w:tcPr>
            <w:tcW w:w="60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81D3C66" w14:textId="6CEC33DD" w:rsidR="3635D4EC" w:rsidRDefault="3635D4EC" w:rsidP="3635D4EC">
            <w:pPr>
              <w:jc w:val="left"/>
            </w:pPr>
            <w:r w:rsidRPr="2E752A4C">
              <w:rPr>
                <w:rFonts w:ascii="Calibri" w:hAnsi="Calibri" w:cs="Calibri"/>
                <w:b/>
                <w:bCs/>
                <w:sz w:val="20"/>
                <w:szCs w:val="20"/>
              </w:rPr>
              <w:t>Candidate qualifications</w:t>
            </w:r>
          </w:p>
          <w:p w14:paraId="0E09B665" w14:textId="7E99E576" w:rsidR="2E752A4C" w:rsidRDefault="2E752A4C" w:rsidP="2E752A4C">
            <w:pPr>
              <w:jc w:val="left"/>
              <w:rPr>
                <w:rFonts w:ascii="Calibri" w:hAnsi="Calibri" w:cs="Calibri"/>
                <w:b/>
                <w:bCs/>
                <w:sz w:val="20"/>
                <w:szCs w:val="20"/>
              </w:rPr>
            </w:pPr>
          </w:p>
          <w:p w14:paraId="612785B1" w14:textId="5DEBEEE2" w:rsidR="3635D4EC" w:rsidRDefault="473F6BC3" w:rsidP="2E752A4C">
            <w:pPr>
              <w:jc w:val="left"/>
              <w:rPr>
                <w:rFonts w:ascii="Calibri" w:hAnsi="Calibri" w:cs="Calibri"/>
                <w:sz w:val="20"/>
                <w:szCs w:val="20"/>
              </w:rPr>
            </w:pPr>
            <w:r w:rsidRPr="2E752A4C">
              <w:rPr>
                <w:rFonts w:ascii="Calibri" w:hAnsi="Calibri" w:cs="Calibri"/>
                <w:sz w:val="20"/>
                <w:szCs w:val="20"/>
              </w:rPr>
              <w:t xml:space="preserve">Bidder to Provide </w:t>
            </w:r>
            <w:r w:rsidR="3635D4EC" w:rsidRPr="2E752A4C">
              <w:rPr>
                <w:rFonts w:ascii="Calibri" w:hAnsi="Calibri" w:cs="Calibri"/>
                <w:sz w:val="20"/>
                <w:szCs w:val="20"/>
              </w:rPr>
              <w:t xml:space="preserve">CV (maximum 3 </w:t>
            </w:r>
            <w:r w:rsidR="283D2D40" w:rsidRPr="2E752A4C">
              <w:rPr>
                <w:rFonts w:ascii="Calibri" w:hAnsi="Calibri" w:cs="Calibri"/>
                <w:sz w:val="20"/>
                <w:szCs w:val="20"/>
              </w:rPr>
              <w:t>pages)</w:t>
            </w:r>
            <w:r w:rsidR="3635D4EC" w:rsidRPr="2E752A4C">
              <w:rPr>
                <w:rFonts w:ascii="Calibri" w:hAnsi="Calibri" w:cs="Calibri"/>
                <w:sz w:val="20"/>
                <w:szCs w:val="20"/>
              </w:rPr>
              <w:t xml:space="preserve"> of every consultant proposed to work on the assignment</w:t>
            </w:r>
            <w:r w:rsidR="01B2A9B8" w:rsidRPr="2E752A4C">
              <w:rPr>
                <w:rFonts w:ascii="Calibri" w:hAnsi="Calibri" w:cs="Calibri"/>
                <w:sz w:val="20"/>
                <w:szCs w:val="20"/>
              </w:rPr>
              <w:t xml:space="preserve">. </w:t>
            </w:r>
          </w:p>
          <w:p w14:paraId="1B5A16D3" w14:textId="2FBFFDA2" w:rsidR="3635D4EC" w:rsidRDefault="3635D4EC" w:rsidP="2E752A4C">
            <w:pPr>
              <w:jc w:val="left"/>
              <w:rPr>
                <w:rFonts w:ascii="Calibri" w:hAnsi="Calibri" w:cs="Calibri"/>
                <w:sz w:val="20"/>
                <w:szCs w:val="20"/>
              </w:rPr>
            </w:pPr>
          </w:p>
          <w:p w14:paraId="711719B2" w14:textId="62D419F3" w:rsidR="3635D4EC" w:rsidRDefault="1D8CFB6F" w:rsidP="2E752A4C">
            <w:pPr>
              <w:pStyle w:val="ListParagraph"/>
              <w:numPr>
                <w:ilvl w:val="0"/>
                <w:numId w:val="7"/>
              </w:numPr>
              <w:jc w:val="left"/>
              <w:rPr>
                <w:rFonts w:ascii="Calibri" w:hAnsi="Calibri" w:cs="Calibri"/>
                <w:b/>
                <w:bCs/>
                <w:sz w:val="20"/>
                <w:szCs w:val="20"/>
              </w:rPr>
            </w:pPr>
            <w:r w:rsidRPr="34A0147C">
              <w:rPr>
                <w:rFonts w:ascii="Calibri" w:hAnsi="Calibri" w:cs="Calibri"/>
                <w:sz w:val="20"/>
                <w:szCs w:val="20"/>
              </w:rPr>
              <w:t xml:space="preserve">Bidders who Provide CVs with Experiences that meets All of </w:t>
            </w:r>
            <w:r w:rsidR="65D6B2D1" w:rsidRPr="34A0147C">
              <w:rPr>
                <w:rFonts w:ascii="Calibri" w:hAnsi="Calibri" w:cs="Calibri"/>
                <w:sz w:val="20"/>
                <w:szCs w:val="20"/>
              </w:rPr>
              <w:t>DRC's</w:t>
            </w:r>
            <w:r w:rsidRPr="34A0147C">
              <w:rPr>
                <w:rFonts w:ascii="Calibri" w:hAnsi="Calibri" w:cs="Calibri"/>
                <w:sz w:val="20"/>
                <w:szCs w:val="20"/>
              </w:rPr>
              <w:t xml:space="preserve"> areas of Interest in terms of Program</w:t>
            </w:r>
            <w:r w:rsidR="78787327" w:rsidRPr="34A0147C">
              <w:rPr>
                <w:rFonts w:ascii="Calibri" w:hAnsi="Calibri" w:cs="Calibri"/>
                <w:sz w:val="20"/>
                <w:szCs w:val="20"/>
              </w:rPr>
              <w:t xml:space="preserve">me Sector, Cross functional Program Focus, Donor Specific Experiences and Geographical </w:t>
            </w:r>
            <w:r w:rsidR="13C86F9E" w:rsidRPr="34A0147C">
              <w:rPr>
                <w:rFonts w:ascii="Calibri" w:hAnsi="Calibri" w:cs="Calibri"/>
                <w:sz w:val="20"/>
                <w:szCs w:val="20"/>
              </w:rPr>
              <w:t>Experiences -</w:t>
            </w:r>
            <w:r w:rsidR="15150DC3" w:rsidRPr="34A0147C">
              <w:rPr>
                <w:rFonts w:ascii="Calibri" w:hAnsi="Calibri" w:cs="Calibri"/>
                <w:sz w:val="20"/>
                <w:szCs w:val="20"/>
              </w:rPr>
              <w:t xml:space="preserve"> </w:t>
            </w:r>
            <w:r w:rsidR="15150DC3" w:rsidRPr="34A0147C">
              <w:rPr>
                <w:rFonts w:ascii="Calibri" w:hAnsi="Calibri" w:cs="Calibri"/>
                <w:b/>
                <w:bCs/>
                <w:sz w:val="20"/>
                <w:szCs w:val="20"/>
              </w:rPr>
              <w:t xml:space="preserve">10 </w:t>
            </w:r>
            <w:r w:rsidR="404E5BD6" w:rsidRPr="34A0147C">
              <w:rPr>
                <w:rFonts w:ascii="Calibri" w:hAnsi="Calibri" w:cs="Calibri"/>
                <w:b/>
                <w:bCs/>
                <w:sz w:val="20"/>
                <w:szCs w:val="20"/>
              </w:rPr>
              <w:t>Points</w:t>
            </w:r>
          </w:p>
          <w:p w14:paraId="2927929D" w14:textId="46E3E97D" w:rsidR="3635D4EC" w:rsidRDefault="6DF50CDA" w:rsidP="2E752A4C">
            <w:pPr>
              <w:pStyle w:val="ListParagraph"/>
              <w:numPr>
                <w:ilvl w:val="0"/>
                <w:numId w:val="7"/>
              </w:numPr>
              <w:jc w:val="left"/>
              <w:rPr>
                <w:rFonts w:ascii="Calibri" w:hAnsi="Calibri" w:cs="Calibri"/>
                <w:b/>
                <w:bCs/>
                <w:sz w:val="20"/>
                <w:szCs w:val="20"/>
              </w:rPr>
            </w:pPr>
            <w:r w:rsidRPr="2E752A4C">
              <w:rPr>
                <w:rFonts w:ascii="Calibri" w:hAnsi="Calibri" w:cs="Calibri"/>
                <w:sz w:val="20"/>
                <w:szCs w:val="20"/>
              </w:rPr>
              <w:t xml:space="preserve">Bidders who Provide CVs with Experiences that meets 70% of DRCs areas of Interest in terms of Programme Sector, Cross functional Program Focus, Donor Specific Experiences and Geographical Experiences - </w:t>
            </w:r>
            <w:r w:rsidR="1DE0AA03" w:rsidRPr="2E752A4C">
              <w:rPr>
                <w:rFonts w:ascii="Calibri" w:hAnsi="Calibri" w:cs="Calibri"/>
                <w:b/>
                <w:bCs/>
                <w:sz w:val="20"/>
                <w:szCs w:val="20"/>
              </w:rPr>
              <w:t>7</w:t>
            </w:r>
            <w:r w:rsidRPr="2E752A4C">
              <w:rPr>
                <w:rFonts w:ascii="Calibri" w:hAnsi="Calibri" w:cs="Calibri"/>
                <w:b/>
                <w:bCs/>
                <w:sz w:val="20"/>
                <w:szCs w:val="20"/>
              </w:rPr>
              <w:t xml:space="preserve"> </w:t>
            </w:r>
            <w:r w:rsidR="4EAE771D" w:rsidRPr="2E752A4C">
              <w:rPr>
                <w:rFonts w:ascii="Calibri" w:hAnsi="Calibri" w:cs="Calibri"/>
                <w:b/>
                <w:bCs/>
                <w:sz w:val="20"/>
                <w:szCs w:val="20"/>
              </w:rPr>
              <w:t>Points</w:t>
            </w:r>
          </w:p>
          <w:p w14:paraId="0245AE6E" w14:textId="793AE647" w:rsidR="3635D4EC" w:rsidRDefault="3635D4EC" w:rsidP="2E752A4C">
            <w:pPr>
              <w:pStyle w:val="ListParagraph"/>
              <w:jc w:val="left"/>
              <w:rPr>
                <w:rFonts w:ascii="Calibri" w:hAnsi="Calibri" w:cs="Calibri"/>
                <w:b/>
                <w:bCs/>
                <w:sz w:val="20"/>
                <w:szCs w:val="20"/>
              </w:rPr>
            </w:pPr>
          </w:p>
          <w:p w14:paraId="0E26E1CE" w14:textId="38666C33" w:rsidR="3635D4EC" w:rsidRDefault="6DF50CDA" w:rsidP="2E752A4C">
            <w:pPr>
              <w:pStyle w:val="ListParagraph"/>
              <w:numPr>
                <w:ilvl w:val="0"/>
                <w:numId w:val="7"/>
              </w:numPr>
              <w:jc w:val="left"/>
              <w:rPr>
                <w:rFonts w:ascii="Calibri" w:hAnsi="Calibri" w:cs="Calibri"/>
                <w:b/>
                <w:bCs/>
                <w:sz w:val="20"/>
                <w:szCs w:val="20"/>
              </w:rPr>
            </w:pPr>
            <w:r w:rsidRPr="2E752A4C">
              <w:rPr>
                <w:rFonts w:ascii="Calibri" w:hAnsi="Calibri" w:cs="Calibri"/>
                <w:sz w:val="20"/>
                <w:szCs w:val="20"/>
              </w:rPr>
              <w:t>Bidders who Provide CVs with Experiences that meets 50% of DRCs areas of Interest in terms of Programme Sector, Cross functional Program Focus, Donor Specific Experiences and Geographical Experiences - 5</w:t>
            </w:r>
            <w:r w:rsidRPr="2E752A4C">
              <w:rPr>
                <w:rFonts w:ascii="Calibri" w:hAnsi="Calibri" w:cs="Calibri"/>
                <w:b/>
                <w:bCs/>
                <w:sz w:val="20"/>
                <w:szCs w:val="20"/>
              </w:rPr>
              <w:t xml:space="preserve"> </w:t>
            </w:r>
            <w:r w:rsidR="49D512F6" w:rsidRPr="2E752A4C">
              <w:rPr>
                <w:rFonts w:ascii="Calibri" w:hAnsi="Calibri" w:cs="Calibri"/>
                <w:b/>
                <w:bCs/>
                <w:sz w:val="20"/>
                <w:szCs w:val="20"/>
              </w:rPr>
              <w:t>Point</w:t>
            </w:r>
            <w:r w:rsidRPr="2E752A4C">
              <w:rPr>
                <w:rFonts w:ascii="Calibri" w:hAnsi="Calibri" w:cs="Calibri"/>
                <w:b/>
                <w:bCs/>
                <w:sz w:val="20"/>
                <w:szCs w:val="20"/>
              </w:rPr>
              <w:t>s</w:t>
            </w:r>
          </w:p>
          <w:p w14:paraId="634504F3" w14:textId="28AA601E" w:rsidR="3635D4EC" w:rsidRDefault="3635D4EC" w:rsidP="2E752A4C">
            <w:pPr>
              <w:pStyle w:val="ListParagraph"/>
              <w:jc w:val="left"/>
              <w:rPr>
                <w:rFonts w:ascii="Calibri" w:hAnsi="Calibri" w:cs="Calibri"/>
                <w:b/>
                <w:bCs/>
                <w:sz w:val="20"/>
                <w:szCs w:val="20"/>
              </w:rPr>
            </w:pPr>
          </w:p>
          <w:p w14:paraId="4039178E" w14:textId="5D01AC09" w:rsidR="3635D4EC" w:rsidRDefault="6DF50CDA" w:rsidP="2E752A4C">
            <w:pPr>
              <w:pStyle w:val="ListParagraph"/>
              <w:numPr>
                <w:ilvl w:val="0"/>
                <w:numId w:val="7"/>
              </w:numPr>
              <w:jc w:val="left"/>
              <w:rPr>
                <w:rFonts w:ascii="Calibri" w:hAnsi="Calibri" w:cs="Calibri"/>
                <w:b/>
                <w:bCs/>
                <w:sz w:val="20"/>
                <w:szCs w:val="20"/>
              </w:rPr>
            </w:pPr>
            <w:r w:rsidRPr="2E752A4C">
              <w:rPr>
                <w:rFonts w:ascii="Calibri" w:hAnsi="Calibri" w:cs="Calibri"/>
                <w:sz w:val="20"/>
                <w:szCs w:val="20"/>
              </w:rPr>
              <w:t xml:space="preserve">Bidders who Provide CVs with Experiences that meets less than 50% of DRCs areas of Interest in terms of Programme Sector, Cross functional Program Focus, Donor Specific Experiences and Geographical Experiences - </w:t>
            </w:r>
            <w:r w:rsidRPr="2E752A4C">
              <w:rPr>
                <w:rFonts w:ascii="Calibri" w:hAnsi="Calibri" w:cs="Calibri"/>
                <w:b/>
                <w:bCs/>
                <w:sz w:val="20"/>
                <w:szCs w:val="20"/>
              </w:rPr>
              <w:t xml:space="preserve">1 </w:t>
            </w:r>
            <w:r w:rsidR="30DAABDB" w:rsidRPr="2E752A4C">
              <w:rPr>
                <w:rFonts w:ascii="Calibri" w:hAnsi="Calibri" w:cs="Calibri"/>
                <w:b/>
                <w:bCs/>
                <w:sz w:val="20"/>
                <w:szCs w:val="20"/>
              </w:rPr>
              <w:t>Points</w:t>
            </w:r>
          </w:p>
          <w:p w14:paraId="39D01D63" w14:textId="140D59A3" w:rsidR="3635D4EC" w:rsidRDefault="3635D4EC" w:rsidP="2E752A4C">
            <w:pPr>
              <w:pStyle w:val="ListParagraph"/>
              <w:jc w:val="left"/>
              <w:rPr>
                <w:rFonts w:ascii="Calibri" w:hAnsi="Calibri" w:cs="Calibri"/>
                <w:b/>
                <w:bCs/>
                <w:sz w:val="20"/>
                <w:szCs w:val="20"/>
              </w:rPr>
            </w:pPr>
          </w:p>
          <w:p w14:paraId="4F7491CF" w14:textId="7A3FF243" w:rsidR="3635D4EC" w:rsidRDefault="3635D4EC" w:rsidP="2E752A4C">
            <w:pPr>
              <w:jc w:val="left"/>
              <w:rPr>
                <w:rFonts w:ascii="Calibri" w:hAnsi="Calibri" w:cs="Calibri"/>
                <w:sz w:val="20"/>
                <w:szCs w:val="20"/>
              </w:rPr>
            </w:pPr>
          </w:p>
          <w:p w14:paraId="7F99165D" w14:textId="527B08E8" w:rsidR="3635D4EC" w:rsidRDefault="3635D4EC" w:rsidP="2E752A4C">
            <w:pPr>
              <w:jc w:val="left"/>
              <w:rPr>
                <w:rFonts w:ascii="Calibri" w:hAnsi="Calibri" w:cs="Calibri"/>
                <w:sz w:val="20"/>
                <w:szCs w:val="20"/>
              </w:rPr>
            </w:pPr>
          </w:p>
        </w:tc>
        <w:tc>
          <w:tcPr>
            <w:tcW w:w="30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E9C29C6" w14:textId="380A97C6" w:rsidR="3635D4EC" w:rsidRDefault="3635D4EC" w:rsidP="3635D4EC">
            <w:pPr>
              <w:jc w:val="left"/>
            </w:pPr>
            <w:r w:rsidRPr="3635D4EC">
              <w:rPr>
                <w:rFonts w:ascii="Calibri" w:hAnsi="Calibri" w:cs="Calibri"/>
                <w:sz w:val="20"/>
                <w:szCs w:val="20"/>
              </w:rPr>
              <w:lastRenderedPageBreak/>
              <w:t>30 %</w:t>
            </w:r>
          </w:p>
        </w:tc>
      </w:tr>
      <w:tr w:rsidR="3635D4EC" w14:paraId="1DAE2D21" w14:textId="77777777" w:rsidTr="34A0147C">
        <w:trPr>
          <w:trHeight w:val="435"/>
        </w:trPr>
        <w:tc>
          <w:tcPr>
            <w:tcW w:w="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2725340" w14:textId="3A094C13" w:rsidR="3635D4EC" w:rsidRDefault="3635D4EC" w:rsidP="3635D4EC">
            <w:r w:rsidRPr="3635D4EC">
              <w:rPr>
                <w:rFonts w:ascii="Calibri" w:hAnsi="Calibri" w:cs="Calibri"/>
                <w:sz w:val="20"/>
                <w:szCs w:val="20"/>
              </w:rPr>
              <w:t>2</w:t>
            </w:r>
          </w:p>
        </w:tc>
        <w:tc>
          <w:tcPr>
            <w:tcW w:w="60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2A48CD14" w14:textId="50B5F4C7" w:rsidR="3635D4EC" w:rsidRDefault="5DA9B34D" w:rsidP="3635D4EC">
            <w:pPr>
              <w:jc w:val="left"/>
            </w:pPr>
            <w:r w:rsidRPr="2E752A4C">
              <w:rPr>
                <w:rFonts w:ascii="Calibri" w:hAnsi="Calibri" w:cs="Calibri"/>
                <w:b/>
                <w:bCs/>
                <w:sz w:val="20"/>
                <w:szCs w:val="20"/>
              </w:rPr>
              <w:t>Previous Experience</w:t>
            </w:r>
          </w:p>
          <w:p w14:paraId="0D4A79C6" w14:textId="144C3B4F" w:rsidR="3635D4EC" w:rsidRDefault="3635D4EC" w:rsidP="2E752A4C">
            <w:pPr>
              <w:jc w:val="left"/>
              <w:rPr>
                <w:rFonts w:ascii="Calibri" w:hAnsi="Calibri" w:cs="Calibri"/>
                <w:b/>
                <w:bCs/>
                <w:sz w:val="20"/>
                <w:szCs w:val="20"/>
              </w:rPr>
            </w:pPr>
          </w:p>
          <w:p w14:paraId="40E92A70" w14:textId="42E5B573" w:rsidR="3635D4EC" w:rsidRDefault="5DA9B34D" w:rsidP="3635D4EC">
            <w:pPr>
              <w:jc w:val="left"/>
            </w:pPr>
            <w:r w:rsidRPr="2E752A4C">
              <w:rPr>
                <w:rFonts w:ascii="Calibri" w:hAnsi="Calibri" w:cs="Calibri"/>
                <w:b/>
                <w:bCs/>
                <w:sz w:val="20"/>
                <w:szCs w:val="20"/>
              </w:rPr>
              <w:t xml:space="preserve">Bidder to Provide </w:t>
            </w:r>
            <w:r w:rsidR="609F16C3" w:rsidRPr="2E752A4C">
              <w:rPr>
                <w:rFonts w:ascii="Calibri" w:hAnsi="Calibri" w:cs="Calibri"/>
                <w:b/>
                <w:bCs/>
                <w:sz w:val="20"/>
                <w:szCs w:val="20"/>
              </w:rPr>
              <w:t>at least</w:t>
            </w:r>
            <w:r w:rsidRPr="2E752A4C">
              <w:rPr>
                <w:rFonts w:ascii="Calibri" w:hAnsi="Calibri" w:cs="Calibri"/>
                <w:b/>
                <w:bCs/>
                <w:sz w:val="20"/>
                <w:szCs w:val="20"/>
              </w:rPr>
              <w:t xml:space="preserve"> </w:t>
            </w:r>
            <w:r w:rsidR="3635D4EC" w:rsidRPr="2E752A4C">
              <w:rPr>
                <w:rFonts w:ascii="Calibri" w:hAnsi="Calibri" w:cs="Calibri"/>
                <w:b/>
                <w:bCs/>
                <w:sz w:val="20"/>
                <w:szCs w:val="20"/>
              </w:rPr>
              <w:t xml:space="preserve">2 Written Samples of </w:t>
            </w:r>
            <w:r w:rsidR="3635D4EC" w:rsidRPr="2E752A4C">
              <w:rPr>
                <w:rFonts w:ascii="Calibri" w:hAnsi="Calibri" w:cs="Calibri"/>
                <w:b/>
                <w:bCs/>
                <w:sz w:val="20"/>
                <w:szCs w:val="20"/>
                <w:u w:val="single"/>
              </w:rPr>
              <w:t>original</w:t>
            </w:r>
            <w:r w:rsidR="3635D4EC" w:rsidRPr="2E752A4C">
              <w:rPr>
                <w:rFonts w:ascii="Calibri" w:hAnsi="Calibri" w:cs="Calibri"/>
                <w:b/>
                <w:bCs/>
                <w:sz w:val="20"/>
                <w:szCs w:val="20"/>
              </w:rPr>
              <w:t xml:space="preserve"> work </w:t>
            </w:r>
            <w:bookmarkStart w:id="1" w:name="_Int_c6pf4fnc"/>
            <w:r w:rsidR="3635D4EC" w:rsidRPr="2E752A4C">
              <w:rPr>
                <w:rFonts w:ascii="Calibri" w:hAnsi="Calibri" w:cs="Calibri"/>
                <w:b/>
                <w:bCs/>
                <w:sz w:val="20"/>
                <w:szCs w:val="20"/>
              </w:rPr>
              <w:t>and</w:t>
            </w:r>
            <w:bookmarkEnd w:id="1"/>
            <w:r w:rsidR="3635D4EC" w:rsidRPr="2E752A4C">
              <w:rPr>
                <w:rFonts w:ascii="Calibri" w:hAnsi="Calibri" w:cs="Calibri"/>
                <w:b/>
                <w:bCs/>
                <w:sz w:val="20"/>
                <w:szCs w:val="20"/>
              </w:rPr>
              <w:t xml:space="preserve"> links to the applicants’ work portfolio, written by the consultant (s) proposed to lead the assignment</w:t>
            </w:r>
            <w:r w:rsidR="3635D4EC" w:rsidRPr="2E752A4C">
              <w:rPr>
                <w:rFonts w:ascii="Calibri" w:hAnsi="Calibri" w:cs="Calibri"/>
                <w:sz w:val="20"/>
                <w:szCs w:val="20"/>
              </w:rPr>
              <w:t>s</w:t>
            </w:r>
          </w:p>
          <w:p w14:paraId="749B91C5" w14:textId="5FF6AD9D" w:rsidR="3635D4EC" w:rsidRDefault="3635D4EC" w:rsidP="2E752A4C">
            <w:pPr>
              <w:jc w:val="left"/>
              <w:rPr>
                <w:rFonts w:ascii="Calibri" w:hAnsi="Calibri" w:cs="Calibri"/>
                <w:sz w:val="20"/>
                <w:szCs w:val="20"/>
              </w:rPr>
            </w:pPr>
          </w:p>
          <w:p w14:paraId="089018F3" w14:textId="64B691FA" w:rsidR="3635D4EC" w:rsidRDefault="061BB1F7" w:rsidP="2E752A4C">
            <w:pPr>
              <w:jc w:val="left"/>
              <w:rPr>
                <w:rFonts w:ascii="Calibri" w:hAnsi="Calibri" w:cs="Calibri"/>
                <w:sz w:val="20"/>
                <w:szCs w:val="20"/>
              </w:rPr>
            </w:pPr>
            <w:r w:rsidRPr="2E752A4C">
              <w:rPr>
                <w:rFonts w:ascii="Calibri" w:hAnsi="Calibri" w:cs="Calibri"/>
                <w:sz w:val="20"/>
                <w:szCs w:val="20"/>
              </w:rPr>
              <w:t>And/or</w:t>
            </w:r>
          </w:p>
          <w:p w14:paraId="024BC77A" w14:textId="057C3FBD" w:rsidR="3635D4EC" w:rsidRDefault="3635D4EC" w:rsidP="2E752A4C">
            <w:pPr>
              <w:jc w:val="left"/>
              <w:rPr>
                <w:rFonts w:ascii="Calibri" w:hAnsi="Calibri" w:cs="Calibri"/>
                <w:sz w:val="20"/>
                <w:szCs w:val="20"/>
              </w:rPr>
            </w:pPr>
          </w:p>
          <w:p w14:paraId="5BE6AA2B" w14:textId="48A2030F" w:rsidR="3635D4EC" w:rsidRDefault="061BB1F7" w:rsidP="2E752A4C">
            <w:pPr>
              <w:jc w:val="left"/>
              <w:rPr>
                <w:rFonts w:ascii="Calibri" w:hAnsi="Calibri" w:cs="Calibri"/>
                <w:sz w:val="20"/>
                <w:szCs w:val="20"/>
              </w:rPr>
            </w:pPr>
            <w:r w:rsidRPr="2E752A4C">
              <w:rPr>
                <w:rFonts w:ascii="Calibri" w:hAnsi="Calibri" w:cs="Calibri"/>
                <w:b/>
                <w:bCs/>
                <w:sz w:val="20"/>
                <w:szCs w:val="20"/>
              </w:rPr>
              <w:t>Previous Client References from 2 Recent Client</w:t>
            </w:r>
            <w:r w:rsidRPr="2E752A4C">
              <w:rPr>
                <w:rFonts w:ascii="Calibri" w:hAnsi="Calibri" w:cs="Calibri"/>
                <w:sz w:val="20"/>
                <w:szCs w:val="20"/>
              </w:rPr>
              <w:t xml:space="preserve">s </w:t>
            </w:r>
          </w:p>
          <w:p w14:paraId="1D26E1C5" w14:textId="212F59F5" w:rsidR="3635D4EC" w:rsidRDefault="3635D4EC" w:rsidP="2E752A4C">
            <w:pPr>
              <w:jc w:val="left"/>
              <w:rPr>
                <w:rFonts w:ascii="Calibri" w:hAnsi="Calibri" w:cs="Calibri"/>
                <w:sz w:val="20"/>
                <w:szCs w:val="20"/>
              </w:rPr>
            </w:pPr>
          </w:p>
          <w:p w14:paraId="37475D71" w14:textId="33BEE20C" w:rsidR="3635D4EC" w:rsidRDefault="061BB1F7" w:rsidP="2E752A4C">
            <w:pPr>
              <w:jc w:val="left"/>
              <w:rPr>
                <w:rFonts w:ascii="Calibri" w:hAnsi="Calibri" w:cs="Calibri"/>
                <w:sz w:val="20"/>
                <w:szCs w:val="20"/>
              </w:rPr>
            </w:pPr>
            <w:r w:rsidRPr="2E752A4C">
              <w:rPr>
                <w:rFonts w:ascii="Calibri" w:hAnsi="Calibri" w:cs="Calibri"/>
                <w:sz w:val="20"/>
                <w:szCs w:val="20"/>
              </w:rPr>
              <w:t>And/or</w:t>
            </w:r>
          </w:p>
          <w:p w14:paraId="132BA6C1" w14:textId="2F47727B" w:rsidR="3635D4EC" w:rsidRDefault="3635D4EC" w:rsidP="2E752A4C">
            <w:pPr>
              <w:jc w:val="left"/>
              <w:rPr>
                <w:rFonts w:ascii="Calibri" w:hAnsi="Calibri" w:cs="Calibri"/>
                <w:sz w:val="20"/>
                <w:szCs w:val="20"/>
              </w:rPr>
            </w:pPr>
          </w:p>
          <w:p w14:paraId="34F49C2F" w14:textId="2514968A" w:rsidR="3635D4EC" w:rsidRDefault="061BB1F7" w:rsidP="2E752A4C">
            <w:pPr>
              <w:jc w:val="left"/>
              <w:rPr>
                <w:rFonts w:ascii="Calibri" w:hAnsi="Calibri" w:cs="Calibri"/>
                <w:b/>
                <w:bCs/>
                <w:sz w:val="20"/>
                <w:szCs w:val="20"/>
              </w:rPr>
            </w:pPr>
            <w:r w:rsidRPr="2E752A4C">
              <w:rPr>
                <w:rFonts w:ascii="Calibri" w:hAnsi="Calibri" w:cs="Calibri"/>
                <w:b/>
                <w:bCs/>
                <w:sz w:val="20"/>
                <w:szCs w:val="20"/>
              </w:rPr>
              <w:t>Proof of 2 Previous Successful track records</w:t>
            </w:r>
          </w:p>
          <w:p w14:paraId="18AF25DE" w14:textId="0C72E790" w:rsidR="3635D4EC" w:rsidRDefault="3635D4EC" w:rsidP="2E752A4C">
            <w:pPr>
              <w:jc w:val="left"/>
              <w:rPr>
                <w:rFonts w:ascii="Calibri" w:hAnsi="Calibri" w:cs="Calibri"/>
                <w:b/>
                <w:bCs/>
                <w:sz w:val="20"/>
                <w:szCs w:val="20"/>
              </w:rPr>
            </w:pPr>
          </w:p>
          <w:p w14:paraId="77DF5C18" w14:textId="18B56D49" w:rsidR="3635D4EC" w:rsidRDefault="7C8D0106" w:rsidP="2E752A4C">
            <w:pPr>
              <w:pStyle w:val="ListParagraph"/>
              <w:numPr>
                <w:ilvl w:val="0"/>
                <w:numId w:val="6"/>
              </w:numPr>
              <w:jc w:val="left"/>
              <w:rPr>
                <w:rFonts w:ascii="Calibri" w:hAnsi="Calibri" w:cs="Calibri"/>
                <w:b/>
                <w:bCs/>
                <w:sz w:val="20"/>
                <w:szCs w:val="20"/>
              </w:rPr>
            </w:pPr>
            <w:r w:rsidRPr="2E752A4C">
              <w:rPr>
                <w:rFonts w:ascii="Calibri" w:hAnsi="Calibri" w:cs="Calibri"/>
                <w:sz w:val="20"/>
                <w:szCs w:val="20"/>
              </w:rPr>
              <w:t xml:space="preserve">Bidders Provide more than 2 written Samples of Works and/or </w:t>
            </w:r>
            <w:r w:rsidR="5206885F" w:rsidRPr="2E752A4C">
              <w:rPr>
                <w:rFonts w:ascii="Calibri" w:hAnsi="Calibri" w:cs="Calibri"/>
                <w:sz w:val="20"/>
                <w:szCs w:val="20"/>
              </w:rPr>
              <w:t xml:space="preserve">more than </w:t>
            </w:r>
            <w:r w:rsidRPr="2E752A4C">
              <w:rPr>
                <w:rFonts w:ascii="Calibri" w:hAnsi="Calibri" w:cs="Calibri"/>
                <w:sz w:val="20"/>
                <w:szCs w:val="20"/>
              </w:rPr>
              <w:t xml:space="preserve">2 reference letters from Previous Clients and/or </w:t>
            </w:r>
            <w:r w:rsidR="485B3CBF" w:rsidRPr="2E752A4C">
              <w:rPr>
                <w:rFonts w:ascii="Calibri" w:hAnsi="Calibri" w:cs="Calibri"/>
                <w:sz w:val="20"/>
                <w:szCs w:val="20"/>
              </w:rPr>
              <w:t xml:space="preserve">more than </w:t>
            </w:r>
            <w:r w:rsidRPr="2E752A4C">
              <w:rPr>
                <w:rFonts w:ascii="Calibri" w:hAnsi="Calibri" w:cs="Calibri"/>
                <w:sz w:val="20"/>
                <w:szCs w:val="20"/>
              </w:rPr>
              <w:t>2 Previous Successful Track record</w:t>
            </w:r>
            <w:r w:rsidRPr="2E752A4C">
              <w:rPr>
                <w:rFonts w:ascii="Calibri" w:hAnsi="Calibri" w:cs="Calibri"/>
                <w:b/>
                <w:bCs/>
                <w:sz w:val="20"/>
                <w:szCs w:val="20"/>
              </w:rPr>
              <w:t>s</w:t>
            </w:r>
          </w:p>
          <w:p w14:paraId="6B6BEC20" w14:textId="140C3E00" w:rsidR="3635D4EC" w:rsidRDefault="3635D4EC" w:rsidP="2E752A4C">
            <w:pPr>
              <w:pStyle w:val="ListParagraph"/>
              <w:jc w:val="left"/>
              <w:rPr>
                <w:rFonts w:ascii="Calibri" w:hAnsi="Calibri" w:cs="Calibri"/>
                <w:b/>
                <w:bCs/>
                <w:sz w:val="20"/>
                <w:szCs w:val="20"/>
              </w:rPr>
            </w:pPr>
          </w:p>
          <w:p w14:paraId="338CC0FF" w14:textId="0713958E" w:rsidR="3635D4EC" w:rsidRDefault="22DDCF9E" w:rsidP="2E752A4C">
            <w:pPr>
              <w:pStyle w:val="ListParagraph"/>
              <w:numPr>
                <w:ilvl w:val="0"/>
                <w:numId w:val="6"/>
              </w:numPr>
              <w:jc w:val="left"/>
              <w:rPr>
                <w:rFonts w:ascii="Calibri" w:hAnsi="Calibri" w:cs="Calibri"/>
                <w:b/>
                <w:bCs/>
                <w:sz w:val="20"/>
                <w:szCs w:val="20"/>
              </w:rPr>
            </w:pPr>
            <w:r w:rsidRPr="2E752A4C">
              <w:rPr>
                <w:rFonts w:ascii="Calibri" w:hAnsi="Calibri" w:cs="Calibri"/>
                <w:sz w:val="20"/>
                <w:szCs w:val="20"/>
              </w:rPr>
              <w:t>Bidders Provide</w:t>
            </w:r>
            <w:r w:rsidR="7BE65FE1" w:rsidRPr="2E752A4C">
              <w:rPr>
                <w:rFonts w:ascii="Calibri" w:hAnsi="Calibri" w:cs="Calibri"/>
                <w:sz w:val="20"/>
                <w:szCs w:val="20"/>
              </w:rPr>
              <w:t>s</w:t>
            </w:r>
            <w:r w:rsidRPr="2E752A4C">
              <w:rPr>
                <w:rFonts w:ascii="Calibri" w:hAnsi="Calibri" w:cs="Calibri"/>
                <w:sz w:val="20"/>
                <w:szCs w:val="20"/>
              </w:rPr>
              <w:t xml:space="preserve"> 2 written Samples of Works and/or 2 reference letters from Previous Clients and/or 2 Previous </w:t>
            </w:r>
            <w:r w:rsidR="2D17F98B" w:rsidRPr="2E752A4C">
              <w:rPr>
                <w:rFonts w:ascii="Calibri" w:hAnsi="Calibri" w:cs="Calibri"/>
                <w:sz w:val="20"/>
                <w:szCs w:val="20"/>
              </w:rPr>
              <w:t>Successful</w:t>
            </w:r>
            <w:r w:rsidRPr="2E752A4C">
              <w:rPr>
                <w:rFonts w:ascii="Calibri" w:hAnsi="Calibri" w:cs="Calibri"/>
                <w:sz w:val="20"/>
                <w:szCs w:val="20"/>
              </w:rPr>
              <w:t xml:space="preserve"> Track record</w:t>
            </w:r>
            <w:r w:rsidRPr="2E752A4C">
              <w:rPr>
                <w:rFonts w:ascii="Calibri" w:hAnsi="Calibri" w:cs="Calibri"/>
                <w:b/>
                <w:bCs/>
                <w:sz w:val="20"/>
                <w:szCs w:val="20"/>
              </w:rPr>
              <w:t xml:space="preserve">s – </w:t>
            </w:r>
            <w:r w:rsidR="0869BB52" w:rsidRPr="2E752A4C">
              <w:rPr>
                <w:rFonts w:ascii="Calibri" w:hAnsi="Calibri" w:cs="Calibri"/>
                <w:b/>
                <w:bCs/>
                <w:sz w:val="20"/>
                <w:szCs w:val="20"/>
              </w:rPr>
              <w:t>7</w:t>
            </w:r>
            <w:r w:rsidRPr="2E752A4C">
              <w:rPr>
                <w:rFonts w:ascii="Calibri" w:hAnsi="Calibri" w:cs="Calibri"/>
                <w:b/>
                <w:bCs/>
                <w:sz w:val="20"/>
                <w:szCs w:val="20"/>
              </w:rPr>
              <w:t xml:space="preserve"> </w:t>
            </w:r>
            <w:r w:rsidR="5DAAD39B" w:rsidRPr="2E752A4C">
              <w:rPr>
                <w:rFonts w:ascii="Calibri" w:hAnsi="Calibri" w:cs="Calibri"/>
                <w:b/>
                <w:bCs/>
                <w:sz w:val="20"/>
                <w:szCs w:val="20"/>
              </w:rPr>
              <w:t>Points</w:t>
            </w:r>
          </w:p>
          <w:p w14:paraId="6C1D5219" w14:textId="52E03B08" w:rsidR="3635D4EC" w:rsidRDefault="3635D4EC" w:rsidP="2E752A4C">
            <w:pPr>
              <w:jc w:val="left"/>
              <w:rPr>
                <w:rFonts w:ascii="Calibri" w:hAnsi="Calibri" w:cs="Calibri"/>
                <w:b/>
                <w:bCs/>
                <w:sz w:val="20"/>
                <w:szCs w:val="20"/>
              </w:rPr>
            </w:pPr>
          </w:p>
          <w:p w14:paraId="2DED34F7" w14:textId="0741072A" w:rsidR="3635D4EC" w:rsidRDefault="50BA0ABF" w:rsidP="2E752A4C">
            <w:pPr>
              <w:pStyle w:val="ListParagraph"/>
              <w:numPr>
                <w:ilvl w:val="0"/>
                <w:numId w:val="5"/>
              </w:numPr>
              <w:jc w:val="left"/>
              <w:rPr>
                <w:rFonts w:ascii="Calibri" w:hAnsi="Calibri" w:cs="Calibri"/>
                <w:b/>
                <w:bCs/>
                <w:sz w:val="20"/>
                <w:szCs w:val="20"/>
              </w:rPr>
            </w:pPr>
            <w:r w:rsidRPr="2E752A4C">
              <w:rPr>
                <w:rFonts w:ascii="Calibri" w:hAnsi="Calibri" w:cs="Calibri"/>
                <w:sz w:val="20"/>
                <w:szCs w:val="20"/>
              </w:rPr>
              <w:t xml:space="preserve">Bidders Provides 1 written Samples of Works and/or </w:t>
            </w:r>
            <w:r w:rsidR="508EDE3D" w:rsidRPr="2E752A4C">
              <w:rPr>
                <w:rFonts w:ascii="Calibri" w:hAnsi="Calibri" w:cs="Calibri"/>
                <w:sz w:val="20"/>
                <w:szCs w:val="20"/>
              </w:rPr>
              <w:t>1</w:t>
            </w:r>
            <w:r w:rsidRPr="2E752A4C">
              <w:rPr>
                <w:rFonts w:ascii="Calibri" w:hAnsi="Calibri" w:cs="Calibri"/>
                <w:sz w:val="20"/>
                <w:szCs w:val="20"/>
              </w:rPr>
              <w:t xml:space="preserve"> reference letters from Previous Clients and/or </w:t>
            </w:r>
            <w:r w:rsidR="23968A70" w:rsidRPr="2E752A4C">
              <w:rPr>
                <w:rFonts w:ascii="Calibri" w:hAnsi="Calibri" w:cs="Calibri"/>
                <w:sz w:val="20"/>
                <w:szCs w:val="20"/>
              </w:rPr>
              <w:t>1</w:t>
            </w:r>
            <w:r w:rsidRPr="2E752A4C">
              <w:rPr>
                <w:rFonts w:ascii="Calibri" w:hAnsi="Calibri" w:cs="Calibri"/>
                <w:sz w:val="20"/>
                <w:szCs w:val="20"/>
              </w:rPr>
              <w:t xml:space="preserve"> Previous Successful Track record</w:t>
            </w:r>
            <w:r w:rsidRPr="2E752A4C">
              <w:rPr>
                <w:rFonts w:ascii="Calibri" w:hAnsi="Calibri" w:cs="Calibri"/>
                <w:b/>
                <w:bCs/>
                <w:sz w:val="20"/>
                <w:szCs w:val="20"/>
              </w:rPr>
              <w:t>s</w:t>
            </w:r>
            <w:r w:rsidR="515953BD" w:rsidRPr="2E752A4C">
              <w:rPr>
                <w:rFonts w:ascii="Calibri" w:hAnsi="Calibri" w:cs="Calibri"/>
                <w:b/>
                <w:bCs/>
                <w:sz w:val="20"/>
                <w:szCs w:val="20"/>
              </w:rPr>
              <w:t xml:space="preserve"> – 5 Points</w:t>
            </w:r>
          </w:p>
          <w:p w14:paraId="50F61313" w14:textId="5596F204" w:rsidR="3635D4EC" w:rsidRDefault="3635D4EC" w:rsidP="2E752A4C">
            <w:pPr>
              <w:jc w:val="left"/>
              <w:rPr>
                <w:rFonts w:ascii="Calibri" w:hAnsi="Calibri" w:cs="Calibri"/>
                <w:b/>
                <w:bCs/>
                <w:sz w:val="20"/>
                <w:szCs w:val="20"/>
              </w:rPr>
            </w:pPr>
          </w:p>
          <w:p w14:paraId="31FA2333" w14:textId="082F556A" w:rsidR="3635D4EC" w:rsidRDefault="515953BD" w:rsidP="2E752A4C">
            <w:pPr>
              <w:pStyle w:val="ListParagraph"/>
              <w:numPr>
                <w:ilvl w:val="0"/>
                <w:numId w:val="4"/>
              </w:numPr>
              <w:jc w:val="left"/>
              <w:rPr>
                <w:rFonts w:ascii="Calibri" w:hAnsi="Calibri" w:cs="Calibri"/>
                <w:b/>
                <w:bCs/>
                <w:sz w:val="20"/>
                <w:szCs w:val="20"/>
              </w:rPr>
            </w:pPr>
            <w:r w:rsidRPr="2E752A4C">
              <w:rPr>
                <w:rFonts w:ascii="Calibri" w:hAnsi="Calibri" w:cs="Calibri"/>
                <w:sz w:val="20"/>
                <w:szCs w:val="20"/>
              </w:rPr>
              <w:t>Bidder Provides No Proof of Previous Experience</w:t>
            </w:r>
            <w:r w:rsidRPr="2E752A4C">
              <w:rPr>
                <w:rFonts w:ascii="Calibri" w:hAnsi="Calibri" w:cs="Calibri"/>
                <w:b/>
                <w:bCs/>
                <w:sz w:val="20"/>
                <w:szCs w:val="20"/>
              </w:rPr>
              <w:t xml:space="preserve"> – 1 Point</w:t>
            </w:r>
          </w:p>
        </w:tc>
        <w:tc>
          <w:tcPr>
            <w:tcW w:w="30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6305B9ED" w14:textId="266CFBBF" w:rsidR="3635D4EC" w:rsidRDefault="3635D4EC" w:rsidP="3635D4EC">
            <w:pPr>
              <w:jc w:val="left"/>
            </w:pPr>
            <w:r w:rsidRPr="3635D4EC">
              <w:rPr>
                <w:rFonts w:ascii="Calibri" w:hAnsi="Calibri" w:cs="Calibri"/>
                <w:sz w:val="20"/>
                <w:szCs w:val="20"/>
              </w:rPr>
              <w:t xml:space="preserve"> 30 %</w:t>
            </w:r>
          </w:p>
        </w:tc>
      </w:tr>
      <w:tr w:rsidR="3635D4EC" w14:paraId="3A310642" w14:textId="77777777" w:rsidTr="34A0147C">
        <w:trPr>
          <w:trHeight w:val="435"/>
        </w:trPr>
        <w:tc>
          <w:tcPr>
            <w:tcW w:w="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50235939" w14:textId="4118E19F" w:rsidR="3635D4EC" w:rsidRDefault="3635D4EC" w:rsidP="3635D4EC">
            <w:r w:rsidRPr="3635D4EC">
              <w:rPr>
                <w:rFonts w:ascii="Calibri" w:hAnsi="Calibri" w:cs="Calibri"/>
                <w:sz w:val="20"/>
                <w:szCs w:val="20"/>
              </w:rPr>
              <w:t>3</w:t>
            </w:r>
          </w:p>
        </w:tc>
        <w:tc>
          <w:tcPr>
            <w:tcW w:w="606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724506DF" w14:textId="7696ED70" w:rsidR="3635D4EC" w:rsidRDefault="3635D4EC" w:rsidP="3635D4EC">
            <w:pPr>
              <w:jc w:val="left"/>
            </w:pPr>
            <w:r w:rsidRPr="3635D4EC">
              <w:rPr>
                <w:rFonts w:ascii="Calibri" w:hAnsi="Calibri" w:cs="Calibri"/>
                <w:b/>
                <w:bCs/>
                <w:sz w:val="20"/>
                <w:szCs w:val="20"/>
              </w:rPr>
              <w:t>Proposed services</w:t>
            </w:r>
          </w:p>
          <w:p w14:paraId="4658E498" w14:textId="3A788FFC" w:rsidR="3635D4EC" w:rsidRDefault="3635D4EC" w:rsidP="2E752A4C">
            <w:pPr>
              <w:jc w:val="left"/>
              <w:rPr>
                <w:rFonts w:ascii="Calibri" w:hAnsi="Calibri" w:cs="Calibri"/>
                <w:sz w:val="20"/>
                <w:szCs w:val="20"/>
              </w:rPr>
            </w:pPr>
          </w:p>
          <w:p w14:paraId="3E168681" w14:textId="67D5F585" w:rsidR="3635D4EC" w:rsidRDefault="12187E3A" w:rsidP="2E752A4C">
            <w:pPr>
              <w:jc w:val="left"/>
              <w:rPr>
                <w:rFonts w:ascii="Calibri" w:hAnsi="Calibri" w:cs="Calibri"/>
                <w:sz w:val="20"/>
                <w:szCs w:val="20"/>
              </w:rPr>
            </w:pPr>
            <w:r w:rsidRPr="2E752A4C">
              <w:rPr>
                <w:rFonts w:ascii="Calibri" w:hAnsi="Calibri" w:cs="Calibri"/>
                <w:sz w:val="20"/>
                <w:szCs w:val="20"/>
              </w:rPr>
              <w:t xml:space="preserve">Bidder to Provide a detailed technical Proposal </w:t>
            </w:r>
            <w:r w:rsidR="6532B516" w:rsidRPr="2E752A4C">
              <w:rPr>
                <w:rFonts w:ascii="Calibri" w:hAnsi="Calibri" w:cs="Calibri"/>
                <w:sz w:val="20"/>
                <w:szCs w:val="20"/>
              </w:rPr>
              <w:t xml:space="preserve">responding to the requirements of the </w:t>
            </w:r>
            <w:proofErr w:type="spellStart"/>
            <w:r w:rsidR="6532B516" w:rsidRPr="2E752A4C">
              <w:rPr>
                <w:rFonts w:ascii="Calibri" w:hAnsi="Calibri" w:cs="Calibri"/>
                <w:sz w:val="20"/>
                <w:szCs w:val="20"/>
              </w:rPr>
              <w:t>ToR</w:t>
            </w:r>
            <w:proofErr w:type="spellEnd"/>
            <w:r w:rsidR="6532B516" w:rsidRPr="2E752A4C">
              <w:rPr>
                <w:rFonts w:ascii="Calibri" w:hAnsi="Calibri" w:cs="Calibri"/>
                <w:sz w:val="20"/>
                <w:szCs w:val="20"/>
              </w:rPr>
              <w:t xml:space="preserve"> in terms of the Objectives, Scope of Work </w:t>
            </w:r>
            <w:r w:rsidR="305FA5A8" w:rsidRPr="2E752A4C">
              <w:rPr>
                <w:rFonts w:ascii="Calibri" w:hAnsi="Calibri" w:cs="Calibri"/>
                <w:sz w:val="20"/>
                <w:szCs w:val="20"/>
              </w:rPr>
              <w:t>and Methodology</w:t>
            </w:r>
          </w:p>
          <w:p w14:paraId="5F2A5BEC" w14:textId="5EDF5483" w:rsidR="3635D4EC" w:rsidRDefault="3635D4EC" w:rsidP="2E752A4C">
            <w:pPr>
              <w:jc w:val="left"/>
              <w:rPr>
                <w:rFonts w:ascii="Calibri" w:hAnsi="Calibri" w:cs="Calibri"/>
                <w:sz w:val="20"/>
                <w:szCs w:val="20"/>
              </w:rPr>
            </w:pPr>
          </w:p>
          <w:p w14:paraId="7B7D7B5A" w14:textId="6CB4B720" w:rsidR="3635D4EC" w:rsidRDefault="534301C8" w:rsidP="2E752A4C">
            <w:pPr>
              <w:pStyle w:val="ListParagraph"/>
              <w:numPr>
                <w:ilvl w:val="0"/>
                <w:numId w:val="3"/>
              </w:numPr>
              <w:jc w:val="left"/>
              <w:rPr>
                <w:rFonts w:ascii="Calibri" w:hAnsi="Calibri" w:cs="Calibri"/>
                <w:sz w:val="20"/>
                <w:szCs w:val="20"/>
              </w:rPr>
            </w:pPr>
            <w:r w:rsidRPr="2E752A4C">
              <w:rPr>
                <w:rFonts w:ascii="Calibri" w:hAnsi="Calibri" w:cs="Calibri"/>
                <w:sz w:val="20"/>
                <w:szCs w:val="20"/>
              </w:rPr>
              <w:t xml:space="preserve">Technical Proposal is fully responsive to Annex F – Terms of Reference - </w:t>
            </w:r>
            <w:r w:rsidRPr="2E752A4C">
              <w:rPr>
                <w:rFonts w:ascii="Calibri" w:hAnsi="Calibri" w:cs="Calibri"/>
                <w:b/>
                <w:bCs/>
                <w:sz w:val="20"/>
                <w:szCs w:val="20"/>
              </w:rPr>
              <w:t>10 Points</w:t>
            </w:r>
          </w:p>
          <w:p w14:paraId="37740A90" w14:textId="645E0026" w:rsidR="3635D4EC" w:rsidRDefault="3635D4EC" w:rsidP="2E752A4C">
            <w:pPr>
              <w:jc w:val="left"/>
              <w:rPr>
                <w:rFonts w:ascii="Calibri" w:hAnsi="Calibri" w:cs="Calibri"/>
                <w:sz w:val="20"/>
                <w:szCs w:val="20"/>
              </w:rPr>
            </w:pPr>
          </w:p>
          <w:p w14:paraId="3EA26C52" w14:textId="6300A207" w:rsidR="3635D4EC" w:rsidRDefault="534301C8" w:rsidP="2E752A4C">
            <w:pPr>
              <w:pStyle w:val="ListParagraph"/>
              <w:numPr>
                <w:ilvl w:val="0"/>
                <w:numId w:val="2"/>
              </w:numPr>
              <w:jc w:val="left"/>
              <w:rPr>
                <w:rFonts w:ascii="Calibri" w:hAnsi="Calibri" w:cs="Calibri"/>
                <w:sz w:val="20"/>
                <w:szCs w:val="20"/>
              </w:rPr>
            </w:pPr>
            <w:r w:rsidRPr="2E752A4C">
              <w:rPr>
                <w:rFonts w:ascii="Calibri" w:hAnsi="Calibri" w:cs="Calibri"/>
                <w:sz w:val="20"/>
                <w:szCs w:val="20"/>
              </w:rPr>
              <w:t xml:space="preserve">Technical Proposal is Partially responsive to the </w:t>
            </w:r>
            <w:proofErr w:type="spellStart"/>
            <w:r w:rsidRPr="2E752A4C">
              <w:rPr>
                <w:rFonts w:ascii="Calibri" w:hAnsi="Calibri" w:cs="Calibri"/>
                <w:sz w:val="20"/>
                <w:szCs w:val="20"/>
              </w:rPr>
              <w:t>ToR</w:t>
            </w:r>
            <w:proofErr w:type="spellEnd"/>
            <w:r w:rsidRPr="2E752A4C">
              <w:rPr>
                <w:rFonts w:ascii="Calibri" w:hAnsi="Calibri" w:cs="Calibri"/>
                <w:sz w:val="20"/>
                <w:szCs w:val="20"/>
              </w:rPr>
              <w:t xml:space="preserve"> – </w:t>
            </w:r>
            <w:r w:rsidRPr="2E752A4C">
              <w:rPr>
                <w:rFonts w:ascii="Calibri" w:hAnsi="Calibri" w:cs="Calibri"/>
                <w:b/>
                <w:bCs/>
                <w:sz w:val="20"/>
                <w:szCs w:val="20"/>
              </w:rPr>
              <w:t>5 Points</w:t>
            </w:r>
          </w:p>
          <w:p w14:paraId="23D7BC03" w14:textId="0A1F53E4" w:rsidR="3635D4EC" w:rsidRDefault="3635D4EC" w:rsidP="2E752A4C">
            <w:pPr>
              <w:jc w:val="left"/>
              <w:rPr>
                <w:rFonts w:ascii="Calibri" w:hAnsi="Calibri" w:cs="Calibri"/>
                <w:sz w:val="20"/>
                <w:szCs w:val="20"/>
              </w:rPr>
            </w:pPr>
          </w:p>
          <w:p w14:paraId="354ADE22" w14:textId="5DD78EDF" w:rsidR="3635D4EC" w:rsidRDefault="3635D4EC" w:rsidP="2E752A4C">
            <w:pPr>
              <w:jc w:val="left"/>
              <w:rPr>
                <w:rFonts w:ascii="Calibri" w:hAnsi="Calibri" w:cs="Calibri"/>
                <w:sz w:val="20"/>
                <w:szCs w:val="20"/>
              </w:rPr>
            </w:pPr>
          </w:p>
          <w:p w14:paraId="5CBEE10F" w14:textId="54AF9A3C" w:rsidR="3635D4EC" w:rsidRDefault="55443138" w:rsidP="2E752A4C">
            <w:pPr>
              <w:pStyle w:val="ListParagraph"/>
              <w:numPr>
                <w:ilvl w:val="0"/>
                <w:numId w:val="1"/>
              </w:numPr>
              <w:jc w:val="left"/>
              <w:rPr>
                <w:rFonts w:ascii="Calibri" w:hAnsi="Calibri" w:cs="Calibri"/>
                <w:b/>
                <w:bCs/>
                <w:sz w:val="20"/>
                <w:szCs w:val="20"/>
              </w:rPr>
            </w:pPr>
            <w:r w:rsidRPr="34A0147C">
              <w:rPr>
                <w:rFonts w:ascii="Calibri" w:hAnsi="Calibri" w:cs="Calibri"/>
                <w:sz w:val="20"/>
                <w:szCs w:val="20"/>
              </w:rPr>
              <w:t>Technical</w:t>
            </w:r>
            <w:r w:rsidR="35884BD6" w:rsidRPr="34A0147C">
              <w:rPr>
                <w:rFonts w:ascii="Calibri" w:hAnsi="Calibri" w:cs="Calibri"/>
                <w:sz w:val="20"/>
                <w:szCs w:val="20"/>
              </w:rPr>
              <w:t xml:space="preserve"> Proposal is not responsive to the </w:t>
            </w:r>
            <w:proofErr w:type="spellStart"/>
            <w:r w:rsidR="35884BD6" w:rsidRPr="34A0147C">
              <w:rPr>
                <w:rFonts w:ascii="Calibri" w:hAnsi="Calibri" w:cs="Calibri"/>
                <w:sz w:val="20"/>
                <w:szCs w:val="20"/>
              </w:rPr>
              <w:t>ToR</w:t>
            </w:r>
            <w:proofErr w:type="spellEnd"/>
            <w:r w:rsidR="35884BD6" w:rsidRPr="34A0147C">
              <w:rPr>
                <w:rFonts w:ascii="Calibri" w:hAnsi="Calibri" w:cs="Calibri"/>
                <w:sz w:val="20"/>
                <w:szCs w:val="20"/>
              </w:rPr>
              <w:t xml:space="preserve"> – </w:t>
            </w:r>
            <w:r w:rsidR="35884BD6" w:rsidRPr="34A0147C">
              <w:rPr>
                <w:rFonts w:ascii="Calibri" w:hAnsi="Calibri" w:cs="Calibri"/>
                <w:b/>
                <w:bCs/>
                <w:sz w:val="20"/>
                <w:szCs w:val="20"/>
              </w:rPr>
              <w:t>1 Point</w:t>
            </w:r>
          </w:p>
          <w:p w14:paraId="2D92A2C1" w14:textId="2FCA4DD0" w:rsidR="3635D4EC" w:rsidRDefault="3635D4EC" w:rsidP="2E752A4C">
            <w:pPr>
              <w:jc w:val="left"/>
              <w:rPr>
                <w:rFonts w:ascii="Calibri" w:hAnsi="Calibri" w:cs="Calibri"/>
                <w:sz w:val="20"/>
                <w:szCs w:val="20"/>
              </w:rPr>
            </w:pPr>
          </w:p>
        </w:tc>
        <w:tc>
          <w:tcPr>
            <w:tcW w:w="301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30F5660A" w14:textId="0F802825" w:rsidR="1DCBAF87" w:rsidRDefault="305FA5A8" w:rsidP="3635D4EC">
            <w:pPr>
              <w:jc w:val="left"/>
              <w:rPr>
                <w:rFonts w:ascii="Calibri" w:hAnsi="Calibri" w:cs="Calibri"/>
                <w:sz w:val="20"/>
                <w:szCs w:val="20"/>
              </w:rPr>
            </w:pPr>
            <w:r w:rsidRPr="2E752A4C">
              <w:rPr>
                <w:rFonts w:ascii="Calibri" w:hAnsi="Calibri" w:cs="Calibri"/>
                <w:sz w:val="20"/>
                <w:szCs w:val="20"/>
              </w:rPr>
              <w:t>4</w:t>
            </w:r>
            <w:r w:rsidR="3635D4EC" w:rsidRPr="2E752A4C">
              <w:rPr>
                <w:rFonts w:ascii="Calibri" w:hAnsi="Calibri" w:cs="Calibri"/>
                <w:sz w:val="20"/>
                <w:szCs w:val="20"/>
              </w:rPr>
              <w:t>0 %</w:t>
            </w:r>
          </w:p>
        </w:tc>
      </w:tr>
    </w:tbl>
    <w:p w14:paraId="647867B5" w14:textId="26472D66" w:rsidR="2E752A4C" w:rsidRDefault="2E752A4C"/>
    <w:p w14:paraId="23DFEF73" w14:textId="38CDAA1D" w:rsidR="00BE7532" w:rsidRDefault="00BE7532" w:rsidP="3635D4EC">
      <w:pPr>
        <w:rPr>
          <w:rFonts w:ascii="Calibri" w:eastAsia="Calibri" w:hAnsi="Calibri" w:cs="Calibri"/>
          <w:lang w:val="en-GB"/>
        </w:rPr>
      </w:pPr>
    </w:p>
    <w:p w14:paraId="273D8892" w14:textId="7A107AA9" w:rsidR="00BE7532" w:rsidRDefault="00BE7532" w:rsidP="00BE7532">
      <w:pPr>
        <w:rPr>
          <w:color w:val="222222"/>
        </w:rPr>
      </w:pPr>
    </w:p>
    <w:p w14:paraId="7EAD1217" w14:textId="77777777" w:rsidR="00BE7532" w:rsidRDefault="00BE7532" w:rsidP="00BE7532">
      <w:pPr>
        <w:rPr>
          <w:color w:val="222222"/>
        </w:rPr>
      </w:pPr>
      <w:r>
        <w:rPr>
          <w:color w:val="222222"/>
        </w:rPr>
        <w:t>Please note that bids shall respond to all criteria, or their bid may be disqualified.</w:t>
      </w:r>
    </w:p>
    <w:p w14:paraId="78832965" w14:textId="5879653E" w:rsidR="00447234" w:rsidRDefault="00447234">
      <w:pPr>
        <w:tabs>
          <w:tab w:val="left" w:pos="360"/>
        </w:tabs>
        <w:rPr>
          <w:rFonts w:ascii="Calibri" w:hAnsi="Calibri" w:cs="Arial"/>
          <w:color w:val="222222"/>
          <w:szCs w:val="22"/>
          <w:lang w:val="en-GB"/>
        </w:rPr>
      </w:pPr>
    </w:p>
    <w:p w14:paraId="597262E9" w14:textId="5AB33FE9" w:rsidR="00141F35" w:rsidRPr="00972789" w:rsidRDefault="00AA4634" w:rsidP="00972789">
      <w:pPr>
        <w:pStyle w:val="Heading2"/>
        <w:spacing w:after="0"/>
      </w:pPr>
      <w:r>
        <w:t>Financial Evaluation</w:t>
      </w:r>
    </w:p>
    <w:p w14:paraId="1FB732E3" w14:textId="2C2B2EE9" w:rsidR="00AA4634" w:rsidRDefault="00AA4634" w:rsidP="00AA4634">
      <w:pPr>
        <w:tabs>
          <w:tab w:val="left" w:pos="360"/>
        </w:tabs>
        <w:rPr>
          <w:color w:val="222222"/>
        </w:rPr>
      </w:pPr>
      <w:r w:rsidRPr="00A63D23">
        <w:rPr>
          <w:color w:val="222222"/>
        </w:rPr>
        <w:t>All bids that pas</w:t>
      </w:r>
      <w:r>
        <w:rPr>
          <w:color w:val="222222"/>
        </w:rPr>
        <w:t>s</w:t>
      </w:r>
      <w:r w:rsidRPr="00A63D23">
        <w:rPr>
          <w:color w:val="222222"/>
        </w:rPr>
        <w:t xml:space="preserve"> the </w:t>
      </w:r>
      <w:r>
        <w:rPr>
          <w:color w:val="222222"/>
        </w:rPr>
        <w:t xml:space="preserve">Technical Evaluation will proceed to the Financial Evaluation. Bids that are deemed technically non-compliant will not be financially evaluated. </w:t>
      </w:r>
    </w:p>
    <w:p w14:paraId="6F80A5FB" w14:textId="0B9F46EE" w:rsidR="008A4A0F" w:rsidRPr="008A4A0F" w:rsidRDefault="008A4A0F" w:rsidP="008A4A0F">
      <w:pPr>
        <w:rPr>
          <w:color w:val="222222"/>
        </w:rPr>
      </w:pPr>
      <w:r w:rsidRPr="008A4A0F">
        <w:rPr>
          <w:color w:val="222222"/>
        </w:rPr>
        <w:lastRenderedPageBreak/>
        <w:t xml:space="preserve">Any discrepancy between the unit price and the total price shall be re-computed by </w:t>
      </w:r>
      <w:r>
        <w:rPr>
          <w:color w:val="222222"/>
        </w:rPr>
        <w:t>DRC</w:t>
      </w:r>
      <w:r w:rsidRPr="008A4A0F">
        <w:rPr>
          <w:color w:val="222222"/>
        </w:rPr>
        <w:t xml:space="preserve">, and the unit price shall prevail, and the total price shall be corrected.  If the </w:t>
      </w:r>
      <w:r>
        <w:rPr>
          <w:color w:val="222222"/>
        </w:rPr>
        <w:t>bidder</w:t>
      </w:r>
      <w:r w:rsidRPr="008A4A0F">
        <w:rPr>
          <w:color w:val="222222"/>
        </w:rPr>
        <w:t xml:space="preserve"> does not accept the final price based on </w:t>
      </w:r>
      <w:r>
        <w:rPr>
          <w:color w:val="222222"/>
        </w:rPr>
        <w:t>DRC’s</w:t>
      </w:r>
      <w:r w:rsidRPr="008A4A0F">
        <w:rPr>
          <w:color w:val="222222"/>
        </w:rPr>
        <w:t xml:space="preserve"> re-computation and correction of errors, its </w:t>
      </w:r>
      <w:r>
        <w:rPr>
          <w:color w:val="222222"/>
        </w:rPr>
        <w:t>Bid</w:t>
      </w:r>
      <w:r w:rsidRPr="008A4A0F">
        <w:rPr>
          <w:color w:val="222222"/>
        </w:rPr>
        <w:t xml:space="preserve"> will be rejected.  </w:t>
      </w:r>
    </w:p>
    <w:p w14:paraId="0FB36043" w14:textId="6B7BD3C5" w:rsidR="008A4A0F" w:rsidRDefault="008A4A0F" w:rsidP="00AA4634">
      <w:pPr>
        <w:tabs>
          <w:tab w:val="left" w:pos="360"/>
        </w:tabs>
        <w:rPr>
          <w:color w:val="222222"/>
        </w:rPr>
      </w:pPr>
      <w:r w:rsidRPr="3CA25B20">
        <w:rPr>
          <w:color w:val="222222"/>
        </w:rPr>
        <w:t xml:space="preserve">No price variation due to escalation, inflation, fluctuation in exchange rates, or any other market factors shall be accepted by </w:t>
      </w:r>
      <w:r w:rsidR="46301509" w:rsidRPr="3CA25B20">
        <w:rPr>
          <w:color w:val="222222"/>
        </w:rPr>
        <w:t xml:space="preserve">DRC </w:t>
      </w:r>
      <w:r w:rsidRPr="3CA25B20">
        <w:rPr>
          <w:color w:val="222222"/>
        </w:rPr>
        <w:t xml:space="preserve">after it has received the Proposal.   </w:t>
      </w:r>
    </w:p>
    <w:p w14:paraId="255ABB13" w14:textId="72CF7BA3" w:rsidR="00040934" w:rsidRPr="00EE1B34" w:rsidRDefault="00040934" w:rsidP="00972789">
      <w:pPr>
        <w:pStyle w:val="Heading1"/>
        <w:rPr>
          <w:lang w:val="en-GB"/>
        </w:rPr>
      </w:pPr>
      <w:r w:rsidRPr="00EE1B34">
        <w:rPr>
          <w:lang w:val="en-GB"/>
        </w:rPr>
        <w:t>Tender Process</w:t>
      </w:r>
    </w:p>
    <w:p w14:paraId="24C7802D" w14:textId="77777777" w:rsidR="00040934" w:rsidRPr="00EE1B34" w:rsidRDefault="00040934" w:rsidP="00443A10">
      <w:pPr>
        <w:pStyle w:val="ColorfulList-Accent11"/>
        <w:shd w:val="clear" w:color="auto" w:fill="FFFFFF"/>
        <w:ind w:left="0"/>
        <w:rPr>
          <w:rFonts w:ascii="Calibri" w:hAnsi="Calibri" w:cs="Arial"/>
          <w:color w:val="222222"/>
          <w:szCs w:val="22"/>
          <w:lang w:val="en-GB"/>
        </w:rPr>
      </w:pPr>
      <w:r w:rsidRPr="00EE1B34">
        <w:rPr>
          <w:rFonts w:ascii="Calibri" w:hAnsi="Calibri" w:cs="Arial"/>
          <w:color w:val="222222"/>
          <w:szCs w:val="22"/>
          <w:lang w:val="en-GB"/>
        </w:rPr>
        <w:t>The following processes will be applied to this Tender:</w:t>
      </w:r>
    </w:p>
    <w:p w14:paraId="148D01A3" w14:textId="77777777" w:rsidR="00040934" w:rsidRPr="00EE1B34" w:rsidRDefault="00040934" w:rsidP="00040934">
      <w:pPr>
        <w:pStyle w:val="ColorfulList-Accent11"/>
        <w:numPr>
          <w:ilvl w:val="0"/>
          <w:numId w:val="42"/>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Period</w:t>
      </w:r>
    </w:p>
    <w:p w14:paraId="0084820A" w14:textId="1CC71946" w:rsidR="00040934" w:rsidRPr="00EE1B34" w:rsidRDefault="00040934" w:rsidP="00040934">
      <w:pPr>
        <w:pStyle w:val="ColorfulList-Accent11"/>
        <w:numPr>
          <w:ilvl w:val="0"/>
          <w:numId w:val="42"/>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Tender </w:t>
      </w:r>
      <w:r w:rsidR="00A63D23">
        <w:rPr>
          <w:rFonts w:ascii="Calibri" w:hAnsi="Calibri" w:cs="Arial"/>
          <w:color w:val="222222"/>
          <w:szCs w:val="22"/>
          <w:lang w:val="en-GB"/>
        </w:rPr>
        <w:t>C</w:t>
      </w:r>
      <w:r w:rsidRPr="00EE1B34">
        <w:rPr>
          <w:rFonts w:ascii="Calibri" w:hAnsi="Calibri" w:cs="Arial"/>
          <w:color w:val="222222"/>
          <w:szCs w:val="22"/>
          <w:lang w:val="en-GB"/>
        </w:rPr>
        <w:t>losing</w:t>
      </w:r>
    </w:p>
    <w:p w14:paraId="767D7978" w14:textId="77777777" w:rsidR="00040934" w:rsidRPr="00EE1B34" w:rsidRDefault="00040934" w:rsidP="00040934">
      <w:pPr>
        <w:pStyle w:val="ColorfulList-Accent11"/>
        <w:numPr>
          <w:ilvl w:val="0"/>
          <w:numId w:val="42"/>
        </w:numPr>
        <w:shd w:val="clear" w:color="auto" w:fill="FFFFFF"/>
        <w:rPr>
          <w:rFonts w:ascii="Calibri" w:hAnsi="Calibri" w:cs="Arial"/>
          <w:color w:val="222222"/>
          <w:szCs w:val="22"/>
          <w:lang w:val="en-GB"/>
        </w:rPr>
      </w:pPr>
      <w:r w:rsidRPr="00EE1B34">
        <w:rPr>
          <w:rFonts w:ascii="Calibri" w:hAnsi="Calibri" w:cs="Arial"/>
          <w:color w:val="222222"/>
          <w:szCs w:val="22"/>
          <w:lang w:val="en-GB"/>
        </w:rPr>
        <w:t>Tender Opening</w:t>
      </w:r>
    </w:p>
    <w:p w14:paraId="7F232F6E" w14:textId="216F5C5A" w:rsidR="00040934" w:rsidRPr="00EE1B34" w:rsidRDefault="00040934" w:rsidP="00040934">
      <w:pPr>
        <w:pStyle w:val="ColorfulList-Accent11"/>
        <w:numPr>
          <w:ilvl w:val="0"/>
          <w:numId w:val="42"/>
        </w:num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Administrative </w:t>
      </w:r>
      <w:r w:rsidR="00A63D23">
        <w:rPr>
          <w:rFonts w:ascii="Calibri" w:hAnsi="Calibri" w:cs="Arial"/>
          <w:color w:val="222222"/>
          <w:szCs w:val="22"/>
          <w:lang w:val="en-GB"/>
        </w:rPr>
        <w:t>Evaluation</w:t>
      </w:r>
    </w:p>
    <w:p w14:paraId="03DF7A90" w14:textId="7E1BE209" w:rsidR="00040934" w:rsidRPr="00A84086" w:rsidRDefault="00040934" w:rsidP="00040934">
      <w:pPr>
        <w:pStyle w:val="ColorfulList-Accent11"/>
        <w:numPr>
          <w:ilvl w:val="0"/>
          <w:numId w:val="42"/>
        </w:numPr>
        <w:shd w:val="clear" w:color="auto" w:fill="FFFFFF"/>
        <w:rPr>
          <w:rFonts w:ascii="Calibri" w:hAnsi="Calibri" w:cs="Arial"/>
          <w:color w:val="222222"/>
          <w:szCs w:val="22"/>
          <w:lang w:val="en-GB"/>
        </w:rPr>
      </w:pPr>
      <w:r w:rsidRPr="00A84086">
        <w:rPr>
          <w:rFonts w:ascii="Calibri" w:hAnsi="Calibri" w:cs="Arial"/>
          <w:color w:val="222222"/>
          <w:szCs w:val="22"/>
          <w:lang w:val="en-GB"/>
        </w:rPr>
        <w:t>Technical Evaluation</w:t>
      </w:r>
      <w:r w:rsidR="009739DD" w:rsidRPr="00A84086">
        <w:rPr>
          <w:rFonts w:ascii="Calibri" w:hAnsi="Calibri" w:cs="Arial"/>
          <w:color w:val="222222"/>
          <w:szCs w:val="22"/>
          <w:lang w:val="en-GB"/>
        </w:rPr>
        <w:t xml:space="preserve"> </w:t>
      </w:r>
      <w:r w:rsidR="008A4A0F" w:rsidRPr="00A84086">
        <w:rPr>
          <w:rFonts w:ascii="Calibri" w:hAnsi="Calibri" w:cs="Arial"/>
          <w:color w:val="222222"/>
          <w:szCs w:val="22"/>
          <w:lang w:val="en-GB"/>
        </w:rPr>
        <w:t xml:space="preserve">(1 or 2 </w:t>
      </w:r>
      <w:r w:rsidR="0027131C" w:rsidRPr="00A84086">
        <w:rPr>
          <w:rFonts w:ascii="Calibri" w:hAnsi="Calibri" w:cs="Arial"/>
          <w:color w:val="222222"/>
          <w:szCs w:val="22"/>
          <w:lang w:val="en-GB"/>
        </w:rPr>
        <w:t>round(s)</w:t>
      </w:r>
      <w:r w:rsidR="008A4A0F" w:rsidRPr="00A84086">
        <w:rPr>
          <w:rFonts w:ascii="Calibri" w:hAnsi="Calibri" w:cs="Arial"/>
          <w:color w:val="222222"/>
          <w:szCs w:val="22"/>
          <w:lang w:val="en-GB"/>
        </w:rPr>
        <w:t xml:space="preserve"> </w:t>
      </w:r>
      <w:r w:rsidR="00CA3286">
        <w:rPr>
          <w:rFonts w:ascii="Calibri" w:hAnsi="Calibri" w:cs="Arial"/>
          <w:color w:val="222222"/>
          <w:szCs w:val="22"/>
          <w:lang w:val="en-GB"/>
        </w:rPr>
        <w:t xml:space="preserve">for </w:t>
      </w:r>
      <w:r w:rsidR="008A4A0F" w:rsidRPr="00A84086">
        <w:rPr>
          <w:rFonts w:ascii="Calibri" w:hAnsi="Calibri" w:cs="Arial"/>
          <w:color w:val="222222"/>
          <w:szCs w:val="22"/>
          <w:lang w:val="en-GB"/>
        </w:rPr>
        <w:t>shortlisted bidders)</w:t>
      </w:r>
    </w:p>
    <w:p w14:paraId="2F6D937F" w14:textId="77777777" w:rsidR="00040934" w:rsidRPr="00A84086" w:rsidRDefault="00040934" w:rsidP="00040934">
      <w:pPr>
        <w:pStyle w:val="ColorfulList-Accent11"/>
        <w:numPr>
          <w:ilvl w:val="0"/>
          <w:numId w:val="42"/>
        </w:numPr>
        <w:shd w:val="clear" w:color="auto" w:fill="FFFFFF"/>
        <w:rPr>
          <w:rFonts w:ascii="Calibri" w:hAnsi="Calibri" w:cs="Arial"/>
          <w:color w:val="222222"/>
          <w:szCs w:val="22"/>
          <w:lang w:val="en-GB"/>
        </w:rPr>
      </w:pPr>
      <w:r w:rsidRPr="00A84086">
        <w:rPr>
          <w:rFonts w:ascii="Calibri" w:hAnsi="Calibri" w:cs="Arial"/>
          <w:color w:val="222222"/>
          <w:szCs w:val="22"/>
          <w:lang w:val="en-GB"/>
        </w:rPr>
        <w:t>Financial Evaluation</w:t>
      </w:r>
    </w:p>
    <w:p w14:paraId="19C036EC" w14:textId="77777777" w:rsidR="00040934" w:rsidRPr="00EE1B34" w:rsidRDefault="00040934" w:rsidP="00040934">
      <w:pPr>
        <w:pStyle w:val="ColorfulList-Accent11"/>
        <w:numPr>
          <w:ilvl w:val="0"/>
          <w:numId w:val="42"/>
        </w:numPr>
        <w:shd w:val="clear" w:color="auto" w:fill="FFFFFF"/>
        <w:rPr>
          <w:rFonts w:ascii="Calibri" w:hAnsi="Calibri" w:cs="Arial"/>
          <w:color w:val="222222"/>
          <w:szCs w:val="22"/>
          <w:lang w:val="en-GB"/>
        </w:rPr>
      </w:pPr>
      <w:r w:rsidRPr="00EE1B34">
        <w:rPr>
          <w:rFonts w:ascii="Calibri" w:hAnsi="Calibri" w:cs="Arial"/>
          <w:color w:val="222222"/>
          <w:szCs w:val="22"/>
          <w:lang w:val="en-GB"/>
        </w:rPr>
        <w:t>Contract Award</w:t>
      </w:r>
    </w:p>
    <w:p w14:paraId="7E07AFA8" w14:textId="77777777" w:rsidR="00040934" w:rsidRPr="00EE1B34" w:rsidRDefault="00040934" w:rsidP="00040934">
      <w:pPr>
        <w:pStyle w:val="ColorfulList-Accent11"/>
        <w:numPr>
          <w:ilvl w:val="0"/>
          <w:numId w:val="42"/>
        </w:numPr>
        <w:shd w:val="clear" w:color="auto" w:fill="FFFFFF"/>
        <w:rPr>
          <w:rFonts w:ascii="Calibri" w:hAnsi="Calibri" w:cs="Arial"/>
          <w:color w:val="222222"/>
          <w:szCs w:val="22"/>
          <w:lang w:val="en-GB"/>
        </w:rPr>
      </w:pPr>
      <w:r w:rsidRPr="00EE1B34">
        <w:rPr>
          <w:rFonts w:ascii="Calibri" w:hAnsi="Calibri" w:cs="Arial"/>
          <w:color w:val="222222"/>
          <w:szCs w:val="22"/>
          <w:lang w:val="en-GB"/>
        </w:rPr>
        <w:t>Notification of</w:t>
      </w:r>
      <w:r w:rsidR="00ED4934" w:rsidRPr="00EE1B34">
        <w:rPr>
          <w:rFonts w:ascii="Calibri" w:hAnsi="Calibri" w:cs="Arial"/>
          <w:color w:val="222222"/>
          <w:szCs w:val="22"/>
          <w:lang w:val="en-GB"/>
        </w:rPr>
        <w:t xml:space="preserve"> Contract Award</w:t>
      </w:r>
    </w:p>
    <w:p w14:paraId="07EABB84" w14:textId="77777777" w:rsidR="00ED4934" w:rsidRPr="00EE1B34" w:rsidRDefault="00ED4934" w:rsidP="00ED4934">
      <w:pPr>
        <w:pStyle w:val="ColorfulList-Accent11"/>
        <w:shd w:val="clear" w:color="auto" w:fill="FFFFFF"/>
        <w:rPr>
          <w:rFonts w:ascii="Calibri" w:hAnsi="Calibri" w:cs="Arial"/>
          <w:color w:val="222222"/>
          <w:szCs w:val="22"/>
          <w:lang w:val="en-GB"/>
        </w:rPr>
      </w:pPr>
    </w:p>
    <w:p w14:paraId="5281B8DF" w14:textId="5C23B55C" w:rsidR="00ED4934" w:rsidRDefault="00ED4934" w:rsidP="00972789">
      <w:pPr>
        <w:pStyle w:val="Heading1"/>
        <w:rPr>
          <w:lang w:val="en-GB"/>
        </w:rPr>
      </w:pPr>
      <w:r w:rsidRPr="00EE1B34">
        <w:rPr>
          <w:lang w:val="en-GB"/>
        </w:rPr>
        <w:t>Submission of Bids</w:t>
      </w:r>
    </w:p>
    <w:p w14:paraId="480B285A" w14:textId="24DFA9C1" w:rsidR="00AA4634" w:rsidRPr="00A9431A" w:rsidRDefault="00AA4634" w:rsidP="00AA4634">
      <w:pPr>
        <w:tabs>
          <w:tab w:val="left" w:pos="360"/>
        </w:tabs>
        <w:rPr>
          <w:b/>
          <w:bCs/>
          <w:color w:val="222222"/>
        </w:rPr>
      </w:pPr>
      <w:r w:rsidRPr="00470B8B">
        <w:rPr>
          <w:color w:val="222222"/>
        </w:rPr>
        <w:t xml:space="preserve">Bidders are solely responsible for ensuring that the full </w:t>
      </w:r>
      <w:r>
        <w:rPr>
          <w:color w:val="222222"/>
        </w:rPr>
        <w:t>b</w:t>
      </w:r>
      <w:r w:rsidRPr="00470B8B">
        <w:rPr>
          <w:color w:val="222222"/>
        </w:rPr>
        <w:t xml:space="preserve">id is received by DRC in accordance with the </w:t>
      </w:r>
      <w:r>
        <w:rPr>
          <w:color w:val="222222"/>
        </w:rPr>
        <w:t>RFP</w:t>
      </w:r>
      <w:r w:rsidRPr="00470B8B">
        <w:rPr>
          <w:color w:val="222222"/>
        </w:rPr>
        <w:t xml:space="preserve"> requirements, prior to the specified date and time </w:t>
      </w:r>
      <w:r>
        <w:rPr>
          <w:color w:val="222222"/>
        </w:rPr>
        <w:t xml:space="preserve">mentioned </w:t>
      </w:r>
      <w:r w:rsidRPr="00470B8B">
        <w:rPr>
          <w:color w:val="222222"/>
        </w:rPr>
        <w:t>above. DRC will consi</w:t>
      </w:r>
      <w:r>
        <w:rPr>
          <w:color w:val="222222"/>
        </w:rPr>
        <w:t>der only those portions of the b</w:t>
      </w:r>
      <w:r w:rsidRPr="00470B8B">
        <w:rPr>
          <w:color w:val="222222"/>
        </w:rPr>
        <w:t>ids received prior to the clos</w:t>
      </w:r>
      <w:r>
        <w:rPr>
          <w:color w:val="222222"/>
        </w:rPr>
        <w:t xml:space="preserve">ing date and time specified. </w:t>
      </w:r>
    </w:p>
    <w:p w14:paraId="6F17E979" w14:textId="77777777" w:rsidR="00AA4634" w:rsidRDefault="00AA4634" w:rsidP="00AA4634">
      <w:pPr>
        <w:tabs>
          <w:tab w:val="left" w:pos="900"/>
        </w:tabs>
        <w:rPr>
          <w:color w:val="222222"/>
        </w:rPr>
      </w:pPr>
    </w:p>
    <w:p w14:paraId="0364AC90" w14:textId="258724FB" w:rsidR="00AA4634" w:rsidRPr="00EE1B34" w:rsidRDefault="00AA4634" w:rsidP="2A1E665D">
      <w:pPr>
        <w:tabs>
          <w:tab w:val="left" w:pos="900"/>
        </w:tabs>
        <w:rPr>
          <w:rFonts w:ascii="Calibri" w:hAnsi="Calibri" w:cs="Arial"/>
          <w:color w:val="222222"/>
          <w:lang w:val="en-GB"/>
        </w:rPr>
      </w:pPr>
      <w:r w:rsidRPr="2A1E665D">
        <w:rPr>
          <w:rFonts w:ascii="Calibri" w:hAnsi="Calibri" w:cs="Arial"/>
          <w:color w:val="222222"/>
          <w:lang w:val="en-GB"/>
        </w:rPr>
        <w:t xml:space="preserve">All responsive Bids </w:t>
      </w:r>
      <w:r w:rsidR="002808DB" w:rsidRPr="2A1E665D">
        <w:rPr>
          <w:rFonts w:ascii="Calibri" w:hAnsi="Calibri" w:cs="Arial"/>
          <w:color w:val="222222"/>
          <w:lang w:val="en-GB"/>
        </w:rPr>
        <w:t>shall</w:t>
      </w:r>
      <w:r w:rsidRPr="2A1E665D">
        <w:rPr>
          <w:rFonts w:ascii="Calibri" w:hAnsi="Calibri" w:cs="Arial"/>
          <w:color w:val="222222"/>
          <w:lang w:val="en-GB"/>
        </w:rPr>
        <w:t xml:space="preserve"> be written on the </w:t>
      </w:r>
      <w:r w:rsidRPr="2A1E665D">
        <w:rPr>
          <w:rFonts w:ascii="Calibri" w:hAnsi="Calibri" w:cs="Arial"/>
          <w:b/>
          <w:bCs/>
          <w:color w:val="222222"/>
          <w:lang w:val="en-GB"/>
        </w:rPr>
        <w:t>DRC Bid Form (Annex A.1 and A.2)</w:t>
      </w:r>
      <w:r w:rsidR="0027131C" w:rsidRPr="2A1E665D">
        <w:rPr>
          <w:rFonts w:ascii="Calibri" w:hAnsi="Calibri" w:cs="Arial"/>
          <w:b/>
          <w:bCs/>
          <w:color w:val="222222"/>
          <w:lang w:val="en-GB"/>
        </w:rPr>
        <w:t xml:space="preserve"> – </w:t>
      </w:r>
      <w:r w:rsidR="0027131C" w:rsidRPr="2A1E665D">
        <w:rPr>
          <w:rFonts w:ascii="Calibri" w:hAnsi="Calibri" w:cs="Arial"/>
          <w:b/>
          <w:bCs/>
          <w:color w:val="FF0000"/>
          <w:lang w:val="en-GB"/>
        </w:rPr>
        <w:t>Annex A.2</w:t>
      </w:r>
      <w:r w:rsidR="00165E71" w:rsidRPr="2A1E665D">
        <w:rPr>
          <w:rFonts w:ascii="Calibri" w:hAnsi="Calibri" w:cs="Arial"/>
          <w:b/>
          <w:bCs/>
          <w:color w:val="FF0000"/>
          <w:lang w:val="en-GB"/>
        </w:rPr>
        <w:t xml:space="preserve"> template</w:t>
      </w:r>
      <w:r w:rsidR="0027131C" w:rsidRPr="2A1E665D">
        <w:rPr>
          <w:rFonts w:ascii="Calibri" w:hAnsi="Calibri" w:cs="Arial"/>
          <w:b/>
          <w:bCs/>
          <w:color w:val="FF0000"/>
          <w:lang w:val="en-GB"/>
        </w:rPr>
        <w:t xml:space="preserve"> is optional; the bidder can provide their own financial bids</w:t>
      </w:r>
      <w:r w:rsidRPr="2A1E665D">
        <w:rPr>
          <w:rFonts w:ascii="Calibri" w:hAnsi="Calibri" w:cs="Arial"/>
          <w:color w:val="222222"/>
          <w:lang w:val="en-GB"/>
        </w:rPr>
        <w:t xml:space="preserve">. </w:t>
      </w:r>
    </w:p>
    <w:p w14:paraId="483CCF7A" w14:textId="77777777" w:rsidR="00AA4634" w:rsidRPr="00EE1B34" w:rsidRDefault="00AA4634" w:rsidP="00AA4634">
      <w:pPr>
        <w:tabs>
          <w:tab w:val="left" w:pos="900"/>
        </w:tabs>
        <w:rPr>
          <w:rFonts w:ascii="Calibri" w:hAnsi="Calibri" w:cs="Arial"/>
          <w:color w:val="222222"/>
          <w:szCs w:val="22"/>
          <w:lang w:val="en-GB"/>
        </w:rPr>
      </w:pPr>
    </w:p>
    <w:p w14:paraId="5FF059E1" w14:textId="6FCBDEBD" w:rsidR="00AA4634" w:rsidRPr="00EE1B34" w:rsidRDefault="00AA4634" w:rsidP="00AA4634">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Beyond the DRC Bid Form, the following documents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contained with the bid:</w:t>
      </w:r>
    </w:p>
    <w:p w14:paraId="22B4EF6C" w14:textId="77777777" w:rsidR="00AA4634" w:rsidRPr="00EE1B34" w:rsidRDefault="00AA4634" w:rsidP="00AA4634">
      <w:pPr>
        <w:tabs>
          <w:tab w:val="left" w:pos="900"/>
        </w:tabs>
        <w:rPr>
          <w:rFonts w:ascii="Calibri" w:hAnsi="Calibri" w:cs="Arial"/>
          <w:color w:val="222222"/>
          <w:szCs w:val="22"/>
          <w:lang w:val="en-GB"/>
        </w:rPr>
      </w:pPr>
    </w:p>
    <w:p w14:paraId="1251BE2E" w14:textId="4845643D" w:rsidR="00AA4634" w:rsidRDefault="00AA4634" w:rsidP="2A1E665D">
      <w:pPr>
        <w:pStyle w:val="ColorfulList-Accent11"/>
        <w:numPr>
          <w:ilvl w:val="0"/>
          <w:numId w:val="42"/>
        </w:numPr>
        <w:shd w:val="clear" w:color="auto" w:fill="FFFFFF" w:themeFill="background1"/>
        <w:rPr>
          <w:rFonts w:ascii="Calibri" w:hAnsi="Calibri" w:cs="Arial"/>
          <w:b/>
          <w:bCs/>
          <w:color w:val="222222"/>
          <w:lang w:val="en-GB"/>
        </w:rPr>
      </w:pPr>
      <w:r w:rsidRPr="2A1E665D">
        <w:rPr>
          <w:rFonts w:ascii="Calibri" w:hAnsi="Calibri" w:cs="Arial"/>
          <w:b/>
          <w:bCs/>
          <w:color w:val="222222"/>
          <w:lang w:val="en-GB"/>
        </w:rPr>
        <w:t xml:space="preserve">Tender &amp; Contract Award Acknowledgment Certificate (Annex B), and </w:t>
      </w:r>
      <w:r w:rsidR="5F903FA0" w:rsidRPr="2A1E665D">
        <w:rPr>
          <w:rFonts w:ascii="Calibri" w:hAnsi="Calibri" w:cs="Arial"/>
          <w:b/>
          <w:bCs/>
          <w:color w:val="222222"/>
          <w:lang w:val="en-GB"/>
        </w:rPr>
        <w:t>all other documents indicated in sections III A and III B of this document</w:t>
      </w:r>
    </w:p>
    <w:p w14:paraId="5902546A" w14:textId="77777777" w:rsidR="00AA4634" w:rsidRPr="00EE1B34" w:rsidRDefault="00AA4634" w:rsidP="00AA4634">
      <w:pPr>
        <w:tabs>
          <w:tab w:val="left" w:pos="900"/>
        </w:tabs>
        <w:rPr>
          <w:rFonts w:ascii="Calibri" w:hAnsi="Calibri" w:cs="Arial"/>
          <w:color w:val="222222"/>
          <w:szCs w:val="22"/>
          <w:lang w:val="en-GB"/>
        </w:rPr>
      </w:pPr>
    </w:p>
    <w:p w14:paraId="496D5F11" w14:textId="0FF6E664" w:rsidR="00AA4634" w:rsidRPr="00EE1B34" w:rsidRDefault="00AA4634" w:rsidP="2A1E665D">
      <w:pPr>
        <w:tabs>
          <w:tab w:val="left" w:pos="900"/>
        </w:tabs>
        <w:rPr>
          <w:rFonts w:ascii="Calibri" w:hAnsi="Calibri" w:cs="Arial"/>
          <w:color w:val="222222"/>
          <w:lang w:val="en-GB"/>
        </w:rPr>
      </w:pPr>
      <w:r w:rsidRPr="2A1E665D">
        <w:rPr>
          <w:rFonts w:ascii="Calibri" w:hAnsi="Calibri" w:cs="Arial"/>
          <w:color w:val="222222"/>
          <w:lang w:val="en-GB"/>
        </w:rPr>
        <w:t xml:space="preserve">Bids not submitted on Annex </w:t>
      </w:r>
      <w:r w:rsidR="388BD0D9" w:rsidRPr="2A1E665D">
        <w:rPr>
          <w:rFonts w:ascii="Calibri" w:hAnsi="Calibri" w:cs="Arial"/>
          <w:color w:val="222222"/>
          <w:lang w:val="en-GB"/>
        </w:rPr>
        <w:t>A or</w:t>
      </w:r>
      <w:r w:rsidRPr="2A1E665D">
        <w:rPr>
          <w:rFonts w:ascii="Calibri" w:hAnsi="Calibri" w:cs="Arial"/>
          <w:color w:val="222222"/>
          <w:lang w:val="en-GB"/>
        </w:rPr>
        <w:t xml:space="preserve"> not received before the indicated time and date as set forth on page 1, or delivered to any other email address, or physical address will be disqualified.</w:t>
      </w:r>
    </w:p>
    <w:p w14:paraId="03E4F2FC" w14:textId="77777777" w:rsidR="00AA4634" w:rsidRPr="00EE1B34" w:rsidRDefault="00AA4634" w:rsidP="00AA4634">
      <w:pPr>
        <w:tabs>
          <w:tab w:val="left" w:pos="900"/>
        </w:tabs>
        <w:rPr>
          <w:rFonts w:ascii="Calibri" w:hAnsi="Calibri" w:cs="Arial"/>
          <w:color w:val="222222"/>
          <w:szCs w:val="22"/>
          <w:lang w:val="en-GB"/>
        </w:rPr>
      </w:pPr>
    </w:p>
    <w:p w14:paraId="014A5EEE" w14:textId="53982871" w:rsidR="00AA4634" w:rsidRPr="00EE1B34" w:rsidRDefault="00AA4634" w:rsidP="00AA4634">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Bids submitted by mail, </w:t>
      </w:r>
      <w:r w:rsidR="0027131C" w:rsidRPr="00EE1B34">
        <w:rPr>
          <w:rFonts w:ascii="Calibri" w:hAnsi="Calibri" w:cs="Arial"/>
          <w:color w:val="222222"/>
          <w:szCs w:val="22"/>
          <w:lang w:val="en-GB"/>
        </w:rPr>
        <w:t>email,</w:t>
      </w:r>
      <w:r w:rsidRPr="00EE1B34">
        <w:rPr>
          <w:rFonts w:ascii="Calibri" w:hAnsi="Calibri" w:cs="Arial"/>
          <w:color w:val="222222"/>
          <w:szCs w:val="22"/>
          <w:lang w:val="en-GB"/>
        </w:rPr>
        <w:t xml:space="preserve"> or courier by so is at the Bidders risk and DRC takes no responsibility for the receipt of such Bids.</w:t>
      </w:r>
    </w:p>
    <w:p w14:paraId="1D28787A" w14:textId="77777777" w:rsidR="00AA4634" w:rsidRPr="00EE1B34" w:rsidRDefault="00AA4634" w:rsidP="00AA4634">
      <w:pPr>
        <w:tabs>
          <w:tab w:val="left" w:pos="900"/>
        </w:tabs>
        <w:rPr>
          <w:rFonts w:ascii="Calibri" w:hAnsi="Calibri" w:cs="Arial"/>
          <w:color w:val="222222"/>
          <w:szCs w:val="22"/>
          <w:lang w:val="en-GB"/>
        </w:rPr>
      </w:pPr>
    </w:p>
    <w:p w14:paraId="34A293A6" w14:textId="520EBD16" w:rsidR="00AA4634" w:rsidRPr="00EE1B34" w:rsidRDefault="00AA4634" w:rsidP="00AA4634">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Bidders are solely responsible for ensuring that the full Bid is received by DRC in accordance with the </w:t>
      </w:r>
      <w:r>
        <w:rPr>
          <w:rFonts w:ascii="Calibri" w:hAnsi="Calibri" w:cs="Arial"/>
          <w:color w:val="222222"/>
          <w:szCs w:val="22"/>
          <w:lang w:val="en-GB"/>
        </w:rPr>
        <w:t>RFP</w:t>
      </w:r>
      <w:r w:rsidRPr="00EE1B34">
        <w:rPr>
          <w:rFonts w:ascii="Calibri" w:hAnsi="Calibri" w:cs="Arial"/>
          <w:color w:val="222222"/>
          <w:szCs w:val="22"/>
          <w:lang w:val="en-GB"/>
        </w:rPr>
        <w:t xml:space="preserve"> requirements</w:t>
      </w:r>
      <w:r w:rsidR="00F45FEA">
        <w:rPr>
          <w:rFonts w:ascii="Calibri" w:hAnsi="Calibri" w:cs="Arial"/>
          <w:color w:val="222222"/>
          <w:szCs w:val="22"/>
          <w:lang w:val="en-GB"/>
        </w:rPr>
        <w:t>.</w:t>
      </w:r>
    </w:p>
    <w:p w14:paraId="5C07168A" w14:textId="77777777" w:rsidR="00AA4634" w:rsidRPr="00EE1B34" w:rsidRDefault="00AA4634" w:rsidP="00AA4634">
      <w:pPr>
        <w:tabs>
          <w:tab w:val="left" w:pos="900"/>
        </w:tabs>
        <w:rPr>
          <w:rFonts w:ascii="Calibri" w:hAnsi="Calibri" w:cs="Arial"/>
          <w:color w:val="222222"/>
          <w:szCs w:val="22"/>
          <w:lang w:val="en-GB"/>
        </w:rPr>
      </w:pPr>
    </w:p>
    <w:p w14:paraId="16F89C6A" w14:textId="77777777" w:rsidR="00AA4634" w:rsidRPr="00EE1B34" w:rsidRDefault="00AA4634" w:rsidP="00AA4634">
      <w:pPr>
        <w:pStyle w:val="Heading2"/>
        <w:numPr>
          <w:ilvl w:val="1"/>
          <w:numId w:val="9"/>
        </w:numPr>
        <w:rPr>
          <w:lang w:val="en-GB"/>
        </w:rPr>
      </w:pPr>
      <w:r w:rsidRPr="00EE1B34">
        <w:rPr>
          <w:lang w:val="en-GB"/>
        </w:rPr>
        <w:t>Hard Copy:</w:t>
      </w:r>
    </w:p>
    <w:p w14:paraId="3405A45A" w14:textId="0626AB71" w:rsidR="00431155" w:rsidRDefault="00431155" w:rsidP="00431155">
      <w:pPr>
        <w:tabs>
          <w:tab w:val="left" w:pos="900"/>
        </w:tabs>
        <w:rPr>
          <w:rFonts w:ascii="Calibri" w:hAnsi="Calibri" w:cs="Arial"/>
          <w:b/>
          <w:color w:val="222222"/>
          <w:szCs w:val="22"/>
          <w:lang w:val="en-GB"/>
        </w:rPr>
      </w:pPr>
      <w:r w:rsidRPr="00EE1B34">
        <w:rPr>
          <w:rFonts w:ascii="Calibri" w:hAnsi="Calibri" w:cs="Arial"/>
          <w:color w:val="222222"/>
          <w:szCs w:val="22"/>
          <w:lang w:val="en-GB"/>
        </w:rPr>
        <w:t xml:space="preserve">Hard copy Bids </w:t>
      </w:r>
      <w:r>
        <w:rPr>
          <w:rFonts w:ascii="Calibri" w:hAnsi="Calibri" w:cs="Arial"/>
          <w:color w:val="222222"/>
          <w:szCs w:val="22"/>
          <w:lang w:val="en-GB"/>
        </w:rPr>
        <w:t>shall be separated into ‘Financial Bid’ and ‘Technical Bid’:</w:t>
      </w:r>
    </w:p>
    <w:p w14:paraId="577ED3FB" w14:textId="77777777" w:rsidR="00431155" w:rsidRPr="00A039A7" w:rsidRDefault="00431155" w:rsidP="00431155">
      <w:pPr>
        <w:numPr>
          <w:ilvl w:val="1"/>
          <w:numId w:val="43"/>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Financial Bid</w:t>
      </w:r>
      <w:r w:rsidRPr="00A039A7">
        <w:rPr>
          <w:rFonts w:ascii="Calibri" w:hAnsi="Calibri" w:cs="Arial"/>
          <w:color w:val="222222"/>
          <w:szCs w:val="22"/>
          <w:lang w:val="en-GB"/>
        </w:rPr>
        <w:t xml:space="preserve"> sh</w:t>
      </w:r>
      <w:r>
        <w:rPr>
          <w:rFonts w:ascii="Calibri" w:hAnsi="Calibri" w:cs="Arial"/>
          <w:color w:val="222222"/>
          <w:szCs w:val="22"/>
          <w:lang w:val="en-GB"/>
        </w:rPr>
        <w:t>all</w:t>
      </w:r>
      <w:r w:rsidRPr="00A039A7">
        <w:rPr>
          <w:rFonts w:ascii="Calibri" w:hAnsi="Calibri" w:cs="Arial"/>
          <w:color w:val="222222"/>
          <w:szCs w:val="22"/>
          <w:lang w:val="en-GB"/>
        </w:rPr>
        <w:t xml:space="preserve"> only contain the financial bid form, Annex A.2</w:t>
      </w:r>
    </w:p>
    <w:p w14:paraId="59225DD0" w14:textId="3D743324" w:rsidR="00431155" w:rsidRPr="00431155" w:rsidRDefault="00431155" w:rsidP="00AA4634">
      <w:pPr>
        <w:numPr>
          <w:ilvl w:val="1"/>
          <w:numId w:val="43"/>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Pr>
          <w:rFonts w:ascii="Calibri" w:hAnsi="Calibri" w:cs="Arial"/>
          <w:color w:val="222222"/>
          <w:szCs w:val="22"/>
          <w:lang w:val="en-GB"/>
        </w:rPr>
        <w:t>T</w:t>
      </w:r>
      <w:r w:rsidRPr="00A039A7">
        <w:rPr>
          <w:rFonts w:ascii="Calibri" w:hAnsi="Calibri" w:cs="Arial"/>
          <w:color w:val="222222"/>
          <w:szCs w:val="22"/>
          <w:lang w:val="en-GB"/>
        </w:rPr>
        <w:t xml:space="preserve">echnical </w:t>
      </w:r>
      <w:r>
        <w:rPr>
          <w:rFonts w:ascii="Calibri" w:hAnsi="Calibri" w:cs="Arial"/>
          <w:color w:val="222222"/>
          <w:szCs w:val="22"/>
          <w:lang w:val="en-GB"/>
        </w:rPr>
        <w:t>B</w:t>
      </w:r>
      <w:r w:rsidRPr="00A039A7">
        <w:rPr>
          <w:rFonts w:ascii="Calibri" w:hAnsi="Calibri" w:cs="Arial"/>
          <w:color w:val="222222"/>
          <w:szCs w:val="22"/>
          <w:lang w:val="en-GB"/>
        </w:rPr>
        <w:t>id sh</w:t>
      </w:r>
      <w:r>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w:t>
      </w:r>
      <w:r>
        <w:rPr>
          <w:rFonts w:ascii="Calibri" w:hAnsi="Calibri" w:cs="Arial"/>
          <w:color w:val="222222"/>
          <w:szCs w:val="22"/>
          <w:lang w:val="en-GB"/>
        </w:rPr>
        <w:t xml:space="preserve"> as mentioned in section A. Administrative </w:t>
      </w:r>
      <w:r w:rsidR="008A4A0F">
        <w:rPr>
          <w:rFonts w:ascii="Calibri" w:hAnsi="Calibri" w:cs="Arial"/>
          <w:color w:val="222222"/>
          <w:szCs w:val="22"/>
          <w:lang w:val="en-GB"/>
        </w:rPr>
        <w:t>Evaluation</w:t>
      </w:r>
      <w:r w:rsidR="008A4A0F" w:rsidRPr="00A039A7">
        <w:rPr>
          <w:rFonts w:ascii="Calibri" w:hAnsi="Calibri" w:cs="Arial"/>
          <w:color w:val="222222"/>
          <w:szCs w:val="22"/>
          <w:lang w:val="en-GB"/>
        </w:rPr>
        <w:t xml:space="preserve"> but</w:t>
      </w:r>
      <w:r w:rsidRPr="00A039A7">
        <w:rPr>
          <w:rFonts w:ascii="Calibri" w:hAnsi="Calibri" w:cs="Arial"/>
          <w:color w:val="222222"/>
          <w:szCs w:val="22"/>
          <w:lang w:val="en-GB"/>
        </w:rPr>
        <w:t xml:space="preserve"> excluding a</w:t>
      </w:r>
      <w:r>
        <w:rPr>
          <w:rFonts w:ascii="Calibri" w:hAnsi="Calibri" w:cs="Arial"/>
          <w:color w:val="222222"/>
          <w:szCs w:val="22"/>
          <w:lang w:val="en-GB"/>
        </w:rPr>
        <w:t>ny</w:t>
      </w:r>
      <w:r w:rsidRPr="00A039A7">
        <w:rPr>
          <w:rFonts w:ascii="Calibri" w:hAnsi="Calibri" w:cs="Arial"/>
          <w:color w:val="222222"/>
          <w:szCs w:val="22"/>
          <w:lang w:val="en-GB"/>
        </w:rPr>
        <w:t xml:space="preserve"> pricing </w:t>
      </w:r>
      <w:r w:rsidR="008A4A0F" w:rsidRPr="00A039A7">
        <w:rPr>
          <w:rFonts w:ascii="Calibri" w:hAnsi="Calibri" w:cs="Arial"/>
          <w:color w:val="222222"/>
          <w:szCs w:val="22"/>
          <w:lang w:val="en-GB"/>
        </w:rPr>
        <w:t>information.</w:t>
      </w:r>
    </w:p>
    <w:p w14:paraId="439B3323" w14:textId="77777777" w:rsidR="00431155" w:rsidRDefault="00431155" w:rsidP="00AA4634">
      <w:pPr>
        <w:tabs>
          <w:tab w:val="left" w:pos="900"/>
        </w:tabs>
        <w:rPr>
          <w:rFonts w:ascii="Calibri" w:hAnsi="Calibri" w:cs="Arial"/>
          <w:color w:val="222222"/>
          <w:szCs w:val="22"/>
          <w:lang w:val="en-GB"/>
        </w:rPr>
      </w:pPr>
    </w:p>
    <w:p w14:paraId="5A955C6F" w14:textId="1675E33C" w:rsidR="00AA4634" w:rsidRDefault="00AA4634" w:rsidP="00AA4634">
      <w:pPr>
        <w:tabs>
          <w:tab w:val="left" w:pos="900"/>
        </w:tabs>
        <w:rPr>
          <w:rFonts w:ascii="Calibri" w:hAnsi="Calibri" w:cs="Arial"/>
          <w:color w:val="222222"/>
          <w:szCs w:val="22"/>
          <w:lang w:val="en-GB"/>
        </w:rPr>
      </w:pPr>
      <w:r>
        <w:rPr>
          <w:rFonts w:ascii="Calibri" w:hAnsi="Calibri" w:cs="Arial"/>
          <w:color w:val="222222"/>
          <w:szCs w:val="22"/>
          <w:lang w:val="en-GB"/>
        </w:rPr>
        <w:t xml:space="preserve">Each part shall be placed </w:t>
      </w:r>
      <w:r w:rsidRPr="00EE1B34">
        <w:rPr>
          <w:rFonts w:ascii="Calibri" w:hAnsi="Calibri" w:cs="Arial"/>
          <w:color w:val="222222"/>
          <w:szCs w:val="22"/>
          <w:lang w:val="en-GB"/>
        </w:rPr>
        <w:t xml:space="preserve">in a </w:t>
      </w:r>
      <w:r w:rsidRPr="00EE1B34">
        <w:rPr>
          <w:rFonts w:ascii="Calibri" w:hAnsi="Calibri" w:cs="Arial"/>
          <w:b/>
          <w:color w:val="222222"/>
          <w:szCs w:val="22"/>
          <w:lang w:val="en-GB"/>
        </w:rPr>
        <w:t>sealed</w:t>
      </w:r>
      <w:r w:rsidRPr="00EE1B34">
        <w:rPr>
          <w:rFonts w:ascii="Calibri" w:hAnsi="Calibri" w:cs="Arial"/>
          <w:color w:val="222222"/>
          <w:szCs w:val="22"/>
          <w:lang w:val="en-GB"/>
        </w:rPr>
        <w:t xml:space="preserve"> envelope</w:t>
      </w:r>
      <w:r>
        <w:rPr>
          <w:rFonts w:ascii="Calibri" w:hAnsi="Calibri" w:cs="Arial"/>
          <w:color w:val="222222"/>
          <w:szCs w:val="22"/>
          <w:lang w:val="en-GB"/>
        </w:rPr>
        <w:t>, marked as follows:</w:t>
      </w:r>
    </w:p>
    <w:p w14:paraId="6D5DE8B5" w14:textId="521C1A43" w:rsidR="005E48A6" w:rsidRDefault="005E48A6" w:rsidP="2A1E665D">
      <w:pPr>
        <w:tabs>
          <w:tab w:val="left" w:pos="900"/>
        </w:tabs>
        <w:rPr>
          <w:rFonts w:ascii="Calibri" w:hAnsi="Calibri" w:cs="Arial"/>
          <w:color w:val="222222"/>
          <w:lang w:val="en-GB"/>
        </w:rPr>
      </w:pPr>
      <w:r w:rsidRPr="005E48A6">
        <w:rPr>
          <w:rFonts w:ascii="Calibri" w:hAnsi="Calibri" w:cs="Arial"/>
          <w:noProof/>
          <w:color w:val="222222"/>
          <w:szCs w:val="22"/>
          <w:lang w:val="da-DK" w:eastAsia="da-DK"/>
        </w:rPr>
        <w:lastRenderedPageBreak/>
        <mc:AlternateContent>
          <mc:Choice Requires="wps">
            <w:drawing>
              <wp:anchor distT="0" distB="0" distL="114300" distR="114300" simplePos="0" relativeHeight="251659776" behindDoc="0" locked="0" layoutInCell="1" allowOverlap="1" wp14:anchorId="66CF6103" wp14:editId="74F21AB8">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416ED828" w14:textId="163A94EB"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E93700" w:rsidRPr="00E93700">
                              <w:rPr>
                                <w:rFonts w:ascii="Calibri" w:hAnsi="Calibri" w:cs="Arial"/>
                                <w:b/>
                                <w:color w:val="222222"/>
                                <w:sz w:val="32"/>
                                <w:szCs w:val="22"/>
                                <w:lang w:val="en-GB"/>
                              </w:rPr>
                              <w:t>RFP-SOM-CO-25-005</w:t>
                            </w:r>
                          </w:p>
                          <w:p w14:paraId="54674EB9" w14:textId="0876C3A0"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391CB0DF" w14:textId="09515430"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F6103" id="_x0000_s1028" type="#_x0000_t202" style="position:absolute;left:0;text-align:left;margin-left:126.1pt;margin-top:98.35pt;width:251.05pt;height:77.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14:paraId="416ED828" w14:textId="163A94EB"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E93700" w:rsidRPr="00E93700">
                        <w:rPr>
                          <w:rFonts w:ascii="Calibri" w:hAnsi="Calibri" w:cs="Arial"/>
                          <w:b/>
                          <w:color w:val="222222"/>
                          <w:sz w:val="32"/>
                          <w:szCs w:val="22"/>
                          <w:lang w:val="en-GB"/>
                        </w:rPr>
                        <w:t>RFP-SOM-CO-25-005</w:t>
                      </w:r>
                    </w:p>
                    <w:p w14:paraId="54674EB9" w14:textId="0876C3A0"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14:paraId="391CB0DF" w14:textId="09515430"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v:textbox>
                <w10:wrap type="topAndBottom"/>
              </v:shape>
            </w:pict>
          </mc:Fallback>
        </mc:AlternateContent>
      </w:r>
      <w:r w:rsidRPr="005E48A6">
        <w:rPr>
          <w:rFonts w:ascii="Calibri" w:hAnsi="Calibri" w:cs="Arial"/>
          <w:noProof/>
          <w:color w:val="222222"/>
          <w:szCs w:val="22"/>
          <w:lang w:val="da-DK" w:eastAsia="da-DK"/>
        </w:rPr>
        <mc:AlternateContent>
          <mc:Choice Requires="wps">
            <w:drawing>
              <wp:anchor distT="0" distB="0" distL="114300" distR="114300" simplePos="0" relativeHeight="251657728" behindDoc="0" locked="0" layoutInCell="1" allowOverlap="1" wp14:anchorId="205DED39" wp14:editId="1B0782FD">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3E85DF9" w14:textId="7E01B339"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E93700" w:rsidRPr="00E93700">
                              <w:rPr>
                                <w:rFonts w:ascii="Calibri" w:hAnsi="Calibri" w:cs="Arial"/>
                                <w:b/>
                                <w:color w:val="222222"/>
                                <w:sz w:val="32"/>
                                <w:szCs w:val="22"/>
                                <w:lang w:val="en-GB"/>
                              </w:rPr>
                              <w:t>RFP-SOM-CO-25-005</w:t>
                            </w:r>
                          </w:p>
                          <w:p w14:paraId="3469FD56" w14:textId="295E111A"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4F6E6CE2" w14:textId="72A6FDA8"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DED39" id="_x0000_s1029" type="#_x0000_t202" style="position:absolute;left:0;text-align:left;margin-left:0;margin-top:0;width:251.05pt;height:77.6pt;z-index:2516577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v:textbox>
                  <w:txbxContent>
                    <w:p w14:paraId="73E85DF9" w14:textId="7E01B339"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E93700" w:rsidRPr="00E93700">
                        <w:rPr>
                          <w:rFonts w:ascii="Calibri" w:hAnsi="Calibri" w:cs="Arial"/>
                          <w:b/>
                          <w:color w:val="222222"/>
                          <w:sz w:val="32"/>
                          <w:szCs w:val="22"/>
                          <w:lang w:val="en-GB"/>
                        </w:rPr>
                        <w:t>RFP-SOM-CO-25-005</w:t>
                      </w:r>
                    </w:p>
                    <w:p w14:paraId="3469FD56" w14:textId="295E111A" w:rsidR="005E48A6" w:rsidRPr="005E48A6" w:rsidRDefault="005E48A6" w:rsidP="005E48A6">
                      <w:pPr>
                        <w:tabs>
                          <w:tab w:val="left" w:pos="900"/>
                        </w:tabs>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14:paraId="4F6E6CE2" w14:textId="72A6FDA8"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v:textbox>
                <w10:wrap type="topAndBottom"/>
              </v:shape>
            </w:pict>
          </mc:Fallback>
        </mc:AlternateContent>
      </w:r>
    </w:p>
    <w:p w14:paraId="46B55154" w14:textId="3CA2C8E2" w:rsidR="005E48A6" w:rsidRDefault="005E48A6" w:rsidP="00AA4634">
      <w:pPr>
        <w:tabs>
          <w:tab w:val="left" w:pos="900"/>
        </w:tabs>
        <w:rPr>
          <w:rFonts w:ascii="Calibri" w:hAnsi="Calibri" w:cs="Arial"/>
          <w:color w:val="222222"/>
          <w:szCs w:val="22"/>
          <w:lang w:val="en-GB"/>
        </w:rPr>
      </w:pPr>
    </w:p>
    <w:p w14:paraId="00495D48" w14:textId="41486490" w:rsidR="00AA4634" w:rsidRPr="00EE1B34" w:rsidRDefault="00AA4634" w:rsidP="00AA4634">
      <w:pPr>
        <w:tabs>
          <w:tab w:val="left" w:pos="900"/>
        </w:tabs>
        <w:rPr>
          <w:rFonts w:ascii="Calibri" w:hAnsi="Calibri" w:cs="Arial"/>
          <w:color w:val="222222"/>
          <w:szCs w:val="22"/>
          <w:lang w:val="en-GB"/>
        </w:rPr>
      </w:pPr>
      <w:r>
        <w:rPr>
          <w:rFonts w:ascii="Calibri" w:hAnsi="Calibri" w:cs="Arial"/>
          <w:color w:val="222222"/>
          <w:szCs w:val="22"/>
          <w:lang w:val="en-GB"/>
        </w:rPr>
        <w:t xml:space="preserve">Both envelopes shall be placed in an outer </w:t>
      </w:r>
      <w:r>
        <w:rPr>
          <w:rFonts w:ascii="Calibri" w:hAnsi="Calibri" w:cs="Arial"/>
          <w:b/>
          <w:color w:val="222222"/>
          <w:szCs w:val="22"/>
          <w:lang w:val="en-GB"/>
        </w:rPr>
        <w:t>sealed</w:t>
      </w:r>
      <w:r>
        <w:rPr>
          <w:rFonts w:ascii="Calibri" w:hAnsi="Calibri" w:cs="Arial"/>
          <w:color w:val="222222"/>
          <w:szCs w:val="22"/>
          <w:lang w:val="en-GB"/>
        </w:rPr>
        <w:t xml:space="preserve"> envelope</w:t>
      </w:r>
      <w:r w:rsidRPr="00EE1B34">
        <w:rPr>
          <w:rFonts w:ascii="Calibri" w:hAnsi="Calibri" w:cs="Arial"/>
          <w:color w:val="222222"/>
          <w:szCs w:val="22"/>
          <w:lang w:val="en-GB"/>
        </w:rPr>
        <w:t xml:space="preserve">, </w:t>
      </w:r>
      <w:r w:rsidR="008A4A0F" w:rsidRPr="00EE1B34">
        <w:rPr>
          <w:rFonts w:ascii="Calibri" w:hAnsi="Calibri" w:cs="Arial"/>
          <w:color w:val="222222"/>
          <w:szCs w:val="22"/>
          <w:lang w:val="en-GB"/>
        </w:rPr>
        <w:t>addressed,</w:t>
      </w:r>
      <w:r w:rsidRPr="00EE1B34">
        <w:rPr>
          <w:rFonts w:ascii="Calibri" w:hAnsi="Calibri" w:cs="Arial"/>
          <w:color w:val="222222"/>
          <w:szCs w:val="22"/>
          <w:lang w:val="en-GB"/>
        </w:rPr>
        <w:t xml:space="preserve"> and delivered to:</w:t>
      </w:r>
    </w:p>
    <w:p w14:paraId="198C3062" w14:textId="1B285283" w:rsidR="00AA4634" w:rsidRPr="00EE1B34" w:rsidRDefault="005E48A6" w:rsidP="00AA4634">
      <w:pPr>
        <w:tabs>
          <w:tab w:val="left" w:pos="900"/>
        </w:tabs>
        <w:rPr>
          <w:rFonts w:ascii="Calibri" w:hAnsi="Calibri" w:cs="Arial"/>
          <w:color w:val="222222"/>
          <w:szCs w:val="22"/>
          <w:lang w:val="en-GB"/>
        </w:rPr>
      </w:pPr>
      <w:r w:rsidRPr="005E48A6">
        <w:rPr>
          <w:rFonts w:ascii="Calibri" w:hAnsi="Calibri" w:cs="Arial"/>
          <w:noProof/>
          <w:color w:val="222222"/>
          <w:szCs w:val="22"/>
          <w:lang w:val="da-DK" w:eastAsia="da-DK"/>
        </w:rPr>
        <mc:AlternateContent>
          <mc:Choice Requires="wps">
            <w:drawing>
              <wp:anchor distT="0" distB="0" distL="114300" distR="114300" simplePos="0" relativeHeight="251660800" behindDoc="0" locked="0" layoutInCell="1" allowOverlap="1" wp14:anchorId="45F68C42" wp14:editId="6EE5F32B">
                <wp:simplePos x="0" y="0"/>
                <wp:positionH relativeFrom="column">
                  <wp:posOffset>1593850</wp:posOffset>
                </wp:positionH>
                <wp:positionV relativeFrom="paragraph">
                  <wp:posOffset>215900</wp:posOffset>
                </wp:positionV>
                <wp:extent cx="3188335" cy="985520"/>
                <wp:effectExtent l="0" t="0" r="12065" b="24130"/>
                <wp:wrapTopAndBottom/>
                <wp:docPr id="3"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579C3526" w14:textId="4DF7A6C5" w:rsidR="005E48A6" w:rsidRDefault="005E48A6" w:rsidP="005E48A6">
                            <w:pPr>
                              <w:tabs>
                                <w:tab w:val="left" w:pos="900"/>
                              </w:tabs>
                              <w:rPr>
                                <w:rFonts w:ascii="Calibri" w:hAnsi="Calibri" w:cs="Arial"/>
                                <w:b/>
                                <w:color w:val="222222"/>
                                <w:sz w:val="32"/>
                                <w:szCs w:val="22"/>
                                <w:lang w:val="en-GB"/>
                              </w:rPr>
                            </w:pPr>
                            <w:r w:rsidRPr="005E48A6">
                              <w:rPr>
                                <w:rFonts w:ascii="Calibri" w:hAnsi="Calibri" w:cs="Arial"/>
                                <w:color w:val="222222"/>
                                <w:sz w:val="32"/>
                                <w:szCs w:val="22"/>
                                <w:lang w:val="en-GB"/>
                              </w:rPr>
                              <w:t xml:space="preserve">RFP No.: </w:t>
                            </w:r>
                            <w:r w:rsidR="00E93700" w:rsidRPr="00E93700">
                              <w:rPr>
                                <w:rFonts w:ascii="Calibri" w:hAnsi="Calibri" w:cs="Arial"/>
                                <w:b/>
                                <w:color w:val="222222"/>
                                <w:sz w:val="32"/>
                                <w:szCs w:val="22"/>
                                <w:lang w:val="en-GB"/>
                              </w:rPr>
                              <w:t>RFP-SOM-CO-25-005</w:t>
                            </w:r>
                          </w:p>
                          <w:p w14:paraId="2DCD7B99" w14:textId="3230286C" w:rsidR="00E93700" w:rsidRPr="00E93700" w:rsidRDefault="00E93700" w:rsidP="00E93700">
                            <w:pPr>
                              <w:pStyle w:val="paragraph"/>
                              <w:spacing w:before="0" w:beforeAutospacing="0" w:after="0" w:afterAutospacing="0"/>
                              <w:jc w:val="center"/>
                              <w:textAlignment w:val="baseline"/>
                              <w:rPr>
                                <w:rFonts w:ascii="Segoe UI" w:hAnsi="Segoe UI" w:cs="Segoe UI"/>
                                <w:sz w:val="28"/>
                                <w:szCs w:val="28"/>
                              </w:rPr>
                            </w:pPr>
                            <w:r w:rsidRPr="00E93700">
                              <w:rPr>
                                <w:rStyle w:val="normaltextrun"/>
                                <w:rFonts w:ascii="Calibri" w:hAnsi="Calibri" w:cs="Calibri"/>
                                <w:sz w:val="28"/>
                                <w:szCs w:val="28"/>
                                <w:lang w:val="en-GB"/>
                              </w:rPr>
                              <w:t>Waaberi District, Off Airport Road,</w:t>
                            </w:r>
                          </w:p>
                          <w:p w14:paraId="3F0B5E5F" w14:textId="77777777" w:rsidR="00E93700" w:rsidRPr="00E93700" w:rsidRDefault="00E93700" w:rsidP="00E93700">
                            <w:pPr>
                              <w:shd w:val="clear" w:color="auto" w:fill="FFFFFF"/>
                              <w:jc w:val="center"/>
                              <w:rPr>
                                <w:rFonts w:ascii="Calibri" w:hAnsi="Calibri" w:cs="Arial"/>
                                <w:color w:val="222222"/>
                                <w:sz w:val="28"/>
                                <w:szCs w:val="28"/>
                                <w:lang w:val="en-GB"/>
                              </w:rPr>
                            </w:pPr>
                            <w:r w:rsidRPr="00E93700">
                              <w:rPr>
                                <w:rStyle w:val="normaltextrun"/>
                                <w:rFonts w:ascii="Calibri" w:hAnsi="Calibri" w:cs="Calibri"/>
                                <w:sz w:val="28"/>
                                <w:szCs w:val="28"/>
                                <w:lang w:val="en-GB"/>
                              </w:rPr>
                              <w:t>Behind Turkey Polytechnic School</w:t>
                            </w:r>
                            <w:r w:rsidRPr="00E93700">
                              <w:rPr>
                                <w:rStyle w:val="normaltextrun"/>
                                <w:rFonts w:ascii="Calibri" w:hAnsi="Calibri" w:cs="Calibri"/>
                                <w:color w:val="222222"/>
                                <w:sz w:val="28"/>
                                <w:szCs w:val="28"/>
                                <w:lang w:val="en-GB"/>
                              </w:rPr>
                              <w:t>.</w:t>
                            </w:r>
                          </w:p>
                          <w:p w14:paraId="30C5C2C3" w14:textId="77777777" w:rsidR="00E93700" w:rsidRPr="005E48A6" w:rsidRDefault="00E93700" w:rsidP="005E48A6">
                            <w:pPr>
                              <w:tabs>
                                <w:tab w:val="left" w:pos="900"/>
                              </w:tabs>
                              <w:rPr>
                                <w:rFonts w:ascii="Calibri" w:hAnsi="Calibri" w:cs="Arial"/>
                                <w:b/>
                                <w:color w:val="222222"/>
                                <w:sz w:val="32"/>
                                <w:szCs w:val="22"/>
                                <w:lang w:val="en-GB"/>
                              </w:rPr>
                            </w:pPr>
                          </w:p>
                          <w:p w14:paraId="0F4DF67F" w14:textId="77777777" w:rsidR="005E48A6" w:rsidRPr="005E48A6" w:rsidRDefault="005E48A6" w:rsidP="005E48A6">
                            <w:pPr>
                              <w:tabs>
                                <w:tab w:val="left" w:pos="900"/>
                              </w:tabs>
                              <w:rPr>
                                <w:rFonts w:ascii="Calibri" w:hAnsi="Calibri" w:cs="Arial"/>
                                <w:color w:val="FF0000"/>
                                <w:sz w:val="32"/>
                                <w:szCs w:val="22"/>
                                <w:lang w:val="en-GB"/>
                              </w:rPr>
                            </w:pPr>
                          </w:p>
                          <w:p w14:paraId="2325F529" w14:textId="77777777" w:rsidR="005E48A6" w:rsidRPr="005E48A6" w:rsidRDefault="005E48A6" w:rsidP="005E48A6">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F68C42" id="_x0000_s1030" type="#_x0000_t202" style="position:absolute;left:0;text-align:left;margin-left:125.5pt;margin-top:17pt;width:251.05pt;height:77.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">
                <v:textbox>
                  <w:txbxContent>
                    <w:p w14:paraId="579C3526" w14:textId="4DF7A6C5" w:rsidR="005E48A6" w:rsidRDefault="005E48A6" w:rsidP="005E48A6">
                      <w:pPr>
                        <w:tabs>
                          <w:tab w:val="left" w:pos="900"/>
                        </w:tabs>
                        <w:rPr>
                          <w:rFonts w:ascii="Calibri" w:hAnsi="Calibri" w:cs="Arial"/>
                          <w:b/>
                          <w:color w:val="222222"/>
                          <w:sz w:val="32"/>
                          <w:szCs w:val="22"/>
                          <w:lang w:val="en-GB"/>
                        </w:rPr>
                      </w:pPr>
                      <w:r w:rsidRPr="005E48A6">
                        <w:rPr>
                          <w:rFonts w:ascii="Calibri" w:hAnsi="Calibri" w:cs="Arial"/>
                          <w:color w:val="222222"/>
                          <w:sz w:val="32"/>
                          <w:szCs w:val="22"/>
                          <w:lang w:val="en-GB"/>
                        </w:rPr>
                        <w:t xml:space="preserve">RFP No.: </w:t>
                      </w:r>
                      <w:r w:rsidR="00E93700" w:rsidRPr="00E93700">
                        <w:rPr>
                          <w:rFonts w:ascii="Calibri" w:hAnsi="Calibri" w:cs="Arial"/>
                          <w:b/>
                          <w:color w:val="222222"/>
                          <w:sz w:val="32"/>
                          <w:szCs w:val="22"/>
                          <w:lang w:val="en-GB"/>
                        </w:rPr>
                        <w:t>RFP-SOM-CO-25-005</w:t>
                      </w:r>
                    </w:p>
                    <w:p w14:paraId="2DCD7B99" w14:textId="3230286C" w:rsidR="00E93700" w:rsidRPr="00E93700" w:rsidRDefault="00E93700" w:rsidP="00E93700">
                      <w:pPr>
                        <w:pStyle w:val="paragraph"/>
                        <w:spacing w:before="0" w:beforeAutospacing="0" w:after="0" w:afterAutospacing="0"/>
                        <w:jc w:val="center"/>
                        <w:textAlignment w:val="baseline"/>
                        <w:rPr>
                          <w:rFonts w:ascii="Segoe UI" w:hAnsi="Segoe UI" w:cs="Segoe UI"/>
                          <w:sz w:val="28"/>
                          <w:szCs w:val="28"/>
                        </w:rPr>
                      </w:pPr>
                      <w:r w:rsidRPr="00E93700">
                        <w:rPr>
                          <w:rStyle w:val="normaltextrun"/>
                          <w:rFonts w:ascii="Calibri" w:hAnsi="Calibri" w:cs="Calibri"/>
                          <w:sz w:val="28"/>
                          <w:szCs w:val="28"/>
                          <w:lang w:val="en-GB"/>
                        </w:rPr>
                        <w:t>Waaberi District, Off Airport Road,</w:t>
                      </w:r>
                    </w:p>
                    <w:p w14:paraId="3F0B5E5F" w14:textId="77777777" w:rsidR="00E93700" w:rsidRPr="00E93700" w:rsidRDefault="00E93700" w:rsidP="00E93700">
                      <w:pPr>
                        <w:shd w:val="clear" w:color="auto" w:fill="FFFFFF"/>
                        <w:jc w:val="center"/>
                        <w:rPr>
                          <w:rFonts w:ascii="Calibri" w:hAnsi="Calibri" w:cs="Arial"/>
                          <w:color w:val="222222"/>
                          <w:sz w:val="28"/>
                          <w:szCs w:val="28"/>
                          <w:lang w:val="en-GB"/>
                        </w:rPr>
                      </w:pPr>
                      <w:r w:rsidRPr="00E93700">
                        <w:rPr>
                          <w:rStyle w:val="normaltextrun"/>
                          <w:rFonts w:ascii="Calibri" w:hAnsi="Calibri" w:cs="Calibri"/>
                          <w:sz w:val="28"/>
                          <w:szCs w:val="28"/>
                          <w:lang w:val="en-GB"/>
                        </w:rPr>
                        <w:t>Behind Turkey Polytechnic School</w:t>
                      </w:r>
                      <w:r w:rsidRPr="00E93700">
                        <w:rPr>
                          <w:rStyle w:val="normaltextrun"/>
                          <w:rFonts w:ascii="Calibri" w:hAnsi="Calibri" w:cs="Calibri"/>
                          <w:color w:val="222222"/>
                          <w:sz w:val="28"/>
                          <w:szCs w:val="28"/>
                          <w:lang w:val="en-GB"/>
                        </w:rPr>
                        <w:t>.</w:t>
                      </w:r>
                    </w:p>
                    <w:p w14:paraId="30C5C2C3" w14:textId="77777777" w:rsidR="00E93700" w:rsidRPr="005E48A6" w:rsidRDefault="00E93700" w:rsidP="005E48A6">
                      <w:pPr>
                        <w:tabs>
                          <w:tab w:val="left" w:pos="900"/>
                        </w:tabs>
                        <w:rPr>
                          <w:rFonts w:ascii="Calibri" w:hAnsi="Calibri" w:cs="Arial"/>
                          <w:b/>
                          <w:color w:val="222222"/>
                          <w:sz w:val="32"/>
                          <w:szCs w:val="22"/>
                          <w:lang w:val="en-GB"/>
                        </w:rPr>
                      </w:pPr>
                    </w:p>
                    <w:p w14:paraId="0F4DF67F" w14:textId="77777777" w:rsidR="005E48A6" w:rsidRPr="005E48A6" w:rsidRDefault="005E48A6" w:rsidP="005E48A6">
                      <w:pPr>
                        <w:tabs>
                          <w:tab w:val="left" w:pos="900"/>
                        </w:tabs>
                        <w:rPr>
                          <w:rFonts w:ascii="Calibri" w:hAnsi="Calibri" w:cs="Arial"/>
                          <w:color w:val="FF0000"/>
                          <w:sz w:val="32"/>
                          <w:szCs w:val="22"/>
                          <w:lang w:val="en-GB"/>
                        </w:rPr>
                      </w:pPr>
                    </w:p>
                    <w:p w14:paraId="2325F529" w14:textId="77777777" w:rsidR="005E48A6" w:rsidRPr="005E48A6" w:rsidRDefault="005E48A6" w:rsidP="005E48A6">
                      <w:pPr>
                        <w:rPr>
                          <w:lang w:val="en-GB"/>
                        </w:rPr>
                      </w:pPr>
                    </w:p>
                  </w:txbxContent>
                </v:textbox>
                <w10:wrap type="topAndBottom"/>
              </v:shape>
            </w:pict>
          </mc:Fallback>
        </mc:AlternateContent>
      </w:r>
    </w:p>
    <w:p w14:paraId="2A29D2DE" w14:textId="77777777" w:rsidR="00AA4634" w:rsidRDefault="00AA4634" w:rsidP="00AA4634">
      <w:pPr>
        <w:tabs>
          <w:tab w:val="left" w:pos="900"/>
        </w:tabs>
        <w:rPr>
          <w:rFonts w:ascii="Calibri" w:hAnsi="Calibri" w:cs="Arial"/>
          <w:color w:val="222222"/>
          <w:szCs w:val="22"/>
          <w:u w:val="single"/>
          <w:lang w:val="en-GB"/>
        </w:rPr>
      </w:pPr>
    </w:p>
    <w:p w14:paraId="218B5F33" w14:textId="77777777" w:rsidR="00AA4634" w:rsidRPr="00A9431A" w:rsidRDefault="00AA4634" w:rsidP="00AA4634">
      <w:pPr>
        <w:pStyle w:val="Heading2"/>
        <w:numPr>
          <w:ilvl w:val="1"/>
          <w:numId w:val="9"/>
        </w:numPr>
        <w:rPr>
          <w:lang w:val="en-GB"/>
        </w:rPr>
      </w:pPr>
      <w:r w:rsidRPr="00A9431A">
        <w:rPr>
          <w:lang w:val="en-GB"/>
        </w:rPr>
        <w:t xml:space="preserve">Email submission </w:t>
      </w:r>
    </w:p>
    <w:p w14:paraId="7ACFE51D" w14:textId="77777777" w:rsidR="00AA4634" w:rsidRPr="00A9431A" w:rsidRDefault="00AA4634" w:rsidP="00AA4634">
      <w:pPr>
        <w:pStyle w:val="Heading2"/>
        <w:numPr>
          <w:ilvl w:val="0"/>
          <w:numId w:val="0"/>
        </w:numPr>
        <w:rPr>
          <w:b w:val="0"/>
          <w:lang w:val="en-GB"/>
        </w:rPr>
      </w:pPr>
      <w:r w:rsidRPr="00A9431A">
        <w:rPr>
          <w:b w:val="0"/>
          <w:lang w:val="en-GB"/>
        </w:rPr>
        <w:t xml:space="preserve">Bids can be submitted by email to the following dedicated, controlled, &amp; secure email address: </w:t>
      </w:r>
    </w:p>
    <w:p w14:paraId="14959594" w14:textId="4A766F51" w:rsidR="00AA4634" w:rsidRPr="00E93700" w:rsidRDefault="00E93700" w:rsidP="2A1E665D">
      <w:pPr>
        <w:tabs>
          <w:tab w:val="left" w:pos="900"/>
        </w:tabs>
        <w:rPr>
          <w:b/>
          <w:bCs/>
          <w:color w:val="00B0F0"/>
          <w:u w:val="single"/>
          <w:lang w:val="en-GB"/>
        </w:rPr>
      </w:pPr>
      <w:r>
        <w:rPr>
          <w:b/>
          <w:color w:val="00B0F0"/>
          <w:u w:val="single"/>
        </w:rPr>
        <w:t>t</w:t>
      </w:r>
      <w:r w:rsidRPr="00E93700">
        <w:rPr>
          <w:b/>
          <w:color w:val="00B0F0"/>
          <w:u w:val="single"/>
        </w:rPr>
        <w:t>ender.som@drc.ngo</w:t>
      </w:r>
    </w:p>
    <w:p w14:paraId="499814F9" w14:textId="77777777" w:rsidR="00AA4634" w:rsidRPr="00EE1B34" w:rsidRDefault="00AA4634" w:rsidP="00AA4634">
      <w:pPr>
        <w:tabs>
          <w:tab w:val="left" w:pos="900"/>
        </w:tabs>
        <w:rPr>
          <w:rFonts w:ascii="Calibri" w:hAnsi="Calibri" w:cs="Arial"/>
          <w:color w:val="222222"/>
          <w:szCs w:val="22"/>
          <w:lang w:val="en-GB"/>
        </w:rPr>
      </w:pPr>
    </w:p>
    <w:p w14:paraId="6A6975DD" w14:textId="4D753A03" w:rsidR="00AA4634" w:rsidRPr="00EE1B34" w:rsidRDefault="00AA4634" w:rsidP="00AA4634">
      <w:pPr>
        <w:tabs>
          <w:tab w:val="left" w:pos="900"/>
        </w:tabs>
        <w:rPr>
          <w:rFonts w:ascii="Calibri" w:hAnsi="Calibri" w:cs="Arial"/>
          <w:color w:val="222222"/>
          <w:szCs w:val="22"/>
          <w:lang w:val="en-GB"/>
        </w:rPr>
      </w:pPr>
      <w:r w:rsidRPr="00EE1B34">
        <w:rPr>
          <w:rFonts w:ascii="Calibri" w:hAnsi="Calibri" w:cs="Arial"/>
          <w:color w:val="222222"/>
          <w:szCs w:val="22"/>
          <w:lang w:val="en-GB"/>
        </w:rPr>
        <w:t xml:space="preserve">When Bids are </w:t>
      </w:r>
      <w:r w:rsidR="0027131C" w:rsidRPr="00EE1B34">
        <w:rPr>
          <w:rFonts w:ascii="Calibri" w:hAnsi="Calibri" w:cs="Arial"/>
          <w:color w:val="222222"/>
          <w:szCs w:val="22"/>
          <w:lang w:val="en-GB"/>
        </w:rPr>
        <w:t>emailed,</w:t>
      </w:r>
      <w:r w:rsidRPr="00EE1B34">
        <w:rPr>
          <w:rFonts w:ascii="Calibri" w:hAnsi="Calibri" w:cs="Arial"/>
          <w:color w:val="222222"/>
          <w:szCs w:val="22"/>
          <w:lang w:val="en-GB"/>
        </w:rPr>
        <w:t xml:space="preserve"> the following conditions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complied with:</w:t>
      </w:r>
    </w:p>
    <w:p w14:paraId="6ADB7E38" w14:textId="77777777" w:rsidR="00AA4634" w:rsidRPr="00EE1B34" w:rsidRDefault="00AA4634" w:rsidP="00AA4634">
      <w:pPr>
        <w:tabs>
          <w:tab w:val="left" w:pos="900"/>
        </w:tabs>
        <w:rPr>
          <w:rFonts w:ascii="Calibri" w:hAnsi="Calibri" w:cs="Arial"/>
          <w:color w:val="222222"/>
          <w:szCs w:val="22"/>
          <w:lang w:val="en-GB"/>
        </w:rPr>
      </w:pPr>
    </w:p>
    <w:p w14:paraId="01860982" w14:textId="4CD32711" w:rsidR="00AA4634" w:rsidRDefault="00AA4634" w:rsidP="00AA4634">
      <w:pPr>
        <w:numPr>
          <w:ilvl w:val="0"/>
          <w:numId w:val="43"/>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w:t>
      </w:r>
      <w:r>
        <w:rPr>
          <w:rFonts w:ascii="Calibri" w:hAnsi="Calibri" w:cs="Arial"/>
          <w:b/>
          <w:color w:val="222222"/>
          <w:szCs w:val="22"/>
          <w:lang w:val="en-GB"/>
        </w:rPr>
        <w:t>RFP</w:t>
      </w:r>
      <w:r w:rsidRPr="00EE1B34">
        <w:rPr>
          <w:rFonts w:ascii="Calibri" w:hAnsi="Calibri" w:cs="Arial"/>
          <w:b/>
          <w:color w:val="222222"/>
          <w:szCs w:val="22"/>
          <w:lang w:val="en-GB"/>
        </w:rPr>
        <w:t xml:space="preserve"> number </w:t>
      </w:r>
      <w:r w:rsidR="002808DB">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p>
    <w:p w14:paraId="0E276791" w14:textId="171C9B7D" w:rsidR="00AA4634" w:rsidRDefault="00AA4634" w:rsidP="00AA4634">
      <w:pPr>
        <w:numPr>
          <w:ilvl w:val="0"/>
          <w:numId w:val="43"/>
        </w:numPr>
        <w:tabs>
          <w:tab w:val="left" w:pos="900"/>
        </w:tabs>
        <w:ind w:left="900"/>
        <w:rPr>
          <w:rFonts w:ascii="Calibri" w:hAnsi="Calibri" w:cs="Arial"/>
          <w:b/>
          <w:color w:val="222222"/>
          <w:szCs w:val="22"/>
          <w:lang w:val="en-GB"/>
        </w:rPr>
      </w:pPr>
      <w:r>
        <w:rPr>
          <w:rFonts w:ascii="Calibri" w:hAnsi="Calibri" w:cs="Arial"/>
          <w:b/>
          <w:color w:val="222222"/>
          <w:szCs w:val="22"/>
          <w:lang w:val="en-GB"/>
        </w:rPr>
        <w:t>Separate emails shall be used for the ‘</w:t>
      </w:r>
      <w:r w:rsidR="00431155">
        <w:rPr>
          <w:rFonts w:ascii="Calibri" w:hAnsi="Calibri" w:cs="Arial"/>
          <w:b/>
          <w:color w:val="222222"/>
          <w:szCs w:val="22"/>
          <w:lang w:val="en-GB"/>
        </w:rPr>
        <w:t>Financial</w:t>
      </w:r>
      <w:r>
        <w:rPr>
          <w:rFonts w:ascii="Calibri" w:hAnsi="Calibri" w:cs="Arial"/>
          <w:b/>
          <w:color w:val="222222"/>
          <w:szCs w:val="22"/>
          <w:lang w:val="en-GB"/>
        </w:rPr>
        <w:t xml:space="preserve"> Bid’ and ‘Technical Bid’, and the Subject Heading of the email shall indicate which type the email </w:t>
      </w:r>
      <w:r w:rsidR="008A4A0F">
        <w:rPr>
          <w:rFonts w:ascii="Calibri" w:hAnsi="Calibri" w:cs="Arial"/>
          <w:b/>
          <w:color w:val="222222"/>
          <w:szCs w:val="22"/>
          <w:lang w:val="en-GB"/>
        </w:rPr>
        <w:t>contains</w:t>
      </w:r>
    </w:p>
    <w:p w14:paraId="18BCE704" w14:textId="44587975" w:rsidR="00AA4634" w:rsidRPr="00A039A7" w:rsidRDefault="00AA4634" w:rsidP="00AA4634">
      <w:pPr>
        <w:numPr>
          <w:ilvl w:val="1"/>
          <w:numId w:val="43"/>
        </w:numPr>
        <w:tabs>
          <w:tab w:val="left" w:pos="900"/>
        </w:tabs>
        <w:rPr>
          <w:rFonts w:ascii="Calibri" w:hAnsi="Calibri" w:cs="Arial"/>
          <w:color w:val="222222"/>
          <w:szCs w:val="22"/>
          <w:lang w:val="en-GB"/>
        </w:rPr>
      </w:pPr>
      <w:r w:rsidRPr="00A039A7">
        <w:rPr>
          <w:rFonts w:ascii="Calibri" w:hAnsi="Calibri" w:cs="Arial"/>
          <w:color w:val="222222"/>
          <w:szCs w:val="22"/>
          <w:lang w:val="en-GB"/>
        </w:rPr>
        <w:t xml:space="preserve">The </w:t>
      </w:r>
      <w:r w:rsidR="00FC40B2">
        <w:rPr>
          <w:rFonts w:ascii="Calibri" w:hAnsi="Calibri" w:cs="Arial"/>
          <w:color w:val="222222"/>
          <w:szCs w:val="22"/>
          <w:lang w:val="en-GB"/>
        </w:rPr>
        <w:t>financial</w:t>
      </w:r>
      <w:r w:rsidRPr="00A039A7">
        <w:rPr>
          <w:rFonts w:ascii="Calibri" w:hAnsi="Calibri" w:cs="Arial"/>
          <w:color w:val="222222"/>
          <w:szCs w:val="22"/>
          <w:lang w:val="en-GB"/>
        </w:rPr>
        <w:t xml:space="preserve"> bid </w:t>
      </w:r>
      <w:r w:rsidR="002808DB">
        <w:rPr>
          <w:rFonts w:ascii="Calibri" w:hAnsi="Calibri" w:cs="Arial"/>
          <w:color w:val="222222"/>
          <w:szCs w:val="22"/>
          <w:lang w:val="en-GB"/>
        </w:rPr>
        <w:t>shall</w:t>
      </w:r>
      <w:r w:rsidRPr="00A039A7">
        <w:rPr>
          <w:rFonts w:ascii="Calibri" w:hAnsi="Calibri" w:cs="Arial"/>
          <w:color w:val="222222"/>
          <w:szCs w:val="22"/>
          <w:lang w:val="en-GB"/>
        </w:rPr>
        <w:t xml:space="preserve"> only contain the financial bid form, Annex A.2</w:t>
      </w:r>
    </w:p>
    <w:p w14:paraId="21F7526B" w14:textId="0C1299C1" w:rsidR="00AA4634" w:rsidRPr="00A039A7" w:rsidRDefault="00AA4634" w:rsidP="00AA4634">
      <w:pPr>
        <w:numPr>
          <w:ilvl w:val="1"/>
          <w:numId w:val="43"/>
        </w:numPr>
        <w:tabs>
          <w:tab w:val="left" w:pos="900"/>
        </w:tabs>
        <w:rPr>
          <w:rFonts w:ascii="Calibri" w:hAnsi="Calibri" w:cs="Arial"/>
          <w:color w:val="222222"/>
          <w:szCs w:val="22"/>
          <w:lang w:val="en-GB"/>
        </w:rPr>
      </w:pPr>
      <w:r w:rsidRPr="00A039A7">
        <w:rPr>
          <w:rFonts w:ascii="Calibri" w:hAnsi="Calibri" w:cs="Arial"/>
          <w:color w:val="222222"/>
          <w:szCs w:val="22"/>
          <w:lang w:val="en-GB"/>
        </w:rPr>
        <w:t>The technical bid sh</w:t>
      </w:r>
      <w:r w:rsidR="002808DB">
        <w:rPr>
          <w:rFonts w:ascii="Calibri" w:hAnsi="Calibri" w:cs="Arial"/>
          <w:color w:val="222222"/>
          <w:szCs w:val="22"/>
          <w:lang w:val="en-GB"/>
        </w:rPr>
        <w:t>all</w:t>
      </w:r>
      <w:r w:rsidRPr="00A039A7">
        <w:rPr>
          <w:rFonts w:ascii="Calibri" w:hAnsi="Calibri" w:cs="Arial"/>
          <w:color w:val="222222"/>
          <w:szCs w:val="22"/>
          <w:lang w:val="en-GB"/>
        </w:rPr>
        <w:t xml:space="preserve"> contain all other documents required by the tender, but excluding all pricing information</w:t>
      </w:r>
    </w:p>
    <w:p w14:paraId="2821996B" w14:textId="0A15B8D5" w:rsidR="00AA4634" w:rsidRPr="00A039A7" w:rsidRDefault="00AA4634" w:rsidP="00AA4634">
      <w:pPr>
        <w:numPr>
          <w:ilvl w:val="0"/>
          <w:numId w:val="43"/>
        </w:numPr>
        <w:tabs>
          <w:tab w:val="left" w:pos="900"/>
        </w:tabs>
        <w:ind w:left="900"/>
        <w:rPr>
          <w:rFonts w:ascii="Calibri" w:hAnsi="Calibri" w:cs="Arial"/>
          <w:color w:val="222222"/>
          <w:szCs w:val="22"/>
          <w:lang w:val="en-GB"/>
        </w:rPr>
      </w:pPr>
      <w:r w:rsidRPr="00EE1B34">
        <w:rPr>
          <w:rFonts w:ascii="Calibri" w:hAnsi="Calibri" w:cs="Arial"/>
          <w:color w:val="222222"/>
          <w:szCs w:val="22"/>
          <w:lang w:val="en-GB"/>
        </w:rPr>
        <w:t xml:space="preserve">Bid documents required,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included as an attachment to the </w:t>
      </w:r>
      <w:r>
        <w:rPr>
          <w:rFonts w:ascii="Calibri" w:hAnsi="Calibri" w:cs="Arial"/>
          <w:color w:val="222222"/>
          <w:szCs w:val="22"/>
          <w:lang w:val="en-GB"/>
        </w:rPr>
        <w:t>email in PDF, JPEG, TIF</w:t>
      </w:r>
      <w:r w:rsidRPr="00EE1B34">
        <w:rPr>
          <w:rFonts w:ascii="Calibri" w:hAnsi="Calibri" w:cs="Arial"/>
          <w:color w:val="222222"/>
          <w:szCs w:val="22"/>
          <w:lang w:val="en-GB"/>
        </w:rPr>
        <w:t xml:space="preserve"> format</w:t>
      </w:r>
      <w:r>
        <w:rPr>
          <w:rFonts w:ascii="Calibri" w:hAnsi="Calibri" w:cs="Arial"/>
          <w:color w:val="222222"/>
          <w:szCs w:val="22"/>
          <w:lang w:val="en-GB"/>
        </w:rPr>
        <w:t>, or the same type of files provided as a ZIP file</w:t>
      </w:r>
      <w:r w:rsidRPr="00EE1B34">
        <w:rPr>
          <w:rFonts w:ascii="Calibri" w:hAnsi="Calibri" w:cs="Arial"/>
          <w:color w:val="222222"/>
          <w:szCs w:val="22"/>
          <w:lang w:val="en-GB"/>
        </w:rPr>
        <w:t>. Documents in MS Word or excel formats, will result in the bid being disqualified.</w:t>
      </w:r>
      <w:r w:rsidRPr="00A039A7">
        <w:rPr>
          <w:rFonts w:ascii="Calibri" w:hAnsi="Calibri" w:cs="Arial"/>
          <w:color w:val="222222"/>
          <w:szCs w:val="22"/>
          <w:lang w:val="en-GB"/>
        </w:rPr>
        <w:t xml:space="preserve"> </w:t>
      </w:r>
    </w:p>
    <w:p w14:paraId="32BE02ED" w14:textId="026BA553" w:rsidR="00AA4634" w:rsidRPr="00EE1B34" w:rsidRDefault="00AA4634" w:rsidP="00AA4634">
      <w:pPr>
        <w:numPr>
          <w:ilvl w:val="0"/>
          <w:numId w:val="43"/>
        </w:numPr>
        <w:tabs>
          <w:tab w:val="left" w:pos="900"/>
        </w:tabs>
        <w:ind w:left="900"/>
        <w:rPr>
          <w:rFonts w:ascii="Calibri" w:hAnsi="Calibri" w:cs="Arial"/>
          <w:i/>
          <w:color w:val="222222"/>
          <w:szCs w:val="22"/>
          <w:lang w:val="en-GB"/>
        </w:rPr>
      </w:pPr>
      <w:r w:rsidRPr="00EE1B34">
        <w:rPr>
          <w:rFonts w:ascii="Calibri" w:hAnsi="Calibri" w:cs="Arial"/>
          <w:color w:val="222222"/>
          <w:szCs w:val="22"/>
          <w:lang w:val="en-GB"/>
        </w:rPr>
        <w:t xml:space="preserve">Email attachments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exceed 4MB; </w:t>
      </w:r>
      <w:r w:rsidR="0027131C" w:rsidRPr="00EE1B34">
        <w:rPr>
          <w:rFonts w:ascii="Calibri" w:hAnsi="Calibri" w:cs="Arial"/>
          <w:color w:val="222222"/>
          <w:szCs w:val="22"/>
          <w:lang w:val="en-GB"/>
        </w:rPr>
        <w:t>otherwise,</w:t>
      </w:r>
      <w:r w:rsidRPr="00EE1B34">
        <w:rPr>
          <w:rFonts w:ascii="Calibri" w:hAnsi="Calibri" w:cs="Arial"/>
          <w:color w:val="222222"/>
          <w:szCs w:val="22"/>
          <w:lang w:val="en-GB"/>
        </w:rPr>
        <w:t xml:space="preserve"> the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send his bid in </w:t>
      </w:r>
      <w:r>
        <w:rPr>
          <w:rFonts w:ascii="Calibri" w:hAnsi="Calibri" w:cs="Arial"/>
          <w:color w:val="222222"/>
          <w:szCs w:val="22"/>
          <w:lang w:val="en-GB"/>
        </w:rPr>
        <w:t>multiple</w:t>
      </w:r>
      <w:r w:rsidRPr="00EE1B34">
        <w:rPr>
          <w:rFonts w:ascii="Calibri" w:hAnsi="Calibri" w:cs="Arial"/>
          <w:color w:val="222222"/>
          <w:szCs w:val="22"/>
          <w:lang w:val="en-GB"/>
        </w:rPr>
        <w:t xml:space="preserve"> emails.</w:t>
      </w:r>
    </w:p>
    <w:p w14:paraId="3E831EF1" w14:textId="77777777" w:rsidR="00AA4634" w:rsidRPr="00EE1B34" w:rsidRDefault="00AA4634" w:rsidP="00AA4634">
      <w:pPr>
        <w:tabs>
          <w:tab w:val="left" w:pos="900"/>
        </w:tabs>
        <w:ind w:left="900"/>
        <w:rPr>
          <w:rFonts w:ascii="Calibri" w:hAnsi="Calibri" w:cs="Arial"/>
          <w:color w:val="222222"/>
          <w:szCs w:val="22"/>
          <w:lang w:val="en-GB"/>
        </w:rPr>
      </w:pPr>
    </w:p>
    <w:p w14:paraId="4746E7C4" w14:textId="77777777" w:rsidR="00AA4634" w:rsidRDefault="00AA4634" w:rsidP="00AA4634">
      <w:pPr>
        <w:tabs>
          <w:tab w:val="left" w:pos="900"/>
        </w:tabs>
        <w:rPr>
          <w:color w:val="222222"/>
        </w:rPr>
      </w:pPr>
      <w:r w:rsidRPr="00EE1B34">
        <w:rPr>
          <w:rFonts w:ascii="Calibri" w:hAnsi="Calibri" w:cs="Arial"/>
          <w:i/>
          <w:color w:val="222222"/>
          <w:szCs w:val="22"/>
          <w:lang w:val="en-GB"/>
        </w:rPr>
        <w:t>Failure to comply with the above may disqualify the Bi</w:t>
      </w:r>
      <w:r>
        <w:rPr>
          <w:rFonts w:ascii="Calibri" w:hAnsi="Calibri" w:cs="Arial"/>
          <w:i/>
          <w:color w:val="222222"/>
          <w:szCs w:val="22"/>
          <w:lang w:val="en-GB"/>
        </w:rPr>
        <w:t>d.</w:t>
      </w:r>
    </w:p>
    <w:p w14:paraId="06363521" w14:textId="77777777" w:rsidR="00AA4634" w:rsidRDefault="00AA4634" w:rsidP="00AA4634">
      <w:pPr>
        <w:tabs>
          <w:tab w:val="left" w:pos="900"/>
        </w:tabs>
        <w:rPr>
          <w:color w:val="222222"/>
        </w:rPr>
      </w:pPr>
    </w:p>
    <w:p w14:paraId="68A0EE2E" w14:textId="77777777" w:rsidR="00AA4634" w:rsidRDefault="00AA4634" w:rsidP="00AA4634">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00DE4796" w14:textId="77777777" w:rsidR="00AA4634" w:rsidRDefault="00AA4634" w:rsidP="00AA4634">
      <w:pPr>
        <w:shd w:val="clear" w:color="auto" w:fill="FFFFFF"/>
        <w:contextualSpacing/>
        <w:rPr>
          <w:rFonts w:cs="Arial"/>
          <w:color w:val="222222"/>
          <w:lang w:val="en-GB"/>
        </w:rPr>
      </w:pPr>
    </w:p>
    <w:p w14:paraId="6A6CF60B" w14:textId="77777777" w:rsidR="00AA4634" w:rsidRPr="00A039A7" w:rsidRDefault="00AA4634" w:rsidP="00AA4634">
      <w:pPr>
        <w:shd w:val="clear" w:color="auto" w:fill="FFFFFF"/>
        <w:contextualSpacing/>
        <w:rPr>
          <w:rFonts w:cs="Arial"/>
          <w:color w:val="222222"/>
          <w:lang w:val="en-GB"/>
        </w:rPr>
      </w:pPr>
      <w:r w:rsidRPr="00A039A7">
        <w:rPr>
          <w:rFonts w:cs="Arial"/>
          <w:color w:val="222222"/>
          <w:szCs w:val="18"/>
          <w:lang w:val="en-GB"/>
        </w:rPr>
        <w:t>DRC is not responsible for the non-receipt of Bids submitted by email as part of the e-Tendering process.</w:t>
      </w:r>
    </w:p>
    <w:p w14:paraId="7127F8CF" w14:textId="77777777" w:rsidR="00AA4634" w:rsidRDefault="00AA4634" w:rsidP="00AA4634">
      <w:pPr>
        <w:tabs>
          <w:tab w:val="left" w:pos="900"/>
        </w:tabs>
        <w:rPr>
          <w:color w:val="222222"/>
        </w:rPr>
      </w:pPr>
    </w:p>
    <w:p w14:paraId="3B47899C" w14:textId="77777777" w:rsidR="00431155" w:rsidRPr="00A039A7" w:rsidRDefault="00431155" w:rsidP="00431155">
      <w:pPr>
        <w:tabs>
          <w:tab w:val="left" w:pos="900"/>
        </w:tabs>
        <w:rPr>
          <w:b/>
          <w:color w:val="222222"/>
        </w:rPr>
      </w:pPr>
      <w:r w:rsidRPr="00A039A7">
        <w:rPr>
          <w:b/>
          <w:color w:val="222222"/>
        </w:rPr>
        <w:t xml:space="preserve">Bids can be submitted in one of two ways; hardcopy or electronically. </w:t>
      </w:r>
      <w:r>
        <w:rPr>
          <w:b/>
          <w:color w:val="222222"/>
        </w:rPr>
        <w:t>If the Bidder submits a Bid in both Hardcopy and electronically, DRC will choose the version that is the most advantageous to DRC.</w:t>
      </w:r>
    </w:p>
    <w:p w14:paraId="4EE94DCD" w14:textId="77777777" w:rsidR="00ED4934" w:rsidRPr="00EE1B34" w:rsidRDefault="00ED4934" w:rsidP="00ED4934">
      <w:pPr>
        <w:tabs>
          <w:tab w:val="left" w:pos="360"/>
        </w:tabs>
        <w:rPr>
          <w:rFonts w:ascii="Calibri" w:hAnsi="Calibri" w:cs="Arial"/>
          <w:color w:val="222222"/>
          <w:szCs w:val="22"/>
          <w:lang w:val="en-GB"/>
        </w:rPr>
      </w:pPr>
    </w:p>
    <w:p w14:paraId="675A937A" w14:textId="7817FEB4" w:rsidR="00ED4934" w:rsidRDefault="00ED4934" w:rsidP="00972789">
      <w:pPr>
        <w:pStyle w:val="Heading1"/>
        <w:rPr>
          <w:lang w:val="en-GB"/>
        </w:rPr>
      </w:pPr>
      <w:r w:rsidRPr="00EE1B34">
        <w:rPr>
          <w:lang w:val="en-GB"/>
        </w:rPr>
        <w:t>Completion of Bid Form</w:t>
      </w:r>
    </w:p>
    <w:p w14:paraId="4ABACB57" w14:textId="77777777" w:rsidR="00AA4634" w:rsidRPr="00AA4634" w:rsidRDefault="00AA4634" w:rsidP="00AA4634">
      <w:pPr>
        <w:rPr>
          <w:lang w:val="en-GB"/>
        </w:rPr>
      </w:pPr>
    </w:p>
    <w:p w14:paraId="76A27C10" w14:textId="77777777" w:rsidR="00AA4634" w:rsidRPr="00EE1B34" w:rsidRDefault="00AA4634" w:rsidP="00AA4634">
      <w:pPr>
        <w:pStyle w:val="Heading2"/>
        <w:numPr>
          <w:ilvl w:val="1"/>
          <w:numId w:val="9"/>
        </w:numPr>
        <w:rPr>
          <w:lang w:val="en-GB"/>
        </w:rPr>
      </w:pPr>
      <w:r w:rsidRPr="00EE1B34">
        <w:rPr>
          <w:lang w:val="en-GB"/>
        </w:rPr>
        <w:t>Prices Quoted</w:t>
      </w:r>
    </w:p>
    <w:p w14:paraId="527E75C3" w14:textId="0FE679FE" w:rsidR="00AA4634" w:rsidRPr="00EE1B34" w:rsidRDefault="00AA4634" w:rsidP="00AA4634">
      <w:pPr>
        <w:tabs>
          <w:tab w:val="left" w:pos="360"/>
        </w:tabs>
        <w:ind w:left="180" w:hanging="180"/>
        <w:rPr>
          <w:rFonts w:ascii="Calibri" w:hAnsi="Calibri" w:cs="Arial"/>
          <w:color w:val="222222"/>
          <w:szCs w:val="22"/>
          <w:lang w:val="en-GB"/>
        </w:rPr>
      </w:pPr>
      <w:r w:rsidRPr="00EE1B34">
        <w:rPr>
          <w:rFonts w:ascii="Calibri" w:hAnsi="Calibri" w:cs="Arial"/>
          <w:color w:val="222222"/>
          <w:szCs w:val="22"/>
          <w:lang w:val="en-GB"/>
        </w:rPr>
        <w:t xml:space="preserve">Any discount offered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be included in the Bid price. </w:t>
      </w:r>
    </w:p>
    <w:p w14:paraId="2408946C" w14:textId="77777777" w:rsidR="00AA4634" w:rsidRPr="00EE1B34" w:rsidRDefault="00AA4634" w:rsidP="00AA4634">
      <w:pPr>
        <w:tabs>
          <w:tab w:val="left" w:pos="360"/>
        </w:tabs>
        <w:ind w:left="180" w:hanging="180"/>
        <w:rPr>
          <w:rFonts w:ascii="Calibri" w:hAnsi="Calibri" w:cs="Arial"/>
          <w:color w:val="222222"/>
          <w:szCs w:val="22"/>
          <w:lang w:val="en-GB"/>
        </w:rPr>
      </w:pPr>
    </w:p>
    <w:p w14:paraId="7832A9B4" w14:textId="77777777" w:rsidR="00AA4634" w:rsidRPr="00EE1B34" w:rsidRDefault="00AA4634" w:rsidP="00AA4634">
      <w:pPr>
        <w:pStyle w:val="Heading2"/>
        <w:numPr>
          <w:ilvl w:val="1"/>
          <w:numId w:val="9"/>
        </w:numPr>
        <w:rPr>
          <w:lang w:val="en-GB"/>
        </w:rPr>
      </w:pPr>
      <w:r w:rsidRPr="00EE1B34">
        <w:rPr>
          <w:lang w:val="en-GB"/>
        </w:rPr>
        <w:t>Currency</w:t>
      </w:r>
    </w:p>
    <w:p w14:paraId="4AA5609E" w14:textId="48616B41" w:rsidR="00AA4634" w:rsidRDefault="00AA4634" w:rsidP="2A1E665D">
      <w:pPr>
        <w:tabs>
          <w:tab w:val="left" w:pos="360"/>
        </w:tabs>
        <w:ind w:left="180" w:hanging="180"/>
        <w:rPr>
          <w:rFonts w:ascii="Calibri" w:hAnsi="Calibri" w:cs="Arial"/>
          <w:color w:val="222222"/>
          <w:lang w:val="en-GB"/>
        </w:rPr>
      </w:pPr>
      <w:r w:rsidRPr="2A1E665D">
        <w:rPr>
          <w:rFonts w:ascii="Calibri" w:hAnsi="Calibri" w:cs="Arial"/>
          <w:color w:val="222222"/>
          <w:lang w:val="en-GB"/>
        </w:rPr>
        <w:t xml:space="preserve">The currency of the Bid </w:t>
      </w:r>
      <w:r w:rsidR="002808DB" w:rsidRPr="2A1E665D">
        <w:rPr>
          <w:rFonts w:ascii="Calibri" w:hAnsi="Calibri" w:cs="Arial"/>
          <w:color w:val="222222"/>
          <w:lang w:val="en-GB"/>
        </w:rPr>
        <w:t>shall</w:t>
      </w:r>
      <w:r w:rsidRPr="2A1E665D">
        <w:rPr>
          <w:rFonts w:ascii="Calibri" w:hAnsi="Calibri" w:cs="Arial"/>
          <w:color w:val="222222"/>
          <w:lang w:val="en-GB"/>
        </w:rPr>
        <w:t xml:space="preserve"> be in</w:t>
      </w:r>
      <w:r w:rsidR="01B18B2F" w:rsidRPr="2A1E665D">
        <w:rPr>
          <w:rFonts w:ascii="Calibri" w:hAnsi="Calibri" w:cs="Arial"/>
          <w:color w:val="222222"/>
          <w:lang w:val="en-GB"/>
        </w:rPr>
        <w:t xml:space="preserve"> </w:t>
      </w:r>
      <w:r w:rsidR="01B18B2F" w:rsidRPr="2A1E665D">
        <w:rPr>
          <w:rFonts w:ascii="Calibri" w:hAnsi="Calibri" w:cs="Arial"/>
          <w:b/>
          <w:bCs/>
          <w:color w:val="222222"/>
          <w:lang w:val="en-GB"/>
        </w:rPr>
        <w:t>USD</w:t>
      </w:r>
      <w:r w:rsidRPr="2A1E665D">
        <w:rPr>
          <w:rFonts w:ascii="Calibri" w:hAnsi="Calibri" w:cs="Arial"/>
          <w:color w:val="222222"/>
          <w:lang w:val="en-GB"/>
        </w:rPr>
        <w:t xml:space="preserve">. No other currencies are acceptable. </w:t>
      </w:r>
    </w:p>
    <w:p w14:paraId="45785B66" w14:textId="77777777" w:rsidR="00AA4634" w:rsidRPr="00EE1B34" w:rsidRDefault="00AA4634" w:rsidP="00AA4634">
      <w:pPr>
        <w:tabs>
          <w:tab w:val="left" w:pos="360"/>
        </w:tabs>
        <w:ind w:left="180" w:hanging="180"/>
        <w:rPr>
          <w:rFonts w:ascii="Calibri" w:hAnsi="Calibri" w:cs="Arial"/>
          <w:color w:val="222222"/>
          <w:szCs w:val="22"/>
          <w:lang w:val="en-GB"/>
        </w:rPr>
      </w:pPr>
    </w:p>
    <w:p w14:paraId="35573544" w14:textId="77777777" w:rsidR="00AA4634" w:rsidRPr="00EE1B34" w:rsidRDefault="00AA4634" w:rsidP="00AA4634">
      <w:pPr>
        <w:pStyle w:val="Heading2"/>
        <w:numPr>
          <w:ilvl w:val="1"/>
          <w:numId w:val="9"/>
        </w:numPr>
        <w:rPr>
          <w:lang w:val="en-GB"/>
        </w:rPr>
      </w:pPr>
      <w:r w:rsidRPr="00EE1B34">
        <w:rPr>
          <w:lang w:val="en-GB"/>
        </w:rPr>
        <w:t>Language</w:t>
      </w:r>
    </w:p>
    <w:p w14:paraId="6DA34A0B" w14:textId="5932F702" w:rsidR="00AA4634" w:rsidRDefault="00AA4634" w:rsidP="2A1E665D">
      <w:pPr>
        <w:tabs>
          <w:tab w:val="left" w:pos="360"/>
        </w:tabs>
        <w:ind w:left="180" w:hanging="180"/>
        <w:rPr>
          <w:rFonts w:ascii="Calibri" w:hAnsi="Calibri" w:cs="Arial"/>
          <w:color w:val="222222"/>
          <w:lang w:val="en-GB"/>
        </w:rPr>
      </w:pPr>
      <w:r w:rsidRPr="2A1E665D">
        <w:rPr>
          <w:rFonts w:ascii="Calibri" w:hAnsi="Calibri" w:cs="Arial"/>
          <w:color w:val="222222"/>
          <w:lang w:val="en-GB"/>
        </w:rPr>
        <w:t xml:space="preserve">The Bid Form, and all correspondence and documents related to this RFP </w:t>
      </w:r>
      <w:r w:rsidR="002808DB" w:rsidRPr="2A1E665D">
        <w:rPr>
          <w:rFonts w:ascii="Calibri" w:hAnsi="Calibri" w:cs="Arial"/>
          <w:color w:val="222222"/>
          <w:lang w:val="en-GB"/>
        </w:rPr>
        <w:t>shall</w:t>
      </w:r>
      <w:r w:rsidRPr="2A1E665D">
        <w:rPr>
          <w:rFonts w:ascii="Calibri" w:hAnsi="Calibri" w:cs="Arial"/>
          <w:color w:val="222222"/>
          <w:lang w:val="en-GB"/>
        </w:rPr>
        <w:t xml:space="preserve"> be in</w:t>
      </w:r>
      <w:r w:rsidR="11DD4BC1" w:rsidRPr="2A1E665D">
        <w:rPr>
          <w:rFonts w:ascii="Calibri" w:hAnsi="Calibri" w:cs="Arial"/>
          <w:color w:val="222222"/>
          <w:lang w:val="en-GB"/>
        </w:rPr>
        <w:t xml:space="preserve"> English</w:t>
      </w:r>
      <w:r w:rsidRPr="2A1E665D">
        <w:rPr>
          <w:rFonts w:ascii="Calibri" w:hAnsi="Calibri" w:cs="Arial"/>
          <w:color w:val="222222"/>
          <w:lang w:val="en-GB"/>
        </w:rPr>
        <w:t>.</w:t>
      </w:r>
    </w:p>
    <w:p w14:paraId="67EBC258" w14:textId="77777777" w:rsidR="00AA4634" w:rsidRDefault="00AA4634" w:rsidP="00AA4634">
      <w:pPr>
        <w:pStyle w:val="Heading4"/>
        <w:numPr>
          <w:ilvl w:val="0"/>
          <w:numId w:val="0"/>
        </w:numPr>
        <w:rPr>
          <w:lang w:val="en-GB"/>
        </w:rPr>
      </w:pPr>
    </w:p>
    <w:p w14:paraId="5A8B9AE2" w14:textId="77777777" w:rsidR="00AA4634" w:rsidRPr="00DA425A" w:rsidRDefault="00AA4634" w:rsidP="00AA4634">
      <w:pPr>
        <w:pStyle w:val="Heading2"/>
        <w:numPr>
          <w:ilvl w:val="1"/>
          <w:numId w:val="9"/>
        </w:numPr>
        <w:rPr>
          <w:lang w:val="en-GB"/>
        </w:rPr>
      </w:pPr>
      <w:r w:rsidRPr="00972789">
        <w:rPr>
          <w:lang w:val="en-GB"/>
        </w:rPr>
        <w:t>Presentation</w:t>
      </w:r>
    </w:p>
    <w:p w14:paraId="38C1C60A" w14:textId="1D36A978" w:rsidR="00AA4634" w:rsidRPr="00707011" w:rsidRDefault="00AA4634" w:rsidP="00AA4634">
      <w:pPr>
        <w:pStyle w:val="ListParagraph"/>
        <w:tabs>
          <w:tab w:val="left" w:pos="360"/>
        </w:tabs>
        <w:ind w:left="0"/>
        <w:rPr>
          <w:color w:val="222222"/>
        </w:rPr>
      </w:pPr>
      <w:r w:rsidRPr="2E752A4C">
        <w:rPr>
          <w:color w:val="222222"/>
        </w:rPr>
        <w:t>Bids sh</w:t>
      </w:r>
      <w:r w:rsidR="00F45FEA" w:rsidRPr="2E752A4C">
        <w:rPr>
          <w:color w:val="222222"/>
        </w:rPr>
        <w:t>all</w:t>
      </w:r>
      <w:r w:rsidRPr="2E752A4C">
        <w:rPr>
          <w:color w:val="222222"/>
        </w:rPr>
        <w:t xml:space="preserve"> be clearly legible. Prices entered in lead pencil </w:t>
      </w:r>
      <w:r w:rsidRPr="2E752A4C">
        <w:rPr>
          <w:color w:val="222222"/>
          <w:u w:val="single"/>
        </w:rPr>
        <w:t>will not</w:t>
      </w:r>
      <w:r w:rsidRPr="2E752A4C">
        <w:rPr>
          <w:color w:val="222222"/>
        </w:rPr>
        <w:t xml:space="preserve"> be considered. All erasures, amendments, or alterations </w:t>
      </w:r>
      <w:r w:rsidR="002808DB" w:rsidRPr="2E752A4C">
        <w:rPr>
          <w:color w:val="222222"/>
        </w:rPr>
        <w:t>shall</w:t>
      </w:r>
      <w:r w:rsidRPr="2E752A4C">
        <w:rPr>
          <w:color w:val="222222"/>
        </w:rPr>
        <w:t xml:space="preserve"> be initialed by the signatory to the Bid. Do </w:t>
      </w:r>
      <w:r w:rsidRPr="2E752A4C">
        <w:rPr>
          <w:color w:val="222222"/>
          <w:u w:val="single"/>
        </w:rPr>
        <w:t>not</w:t>
      </w:r>
      <w:r w:rsidRPr="2E752A4C">
        <w:rPr>
          <w:color w:val="222222"/>
        </w:rPr>
        <w:t xml:space="preserve"> submit blank pages of the Bid Form and/or schedules which are unnecessary for your offer. All documentation </w:t>
      </w:r>
      <w:r w:rsidR="002808DB" w:rsidRPr="2E752A4C">
        <w:rPr>
          <w:color w:val="222222"/>
        </w:rPr>
        <w:t>shall</w:t>
      </w:r>
      <w:r w:rsidRPr="2E752A4C">
        <w:rPr>
          <w:color w:val="222222"/>
        </w:rPr>
        <w:t xml:space="preserve"> be written in</w:t>
      </w:r>
      <w:r w:rsidR="6393F4D5" w:rsidRPr="2E752A4C">
        <w:rPr>
          <w:color w:val="222222"/>
        </w:rPr>
        <w:t xml:space="preserve"> English. </w:t>
      </w:r>
      <w:r w:rsidRPr="2E752A4C">
        <w:rPr>
          <w:color w:val="222222"/>
          <w:lang w:val="en-GB"/>
        </w:rPr>
        <w:t xml:space="preserve">All Bids </w:t>
      </w:r>
      <w:r w:rsidR="002808DB" w:rsidRPr="2E752A4C">
        <w:rPr>
          <w:color w:val="222222"/>
        </w:rPr>
        <w:t>shall</w:t>
      </w:r>
      <w:r w:rsidRPr="2E752A4C">
        <w:rPr>
          <w:color w:val="222222"/>
        </w:rPr>
        <w:t xml:space="preserve"> be signed by a duly authorized representative of the Bidder.</w:t>
      </w:r>
    </w:p>
    <w:p w14:paraId="7CD743B9" w14:textId="77777777" w:rsidR="00AA4634" w:rsidRDefault="00AA4634" w:rsidP="00AA4634">
      <w:pPr>
        <w:pStyle w:val="Heading4"/>
        <w:numPr>
          <w:ilvl w:val="0"/>
          <w:numId w:val="0"/>
        </w:numPr>
        <w:ind w:left="720" w:hanging="720"/>
        <w:rPr>
          <w:lang w:val="en-GB"/>
        </w:rPr>
      </w:pPr>
    </w:p>
    <w:p w14:paraId="694E0518" w14:textId="77777777" w:rsidR="00AA4634" w:rsidRPr="00EE1B34" w:rsidRDefault="00AA4634" w:rsidP="00AA4634">
      <w:pPr>
        <w:pStyle w:val="Heading2"/>
        <w:numPr>
          <w:ilvl w:val="1"/>
          <w:numId w:val="9"/>
        </w:numPr>
        <w:rPr>
          <w:lang w:val="en-GB"/>
        </w:rPr>
      </w:pPr>
      <w:r w:rsidRPr="00EE1B34">
        <w:rPr>
          <w:lang w:val="en-GB"/>
        </w:rPr>
        <w:t>Split Awards</w:t>
      </w:r>
    </w:p>
    <w:p w14:paraId="71265158" w14:textId="77777777" w:rsidR="00AA4634" w:rsidRDefault="00AA4634" w:rsidP="00AA4634">
      <w:pPr>
        <w:tabs>
          <w:tab w:val="left" w:pos="900"/>
        </w:tabs>
        <w:ind w:left="180" w:hanging="180"/>
        <w:rPr>
          <w:rFonts w:ascii="Calibri" w:hAnsi="Calibri" w:cs="Arial"/>
          <w:color w:val="222222"/>
          <w:szCs w:val="22"/>
          <w:lang w:val="en-GB"/>
        </w:rPr>
      </w:pPr>
      <w:r w:rsidRPr="00EE1B34">
        <w:rPr>
          <w:rFonts w:ascii="Calibri" w:hAnsi="Calibri" w:cs="Arial"/>
          <w:color w:val="222222"/>
          <w:szCs w:val="22"/>
          <w:lang w:val="en-GB"/>
        </w:rPr>
        <w:t>DRC reserves the right to split</w:t>
      </w:r>
      <w:r>
        <w:rPr>
          <w:rFonts w:ascii="Calibri" w:hAnsi="Calibri" w:cs="Arial"/>
          <w:color w:val="222222"/>
          <w:szCs w:val="22"/>
          <w:lang w:val="en-GB"/>
        </w:rPr>
        <w:t xml:space="preserve"> </w:t>
      </w:r>
      <w:r w:rsidRPr="00EE1B34">
        <w:rPr>
          <w:rFonts w:ascii="Calibri" w:hAnsi="Calibri" w:cs="Arial"/>
          <w:color w:val="222222"/>
          <w:szCs w:val="22"/>
          <w:lang w:val="en-GB"/>
        </w:rPr>
        <w:t>award</w:t>
      </w:r>
      <w:r>
        <w:rPr>
          <w:rFonts w:ascii="Calibri" w:hAnsi="Calibri" w:cs="Arial"/>
          <w:color w:val="222222"/>
          <w:szCs w:val="22"/>
          <w:lang w:val="en-GB"/>
        </w:rPr>
        <w:t>s.</w:t>
      </w:r>
    </w:p>
    <w:p w14:paraId="660B7ED3" w14:textId="77777777" w:rsidR="00AA4634" w:rsidRPr="00EE1B34" w:rsidRDefault="00AA4634" w:rsidP="00AA4634">
      <w:pPr>
        <w:tabs>
          <w:tab w:val="left" w:pos="900"/>
        </w:tabs>
        <w:ind w:left="180" w:hanging="180"/>
        <w:rPr>
          <w:rFonts w:ascii="Calibri" w:hAnsi="Calibri" w:cs="Arial"/>
          <w:color w:val="222222"/>
          <w:szCs w:val="22"/>
          <w:lang w:val="en-GB"/>
        </w:rPr>
      </w:pPr>
    </w:p>
    <w:p w14:paraId="620D4708" w14:textId="77777777" w:rsidR="00AA4634" w:rsidRPr="00EE1B34" w:rsidRDefault="00AA4634" w:rsidP="00AA4634">
      <w:pPr>
        <w:pStyle w:val="Heading2"/>
        <w:numPr>
          <w:ilvl w:val="1"/>
          <w:numId w:val="9"/>
        </w:numPr>
        <w:rPr>
          <w:lang w:val="en-GB"/>
        </w:rPr>
      </w:pPr>
      <w:r w:rsidRPr="00EE1B34">
        <w:rPr>
          <w:lang w:val="en-GB"/>
        </w:rPr>
        <w:t>Validity Period</w:t>
      </w:r>
    </w:p>
    <w:p w14:paraId="326AEAB4" w14:textId="5D379842" w:rsidR="00AA4634" w:rsidRPr="00EE1B34" w:rsidRDefault="00AA4634" w:rsidP="00AA4634">
      <w:pPr>
        <w:tabs>
          <w:tab w:val="left" w:pos="360"/>
        </w:tabs>
        <w:rPr>
          <w:rFonts w:ascii="Calibri" w:hAnsi="Calibri" w:cs="Arial"/>
          <w:color w:val="222222"/>
          <w:szCs w:val="22"/>
          <w:lang w:val="en-GB"/>
        </w:rPr>
      </w:pPr>
      <w:r w:rsidRPr="00EE1B34">
        <w:rPr>
          <w:rFonts w:ascii="Calibri" w:hAnsi="Calibri" w:cs="Arial"/>
          <w:color w:val="222222"/>
          <w:szCs w:val="22"/>
          <w:lang w:val="en-GB"/>
        </w:rPr>
        <w:t xml:space="preserve">Bids shall be valid for at least the minimum number of days specified in the </w:t>
      </w:r>
      <w:r w:rsidR="007D722F">
        <w:rPr>
          <w:rFonts w:ascii="Calibri" w:hAnsi="Calibri" w:cs="Arial"/>
          <w:color w:val="222222"/>
          <w:szCs w:val="22"/>
          <w:lang w:val="en-GB"/>
        </w:rPr>
        <w:t>RFP</w:t>
      </w:r>
      <w:r w:rsidRPr="00EE1B34">
        <w:rPr>
          <w:rFonts w:ascii="Calibri" w:hAnsi="Calibri" w:cs="Arial"/>
          <w:color w:val="222222"/>
          <w:szCs w:val="22"/>
          <w:lang w:val="en-GB"/>
        </w:rPr>
        <w:t xml:space="preserve"> </w:t>
      </w:r>
      <w:r w:rsidR="0011431B">
        <w:rPr>
          <w:rFonts w:ascii="Calibri" w:hAnsi="Calibri" w:cs="Arial"/>
          <w:color w:val="222222"/>
          <w:szCs w:val="22"/>
          <w:lang w:val="en-GB"/>
        </w:rPr>
        <w:t>(Annex B</w:t>
      </w:r>
      <w:r w:rsidR="006B7C17">
        <w:rPr>
          <w:rFonts w:ascii="Calibri" w:hAnsi="Calibri" w:cs="Arial"/>
          <w:color w:val="222222"/>
          <w:szCs w:val="22"/>
          <w:lang w:val="en-GB"/>
        </w:rPr>
        <w:t xml:space="preserve"> and Annex A1, A2) </w:t>
      </w:r>
      <w:r w:rsidRPr="00EE1B34">
        <w:rPr>
          <w:rFonts w:ascii="Calibri" w:hAnsi="Calibri" w:cs="Arial"/>
          <w:color w:val="222222"/>
          <w:szCs w:val="22"/>
          <w:lang w:val="en-GB"/>
        </w:rPr>
        <w:t>from the date of Bid closure. DRC reserves the right to determine, at its sole discretion, the validity period in respect of Bids which do not specify any such maximum or minimum limitation.</w:t>
      </w:r>
    </w:p>
    <w:p w14:paraId="0CBDBC6C" w14:textId="77777777" w:rsidR="00ED4934" w:rsidRPr="00EE1B34" w:rsidRDefault="00ED4934" w:rsidP="00ED4934">
      <w:pPr>
        <w:tabs>
          <w:tab w:val="left" w:pos="360"/>
        </w:tabs>
        <w:rPr>
          <w:rFonts w:ascii="Calibri" w:hAnsi="Calibri" w:cs="Arial"/>
          <w:color w:val="222222"/>
          <w:szCs w:val="22"/>
          <w:lang w:val="en-GB"/>
        </w:rPr>
      </w:pPr>
    </w:p>
    <w:p w14:paraId="65F22485" w14:textId="7785819C" w:rsidR="00ED4934" w:rsidRPr="00EE1B34" w:rsidRDefault="00ED4934" w:rsidP="00972789">
      <w:pPr>
        <w:pStyle w:val="Heading1"/>
        <w:rPr>
          <w:lang w:val="en-GB"/>
        </w:rPr>
      </w:pPr>
      <w:r w:rsidRPr="00EE1B34">
        <w:rPr>
          <w:lang w:val="en-GB"/>
        </w:rPr>
        <w:t>Acceptance</w:t>
      </w:r>
    </w:p>
    <w:p w14:paraId="156FDF61" w14:textId="4F2C99D6" w:rsidR="00ED4934" w:rsidRPr="00EE1B34" w:rsidRDefault="00ED4934" w:rsidP="00ED4934">
      <w:pPr>
        <w:tabs>
          <w:tab w:val="left" w:pos="360"/>
        </w:tabs>
        <w:rPr>
          <w:rFonts w:ascii="Calibri" w:hAnsi="Calibri" w:cs="Arial"/>
          <w:color w:val="222222"/>
          <w:szCs w:val="22"/>
          <w:lang w:val="en-GB"/>
        </w:rPr>
      </w:pPr>
      <w:r w:rsidRPr="00EE1B34">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etc</w:t>
      </w:r>
      <w:r w:rsidR="00ED64EC" w:rsidRPr="00EE1B34">
        <w:rPr>
          <w:rFonts w:ascii="Calibri" w:hAnsi="Calibri" w:cs="Arial"/>
          <w:color w:val="222222"/>
          <w:szCs w:val="22"/>
          <w:lang w:val="en-GB"/>
        </w:rPr>
        <w:t>.</w:t>
      </w:r>
      <w:r w:rsidRPr="00EE1B34">
        <w:rPr>
          <w:rFonts w:ascii="Calibri" w:hAnsi="Calibri" w:cs="Arial"/>
          <w:color w:val="222222"/>
          <w:szCs w:val="22"/>
          <w:lang w:val="en-GB"/>
        </w:rPr>
        <w:t xml:space="preserve">; or c) not presented on the Bid Form – and to accept or reject any amendments, withdraws and/or supplementary information submitted after the time and date of the </w:t>
      </w:r>
      <w:r w:rsidR="00764110">
        <w:rPr>
          <w:rFonts w:ascii="Calibri" w:hAnsi="Calibri" w:cs="Arial"/>
          <w:color w:val="222222"/>
          <w:szCs w:val="22"/>
          <w:lang w:val="en-GB"/>
        </w:rPr>
        <w:t>RFP</w:t>
      </w:r>
      <w:r w:rsidRPr="00EE1B34">
        <w:rPr>
          <w:rFonts w:ascii="Calibri" w:hAnsi="Calibri" w:cs="Arial"/>
          <w:color w:val="222222"/>
          <w:szCs w:val="22"/>
          <w:lang w:val="en-GB"/>
        </w:rPr>
        <w:t xml:space="preserve"> Closure.</w:t>
      </w:r>
    </w:p>
    <w:p w14:paraId="7FD956A3" w14:textId="77777777" w:rsidR="00ED4934" w:rsidRPr="00EE1B34" w:rsidRDefault="00ED4934" w:rsidP="00ED4934">
      <w:pPr>
        <w:tabs>
          <w:tab w:val="left" w:pos="360"/>
        </w:tabs>
        <w:rPr>
          <w:rFonts w:ascii="Calibri" w:hAnsi="Calibri" w:cs="Arial"/>
          <w:color w:val="222222"/>
          <w:szCs w:val="22"/>
          <w:lang w:val="en-GB"/>
        </w:rPr>
      </w:pPr>
    </w:p>
    <w:p w14:paraId="4FDDB994" w14:textId="57CA3196" w:rsidR="00ED4934" w:rsidRPr="00EE1B34" w:rsidRDefault="00ED4934" w:rsidP="00972789">
      <w:pPr>
        <w:pStyle w:val="Heading1"/>
        <w:rPr>
          <w:lang w:val="en-GB"/>
        </w:rPr>
      </w:pPr>
      <w:r w:rsidRPr="00EE1B34">
        <w:rPr>
          <w:lang w:val="en-GB"/>
        </w:rPr>
        <w:t>Award of Contracts</w:t>
      </w:r>
    </w:p>
    <w:p w14:paraId="0825411B" w14:textId="2BF07BDB" w:rsidR="00ED4934" w:rsidRPr="00EE1B34" w:rsidRDefault="00764110" w:rsidP="00ED4934">
      <w:pPr>
        <w:tabs>
          <w:tab w:val="left" w:pos="0"/>
        </w:tabs>
        <w:rPr>
          <w:rFonts w:ascii="Calibri" w:hAnsi="Calibri" w:cs="Arial"/>
          <w:b/>
          <w:color w:val="222222"/>
          <w:szCs w:val="22"/>
          <w:lang w:val="en-GB"/>
        </w:rPr>
      </w:pPr>
      <w:r>
        <w:rPr>
          <w:rFonts w:ascii="Calibri" w:hAnsi="Calibri" w:cs="Arial"/>
          <w:color w:val="222222"/>
          <w:szCs w:val="22"/>
          <w:lang w:val="en-GB"/>
        </w:rPr>
        <w:t>This RFP</w:t>
      </w:r>
      <w:r w:rsidR="00ED4934" w:rsidRPr="00EE1B34">
        <w:rPr>
          <w:rFonts w:ascii="Calibri" w:hAnsi="Calibri" w:cs="Arial"/>
          <w:color w:val="222222"/>
          <w:szCs w:val="22"/>
          <w:lang w:val="en-GB"/>
        </w:rPr>
        <w:t xml:space="preserve"> does not commit DRC to award a contract or pay any costs incurred in the preparation or submission of Bids, or costs incurred in making necessary studies for the preparation thereof, or to procure or contract for services.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EE1B34" w:rsidRDefault="00ED4934" w:rsidP="00ED4934">
      <w:pPr>
        <w:tabs>
          <w:tab w:val="left" w:pos="0"/>
        </w:tabs>
        <w:rPr>
          <w:rFonts w:ascii="Calibri" w:hAnsi="Calibri" w:cs="Arial"/>
          <w:b/>
          <w:color w:val="222222"/>
          <w:szCs w:val="22"/>
          <w:lang w:val="en-GB"/>
        </w:rPr>
      </w:pPr>
    </w:p>
    <w:p w14:paraId="4FF56303" w14:textId="7D7B7158"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w:t>
      </w:r>
      <w:r w:rsidR="00764110">
        <w:rPr>
          <w:rFonts w:ascii="Calibri" w:hAnsi="Calibri" w:cs="Arial"/>
          <w:color w:val="222222"/>
          <w:szCs w:val="22"/>
          <w:lang w:val="en-GB"/>
        </w:rPr>
        <w:t>serves the right to cancel any RFP</w:t>
      </w:r>
      <w:r w:rsidRPr="00EE1B34">
        <w:rPr>
          <w:rFonts w:ascii="Calibri" w:hAnsi="Calibri" w:cs="Arial"/>
          <w:color w:val="222222"/>
          <w:szCs w:val="22"/>
          <w:lang w:val="en-GB"/>
        </w:rPr>
        <w:t>, to reject any or all Bids in whole or in part, and to award any contract.</w:t>
      </w:r>
    </w:p>
    <w:p w14:paraId="13E44ECC" w14:textId="77777777" w:rsidR="00ED4934" w:rsidRPr="00EE1B34" w:rsidRDefault="00ED4934" w:rsidP="00ED4934">
      <w:pPr>
        <w:tabs>
          <w:tab w:val="left" w:pos="0"/>
        </w:tabs>
        <w:rPr>
          <w:rFonts w:ascii="Calibri" w:hAnsi="Calibri" w:cs="Arial"/>
          <w:color w:val="222222"/>
          <w:szCs w:val="22"/>
          <w:lang w:val="en-GB"/>
        </w:rPr>
      </w:pPr>
    </w:p>
    <w:p w14:paraId="38AFA062" w14:textId="6F535D46"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007111BF" w:rsidRPr="00EE1B34">
        <w:rPr>
          <w:rFonts w:ascii="Calibri" w:hAnsi="Calibri" w:cs="Arial"/>
          <w:color w:val="222222"/>
          <w:szCs w:val="22"/>
          <w:lang w:val="en-GB"/>
        </w:rPr>
        <w:t xml:space="preserve">DRC </w:t>
      </w:r>
      <w:r w:rsidR="00764110">
        <w:rPr>
          <w:rFonts w:ascii="Calibri" w:hAnsi="Calibri" w:cs="Arial"/>
          <w:color w:val="222222"/>
          <w:szCs w:val="22"/>
          <w:lang w:val="en-GB"/>
        </w:rPr>
        <w:t>RFP</w:t>
      </w:r>
      <w:r w:rsidRPr="00EE1B34">
        <w:rPr>
          <w:rFonts w:ascii="Calibri" w:hAnsi="Calibri" w:cs="Arial"/>
          <w:color w:val="222222"/>
          <w:szCs w:val="22"/>
          <w:lang w:val="en-GB"/>
        </w:rPr>
        <w:t>s.</w:t>
      </w:r>
    </w:p>
    <w:p w14:paraId="4AF499C4" w14:textId="77777777" w:rsidR="00A23250" w:rsidRDefault="00A23250" w:rsidP="00972789">
      <w:pPr>
        <w:pStyle w:val="Heading1"/>
        <w:numPr>
          <w:ilvl w:val="0"/>
          <w:numId w:val="0"/>
        </w:numPr>
        <w:ind w:left="720" w:hanging="720"/>
        <w:rPr>
          <w:rFonts w:ascii="Calibri" w:hAnsi="Calibri" w:cs="Arial"/>
          <w:color w:val="222222"/>
          <w:szCs w:val="22"/>
          <w:lang w:val="en-GB"/>
        </w:rPr>
      </w:pPr>
    </w:p>
    <w:p w14:paraId="1217ECA7" w14:textId="77777777" w:rsidR="00ED4934" w:rsidRPr="008A4A0F" w:rsidRDefault="00ED4934" w:rsidP="00972789">
      <w:pPr>
        <w:pStyle w:val="Heading1"/>
        <w:rPr>
          <w:lang w:val="en-GB"/>
        </w:rPr>
      </w:pPr>
      <w:r w:rsidRPr="00DA425A">
        <w:rPr>
          <w:lang w:val="en-GB"/>
        </w:rPr>
        <w:t>Confidentiality</w:t>
      </w:r>
    </w:p>
    <w:p w14:paraId="3ADE8282" w14:textId="5810E5FB" w:rsidR="00ED4934" w:rsidRPr="00EE1B34" w:rsidRDefault="00764110" w:rsidP="00ED4934">
      <w:pPr>
        <w:tabs>
          <w:tab w:val="left" w:pos="0"/>
        </w:tabs>
        <w:rPr>
          <w:rFonts w:ascii="Calibri" w:hAnsi="Calibri" w:cs="Arial"/>
          <w:color w:val="222222"/>
          <w:szCs w:val="22"/>
          <w:lang w:val="en-GB"/>
        </w:rPr>
      </w:pPr>
      <w:r>
        <w:rPr>
          <w:rFonts w:ascii="Calibri" w:hAnsi="Calibri" w:cs="Arial"/>
          <w:color w:val="222222"/>
          <w:szCs w:val="22"/>
          <w:lang w:val="en-GB"/>
        </w:rPr>
        <w:t>This RFP</w:t>
      </w:r>
      <w:r w:rsidR="00ED4934" w:rsidRPr="00EE1B34">
        <w:rPr>
          <w:rFonts w:ascii="Calibri" w:hAnsi="Calibri" w:cs="Arial"/>
          <w:color w:val="222222"/>
          <w:szCs w:val="22"/>
          <w:lang w:val="en-GB"/>
        </w:rPr>
        <w:t xml:space="preserve"> or any part hereof, and all copies hereof </w:t>
      </w:r>
      <w:r w:rsidR="002808DB">
        <w:rPr>
          <w:rFonts w:ascii="Calibri" w:hAnsi="Calibri" w:cs="Arial"/>
          <w:color w:val="222222"/>
          <w:szCs w:val="22"/>
          <w:lang w:val="en-GB"/>
        </w:rPr>
        <w:t>shall</w:t>
      </w:r>
      <w:r w:rsidR="00ED4934" w:rsidRPr="00EE1B34">
        <w:rPr>
          <w:rFonts w:ascii="Calibri" w:hAnsi="Calibri" w:cs="Arial"/>
          <w:color w:val="222222"/>
          <w:szCs w:val="22"/>
          <w:lang w:val="en-GB"/>
        </w:rPr>
        <w:t xml:space="preserve"> be returned to DRC upon request. </w:t>
      </w:r>
      <w:r w:rsidR="002808DB">
        <w:rPr>
          <w:rFonts w:ascii="Calibri" w:hAnsi="Calibri" w:cs="Arial"/>
          <w:color w:val="222222"/>
          <w:szCs w:val="22"/>
          <w:lang w:val="en-GB"/>
        </w:rPr>
        <w:t>T</w:t>
      </w:r>
      <w:r w:rsidR="00ED4934" w:rsidRPr="00EE1B34">
        <w:rPr>
          <w:rFonts w:ascii="Calibri" w:hAnsi="Calibri" w:cs="Arial"/>
          <w:color w:val="222222"/>
          <w:szCs w:val="22"/>
          <w:lang w:val="en-GB"/>
        </w:rPr>
        <w:t xml:space="preserve">his </w:t>
      </w:r>
      <w:r>
        <w:rPr>
          <w:rFonts w:ascii="Calibri" w:hAnsi="Calibri" w:cs="Arial"/>
          <w:color w:val="222222"/>
          <w:szCs w:val="22"/>
          <w:lang w:val="en-GB"/>
        </w:rPr>
        <w:t>RFP</w:t>
      </w:r>
      <w:r w:rsidR="00ED4934" w:rsidRPr="00EE1B34">
        <w:rPr>
          <w:rFonts w:ascii="Calibri" w:hAnsi="Calibri" w:cs="Arial"/>
          <w:color w:val="222222"/>
          <w:szCs w:val="22"/>
          <w:lang w:val="en-GB"/>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EE1B34">
        <w:rPr>
          <w:rFonts w:ascii="Calibri" w:hAnsi="Calibri" w:cs="Arial"/>
          <w:color w:val="222222"/>
          <w:szCs w:val="22"/>
          <w:lang w:val="en-GB"/>
        </w:rPr>
        <w:t>s</w:t>
      </w:r>
      <w:r w:rsidR="00ED4934" w:rsidRPr="00EE1B34">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w:t>
      </w:r>
      <w:r>
        <w:rPr>
          <w:rFonts w:ascii="Calibri" w:hAnsi="Calibri" w:cs="Arial"/>
          <w:color w:val="222222"/>
          <w:szCs w:val="22"/>
          <w:lang w:val="en-GB"/>
        </w:rPr>
        <w:t>ng the other provisions of the RFP</w:t>
      </w:r>
      <w:r w:rsidR="00ED4934" w:rsidRPr="00EE1B34">
        <w:rPr>
          <w:rFonts w:ascii="Calibri" w:hAnsi="Calibri" w:cs="Arial"/>
          <w:color w:val="222222"/>
          <w:szCs w:val="22"/>
          <w:lang w:val="en-GB"/>
        </w:rPr>
        <w:t>, Bidders will be bound by the contents of this paragraph whether or not their company submits a Bid or res</w:t>
      </w:r>
      <w:r>
        <w:rPr>
          <w:rFonts w:ascii="Calibri" w:hAnsi="Calibri" w:cs="Arial"/>
          <w:color w:val="222222"/>
          <w:szCs w:val="22"/>
          <w:lang w:val="en-GB"/>
        </w:rPr>
        <w:t>ponds in any other way to this RFP</w:t>
      </w:r>
      <w:r w:rsidR="00ED4934" w:rsidRPr="00EE1B34">
        <w:rPr>
          <w:rFonts w:ascii="Calibri" w:hAnsi="Calibri" w:cs="Arial"/>
          <w:color w:val="222222"/>
          <w:szCs w:val="22"/>
          <w:lang w:val="en-GB"/>
        </w:rPr>
        <w:t>.</w:t>
      </w:r>
    </w:p>
    <w:p w14:paraId="1B60FA30" w14:textId="77777777" w:rsidR="00A23250" w:rsidRDefault="00A23250" w:rsidP="00972789">
      <w:pPr>
        <w:tabs>
          <w:tab w:val="left" w:pos="0"/>
        </w:tabs>
        <w:spacing w:line="276" w:lineRule="auto"/>
        <w:rPr>
          <w:rFonts w:ascii="Calibri" w:hAnsi="Calibri" w:cs="Arial"/>
          <w:b/>
          <w:color w:val="222222"/>
          <w:szCs w:val="22"/>
          <w:lang w:val="en-GB"/>
        </w:rPr>
      </w:pPr>
    </w:p>
    <w:p w14:paraId="3DB5E0E2" w14:textId="77777777" w:rsidR="00ED4934" w:rsidRPr="00EE1B34" w:rsidRDefault="00ED4934" w:rsidP="00972789">
      <w:pPr>
        <w:pStyle w:val="Heading1"/>
        <w:rPr>
          <w:lang w:val="en-GB"/>
        </w:rPr>
      </w:pPr>
      <w:r w:rsidRPr="00EE1B34">
        <w:rPr>
          <w:lang w:val="en-GB"/>
        </w:rPr>
        <w:t>Collusive Bidding and Anti-</w:t>
      </w:r>
      <w:r w:rsidR="003B2A29" w:rsidRPr="00EE1B34">
        <w:rPr>
          <w:lang w:val="en-GB"/>
        </w:rPr>
        <w:t>Competitive</w:t>
      </w:r>
      <w:r w:rsidRPr="00EE1B34">
        <w:rPr>
          <w:lang w:val="en-GB"/>
        </w:rPr>
        <w:t xml:space="preserve"> Conduct</w:t>
      </w:r>
    </w:p>
    <w:p w14:paraId="058123C8" w14:textId="5F63B4CB"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Bidders and their employees, officers, advisers, agent or </w:t>
      </w:r>
      <w:r w:rsidR="00FE459D" w:rsidRPr="00EE1B34">
        <w:rPr>
          <w:rFonts w:ascii="Calibri" w:hAnsi="Calibri" w:cs="Arial"/>
          <w:color w:val="222222"/>
          <w:szCs w:val="22"/>
          <w:lang w:val="en-GB"/>
        </w:rPr>
        <w:t>sub-contractors</w:t>
      </w:r>
      <w:r w:rsidRPr="00EE1B34">
        <w:rPr>
          <w:rFonts w:ascii="Calibri" w:hAnsi="Calibri" w:cs="Arial"/>
          <w:color w:val="222222"/>
          <w:szCs w:val="22"/>
          <w:lang w:val="en-GB"/>
        </w:rPr>
        <w:t xml:space="preserve">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engage in any collusive bidding or other anti-competitive conduct or any other similar conduct, in relations to:</w:t>
      </w:r>
    </w:p>
    <w:p w14:paraId="464675CA" w14:textId="77777777" w:rsidR="00ED4934" w:rsidRPr="00EE1B34" w:rsidRDefault="00ED4934" w:rsidP="007111BF">
      <w:pPr>
        <w:numPr>
          <w:ilvl w:val="0"/>
          <w:numId w:val="47"/>
        </w:numPr>
        <w:tabs>
          <w:tab w:val="left" w:pos="0"/>
        </w:tabs>
        <w:rPr>
          <w:rFonts w:ascii="Calibri" w:hAnsi="Calibri" w:cs="Arial"/>
          <w:color w:val="222222"/>
          <w:szCs w:val="22"/>
          <w:lang w:val="en-GB"/>
        </w:rPr>
      </w:pPr>
      <w:r w:rsidRPr="00EE1B34">
        <w:rPr>
          <w:rFonts w:ascii="Calibri" w:hAnsi="Calibri" w:cs="Arial"/>
          <w:color w:val="222222"/>
          <w:szCs w:val="22"/>
          <w:lang w:val="en-GB"/>
        </w:rPr>
        <w:t>The preparation of submission of Bids,</w:t>
      </w:r>
    </w:p>
    <w:p w14:paraId="1821A0D3" w14:textId="77777777" w:rsidR="00ED4934" w:rsidRPr="00EE1B34" w:rsidRDefault="00ED4934" w:rsidP="007111BF">
      <w:pPr>
        <w:numPr>
          <w:ilvl w:val="0"/>
          <w:numId w:val="47"/>
        </w:numPr>
        <w:tabs>
          <w:tab w:val="left" w:pos="0"/>
        </w:tabs>
        <w:rPr>
          <w:rFonts w:ascii="Calibri" w:hAnsi="Calibri" w:cs="Arial"/>
          <w:color w:val="222222"/>
          <w:szCs w:val="22"/>
          <w:lang w:val="en-GB"/>
        </w:rPr>
      </w:pPr>
      <w:r w:rsidRPr="00EE1B34">
        <w:rPr>
          <w:rFonts w:ascii="Calibri" w:hAnsi="Calibri" w:cs="Arial"/>
          <w:color w:val="222222"/>
          <w:szCs w:val="22"/>
          <w:lang w:val="en-GB"/>
        </w:rPr>
        <w:t>The clarification of Bids,</w:t>
      </w:r>
    </w:p>
    <w:p w14:paraId="5D237B58" w14:textId="77777777" w:rsidR="00ED4934" w:rsidRPr="00EE1B34" w:rsidRDefault="00ED4934" w:rsidP="007111BF">
      <w:pPr>
        <w:numPr>
          <w:ilvl w:val="0"/>
          <w:numId w:val="47"/>
        </w:numPr>
        <w:tabs>
          <w:tab w:val="left" w:pos="0"/>
        </w:tabs>
        <w:rPr>
          <w:rFonts w:ascii="Calibri" w:hAnsi="Calibri" w:cs="Arial"/>
          <w:color w:val="222222"/>
          <w:szCs w:val="22"/>
          <w:lang w:val="en-GB"/>
        </w:rPr>
      </w:pPr>
      <w:r w:rsidRPr="00EE1B34">
        <w:rPr>
          <w:rFonts w:ascii="Calibri" w:hAnsi="Calibri" w:cs="Arial"/>
          <w:color w:val="222222"/>
          <w:szCs w:val="22"/>
          <w:lang w:val="en-GB"/>
        </w:rPr>
        <w:t>The conduct and content of negotiations,</w:t>
      </w:r>
    </w:p>
    <w:p w14:paraId="353FBDC1" w14:textId="77777777" w:rsidR="00ED4934" w:rsidRPr="00EE1B34" w:rsidRDefault="00ED4934" w:rsidP="007111BF">
      <w:pPr>
        <w:numPr>
          <w:ilvl w:val="0"/>
          <w:numId w:val="47"/>
        </w:numPr>
        <w:tabs>
          <w:tab w:val="left" w:pos="0"/>
        </w:tabs>
        <w:rPr>
          <w:rFonts w:ascii="Calibri" w:hAnsi="Calibri" w:cs="Arial"/>
          <w:color w:val="222222"/>
          <w:szCs w:val="22"/>
          <w:lang w:val="en-GB"/>
        </w:rPr>
      </w:pPr>
      <w:r w:rsidRPr="00EE1B34">
        <w:rPr>
          <w:rFonts w:ascii="Calibri" w:hAnsi="Calibri" w:cs="Arial"/>
          <w:color w:val="222222"/>
          <w:szCs w:val="22"/>
          <w:lang w:val="en-GB"/>
        </w:rPr>
        <w:t>Including final contract negotiations,</w:t>
      </w:r>
      <w:r w:rsidR="007111BF" w:rsidRPr="00EE1B34">
        <w:rPr>
          <w:rFonts w:ascii="Calibri" w:hAnsi="Calibri" w:cs="Arial"/>
          <w:color w:val="222222"/>
          <w:szCs w:val="22"/>
          <w:lang w:val="en-GB"/>
        </w:rPr>
        <w:t xml:space="preserve"> </w:t>
      </w:r>
    </w:p>
    <w:p w14:paraId="695F6655" w14:textId="07D3145A" w:rsidR="00ED4934" w:rsidRPr="00EE1B34" w:rsidRDefault="00B54AEB"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In</w:t>
      </w:r>
      <w:r w:rsidR="00764110">
        <w:rPr>
          <w:rFonts w:ascii="Calibri" w:hAnsi="Calibri" w:cs="Arial"/>
          <w:color w:val="222222"/>
          <w:szCs w:val="22"/>
          <w:lang w:val="en-GB"/>
        </w:rPr>
        <w:t xml:space="preserve"> respect of this RFP</w:t>
      </w:r>
      <w:r w:rsidR="00ED4934" w:rsidRPr="00EE1B34">
        <w:rPr>
          <w:rFonts w:ascii="Calibri" w:hAnsi="Calibri" w:cs="Arial"/>
          <w:color w:val="222222"/>
          <w:szCs w:val="22"/>
          <w:lang w:val="en-GB"/>
        </w:rPr>
        <w:t xml:space="preserve"> or procurement process, or any other procurement process being conducted by DRC in respect of any of its requirements.</w:t>
      </w:r>
    </w:p>
    <w:p w14:paraId="0BE5C730" w14:textId="77777777" w:rsidR="00ED4934" w:rsidRPr="00EE1B34" w:rsidRDefault="00ED4934" w:rsidP="00ED4934">
      <w:pPr>
        <w:tabs>
          <w:tab w:val="left" w:pos="0"/>
        </w:tabs>
        <w:rPr>
          <w:rFonts w:ascii="Calibri" w:hAnsi="Calibri" w:cs="Arial"/>
          <w:color w:val="222222"/>
          <w:szCs w:val="22"/>
          <w:lang w:val="en-GB"/>
        </w:rPr>
      </w:pPr>
    </w:p>
    <w:p w14:paraId="09173D08"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14:paraId="5B8CFF0C" w14:textId="77777777" w:rsidR="00ED4934" w:rsidRPr="00EE1B34" w:rsidRDefault="00ED4934" w:rsidP="00ED4934">
      <w:pPr>
        <w:tabs>
          <w:tab w:val="left" w:pos="0"/>
        </w:tabs>
        <w:rPr>
          <w:rFonts w:ascii="Calibri" w:hAnsi="Calibri" w:cs="Arial"/>
          <w:color w:val="222222"/>
          <w:szCs w:val="22"/>
          <w:lang w:val="en-GB"/>
        </w:rPr>
      </w:pPr>
    </w:p>
    <w:p w14:paraId="4B215077" w14:textId="77777777" w:rsidR="00ED4934" w:rsidRPr="00EE1B34" w:rsidRDefault="00ED4934" w:rsidP="00972789">
      <w:pPr>
        <w:pStyle w:val="Heading1"/>
        <w:rPr>
          <w:lang w:val="en-GB"/>
        </w:rPr>
      </w:pPr>
      <w:r w:rsidRPr="00EE1B34">
        <w:rPr>
          <w:lang w:val="en-GB"/>
        </w:rPr>
        <w:t>Improper Assistance</w:t>
      </w:r>
    </w:p>
    <w:p w14:paraId="5818CEA7"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Bids that, in the sole opinion of DRC, have been compiled:</w:t>
      </w:r>
    </w:p>
    <w:p w14:paraId="4ABCCC50" w14:textId="719D3907" w:rsidR="00ED4934" w:rsidRPr="00EE1B34" w:rsidRDefault="00ED4934" w:rsidP="007111BF">
      <w:pPr>
        <w:numPr>
          <w:ilvl w:val="0"/>
          <w:numId w:val="48"/>
        </w:num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 the assistance of current or former employees of DRC, or current or former contractors of DRC in violation of confidentially obligations or by using information not otherwise available to the </w:t>
      </w:r>
      <w:r w:rsidR="00E34E48" w:rsidRPr="00EE1B34">
        <w:rPr>
          <w:rFonts w:ascii="Calibri" w:hAnsi="Calibri" w:cs="Arial"/>
          <w:color w:val="222222"/>
          <w:szCs w:val="22"/>
          <w:lang w:val="en-GB"/>
        </w:rPr>
        <w:t>public</w:t>
      </w:r>
      <w:r w:rsidRPr="00EE1B34">
        <w:rPr>
          <w:rFonts w:ascii="Calibri" w:hAnsi="Calibri" w:cs="Arial"/>
          <w:color w:val="222222"/>
          <w:szCs w:val="22"/>
          <w:lang w:val="en-GB"/>
        </w:rPr>
        <w:t xml:space="preserve"> or which would provide a non-competitive benefit,</w:t>
      </w:r>
    </w:p>
    <w:p w14:paraId="47F6E544" w14:textId="77777777" w:rsidR="00ED4934" w:rsidRPr="00EE1B34" w:rsidRDefault="00ED4934" w:rsidP="007111BF">
      <w:pPr>
        <w:numPr>
          <w:ilvl w:val="0"/>
          <w:numId w:val="48"/>
        </w:numPr>
        <w:tabs>
          <w:tab w:val="left" w:pos="0"/>
        </w:tabs>
        <w:rPr>
          <w:rFonts w:ascii="Calibri" w:hAnsi="Calibri" w:cs="Arial"/>
          <w:color w:val="222222"/>
          <w:szCs w:val="22"/>
          <w:lang w:val="en-GB"/>
        </w:rPr>
      </w:pPr>
      <w:r w:rsidRPr="00EE1B34">
        <w:rPr>
          <w:rFonts w:ascii="Calibri" w:hAnsi="Calibri" w:cs="Arial"/>
          <w:color w:val="222222"/>
          <w:szCs w:val="22"/>
          <w:lang w:val="en-GB"/>
        </w:rPr>
        <w:t>With the utilization of confidential and/or internal DRC information not made available to the public or to the other Bidders,</w:t>
      </w:r>
    </w:p>
    <w:p w14:paraId="7EB27147" w14:textId="623FEB6F" w:rsidR="00ED4934" w:rsidRPr="00EE1B34" w:rsidRDefault="00ED4934" w:rsidP="00972789">
      <w:pPr>
        <w:numPr>
          <w:ilvl w:val="0"/>
          <w:numId w:val="48"/>
        </w:numPr>
        <w:tabs>
          <w:tab w:val="left" w:pos="0"/>
        </w:tabs>
        <w:rPr>
          <w:rFonts w:ascii="Calibri" w:hAnsi="Calibri" w:cs="Arial"/>
          <w:color w:val="222222"/>
          <w:szCs w:val="22"/>
          <w:lang w:val="en-GB"/>
        </w:rPr>
      </w:pPr>
      <w:r w:rsidRPr="00EE1B34">
        <w:rPr>
          <w:rFonts w:ascii="Calibri" w:hAnsi="Calibri" w:cs="Arial"/>
          <w:color w:val="222222"/>
          <w:szCs w:val="22"/>
          <w:lang w:val="en-GB"/>
        </w:rPr>
        <w:t>In breach of an obligation of confidentially to DRC, or</w:t>
      </w:r>
      <w:r w:rsidR="002B39C4">
        <w:rPr>
          <w:rFonts w:ascii="Calibri" w:hAnsi="Calibri" w:cs="Arial"/>
          <w:color w:val="222222"/>
          <w:szCs w:val="22"/>
          <w:lang w:val="en-GB"/>
        </w:rPr>
        <w:t xml:space="preserve"> c</w:t>
      </w:r>
      <w:r w:rsidRPr="008330A3">
        <w:rPr>
          <w:rFonts w:ascii="Calibri" w:hAnsi="Calibri" w:cs="Arial"/>
          <w:color w:val="222222"/>
          <w:szCs w:val="22"/>
          <w:lang w:val="en-GB"/>
        </w:rPr>
        <w:t>ontrary to these terms and conditions for submission of a Bid,</w:t>
      </w:r>
      <w:r w:rsidR="002B39C4" w:rsidRPr="008330A3">
        <w:rPr>
          <w:rFonts w:ascii="Calibri" w:hAnsi="Calibri" w:cs="Arial"/>
          <w:color w:val="222222"/>
          <w:szCs w:val="22"/>
          <w:lang w:val="en-GB"/>
        </w:rPr>
        <w:t xml:space="preserve"> </w:t>
      </w:r>
      <w:r w:rsidR="002B39C4">
        <w:rPr>
          <w:rFonts w:ascii="Calibri" w:hAnsi="Calibri" w:cs="Arial"/>
          <w:color w:val="222222"/>
          <w:szCs w:val="22"/>
          <w:lang w:val="en-GB"/>
        </w:rPr>
        <w:t>s</w:t>
      </w:r>
      <w:r w:rsidRPr="00EE1B34">
        <w:rPr>
          <w:rFonts w:ascii="Calibri" w:hAnsi="Calibri" w:cs="Arial"/>
          <w:color w:val="222222"/>
          <w:szCs w:val="22"/>
          <w:lang w:val="en-GB"/>
        </w:rPr>
        <w:t xml:space="preserve">hall be excluded </w:t>
      </w:r>
      <w:r w:rsidR="006B32D8" w:rsidRPr="00EE1B34">
        <w:rPr>
          <w:rFonts w:ascii="Calibri" w:hAnsi="Calibri" w:cs="Arial"/>
          <w:color w:val="222222"/>
          <w:szCs w:val="22"/>
          <w:lang w:val="en-GB"/>
        </w:rPr>
        <w:t>from further consideration</w:t>
      </w:r>
      <w:r w:rsidR="00E34E48">
        <w:rPr>
          <w:rFonts w:ascii="Calibri" w:hAnsi="Calibri" w:cs="Arial"/>
          <w:color w:val="222222"/>
          <w:szCs w:val="22"/>
          <w:lang w:val="en-GB"/>
        </w:rPr>
        <w:t>.</w:t>
      </w:r>
    </w:p>
    <w:p w14:paraId="1EB0A7A2" w14:textId="77777777" w:rsidR="00ED4934" w:rsidRPr="00EE1B34" w:rsidRDefault="00ED4934" w:rsidP="00ED4934">
      <w:pPr>
        <w:tabs>
          <w:tab w:val="left" w:pos="0"/>
        </w:tabs>
        <w:rPr>
          <w:rFonts w:ascii="Calibri" w:hAnsi="Calibri" w:cs="Arial"/>
          <w:color w:val="222222"/>
          <w:szCs w:val="22"/>
          <w:lang w:val="en-GB"/>
        </w:rPr>
      </w:pPr>
    </w:p>
    <w:p w14:paraId="7A1BA89F" w14:textId="36F1A6E0"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Without limiting the operation of the above clause, a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sidR="00764110">
        <w:rPr>
          <w:rFonts w:ascii="Calibri" w:hAnsi="Calibri" w:cs="Arial"/>
          <w:color w:val="222222"/>
          <w:szCs w:val="22"/>
          <w:lang w:val="en-GB"/>
        </w:rPr>
        <w:t>his RFP</w:t>
      </w:r>
      <w:r w:rsidRPr="00EE1B34">
        <w:rPr>
          <w:rFonts w:ascii="Calibri" w:hAnsi="Calibri" w:cs="Arial"/>
          <w:color w:val="222222"/>
          <w:szCs w:val="22"/>
          <w:lang w:val="en-GB"/>
        </w:rPr>
        <w:t xml:space="preserve"> was an official, agent, servant, or employee of, or otherwise engaged by, DRC and was engaged directly, or indirectly, in the planning or performance of the requirement, project, or activity to which this </w:t>
      </w:r>
      <w:r w:rsidR="00764110">
        <w:rPr>
          <w:rFonts w:ascii="Calibri" w:hAnsi="Calibri" w:cs="Arial"/>
          <w:color w:val="222222"/>
          <w:szCs w:val="22"/>
          <w:lang w:val="en-GB"/>
        </w:rPr>
        <w:t>RFP</w:t>
      </w:r>
      <w:r w:rsidRPr="00EE1B34">
        <w:rPr>
          <w:rFonts w:ascii="Calibri" w:hAnsi="Calibri" w:cs="Arial"/>
          <w:color w:val="222222"/>
          <w:szCs w:val="22"/>
          <w:lang w:val="en-GB"/>
        </w:rPr>
        <w:t xml:space="preserve"> relates.</w:t>
      </w:r>
    </w:p>
    <w:p w14:paraId="1220D380" w14:textId="77777777" w:rsidR="00ED4934" w:rsidRPr="00EE1B34" w:rsidRDefault="00ED4934" w:rsidP="00ED4934">
      <w:pPr>
        <w:tabs>
          <w:tab w:val="left" w:pos="0"/>
        </w:tabs>
        <w:rPr>
          <w:rFonts w:ascii="Calibri" w:hAnsi="Calibri" w:cs="Arial"/>
          <w:color w:val="222222"/>
          <w:szCs w:val="22"/>
          <w:lang w:val="en-GB"/>
        </w:rPr>
      </w:pPr>
    </w:p>
    <w:p w14:paraId="105E932B" w14:textId="77777777" w:rsidR="00ED4934" w:rsidRPr="00EE1B34" w:rsidRDefault="00ED4934" w:rsidP="00972789">
      <w:pPr>
        <w:pStyle w:val="Heading1"/>
        <w:rPr>
          <w:lang w:val="en-GB"/>
        </w:rPr>
      </w:pPr>
      <w:r w:rsidRPr="00EE1B34">
        <w:rPr>
          <w:lang w:val="en-GB"/>
        </w:rPr>
        <w:t>Corrupt Practices</w:t>
      </w:r>
    </w:p>
    <w:p w14:paraId="542555E0" w14:textId="77777777" w:rsidR="00821DE6" w:rsidRPr="00461C7E" w:rsidRDefault="00821DE6" w:rsidP="00821DE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DRC has zero tolerance for corruption. </w:t>
      </w:r>
    </w:p>
    <w:p w14:paraId="375C4253" w14:textId="77777777" w:rsidR="00821DE6" w:rsidRDefault="00821DE6" w:rsidP="00821DE6">
      <w:pPr>
        <w:tabs>
          <w:tab w:val="left" w:pos="0"/>
        </w:tabs>
        <w:rPr>
          <w:rFonts w:ascii="Calibri" w:hAnsi="Calibri" w:cs="Arial"/>
          <w:color w:val="222222"/>
          <w:szCs w:val="22"/>
          <w:lang w:val="en-GB"/>
        </w:rPr>
      </w:pPr>
    </w:p>
    <w:p w14:paraId="69693CB9" w14:textId="77777777" w:rsidR="00821DE6" w:rsidRDefault="00821DE6" w:rsidP="00821DE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The </w:t>
      </w:r>
      <w:r>
        <w:rPr>
          <w:rFonts w:ascii="Calibri" w:hAnsi="Calibri" w:cs="Arial"/>
          <w:color w:val="222222"/>
          <w:szCs w:val="22"/>
          <w:lang w:val="en-GB"/>
        </w:rPr>
        <w:t>Bidder</w:t>
      </w:r>
      <w:r w:rsidRPr="00461C7E">
        <w:rPr>
          <w:rFonts w:ascii="Calibri" w:hAnsi="Calibri" w:cs="Arial"/>
          <w:color w:val="222222"/>
          <w:szCs w:val="22"/>
          <w:lang w:val="en-GB"/>
        </w:rPr>
        <w:t xml:space="preserve"> represents and warrants that neither it nor any of its</w:t>
      </w:r>
      <w:r>
        <w:rPr>
          <w:rFonts w:ascii="Calibri" w:hAnsi="Calibri" w:cs="Arial"/>
          <w:color w:val="222222"/>
          <w:szCs w:val="22"/>
          <w:lang w:val="en-GB"/>
        </w:rPr>
        <w:t xml:space="preserve"> potential</w:t>
      </w:r>
      <w:r w:rsidRPr="00461C7E">
        <w:rPr>
          <w:rFonts w:ascii="Calibri" w:hAnsi="Calibri" w:cs="Arial"/>
          <w:color w:val="222222"/>
          <w:szCs w:val="22"/>
          <w:lang w:val="en-GB"/>
        </w:rPr>
        <w:t xml:space="preserve"> subcontractors are engaged in any form of corruption, defined by DRC as the misuse of entrusted power for private gain.</w:t>
      </w:r>
    </w:p>
    <w:p w14:paraId="054B657E" w14:textId="77777777" w:rsidR="00821DE6" w:rsidRPr="00461C7E" w:rsidRDefault="00821DE6" w:rsidP="00821DE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 </w:t>
      </w:r>
    </w:p>
    <w:p w14:paraId="388155E9" w14:textId="77777777" w:rsidR="00821DE6" w:rsidRDefault="00821DE6" w:rsidP="00821DE6">
      <w:pPr>
        <w:tabs>
          <w:tab w:val="left" w:pos="0"/>
        </w:tabs>
        <w:rPr>
          <w:rFonts w:ascii="Calibri" w:hAnsi="Calibri" w:cs="Arial"/>
          <w:color w:val="222222"/>
          <w:szCs w:val="22"/>
          <w:lang w:val="en-GB"/>
        </w:rPr>
      </w:pPr>
      <w:r w:rsidRPr="00461C7E">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w:t>
      </w:r>
      <w:r w:rsidRPr="00461C7E">
        <w:rPr>
          <w:rFonts w:ascii="Calibri" w:hAnsi="Calibri" w:cs="Arial"/>
          <w:color w:val="222222"/>
          <w:szCs w:val="22"/>
          <w:lang w:val="en-GB"/>
        </w:rPr>
        <w:lastRenderedPageBreak/>
        <w:t xml:space="preserve">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w:t>
      </w:r>
      <w:r>
        <w:rPr>
          <w:rFonts w:ascii="Calibri" w:hAnsi="Calibri" w:cs="Arial"/>
          <w:color w:val="222222"/>
          <w:szCs w:val="22"/>
          <w:lang w:val="en-GB"/>
        </w:rPr>
        <w:t>reject the submitted offer</w:t>
      </w:r>
      <w:r w:rsidRPr="00461C7E">
        <w:rPr>
          <w:rFonts w:ascii="Calibri" w:hAnsi="Calibri" w:cs="Arial"/>
          <w:color w:val="222222"/>
          <w:szCs w:val="22"/>
          <w:lang w:val="en-GB"/>
        </w:rPr>
        <w:t xml:space="preserve">, and to take such additional action, civil and/or criminal, as may be appropriate. </w:t>
      </w:r>
    </w:p>
    <w:p w14:paraId="54C99BE4" w14:textId="77777777" w:rsidR="00821DE6" w:rsidRPr="00461C7E" w:rsidRDefault="00821DE6" w:rsidP="00821DE6">
      <w:pPr>
        <w:tabs>
          <w:tab w:val="left" w:pos="0"/>
        </w:tabs>
        <w:rPr>
          <w:rFonts w:ascii="Calibri" w:hAnsi="Calibri" w:cs="Arial"/>
          <w:color w:val="222222"/>
          <w:szCs w:val="22"/>
          <w:lang w:val="en-GB"/>
        </w:rPr>
      </w:pPr>
    </w:p>
    <w:p w14:paraId="61A1D40F" w14:textId="3C67845A" w:rsidR="00ED4934" w:rsidRPr="00EE1B34" w:rsidRDefault="00821DE6" w:rsidP="3CA25B20">
      <w:pPr>
        <w:rPr>
          <w:rFonts w:ascii="Calibri" w:hAnsi="Calibri" w:cs="Arial"/>
          <w:color w:val="222222"/>
          <w:lang w:val="en-GB"/>
        </w:rPr>
      </w:pPr>
      <w:r w:rsidRPr="3CA25B20">
        <w:rPr>
          <w:rFonts w:ascii="Calibri" w:hAnsi="Calibri" w:cs="Arial"/>
          <w:color w:val="222222"/>
          <w:lang w:val="en-GB"/>
        </w:rPr>
        <w:t xml:space="preserve">The Bidder agrees to accurately communicate DRC’s policy with regards to Anti-Corruption to Third Parties. The Bidder furthermore agrees to inform DRC immediately of any suspicion or information it receives from any source alleging a violation of this policy to the contact details of the specific DRC country operations via </w:t>
      </w:r>
      <w:hyperlink r:id="rId13">
        <w:r w:rsidR="00F45FEA" w:rsidRPr="3CA25B20">
          <w:rPr>
            <w:rStyle w:val="Hyperlink"/>
            <w:rFonts w:ascii="Calibri" w:hAnsi="Calibri" w:cs="Arial"/>
            <w:lang w:val="en-GB"/>
          </w:rPr>
          <w:t>www.drc.dk/where-we-work</w:t>
        </w:r>
      </w:hyperlink>
      <w:r w:rsidRPr="3CA25B20">
        <w:rPr>
          <w:rFonts w:ascii="Calibri" w:hAnsi="Calibri" w:cs="Arial"/>
          <w:color w:val="222222"/>
          <w:lang w:val="en-GB"/>
        </w:rPr>
        <w:t xml:space="preserve">, or via DRC’s Code of Conduct Reporting Mechanism: </w:t>
      </w:r>
      <w:hyperlink r:id="rId14">
        <w:r w:rsidR="00F45FEA" w:rsidRPr="3CA25B20">
          <w:rPr>
            <w:rStyle w:val="Hyperlink"/>
            <w:rFonts w:ascii="Calibri" w:hAnsi="Calibri" w:cs="Arial"/>
            <w:lang w:val="en-GB"/>
          </w:rPr>
          <w:t>www.drc.dk/relief-work/concerns-complaints/code-of-conduct-reporting-mechanism</w:t>
        </w:r>
      </w:hyperlink>
      <w:r w:rsidRPr="3CA25B20">
        <w:rPr>
          <w:rFonts w:ascii="Calibri" w:hAnsi="Calibri" w:cs="Arial"/>
          <w:color w:val="222222"/>
          <w:lang w:val="en-GB"/>
        </w:rPr>
        <w:t>. Reports of suspected corruption can also be reported directly t</w:t>
      </w:r>
      <w:r w:rsidR="00F45FEA" w:rsidRPr="3CA25B20">
        <w:rPr>
          <w:rFonts w:ascii="Calibri" w:hAnsi="Calibri" w:cs="Arial"/>
          <w:color w:val="222222"/>
          <w:lang w:val="en-GB"/>
        </w:rPr>
        <w:t xml:space="preserve">o DRC HQ at </w:t>
      </w:r>
      <w:hyperlink r:id="rId15">
        <w:r w:rsidR="00F45FEA" w:rsidRPr="3CA25B20">
          <w:rPr>
            <w:rStyle w:val="Hyperlink"/>
            <w:rFonts w:ascii="Calibri" w:hAnsi="Calibri" w:cs="Arial"/>
            <w:lang w:val="en-GB"/>
          </w:rPr>
          <w:t>c.o.conduct@drc.dk</w:t>
        </w:r>
      </w:hyperlink>
      <w:r w:rsidR="00ED4934" w:rsidRPr="3CA25B20">
        <w:rPr>
          <w:rFonts w:ascii="Calibri" w:hAnsi="Calibri" w:cs="Arial"/>
          <w:color w:val="222222"/>
          <w:lang w:val="en-GB"/>
        </w:rPr>
        <w:t>.</w:t>
      </w:r>
    </w:p>
    <w:p w14:paraId="185122FC" w14:textId="77777777" w:rsidR="00403050" w:rsidRPr="00EE1B34" w:rsidRDefault="00403050" w:rsidP="00ED4934">
      <w:pPr>
        <w:tabs>
          <w:tab w:val="left" w:pos="0"/>
        </w:tabs>
        <w:rPr>
          <w:rFonts w:ascii="Calibri" w:hAnsi="Calibri" w:cs="Arial"/>
          <w:color w:val="222222"/>
          <w:szCs w:val="22"/>
          <w:lang w:val="en-GB"/>
        </w:rPr>
      </w:pPr>
    </w:p>
    <w:p w14:paraId="7BB7E7B9" w14:textId="77777777" w:rsidR="00ED4934" w:rsidRPr="00EE1B34" w:rsidRDefault="00ED4934" w:rsidP="00972789">
      <w:pPr>
        <w:pStyle w:val="Heading1"/>
        <w:rPr>
          <w:lang w:val="en-GB"/>
        </w:rPr>
      </w:pPr>
      <w:r w:rsidRPr="00EE1B34">
        <w:rPr>
          <w:lang w:val="en-GB"/>
        </w:rPr>
        <w:t>Conflict of Interest</w:t>
      </w:r>
    </w:p>
    <w:p w14:paraId="59419DAA" w14:textId="7F187325"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 and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ensure that its employees, officers, advisers, agents or subcontractor</w:t>
      </w:r>
      <w:r w:rsidR="007F3440" w:rsidRPr="00EE1B34">
        <w:rPr>
          <w:rFonts w:ascii="Calibri" w:hAnsi="Calibri" w:cs="Arial"/>
          <w:color w:val="222222"/>
          <w:szCs w:val="22"/>
          <w:lang w:val="en-GB"/>
        </w:rPr>
        <w:t xml:space="preserve">s do not place themselves in a </w:t>
      </w:r>
      <w:r w:rsidRPr="00EE1B34">
        <w:rPr>
          <w:rFonts w:ascii="Calibri" w:hAnsi="Calibri" w:cs="Arial"/>
          <w:color w:val="222222"/>
          <w:szCs w:val="22"/>
          <w:lang w:val="en-GB"/>
        </w:rPr>
        <w:t>position that may, or does, give rise to an actual, potential or perceived conflict of interest between the interests of DRC and the Bidder’s interests during the procurement process.</w:t>
      </w:r>
    </w:p>
    <w:p w14:paraId="454A6D88" w14:textId="77777777" w:rsidR="00ED4934" w:rsidRPr="00EE1B34" w:rsidRDefault="00ED4934" w:rsidP="00ED4934">
      <w:pPr>
        <w:tabs>
          <w:tab w:val="left" w:pos="0"/>
        </w:tabs>
        <w:rPr>
          <w:rFonts w:ascii="Calibri" w:hAnsi="Calibri" w:cs="Arial"/>
          <w:color w:val="222222"/>
          <w:szCs w:val="22"/>
          <w:lang w:val="en-GB"/>
        </w:rPr>
      </w:pPr>
    </w:p>
    <w:p w14:paraId="5358CE06" w14:textId="5FB20F2C"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take steps as DRC may reasonably require</w:t>
      </w:r>
      <w:r w:rsidR="00F07CA3" w:rsidRPr="00EE1B34">
        <w:rPr>
          <w:rFonts w:ascii="Calibri" w:hAnsi="Calibri" w:cs="Arial"/>
          <w:color w:val="222222"/>
          <w:szCs w:val="22"/>
          <w:lang w:val="en-GB"/>
        </w:rPr>
        <w:t>,</w:t>
      </w:r>
      <w:r w:rsidRPr="00EE1B34">
        <w:rPr>
          <w:rFonts w:ascii="Calibri" w:hAnsi="Calibri" w:cs="Arial"/>
          <w:color w:val="222222"/>
          <w:szCs w:val="22"/>
          <w:lang w:val="en-GB"/>
        </w:rPr>
        <w:t xml:space="preserve"> to </w:t>
      </w:r>
      <w:r w:rsidR="00F07CA3" w:rsidRPr="00EE1B34">
        <w:rPr>
          <w:rFonts w:ascii="Calibri" w:hAnsi="Calibri" w:cs="Arial"/>
          <w:color w:val="222222"/>
          <w:szCs w:val="22"/>
          <w:lang w:val="en-GB"/>
        </w:rPr>
        <w:t>resolve</w:t>
      </w:r>
      <w:r w:rsidRPr="00EE1B34">
        <w:rPr>
          <w:rFonts w:ascii="Calibri" w:hAnsi="Calibri" w:cs="Arial"/>
          <w:color w:val="222222"/>
          <w:szCs w:val="22"/>
          <w:lang w:val="en-GB"/>
        </w:rPr>
        <w:t xml:space="preserve"> or otherwise deal with the conflict to the satisfaction of DRC.</w:t>
      </w:r>
    </w:p>
    <w:p w14:paraId="10E4B14C" w14:textId="77777777" w:rsidR="00ED4934" w:rsidRPr="00EE1B34" w:rsidRDefault="00ED4934" w:rsidP="00ED4934">
      <w:pPr>
        <w:tabs>
          <w:tab w:val="left" w:pos="0"/>
        </w:tabs>
        <w:rPr>
          <w:rFonts w:ascii="Calibri" w:hAnsi="Calibri" w:cs="Arial"/>
          <w:color w:val="222222"/>
          <w:szCs w:val="22"/>
          <w:lang w:val="en-GB"/>
        </w:rPr>
      </w:pPr>
    </w:p>
    <w:p w14:paraId="3072606A" w14:textId="77777777" w:rsidR="00ED4934" w:rsidRPr="00EE1B34" w:rsidRDefault="00ED4934" w:rsidP="00972789">
      <w:pPr>
        <w:pStyle w:val="Heading1"/>
        <w:rPr>
          <w:lang w:val="en-GB"/>
        </w:rPr>
      </w:pPr>
      <w:r w:rsidRPr="00EE1B34">
        <w:rPr>
          <w:lang w:val="en-GB"/>
        </w:rPr>
        <w:t>Withdrawal/Modification of Bids</w:t>
      </w:r>
    </w:p>
    <w:p w14:paraId="2EE99801" w14:textId="4DFEE256"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Requests to withdraw a Bid</w:t>
      </w:r>
      <w:r w:rsidR="00F45FEA">
        <w:rPr>
          <w:rFonts w:ascii="Calibri" w:hAnsi="Calibri" w:cs="Arial"/>
          <w:color w:val="222222"/>
          <w:szCs w:val="22"/>
          <w:lang w:val="en-GB"/>
        </w:rPr>
        <w:t xml:space="preserve"> after the Bid Closure Time</w:t>
      </w:r>
      <w:r w:rsidRPr="00EE1B34">
        <w:rPr>
          <w:rFonts w:ascii="Calibri" w:hAnsi="Calibri" w:cs="Arial"/>
          <w:color w:val="222222"/>
          <w:szCs w:val="22"/>
          <w:lang w:val="en-GB"/>
        </w:rPr>
        <w:t xml:space="preserve"> shall not be honoured. If the selected Bidder withdraws its Bid, DRC shall duly register the said Bid and shall evaluate it alongside all other received Bids. If the selected Bidder has furnished a Bid security, DRC shall withhold such Bid security until the issue has been resolved.</w:t>
      </w:r>
    </w:p>
    <w:p w14:paraId="52791B81" w14:textId="77777777" w:rsidR="00ED4934" w:rsidRPr="00EE1B34" w:rsidRDefault="00ED4934" w:rsidP="00ED4934">
      <w:pPr>
        <w:tabs>
          <w:tab w:val="left" w:pos="0"/>
        </w:tabs>
        <w:rPr>
          <w:rFonts w:ascii="Calibri" w:hAnsi="Calibri" w:cs="Arial"/>
          <w:color w:val="222222"/>
          <w:szCs w:val="22"/>
          <w:lang w:val="en-GB"/>
        </w:rPr>
      </w:pPr>
    </w:p>
    <w:p w14:paraId="0B210619" w14:textId="77777777"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Withdrawal of a Bid may result in your suspension or removal from the DRC suppliers List.</w:t>
      </w:r>
    </w:p>
    <w:p w14:paraId="0CF3A595" w14:textId="77777777" w:rsidR="00ED4934" w:rsidRPr="00EE1B34" w:rsidRDefault="00ED4934" w:rsidP="00ED4934">
      <w:pPr>
        <w:tabs>
          <w:tab w:val="left" w:pos="0"/>
        </w:tabs>
        <w:rPr>
          <w:rFonts w:ascii="Calibri" w:hAnsi="Calibri" w:cs="Arial"/>
          <w:color w:val="222222"/>
          <w:szCs w:val="22"/>
          <w:lang w:val="en-GB"/>
        </w:rPr>
      </w:pPr>
    </w:p>
    <w:p w14:paraId="7A23F6F4" w14:textId="553EA354" w:rsidR="00ED49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A Bidder ma</w:t>
      </w:r>
      <w:r w:rsidR="00764110">
        <w:rPr>
          <w:rFonts w:ascii="Calibri" w:hAnsi="Calibri" w:cs="Arial"/>
          <w:color w:val="222222"/>
          <w:szCs w:val="22"/>
          <w:lang w:val="en-GB"/>
        </w:rPr>
        <w:t>y modify its Bid prior to the RFP</w:t>
      </w:r>
      <w:r w:rsidRPr="00EE1B34">
        <w:rPr>
          <w:rFonts w:ascii="Calibri" w:hAnsi="Calibri" w:cs="Arial"/>
          <w:color w:val="222222"/>
          <w:szCs w:val="22"/>
          <w:lang w:val="en-GB"/>
        </w:rPr>
        <w:t xml:space="preserve"> closure. Any such modification shall be submitted in writing and in a sealed envelope, marked with the original Bid number. No modificati</w:t>
      </w:r>
      <w:r w:rsidR="00764110">
        <w:rPr>
          <w:rFonts w:ascii="Calibri" w:hAnsi="Calibri" w:cs="Arial"/>
          <w:color w:val="222222"/>
          <w:szCs w:val="22"/>
          <w:lang w:val="en-GB"/>
        </w:rPr>
        <w:t>on shall be allowed after the RFP</w:t>
      </w:r>
      <w:r w:rsidRPr="00EE1B34">
        <w:rPr>
          <w:rFonts w:ascii="Calibri" w:hAnsi="Calibri" w:cs="Arial"/>
          <w:color w:val="222222"/>
          <w:szCs w:val="22"/>
          <w:lang w:val="en-GB"/>
        </w:rPr>
        <w:t xml:space="preserve"> closure.</w:t>
      </w:r>
    </w:p>
    <w:p w14:paraId="4722FE9D" w14:textId="77777777" w:rsidR="00CB0B8E" w:rsidRDefault="00CB0B8E" w:rsidP="00ED4934">
      <w:pPr>
        <w:tabs>
          <w:tab w:val="left" w:pos="0"/>
        </w:tabs>
        <w:rPr>
          <w:rFonts w:ascii="Calibri" w:hAnsi="Calibri" w:cs="Arial"/>
          <w:color w:val="222222"/>
          <w:szCs w:val="22"/>
          <w:lang w:val="en-GB"/>
        </w:rPr>
      </w:pPr>
    </w:p>
    <w:p w14:paraId="12763097" w14:textId="77777777" w:rsidR="00CB0B8E" w:rsidRPr="00DB4E50" w:rsidRDefault="00CB0B8E" w:rsidP="00CB0B8E">
      <w:pPr>
        <w:pStyle w:val="Heading1"/>
        <w:numPr>
          <w:ilvl w:val="0"/>
          <w:numId w:val="9"/>
        </w:numPr>
        <w:rPr>
          <w:lang w:val="en-GB"/>
        </w:rPr>
      </w:pPr>
      <w:r w:rsidRPr="00DB4E50">
        <w:rPr>
          <w:lang w:val="en-GB"/>
        </w:rPr>
        <w:t>LATE BIDS</w:t>
      </w:r>
    </w:p>
    <w:p w14:paraId="248EB9AF" w14:textId="5066ACDE" w:rsidR="00CB0B8E" w:rsidRPr="00EE1B34" w:rsidRDefault="00CB0B8E" w:rsidP="00ED4934">
      <w:pPr>
        <w:tabs>
          <w:tab w:val="left" w:pos="0"/>
        </w:tabs>
        <w:rPr>
          <w:rFonts w:ascii="Calibri" w:hAnsi="Calibri" w:cs="Arial"/>
          <w:color w:val="222222"/>
          <w:szCs w:val="22"/>
          <w:lang w:val="en-GB"/>
        </w:rPr>
      </w:pPr>
      <w:r w:rsidRPr="00DB4E50">
        <w:rPr>
          <w:rFonts w:ascii="Calibri" w:hAnsi="Calibri" w:cs="Arial"/>
          <w:color w:val="222222"/>
          <w:szCs w:val="22"/>
          <w:lang w:val="en-GB"/>
        </w:rPr>
        <w:t xml:space="preserve">All Bids received after the </w:t>
      </w:r>
      <w:r>
        <w:rPr>
          <w:rFonts w:ascii="Calibri" w:hAnsi="Calibri" w:cs="Arial"/>
          <w:color w:val="222222"/>
          <w:szCs w:val="22"/>
          <w:lang w:val="en-GB"/>
        </w:rPr>
        <w:t>RFP</w:t>
      </w:r>
      <w:r w:rsidRPr="00DB4E50">
        <w:rPr>
          <w:rFonts w:ascii="Calibri" w:hAnsi="Calibri" w:cs="Arial"/>
          <w:color w:val="222222"/>
          <w:szCs w:val="22"/>
          <w:lang w:val="en-GB"/>
        </w:rPr>
        <w:t xml:space="preserve"> closure will be rejected</w:t>
      </w:r>
      <w:r w:rsidR="00821DE6">
        <w:rPr>
          <w:rFonts w:ascii="Calibri" w:hAnsi="Calibri" w:cs="Arial"/>
          <w:color w:val="222222"/>
          <w:szCs w:val="22"/>
          <w:lang w:val="en-GB"/>
        </w:rPr>
        <w:t>.</w:t>
      </w:r>
    </w:p>
    <w:p w14:paraId="50C5E6D3" w14:textId="77777777" w:rsidR="00ED4934" w:rsidRPr="00EE1B34" w:rsidRDefault="00ED4934" w:rsidP="00ED4934">
      <w:pPr>
        <w:tabs>
          <w:tab w:val="left" w:pos="0"/>
        </w:tabs>
        <w:rPr>
          <w:rFonts w:ascii="Calibri" w:hAnsi="Calibri" w:cs="Arial"/>
          <w:color w:val="222222"/>
          <w:szCs w:val="22"/>
          <w:lang w:val="en-GB"/>
        </w:rPr>
      </w:pPr>
    </w:p>
    <w:p w14:paraId="1DE6A664" w14:textId="4A8A4C2E" w:rsidR="00B77F40" w:rsidRPr="00EE1B34" w:rsidRDefault="00ED4934" w:rsidP="00972789">
      <w:pPr>
        <w:pStyle w:val="Heading1"/>
        <w:rPr>
          <w:lang w:val="en-GB"/>
        </w:rPr>
      </w:pPr>
      <w:r w:rsidRPr="00EE1B34">
        <w:rPr>
          <w:lang w:val="en-GB"/>
        </w:rPr>
        <w:t xml:space="preserve">Opening of the </w:t>
      </w:r>
      <w:r w:rsidR="00764110">
        <w:rPr>
          <w:lang w:val="en-GB"/>
        </w:rPr>
        <w:t>RFP</w:t>
      </w:r>
    </w:p>
    <w:p w14:paraId="404F15A6" w14:textId="77777777" w:rsidR="007D722F" w:rsidRPr="00563ED7" w:rsidRDefault="007D722F" w:rsidP="007D722F">
      <w:pPr>
        <w:rPr>
          <w:rFonts w:ascii="Calibri" w:hAnsi="Calibri" w:cs="Arial"/>
          <w:szCs w:val="22"/>
          <w:lang w:val="en-GB"/>
        </w:rPr>
      </w:pPr>
      <w:r>
        <w:rPr>
          <w:rFonts w:ascii="Calibri" w:hAnsi="Calibri" w:cs="Arial"/>
          <w:szCs w:val="22"/>
          <w:lang w:val="en-GB"/>
        </w:rPr>
        <w:t xml:space="preserve">The Tender Opening will take place at the time and location stated above. </w:t>
      </w:r>
    </w:p>
    <w:p w14:paraId="34FE45A4" w14:textId="77777777" w:rsidR="007D722F" w:rsidRPr="00972789" w:rsidRDefault="007D722F" w:rsidP="007D722F">
      <w:pPr>
        <w:rPr>
          <w:rFonts w:ascii="Calibri" w:hAnsi="Calibri" w:cs="Arial"/>
          <w:szCs w:val="22"/>
          <w:highlight w:val="yellow"/>
          <w:lang w:val="en-GB"/>
        </w:rPr>
      </w:pPr>
    </w:p>
    <w:p w14:paraId="4B5B7D0A" w14:textId="19C2713C" w:rsidR="00ED4934" w:rsidRDefault="007D722F" w:rsidP="007D722F">
      <w:pPr>
        <w:tabs>
          <w:tab w:val="left" w:pos="0"/>
        </w:tabs>
        <w:rPr>
          <w:rFonts w:ascii="Calibri" w:hAnsi="Calibri" w:cs="Arial"/>
          <w:szCs w:val="22"/>
          <w:lang w:val="en-GB"/>
        </w:rPr>
      </w:pPr>
      <w:r w:rsidRPr="00563ED7">
        <w:rPr>
          <w:rFonts w:ascii="Calibri" w:hAnsi="Calibri" w:cs="Arial"/>
          <w:szCs w:val="22"/>
          <w:lang w:val="en-GB"/>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p>
    <w:p w14:paraId="537EB74E" w14:textId="77777777" w:rsidR="007D722F" w:rsidRPr="00EE1B34" w:rsidRDefault="007D722F" w:rsidP="007D722F">
      <w:pPr>
        <w:tabs>
          <w:tab w:val="left" w:pos="0"/>
        </w:tabs>
        <w:rPr>
          <w:rFonts w:ascii="Calibri" w:hAnsi="Calibri" w:cs="Arial"/>
          <w:color w:val="222222"/>
          <w:szCs w:val="22"/>
          <w:lang w:val="en-GB"/>
        </w:rPr>
      </w:pPr>
    </w:p>
    <w:p w14:paraId="0FD8D402" w14:textId="70792DE0" w:rsidR="00ED4934" w:rsidRPr="00EE1B34" w:rsidRDefault="00ED4934" w:rsidP="00972789">
      <w:pPr>
        <w:pStyle w:val="Heading1"/>
        <w:rPr>
          <w:lang w:val="en-GB"/>
        </w:rPr>
      </w:pPr>
      <w:r w:rsidRPr="00EE1B34">
        <w:rPr>
          <w:lang w:val="en-GB"/>
        </w:rPr>
        <w:t>Conditions of Contract</w:t>
      </w:r>
    </w:p>
    <w:p w14:paraId="0C4A0F5F" w14:textId="452E6F12" w:rsidR="00ED4934" w:rsidRPr="00EE1B34" w:rsidRDefault="00ED4934" w:rsidP="00ED4934">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Bidders </w:t>
      </w:r>
      <w:r w:rsidR="002808DB">
        <w:rPr>
          <w:rFonts w:ascii="Calibri" w:hAnsi="Calibri" w:cs="Arial"/>
          <w:color w:val="222222"/>
          <w:szCs w:val="22"/>
          <w:lang w:val="en-GB"/>
        </w:rPr>
        <w:t>shall</w:t>
      </w:r>
      <w:r w:rsidRPr="00EE1B34">
        <w:rPr>
          <w:rFonts w:ascii="Calibri" w:hAnsi="Calibri" w:cs="Arial"/>
          <w:color w:val="222222"/>
          <w:szCs w:val="22"/>
          <w:lang w:val="en-GB"/>
        </w:rPr>
        <w:t xml:space="preserve"> acknowledge that the DRC General Conditions of Contract </w:t>
      </w:r>
      <w:r w:rsidR="002B39C4">
        <w:rPr>
          <w:rFonts w:ascii="Calibri" w:hAnsi="Calibri" w:cs="Arial"/>
          <w:color w:val="222222"/>
          <w:szCs w:val="22"/>
          <w:lang w:val="en-GB"/>
        </w:rPr>
        <w:t xml:space="preserve">or the Special Conditions of Contract, </w:t>
      </w:r>
      <w:r w:rsidRPr="00EE1B34">
        <w:rPr>
          <w:rFonts w:ascii="Calibri" w:hAnsi="Calibri" w:cs="Arial"/>
          <w:color w:val="222222"/>
          <w:szCs w:val="22"/>
          <w:lang w:val="en-GB"/>
        </w:rPr>
        <w:t>as applicable, are acceptable.</w:t>
      </w:r>
    </w:p>
    <w:p w14:paraId="103C5D4C" w14:textId="77777777" w:rsidR="00ED4934" w:rsidRPr="00EE1B34" w:rsidRDefault="00ED4934" w:rsidP="00ED4934">
      <w:pPr>
        <w:tabs>
          <w:tab w:val="left" w:pos="0"/>
        </w:tabs>
        <w:rPr>
          <w:rFonts w:ascii="Calibri" w:hAnsi="Calibri" w:cs="Arial"/>
          <w:color w:val="222222"/>
          <w:szCs w:val="22"/>
          <w:lang w:val="en-GB"/>
        </w:rPr>
      </w:pPr>
    </w:p>
    <w:p w14:paraId="76D3DF68" w14:textId="1F51CAD4" w:rsidR="00ED4934" w:rsidRPr="00764110" w:rsidRDefault="00764110" w:rsidP="00764110">
      <w:pPr>
        <w:pStyle w:val="Heading1"/>
        <w:rPr>
          <w:lang w:val="en-GB"/>
        </w:rPr>
      </w:pPr>
      <w:r>
        <w:rPr>
          <w:lang w:val="en-GB"/>
        </w:rPr>
        <w:t>Cancellation of the RFP</w:t>
      </w:r>
    </w:p>
    <w:p w14:paraId="392E9ED4" w14:textId="615D56D3" w:rsidR="00ED4934" w:rsidRPr="00EE1B34" w:rsidRDefault="00ED4934" w:rsidP="00ED4934">
      <w:pPr>
        <w:tabs>
          <w:tab w:val="left" w:pos="0"/>
        </w:tabs>
        <w:rPr>
          <w:rFonts w:ascii="Calibri" w:hAnsi="Calibri" w:cs="Arial"/>
          <w:szCs w:val="22"/>
          <w:lang w:val="en-GB"/>
        </w:rPr>
      </w:pPr>
      <w:r w:rsidRPr="00EE1B34">
        <w:rPr>
          <w:rFonts w:ascii="Calibri" w:hAnsi="Calibri" w:cs="Arial"/>
          <w:szCs w:val="22"/>
          <w:lang w:val="en-GB"/>
        </w:rPr>
        <w:t>In the event of a</w:t>
      </w:r>
      <w:r w:rsidR="00682714" w:rsidRPr="00EE1B34">
        <w:rPr>
          <w:rFonts w:ascii="Calibri" w:hAnsi="Calibri" w:cs="Arial"/>
          <w:szCs w:val="22"/>
          <w:lang w:val="en-GB"/>
        </w:rPr>
        <w:t>n</w:t>
      </w:r>
      <w:r w:rsidR="00764110">
        <w:rPr>
          <w:rFonts w:ascii="Calibri" w:hAnsi="Calibri" w:cs="Arial"/>
          <w:szCs w:val="22"/>
          <w:lang w:val="en-GB"/>
        </w:rPr>
        <w:t xml:space="preserve"> RFP</w:t>
      </w:r>
      <w:r w:rsidRPr="00EE1B34">
        <w:rPr>
          <w:rFonts w:ascii="Calibri" w:hAnsi="Calibri" w:cs="Arial"/>
          <w:szCs w:val="22"/>
          <w:lang w:val="en-GB"/>
        </w:rPr>
        <w:t xml:space="preserve"> cancellation, Bidders w</w:t>
      </w:r>
      <w:r w:rsidR="00764110">
        <w:rPr>
          <w:rFonts w:ascii="Calibri" w:hAnsi="Calibri" w:cs="Arial"/>
          <w:szCs w:val="22"/>
          <w:lang w:val="en-GB"/>
        </w:rPr>
        <w:t>ill be notified by DRC. If the RFP</w:t>
      </w:r>
      <w:r w:rsidRPr="00EE1B34">
        <w:rPr>
          <w:rFonts w:ascii="Calibri" w:hAnsi="Calibri" w:cs="Arial"/>
          <w:szCs w:val="22"/>
          <w:lang w:val="en-GB"/>
        </w:rPr>
        <w:t xml:space="preserve"> is cancelled before the outer envelope of any Bid has been opened, the sealed envelopes will be returned, unopened, to the </w:t>
      </w:r>
      <w:r w:rsidR="008A4A0F" w:rsidRPr="00EE1B34">
        <w:rPr>
          <w:rFonts w:ascii="Calibri" w:hAnsi="Calibri" w:cs="Arial"/>
          <w:szCs w:val="22"/>
          <w:lang w:val="en-GB"/>
        </w:rPr>
        <w:t>Bidders.</w:t>
      </w:r>
    </w:p>
    <w:p w14:paraId="4C900335" w14:textId="77777777" w:rsidR="00ED4934" w:rsidRPr="00EE1B34" w:rsidRDefault="00ED4934" w:rsidP="00ED4934">
      <w:pPr>
        <w:tabs>
          <w:tab w:val="left" w:pos="0"/>
        </w:tabs>
        <w:rPr>
          <w:rFonts w:ascii="Calibri" w:hAnsi="Calibri" w:cs="Arial"/>
          <w:szCs w:val="22"/>
          <w:lang w:val="en-GB"/>
        </w:rPr>
      </w:pPr>
    </w:p>
    <w:p w14:paraId="4BD7DA13" w14:textId="622B0DCA" w:rsidR="00ED4934" w:rsidRPr="00EE1B34" w:rsidRDefault="00764110" w:rsidP="00ED4934">
      <w:pPr>
        <w:rPr>
          <w:rFonts w:ascii="Calibri" w:hAnsi="Calibri" w:cs="Arial"/>
          <w:szCs w:val="22"/>
          <w:lang w:val="en-GB"/>
        </w:rPr>
      </w:pPr>
      <w:r>
        <w:rPr>
          <w:rFonts w:ascii="Calibri" w:hAnsi="Calibri" w:cs="Arial"/>
          <w:szCs w:val="22"/>
          <w:lang w:val="en-GB"/>
        </w:rPr>
        <w:lastRenderedPageBreak/>
        <w:t>The RFP</w:t>
      </w:r>
      <w:r w:rsidR="00ED4934" w:rsidRPr="00EE1B34">
        <w:rPr>
          <w:rFonts w:ascii="Calibri" w:hAnsi="Calibri" w:cs="Arial"/>
          <w:szCs w:val="22"/>
          <w:lang w:val="en-GB"/>
        </w:rPr>
        <w:t xml:space="preserve"> may be cancelled in the following situations:</w:t>
      </w:r>
    </w:p>
    <w:p w14:paraId="32D5F23B" w14:textId="77777777" w:rsidR="00ED4934" w:rsidRPr="00EE1B34" w:rsidRDefault="00ED4934" w:rsidP="00682714">
      <w:pPr>
        <w:numPr>
          <w:ilvl w:val="0"/>
          <w:numId w:val="49"/>
        </w:numPr>
        <w:rPr>
          <w:rFonts w:ascii="Calibri" w:hAnsi="Calibri" w:cs="Arial"/>
          <w:szCs w:val="22"/>
          <w:lang w:val="en-GB"/>
        </w:rPr>
      </w:pPr>
      <w:r w:rsidRPr="00EE1B34">
        <w:rPr>
          <w:rFonts w:ascii="Calibri" w:hAnsi="Calibri" w:cs="Arial"/>
          <w:szCs w:val="22"/>
          <w:lang w:val="en-GB"/>
        </w:rPr>
        <w:t>where no qualitatively or financially worthwhile Bid has been received or there has been no response at all;</w:t>
      </w:r>
    </w:p>
    <w:p w14:paraId="54BA876A" w14:textId="77777777" w:rsidR="00ED4934" w:rsidRPr="00EE1B34" w:rsidRDefault="00ED4934" w:rsidP="00682714">
      <w:pPr>
        <w:numPr>
          <w:ilvl w:val="0"/>
          <w:numId w:val="49"/>
        </w:numPr>
        <w:rPr>
          <w:rFonts w:ascii="Calibri" w:hAnsi="Calibri" w:cs="Arial"/>
          <w:szCs w:val="22"/>
          <w:lang w:val="en-GB"/>
        </w:rPr>
      </w:pPr>
      <w:r w:rsidRPr="00EE1B34">
        <w:rPr>
          <w:rFonts w:ascii="Calibri" w:hAnsi="Calibri" w:cs="Arial"/>
          <w:szCs w:val="22"/>
          <w:lang w:val="en-GB"/>
        </w:rPr>
        <w:t>the economic or technical parameters of the project have been fundamentally altered;</w:t>
      </w:r>
    </w:p>
    <w:p w14:paraId="12E9E060" w14:textId="77777777" w:rsidR="00ED4934" w:rsidRPr="00EE1B34" w:rsidRDefault="00ED4934" w:rsidP="00682714">
      <w:pPr>
        <w:numPr>
          <w:ilvl w:val="0"/>
          <w:numId w:val="49"/>
        </w:numPr>
        <w:rPr>
          <w:rFonts w:ascii="Calibri" w:hAnsi="Calibri" w:cs="Arial"/>
          <w:szCs w:val="22"/>
          <w:lang w:val="en-GB"/>
        </w:rPr>
      </w:pPr>
      <w:r w:rsidRPr="00EE1B34">
        <w:rPr>
          <w:rFonts w:ascii="Calibri" w:hAnsi="Calibri" w:cs="Arial"/>
          <w:szCs w:val="22"/>
          <w:lang w:val="en-GB"/>
        </w:rPr>
        <w:t>exceptional circumstances or force majeure render normal performance of the project impossible;</w:t>
      </w:r>
    </w:p>
    <w:p w14:paraId="315187CF" w14:textId="2113F7CB" w:rsidR="00ED4934" w:rsidRPr="00EE1B34" w:rsidRDefault="00ED4934" w:rsidP="00682714">
      <w:pPr>
        <w:numPr>
          <w:ilvl w:val="0"/>
          <w:numId w:val="49"/>
        </w:numPr>
        <w:rPr>
          <w:rFonts w:ascii="Calibri" w:hAnsi="Calibri" w:cs="Arial"/>
          <w:szCs w:val="22"/>
          <w:lang w:val="en-GB"/>
        </w:rPr>
      </w:pPr>
      <w:r w:rsidRPr="00EE1B34">
        <w:rPr>
          <w:rFonts w:ascii="Calibri" w:hAnsi="Calibri" w:cs="Arial"/>
          <w:szCs w:val="22"/>
          <w:lang w:val="en-GB"/>
        </w:rPr>
        <w:t>all technically compliant Bids exceed the financial resources available;</w:t>
      </w:r>
      <w:r w:rsidR="00F45FEA">
        <w:rPr>
          <w:rFonts w:ascii="Calibri" w:hAnsi="Calibri" w:cs="Arial"/>
          <w:szCs w:val="22"/>
          <w:lang w:val="en-GB"/>
        </w:rPr>
        <w:t xml:space="preserve"> or</w:t>
      </w:r>
    </w:p>
    <w:p w14:paraId="1FD3EE3D" w14:textId="61F0F0E4" w:rsidR="00ED4934" w:rsidRPr="00EE1B34" w:rsidRDefault="00F45FEA" w:rsidP="2A1E665D">
      <w:pPr>
        <w:numPr>
          <w:ilvl w:val="0"/>
          <w:numId w:val="49"/>
        </w:numPr>
        <w:rPr>
          <w:rFonts w:ascii="Calibri" w:hAnsi="Calibri" w:cs="Arial"/>
          <w:lang w:val="en-GB"/>
        </w:rPr>
      </w:pPr>
      <w:r w:rsidRPr="2E752A4C">
        <w:rPr>
          <w:rFonts w:ascii="Calibri" w:hAnsi="Calibri" w:cs="Arial"/>
          <w:lang w:val="en-GB"/>
        </w:rPr>
        <w:t>t</w:t>
      </w:r>
      <w:r w:rsidR="00F07CA3" w:rsidRPr="2E752A4C">
        <w:rPr>
          <w:rFonts w:ascii="Calibri" w:hAnsi="Calibri" w:cs="Arial"/>
          <w:lang w:val="en-GB"/>
        </w:rPr>
        <w:t>here</w:t>
      </w:r>
      <w:r w:rsidR="00ED4934" w:rsidRPr="2E752A4C">
        <w:rPr>
          <w:rFonts w:ascii="Calibri" w:hAnsi="Calibri" w:cs="Arial"/>
          <w:lang w:val="en-GB"/>
        </w:rPr>
        <w:t xml:space="preserve"> have been irregularities in the procedure, in particular where these have prevented fair competition.</w:t>
      </w:r>
    </w:p>
    <w:p w14:paraId="20674C11" w14:textId="77777777" w:rsidR="00ED4934" w:rsidRPr="00EE1B34" w:rsidRDefault="00ED4934" w:rsidP="00ED4934">
      <w:pPr>
        <w:rPr>
          <w:rFonts w:ascii="Calibri" w:hAnsi="Calibri" w:cs="Arial"/>
          <w:szCs w:val="22"/>
          <w:lang w:val="en-GB"/>
        </w:rPr>
      </w:pPr>
    </w:p>
    <w:p w14:paraId="35DDDA9A" w14:textId="1C4AB374" w:rsidR="00ED4934" w:rsidRPr="00EE1B34" w:rsidRDefault="00821DE6" w:rsidP="2A1E665D">
      <w:pPr>
        <w:rPr>
          <w:rFonts w:ascii="Calibri" w:hAnsi="Calibri" w:cs="Arial"/>
          <w:lang w:val="en-GB"/>
        </w:rPr>
      </w:pPr>
      <w:r w:rsidRPr="2E752A4C">
        <w:rPr>
          <w:rFonts w:ascii="Calibri" w:hAnsi="Calibri" w:cs="Arial"/>
          <w:lang w:val="en-GB"/>
        </w:rPr>
        <w:t xml:space="preserve">DRC shall not </w:t>
      </w:r>
      <w:r w:rsidR="00ED4934" w:rsidRPr="2E752A4C">
        <w:rPr>
          <w:rFonts w:ascii="Calibri" w:hAnsi="Calibri" w:cs="Arial"/>
          <w:lang w:val="en-GB"/>
        </w:rPr>
        <w:t xml:space="preserve">be liable for damages, whatever their nature (in particular damages for loss of profits) or relationship to the cancellation of </w:t>
      </w:r>
      <w:r w:rsidR="00F07CA3" w:rsidRPr="2E752A4C">
        <w:rPr>
          <w:rFonts w:ascii="Calibri" w:hAnsi="Calibri" w:cs="Arial"/>
          <w:lang w:val="en-GB"/>
        </w:rPr>
        <w:t>an</w:t>
      </w:r>
      <w:r w:rsidR="00764110" w:rsidRPr="2E752A4C">
        <w:rPr>
          <w:rFonts w:ascii="Calibri" w:hAnsi="Calibri" w:cs="Arial"/>
          <w:lang w:val="en-GB"/>
        </w:rPr>
        <w:t xml:space="preserve"> RFP</w:t>
      </w:r>
      <w:r w:rsidR="00ED4934" w:rsidRPr="2E752A4C">
        <w:rPr>
          <w:rFonts w:ascii="Calibri" w:hAnsi="Calibri" w:cs="Arial"/>
          <w:lang w:val="en-GB"/>
        </w:rPr>
        <w:t>, even if DRC has been advised of the possibility of damages. The publication of a procurement notice does not commit DRC to implement the programme or project announced.</w:t>
      </w:r>
    </w:p>
    <w:p w14:paraId="1B182927" w14:textId="77777777" w:rsidR="00ED4934" w:rsidRPr="00EE1B34" w:rsidRDefault="00ED4934" w:rsidP="00ED4934">
      <w:pPr>
        <w:tabs>
          <w:tab w:val="left" w:pos="0"/>
        </w:tabs>
        <w:rPr>
          <w:rFonts w:ascii="Calibri" w:hAnsi="Calibri" w:cs="Arial"/>
          <w:color w:val="222222"/>
          <w:szCs w:val="22"/>
          <w:lang w:val="en-GB"/>
        </w:rPr>
      </w:pPr>
    </w:p>
    <w:p w14:paraId="08EF8388" w14:textId="7E7CA2C6" w:rsidR="00ED4934" w:rsidRPr="00EE1B34" w:rsidRDefault="00764110" w:rsidP="00972789">
      <w:pPr>
        <w:pStyle w:val="Heading1"/>
        <w:rPr>
          <w:lang w:val="en-GB"/>
        </w:rPr>
      </w:pPr>
      <w:r>
        <w:rPr>
          <w:lang w:val="en-GB"/>
        </w:rPr>
        <w:t>Queries about this RFP</w:t>
      </w:r>
    </w:p>
    <w:p w14:paraId="67959B05" w14:textId="3CAB0F06" w:rsidR="00ED4934" w:rsidRPr="00EE1B34" w:rsidRDefault="00764110" w:rsidP="00972789">
      <w:pPr>
        <w:rPr>
          <w:lang w:val="en-GB"/>
        </w:rPr>
      </w:pPr>
      <w:r w:rsidRPr="2A1E665D">
        <w:rPr>
          <w:lang w:val="en-GB"/>
        </w:rPr>
        <w:t>For queries on this RFP</w:t>
      </w:r>
      <w:r w:rsidR="00ED4934" w:rsidRPr="2A1E665D">
        <w:rPr>
          <w:lang w:val="en-GB"/>
        </w:rPr>
        <w:t xml:space="preserve">, please contact the Procurement </w:t>
      </w:r>
      <w:r w:rsidR="006731CF" w:rsidRPr="2A1E665D">
        <w:rPr>
          <w:lang w:val="en-GB"/>
        </w:rPr>
        <w:t>department</w:t>
      </w:r>
      <w:r w:rsidR="00ED4934" w:rsidRPr="2A1E665D">
        <w:rPr>
          <w:lang w:val="en-GB"/>
        </w:rPr>
        <w:t xml:space="preserve">, </w:t>
      </w:r>
      <w:hyperlink r:id="rId16">
        <w:r w:rsidR="2E41031C" w:rsidRPr="2A1E665D">
          <w:rPr>
            <w:rStyle w:val="Hyperlink"/>
            <w:lang w:val="en-GB"/>
          </w:rPr>
          <w:t>rfq.som@drc.ngo</w:t>
        </w:r>
      </w:hyperlink>
      <w:r w:rsidR="2E41031C" w:rsidRPr="2A1E665D">
        <w:rPr>
          <w:lang w:val="en-GB"/>
        </w:rPr>
        <w:t xml:space="preserve"> </w:t>
      </w:r>
    </w:p>
    <w:p w14:paraId="71690BDE" w14:textId="77777777" w:rsidR="00ED4934" w:rsidRPr="00EE1B34" w:rsidRDefault="00ED4934" w:rsidP="00ED4934">
      <w:pPr>
        <w:tabs>
          <w:tab w:val="left" w:pos="0"/>
        </w:tabs>
        <w:rPr>
          <w:rFonts w:ascii="Calibri" w:hAnsi="Calibri" w:cs="Arial"/>
          <w:color w:val="222222"/>
          <w:szCs w:val="22"/>
          <w:lang w:val="en-GB"/>
        </w:rPr>
      </w:pPr>
    </w:p>
    <w:p w14:paraId="65F949EB" w14:textId="2D5E1F80" w:rsidR="00ED4934" w:rsidRPr="00EE1B34" w:rsidRDefault="00764110" w:rsidP="00ED4934">
      <w:pPr>
        <w:tabs>
          <w:tab w:val="left" w:pos="0"/>
        </w:tabs>
        <w:rPr>
          <w:rFonts w:ascii="Calibri" w:hAnsi="Calibri" w:cs="Arial"/>
          <w:color w:val="222222"/>
          <w:szCs w:val="22"/>
          <w:lang w:val="en-GB"/>
        </w:rPr>
      </w:pPr>
      <w:r>
        <w:rPr>
          <w:rFonts w:ascii="Calibri" w:hAnsi="Calibri" w:cs="Arial"/>
          <w:color w:val="222222"/>
          <w:szCs w:val="22"/>
          <w:lang w:val="en-GB"/>
        </w:rPr>
        <w:t>All questions regarding this RFP</w:t>
      </w:r>
      <w:r w:rsidR="00ED4934" w:rsidRPr="00EE1B34">
        <w:rPr>
          <w:rFonts w:ascii="Calibri" w:hAnsi="Calibri" w:cs="Arial"/>
          <w:color w:val="222222"/>
          <w:szCs w:val="22"/>
          <w:lang w:val="en-GB"/>
        </w:rPr>
        <w:t xml:space="preserve"> </w:t>
      </w:r>
      <w:r w:rsidR="002808DB">
        <w:rPr>
          <w:rFonts w:ascii="Calibri" w:hAnsi="Calibri" w:cs="Arial"/>
          <w:color w:val="222222"/>
          <w:szCs w:val="22"/>
          <w:lang w:val="en-GB"/>
        </w:rPr>
        <w:t>shall</w:t>
      </w:r>
      <w:r w:rsidR="00ED4934" w:rsidRPr="00EE1B34">
        <w:rPr>
          <w:rFonts w:ascii="Calibri" w:hAnsi="Calibri" w:cs="Arial"/>
          <w:color w:val="222222"/>
          <w:szCs w:val="22"/>
          <w:lang w:val="en-GB"/>
        </w:rPr>
        <w:t xml:space="preserve"> be submitted in writing to the above. On the subject line, plea</w:t>
      </w:r>
      <w:r>
        <w:rPr>
          <w:rFonts w:ascii="Calibri" w:hAnsi="Calibri" w:cs="Arial"/>
          <w:color w:val="222222"/>
          <w:szCs w:val="22"/>
          <w:lang w:val="en-GB"/>
        </w:rPr>
        <w:t>se indicate the RFP</w:t>
      </w:r>
      <w:r w:rsidR="00ED4934" w:rsidRPr="00EE1B34">
        <w:rPr>
          <w:rFonts w:ascii="Calibri" w:hAnsi="Calibri" w:cs="Arial"/>
          <w:color w:val="222222"/>
          <w:szCs w:val="22"/>
          <w:lang w:val="en-GB"/>
        </w:rPr>
        <w:t xml:space="preserve"> number. </w:t>
      </w:r>
      <w:r w:rsidR="00ED4934" w:rsidRPr="00EE1B34">
        <w:rPr>
          <w:rFonts w:ascii="Calibri" w:hAnsi="Calibri" w:cs="Arial"/>
          <w:b/>
          <w:color w:val="222222"/>
          <w:szCs w:val="22"/>
          <w:lang w:val="en-GB"/>
        </w:rPr>
        <w:t xml:space="preserve">Bids </w:t>
      </w:r>
      <w:r w:rsidR="002808DB">
        <w:rPr>
          <w:rFonts w:ascii="Calibri" w:hAnsi="Calibri" w:cs="Arial"/>
          <w:b/>
          <w:color w:val="222222"/>
          <w:szCs w:val="22"/>
          <w:lang w:val="en-GB"/>
        </w:rPr>
        <w:t>shall</w:t>
      </w:r>
      <w:r w:rsidR="00ED4934" w:rsidRPr="00EE1B34">
        <w:rPr>
          <w:rFonts w:ascii="Calibri" w:hAnsi="Calibri" w:cs="Arial"/>
          <w:b/>
          <w:color w:val="222222"/>
          <w:szCs w:val="22"/>
          <w:lang w:val="en-GB"/>
        </w:rPr>
        <w:t xml:space="preserve"> </w:t>
      </w:r>
      <w:r w:rsidR="00ED4934" w:rsidRPr="00EE1B34">
        <w:rPr>
          <w:rFonts w:ascii="Calibri" w:hAnsi="Calibri" w:cs="Arial"/>
          <w:b/>
          <w:color w:val="222222"/>
          <w:szCs w:val="22"/>
          <w:u w:val="single"/>
          <w:lang w:val="en-GB"/>
        </w:rPr>
        <w:t>not</w:t>
      </w:r>
      <w:r w:rsidR="00ED4934" w:rsidRPr="00EE1B34">
        <w:rPr>
          <w:rFonts w:ascii="Calibri" w:hAnsi="Calibri" w:cs="Arial"/>
          <w:b/>
          <w:color w:val="222222"/>
          <w:szCs w:val="22"/>
          <w:lang w:val="en-GB"/>
        </w:rPr>
        <w:t xml:space="preserve"> be sent to the above email</w:t>
      </w:r>
      <w:r w:rsidR="00ED4934" w:rsidRPr="00EE1B34">
        <w:rPr>
          <w:rFonts w:ascii="Calibri" w:hAnsi="Calibri" w:cs="Arial"/>
          <w:color w:val="222222"/>
          <w:szCs w:val="22"/>
          <w:lang w:val="en-GB"/>
        </w:rPr>
        <w:t>.</w:t>
      </w:r>
    </w:p>
    <w:p w14:paraId="2795A965" w14:textId="77777777" w:rsidR="003B2A29" w:rsidRPr="00EE1B34" w:rsidRDefault="003B2A29" w:rsidP="00ED4934">
      <w:pPr>
        <w:tabs>
          <w:tab w:val="left" w:pos="0"/>
        </w:tabs>
        <w:rPr>
          <w:rFonts w:ascii="Calibri" w:hAnsi="Calibri" w:cs="Arial"/>
          <w:color w:val="222222"/>
          <w:szCs w:val="22"/>
          <w:lang w:val="en-GB"/>
        </w:rPr>
      </w:pPr>
    </w:p>
    <w:p w14:paraId="40E13F48" w14:textId="281E74EB" w:rsidR="003B2A29" w:rsidRPr="00EE1B34" w:rsidRDefault="003B2A29" w:rsidP="2A1E665D">
      <w:pPr>
        <w:rPr>
          <w:rFonts w:ascii="Calibri" w:hAnsi="Calibri" w:cs="Arial"/>
          <w:b/>
          <w:bCs/>
          <w:color w:val="FF0000"/>
          <w:lang w:val="en-GB"/>
        </w:rPr>
      </w:pPr>
      <w:r w:rsidRPr="2A1E665D">
        <w:rPr>
          <w:rFonts w:ascii="Calibri" w:hAnsi="Calibri" w:cs="Arial"/>
          <w:color w:val="222222"/>
          <w:lang w:val="en-GB"/>
        </w:rPr>
        <w:t>All questions during the tender period, as well as the associated answers</w:t>
      </w:r>
      <w:r w:rsidR="00B54AEB" w:rsidRPr="2A1E665D">
        <w:rPr>
          <w:rFonts w:ascii="Calibri" w:hAnsi="Calibri" w:cs="Arial"/>
          <w:color w:val="222222"/>
          <w:lang w:val="en-GB"/>
        </w:rPr>
        <w:t>,</w:t>
      </w:r>
      <w:r w:rsidRPr="2A1E665D">
        <w:rPr>
          <w:rFonts w:ascii="Calibri" w:hAnsi="Calibri" w:cs="Arial"/>
          <w:color w:val="222222"/>
          <w:lang w:val="en-GB"/>
        </w:rPr>
        <w:t xml:space="preserve"> will be shared with all suppliers invited</w:t>
      </w:r>
      <w:r w:rsidR="005B1DAD" w:rsidRPr="2A1E665D">
        <w:rPr>
          <w:rFonts w:ascii="Calibri" w:hAnsi="Calibri" w:cs="Arial"/>
          <w:color w:val="222222"/>
          <w:lang w:val="en-GB"/>
        </w:rPr>
        <w:t>,</w:t>
      </w:r>
      <w:r w:rsidRPr="2A1E665D">
        <w:rPr>
          <w:rFonts w:ascii="Calibri" w:hAnsi="Calibri" w:cs="Arial"/>
          <w:color w:val="222222"/>
          <w:lang w:val="en-GB"/>
        </w:rPr>
        <w:t xml:space="preserve"> or for open tenders published at</w:t>
      </w:r>
      <w:r w:rsidR="005B1DAD" w:rsidRPr="2A1E665D">
        <w:rPr>
          <w:rFonts w:ascii="Calibri" w:hAnsi="Calibri" w:cs="Arial"/>
          <w:color w:val="222222"/>
          <w:lang w:val="en-GB"/>
        </w:rPr>
        <w:t>:</w:t>
      </w:r>
      <w:r w:rsidRPr="2A1E665D">
        <w:rPr>
          <w:rFonts w:ascii="Calibri" w:hAnsi="Calibri" w:cs="Arial"/>
          <w:color w:val="222222"/>
          <w:lang w:val="en-GB"/>
        </w:rPr>
        <w:t xml:space="preserve"> </w:t>
      </w:r>
    </w:p>
    <w:p w14:paraId="00D4A841" w14:textId="77777777" w:rsidR="002B119F" w:rsidRPr="00EE1B34" w:rsidRDefault="002B119F" w:rsidP="003F0DB2">
      <w:pPr>
        <w:shd w:val="clear" w:color="auto" w:fill="FFFFFF"/>
        <w:rPr>
          <w:rFonts w:ascii="Calibri" w:hAnsi="Calibri" w:cs="Arial"/>
          <w:color w:val="222222"/>
          <w:szCs w:val="22"/>
          <w:lang w:val="en-GB"/>
        </w:rPr>
      </w:pPr>
    </w:p>
    <w:p w14:paraId="79477B8F" w14:textId="5B44AA09" w:rsidR="00CB13DA" w:rsidRPr="00EE1B34" w:rsidRDefault="00764110" w:rsidP="00972789">
      <w:pPr>
        <w:pStyle w:val="Heading1"/>
        <w:rPr>
          <w:lang w:val="en-GB"/>
        </w:rPr>
      </w:pPr>
      <w:r>
        <w:rPr>
          <w:lang w:val="en-GB"/>
        </w:rPr>
        <w:t>RFP</w:t>
      </w:r>
      <w:r w:rsidR="00682714" w:rsidRPr="00EE1B34">
        <w:rPr>
          <w:lang w:val="en-GB"/>
        </w:rPr>
        <w:t xml:space="preserve"> Documents</w:t>
      </w:r>
    </w:p>
    <w:p w14:paraId="465C14C3" w14:textId="53801CF1" w:rsidR="00042D64" w:rsidRPr="00EE1B34" w:rsidRDefault="00764110" w:rsidP="003F0DB2">
      <w:pPr>
        <w:shd w:val="clear" w:color="auto" w:fill="FFFFFF"/>
        <w:rPr>
          <w:rFonts w:ascii="Calibri" w:hAnsi="Calibri" w:cs="Arial"/>
          <w:color w:val="222222"/>
          <w:szCs w:val="22"/>
          <w:lang w:val="en-GB"/>
        </w:rPr>
      </w:pPr>
      <w:r>
        <w:rPr>
          <w:rFonts w:ascii="Calibri" w:hAnsi="Calibri" w:cs="Arial"/>
          <w:color w:val="222222"/>
          <w:szCs w:val="22"/>
          <w:lang w:val="en-GB"/>
        </w:rPr>
        <w:t>This RFP</w:t>
      </w:r>
      <w:r w:rsidR="00042D64" w:rsidRPr="00EE1B34">
        <w:rPr>
          <w:rFonts w:ascii="Calibri" w:hAnsi="Calibri" w:cs="Arial"/>
          <w:color w:val="222222"/>
          <w:szCs w:val="22"/>
          <w:lang w:val="en-GB"/>
        </w:rPr>
        <w:t xml:space="preserve"> document contains the following:</w:t>
      </w:r>
    </w:p>
    <w:p w14:paraId="55954CF0" w14:textId="77777777" w:rsidR="00042D64" w:rsidRPr="00EE1B34" w:rsidRDefault="00042D64" w:rsidP="003F0DB2">
      <w:pPr>
        <w:shd w:val="clear" w:color="auto" w:fill="FFFFFF"/>
        <w:rPr>
          <w:rFonts w:ascii="Calibri" w:hAnsi="Calibri" w:cs="Arial"/>
          <w:color w:val="222222"/>
          <w:szCs w:val="22"/>
          <w:lang w:val="en-GB"/>
        </w:rPr>
      </w:pPr>
    </w:p>
    <w:p w14:paraId="5BB573B2" w14:textId="77777777" w:rsidR="00042D64" w:rsidRPr="00EE1B34" w:rsidRDefault="00042D64" w:rsidP="00A23250">
      <w:pPr>
        <w:numPr>
          <w:ilvl w:val="0"/>
          <w:numId w:val="33"/>
        </w:numPr>
        <w:shd w:val="clear" w:color="auto" w:fill="FFFFFF"/>
        <w:spacing w:line="276" w:lineRule="auto"/>
        <w:ind w:left="360"/>
        <w:rPr>
          <w:rFonts w:ascii="Calibri" w:hAnsi="Calibri" w:cs="Arial"/>
          <w:color w:val="222222"/>
          <w:szCs w:val="22"/>
          <w:lang w:val="en-GB"/>
        </w:rPr>
      </w:pPr>
      <w:r w:rsidRPr="2E1EECD6">
        <w:rPr>
          <w:rFonts w:ascii="Calibri" w:hAnsi="Calibri" w:cs="Arial"/>
          <w:color w:val="222222"/>
          <w:lang w:val="en-GB"/>
        </w:rPr>
        <w:t>This covering Letter</w:t>
      </w:r>
    </w:p>
    <w:p w14:paraId="5B244BB4" w14:textId="7BB954DE" w:rsidR="00042D64" w:rsidRPr="00EE1B34" w:rsidRDefault="00042D64" w:rsidP="2A1E665D">
      <w:pPr>
        <w:numPr>
          <w:ilvl w:val="0"/>
          <w:numId w:val="33"/>
        </w:numPr>
        <w:shd w:val="clear" w:color="auto" w:fill="FFFFFF" w:themeFill="background1"/>
        <w:tabs>
          <w:tab w:val="left" w:pos="720"/>
          <w:tab w:val="left" w:pos="1710"/>
          <w:tab w:val="left" w:pos="2160"/>
          <w:tab w:val="left" w:pos="2430"/>
          <w:tab w:val="left" w:pos="2520"/>
        </w:tabs>
        <w:spacing w:line="276" w:lineRule="auto"/>
        <w:ind w:left="360"/>
        <w:rPr>
          <w:rFonts w:ascii="Calibri" w:hAnsi="Calibri" w:cs="Arial"/>
          <w:color w:val="222222"/>
          <w:lang w:val="en-GB"/>
        </w:rPr>
      </w:pPr>
      <w:r w:rsidRPr="2A1E665D">
        <w:rPr>
          <w:rFonts w:ascii="Calibri" w:hAnsi="Calibri" w:cs="Arial"/>
          <w:color w:val="222222"/>
          <w:lang w:val="en-GB"/>
        </w:rPr>
        <w:t>Annex A</w:t>
      </w:r>
      <w:r w:rsidR="00C52C53" w:rsidRPr="2A1E665D">
        <w:rPr>
          <w:rFonts w:ascii="Calibri" w:hAnsi="Calibri" w:cs="Arial"/>
          <w:color w:val="222222"/>
          <w:lang w:val="en-GB"/>
        </w:rPr>
        <w:t>:</w:t>
      </w:r>
      <w:r>
        <w:tab/>
      </w:r>
      <w:r w:rsidRPr="2A1E665D">
        <w:rPr>
          <w:rFonts w:ascii="Calibri" w:hAnsi="Calibri" w:cs="Arial"/>
          <w:color w:val="222222"/>
          <w:lang w:val="en-GB"/>
        </w:rPr>
        <w:t xml:space="preserve">DRC Bid Form </w:t>
      </w:r>
      <w:r w:rsidR="005515FF" w:rsidRPr="2A1E665D">
        <w:rPr>
          <w:rFonts w:ascii="Calibri" w:hAnsi="Calibri" w:cs="Arial"/>
          <w:color w:val="222222"/>
          <w:lang w:val="en-GB"/>
        </w:rPr>
        <w:t xml:space="preserve">(Technical bid and </w:t>
      </w:r>
      <w:r w:rsidR="6BE45452" w:rsidRPr="2A1E665D">
        <w:rPr>
          <w:rFonts w:ascii="Calibri" w:hAnsi="Calibri" w:cs="Arial"/>
          <w:color w:val="222222"/>
          <w:lang w:val="en-GB"/>
        </w:rPr>
        <w:t>financial</w:t>
      </w:r>
      <w:r w:rsidR="005515FF" w:rsidRPr="2A1E665D">
        <w:rPr>
          <w:rFonts w:ascii="Calibri" w:hAnsi="Calibri" w:cs="Arial"/>
          <w:color w:val="222222"/>
          <w:lang w:val="en-GB"/>
        </w:rPr>
        <w:t xml:space="preserve"> bid)</w:t>
      </w:r>
    </w:p>
    <w:p w14:paraId="704753F5" w14:textId="7F620248" w:rsidR="00A23250" w:rsidRPr="00EE1B34" w:rsidRDefault="00042D64" w:rsidP="00A23250">
      <w:pPr>
        <w:numPr>
          <w:ilvl w:val="0"/>
          <w:numId w:val="33"/>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Annex B</w:t>
      </w:r>
      <w:r w:rsidR="00C52C53" w:rsidRPr="2E1EECD6">
        <w:rPr>
          <w:rFonts w:ascii="Calibri" w:hAnsi="Calibri" w:cs="Arial"/>
          <w:color w:val="222222"/>
          <w:lang w:val="en-GB"/>
        </w:rPr>
        <w:t>:</w:t>
      </w:r>
      <w:r>
        <w:tab/>
      </w:r>
      <w:r w:rsidRPr="2E1EECD6">
        <w:rPr>
          <w:rFonts w:ascii="Calibri" w:hAnsi="Calibri" w:cs="Arial"/>
          <w:color w:val="222222"/>
          <w:lang w:val="en-GB"/>
        </w:rPr>
        <w:t>Tender and Contract Award Acknowledgment Certificate</w:t>
      </w:r>
    </w:p>
    <w:p w14:paraId="16503CDB" w14:textId="7F6AD4F9" w:rsidR="00A23250" w:rsidRPr="003113D2" w:rsidRDefault="00042D64" w:rsidP="00972789">
      <w:pPr>
        <w:numPr>
          <w:ilvl w:val="0"/>
          <w:numId w:val="33"/>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Annex C</w:t>
      </w:r>
      <w:r w:rsidR="00C52C53" w:rsidRPr="2E1EECD6">
        <w:rPr>
          <w:rFonts w:ascii="Calibri" w:hAnsi="Calibri" w:cs="Arial"/>
          <w:color w:val="222222"/>
          <w:lang w:val="en-GB"/>
        </w:rPr>
        <w:t>:</w:t>
      </w:r>
      <w:r>
        <w:tab/>
      </w:r>
      <w:r w:rsidR="00682714" w:rsidRPr="2E1EECD6">
        <w:rPr>
          <w:rFonts w:ascii="Calibri" w:hAnsi="Calibri" w:cs="Arial"/>
          <w:color w:val="222222"/>
          <w:lang w:val="en-GB"/>
        </w:rPr>
        <w:t xml:space="preserve">DRC General Conditions of Contract </w:t>
      </w:r>
    </w:p>
    <w:p w14:paraId="189B0242" w14:textId="487FE6F0" w:rsidR="00042D64" w:rsidRPr="003113D2" w:rsidRDefault="00042D64" w:rsidP="00972789">
      <w:pPr>
        <w:numPr>
          <w:ilvl w:val="0"/>
          <w:numId w:val="33"/>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color w:val="222222"/>
          <w:lang w:val="en-GB"/>
        </w:rPr>
        <w:t>Annex D</w:t>
      </w:r>
      <w:r w:rsidR="00C52C53" w:rsidRPr="2E1EECD6">
        <w:rPr>
          <w:rFonts w:ascii="Calibri" w:hAnsi="Calibri" w:cs="Arial"/>
          <w:color w:val="222222"/>
          <w:lang w:val="en-GB"/>
        </w:rPr>
        <w:t>:</w:t>
      </w:r>
      <w:r>
        <w:tab/>
      </w:r>
      <w:r w:rsidR="00484D28" w:rsidRPr="2E1EECD6">
        <w:rPr>
          <w:rFonts w:ascii="Calibri" w:hAnsi="Calibri" w:cs="Arial"/>
          <w:color w:val="222222"/>
          <w:lang w:val="en-GB"/>
        </w:rPr>
        <w:t xml:space="preserve">DRC </w:t>
      </w:r>
      <w:r w:rsidR="00200A1F" w:rsidRPr="2E1EECD6">
        <w:rPr>
          <w:rFonts w:ascii="Calibri" w:hAnsi="Calibri" w:cs="Arial"/>
          <w:color w:val="222222"/>
          <w:lang w:val="en-GB"/>
        </w:rPr>
        <w:t>Supplier Code of Conduct</w:t>
      </w:r>
    </w:p>
    <w:p w14:paraId="0DB24B29" w14:textId="13C0A34B" w:rsidR="00C52C53" w:rsidRDefault="00C52C53" w:rsidP="00A23250">
      <w:pPr>
        <w:numPr>
          <w:ilvl w:val="0"/>
          <w:numId w:val="33"/>
        </w:numPr>
        <w:shd w:val="clear" w:color="auto" w:fill="FFFFFF"/>
        <w:tabs>
          <w:tab w:val="left" w:pos="720"/>
          <w:tab w:val="left" w:pos="1710"/>
        </w:tabs>
        <w:spacing w:line="276" w:lineRule="auto"/>
        <w:ind w:left="360"/>
        <w:rPr>
          <w:rFonts w:ascii="Calibri" w:hAnsi="Calibri" w:cs="Arial"/>
          <w:color w:val="222222"/>
          <w:szCs w:val="22"/>
          <w:lang w:val="en-GB"/>
        </w:rPr>
      </w:pPr>
      <w:r w:rsidRPr="2E1EECD6">
        <w:rPr>
          <w:rFonts w:ascii="Calibri" w:hAnsi="Calibri" w:cs="Arial"/>
          <w:lang w:val="en-GB"/>
        </w:rPr>
        <w:t xml:space="preserve">Annex </w:t>
      </w:r>
      <w:r w:rsidR="00072C84" w:rsidRPr="2E1EECD6">
        <w:rPr>
          <w:rFonts w:ascii="Calibri" w:hAnsi="Calibri" w:cs="Arial"/>
          <w:lang w:val="en-GB"/>
        </w:rPr>
        <w:t>E</w:t>
      </w:r>
      <w:r w:rsidRPr="2E1EECD6">
        <w:rPr>
          <w:rFonts w:ascii="Calibri" w:hAnsi="Calibri" w:cs="Arial"/>
          <w:lang w:val="en-GB"/>
        </w:rPr>
        <w:t>:</w:t>
      </w:r>
      <w:r>
        <w:tab/>
      </w:r>
      <w:r w:rsidRPr="2E1EECD6">
        <w:rPr>
          <w:rFonts w:ascii="Calibri" w:hAnsi="Calibri" w:cs="Arial"/>
          <w:color w:val="222222"/>
          <w:lang w:val="en-GB"/>
        </w:rPr>
        <w:t>Supplier Profile and Registration</w:t>
      </w:r>
    </w:p>
    <w:p w14:paraId="17DA3F49" w14:textId="5230747F" w:rsidR="00287115" w:rsidRDefault="00287115" w:rsidP="2A1E665D">
      <w:pPr>
        <w:numPr>
          <w:ilvl w:val="0"/>
          <w:numId w:val="33"/>
        </w:numPr>
        <w:shd w:val="clear" w:color="auto" w:fill="FFFFFF" w:themeFill="background1"/>
        <w:tabs>
          <w:tab w:val="left" w:pos="720"/>
          <w:tab w:val="left" w:pos="1710"/>
        </w:tabs>
        <w:spacing w:line="276" w:lineRule="auto"/>
        <w:ind w:left="360"/>
        <w:rPr>
          <w:rFonts w:ascii="Calibri" w:hAnsi="Calibri" w:cs="Arial"/>
          <w:color w:val="222222"/>
          <w:lang w:val="en-GB"/>
        </w:rPr>
      </w:pPr>
      <w:r w:rsidRPr="2A1E665D">
        <w:rPr>
          <w:rFonts w:ascii="Calibri" w:hAnsi="Calibri" w:cs="Arial"/>
          <w:color w:val="222222"/>
          <w:lang w:val="en-GB"/>
        </w:rPr>
        <w:t>Annex</w:t>
      </w:r>
      <w:r w:rsidR="79FDE849" w:rsidRPr="2A1E665D">
        <w:rPr>
          <w:rFonts w:ascii="Calibri" w:hAnsi="Calibri" w:cs="Arial"/>
          <w:color w:val="222222"/>
          <w:lang w:val="en-GB"/>
        </w:rPr>
        <w:t xml:space="preserve"> F</w:t>
      </w:r>
      <w:r w:rsidRPr="2A1E665D">
        <w:rPr>
          <w:rFonts w:ascii="Calibri" w:hAnsi="Calibri" w:cs="Arial"/>
          <w:color w:val="222222"/>
          <w:lang w:val="en-GB"/>
        </w:rPr>
        <w:t xml:space="preserve">: </w:t>
      </w:r>
      <w:r>
        <w:tab/>
      </w:r>
      <w:r w:rsidR="008A4A0F" w:rsidRPr="2A1E665D">
        <w:rPr>
          <w:rFonts w:ascii="Calibri" w:hAnsi="Calibri" w:cs="Arial"/>
          <w:color w:val="222222"/>
          <w:lang w:val="en-GB"/>
        </w:rPr>
        <w:t>Terms of Reference</w:t>
      </w:r>
    </w:p>
    <w:p w14:paraId="491CD8E3" w14:textId="0A98973D" w:rsidR="008A4A0F" w:rsidRPr="0011431B" w:rsidRDefault="008A4A0F" w:rsidP="2A1E665D">
      <w:pPr>
        <w:numPr>
          <w:ilvl w:val="0"/>
          <w:numId w:val="33"/>
        </w:numPr>
        <w:shd w:val="clear" w:color="auto" w:fill="FFFFFF" w:themeFill="background1"/>
        <w:tabs>
          <w:tab w:val="left" w:pos="720"/>
          <w:tab w:val="left" w:pos="1710"/>
        </w:tabs>
        <w:spacing w:line="276" w:lineRule="auto"/>
        <w:ind w:left="360"/>
        <w:rPr>
          <w:rFonts w:ascii="Calibri" w:hAnsi="Calibri" w:cs="Arial"/>
          <w:color w:val="222222"/>
          <w:lang w:val="en-GB"/>
        </w:rPr>
      </w:pPr>
      <w:r w:rsidRPr="2A1E665D">
        <w:rPr>
          <w:rFonts w:ascii="Calibri" w:hAnsi="Calibri" w:cs="Arial"/>
          <w:color w:val="222222"/>
          <w:lang w:val="en-GB"/>
        </w:rPr>
        <w:t xml:space="preserve">Annex </w:t>
      </w:r>
      <w:r w:rsidR="3128544F" w:rsidRPr="2A1E665D">
        <w:rPr>
          <w:rFonts w:ascii="Calibri" w:hAnsi="Calibri" w:cs="Arial"/>
          <w:color w:val="222222"/>
          <w:lang w:val="en-GB"/>
        </w:rPr>
        <w:t>G</w:t>
      </w:r>
      <w:r w:rsidRPr="2A1E665D">
        <w:rPr>
          <w:rFonts w:ascii="Calibri" w:hAnsi="Calibri" w:cs="Arial"/>
          <w:color w:val="222222"/>
          <w:lang w:val="en-GB"/>
        </w:rPr>
        <w:t>:</w:t>
      </w:r>
      <w:r>
        <w:tab/>
      </w:r>
      <w:r w:rsidRPr="2A1E665D">
        <w:rPr>
          <w:rFonts w:ascii="Calibri" w:hAnsi="Calibri" w:cs="Arial"/>
          <w:color w:val="222222"/>
          <w:lang w:val="en-GB"/>
        </w:rPr>
        <w:t>Consultan</w:t>
      </w:r>
      <w:r w:rsidR="00DC6C81" w:rsidRPr="2A1E665D">
        <w:rPr>
          <w:rFonts w:ascii="Calibri" w:hAnsi="Calibri" w:cs="Arial"/>
          <w:color w:val="222222"/>
          <w:lang w:val="en-GB"/>
        </w:rPr>
        <w:t>t</w:t>
      </w:r>
      <w:r w:rsidRPr="2A1E665D">
        <w:rPr>
          <w:rFonts w:ascii="Calibri" w:hAnsi="Calibri" w:cs="Arial"/>
          <w:color w:val="222222"/>
          <w:lang w:val="en-GB"/>
        </w:rPr>
        <w:t xml:space="preserve"> Declaration Form</w:t>
      </w:r>
    </w:p>
    <w:p w14:paraId="0B823A86" w14:textId="77777777" w:rsidR="002B39C4" w:rsidRDefault="002B39C4" w:rsidP="00972789">
      <w:pPr>
        <w:shd w:val="clear" w:color="auto" w:fill="FFFFFF"/>
        <w:tabs>
          <w:tab w:val="left" w:pos="720"/>
          <w:tab w:val="left" w:pos="1710"/>
        </w:tabs>
        <w:spacing w:line="276" w:lineRule="auto"/>
        <w:rPr>
          <w:rFonts w:ascii="Calibri" w:hAnsi="Calibri" w:cs="Arial"/>
          <w:color w:val="222222"/>
          <w:szCs w:val="22"/>
          <w:lang w:val="en-GB"/>
        </w:rPr>
      </w:pPr>
    </w:p>
    <w:p w14:paraId="0BFA2BAE" w14:textId="77777777" w:rsidR="00042D64" w:rsidRPr="00EE1B34" w:rsidRDefault="00042D64" w:rsidP="00042D64">
      <w:pPr>
        <w:shd w:val="clear" w:color="auto" w:fill="FFFFFF"/>
        <w:ind w:left="720"/>
        <w:rPr>
          <w:rFonts w:ascii="Calibri" w:hAnsi="Calibri" w:cs="Arial"/>
          <w:color w:val="222222"/>
          <w:szCs w:val="22"/>
          <w:lang w:val="en-GB"/>
        </w:rPr>
      </w:pPr>
    </w:p>
    <w:p w14:paraId="2967CF68" w14:textId="77777777" w:rsidR="003F0DB2" w:rsidRPr="00EE1B34" w:rsidRDefault="003F0DB2"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 xml:space="preserve">Under </w:t>
      </w:r>
      <w:r w:rsidR="00403B1A" w:rsidRPr="00EE1B34">
        <w:rPr>
          <w:rFonts w:ascii="Calibri" w:hAnsi="Calibri" w:cs="Arial"/>
          <w:color w:val="222222"/>
          <w:szCs w:val="22"/>
          <w:lang w:val="en-GB"/>
        </w:rPr>
        <w:t>DRC</w:t>
      </w:r>
      <w:r w:rsidRPr="00EE1B34">
        <w:rPr>
          <w:rFonts w:ascii="Calibri" w:hAnsi="Calibri" w:cs="Arial"/>
          <w:color w:val="222222"/>
          <w:szCs w:val="22"/>
          <w:lang w:val="en-GB"/>
        </w:rPr>
        <w:t xml:space="preserve">’s Anticorruption Policy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idders shall observe the highest standard of ethics during the procurement and execution of such contracts. </w:t>
      </w:r>
      <w:r w:rsidR="009A73CA" w:rsidRPr="00EE1B34">
        <w:rPr>
          <w:rFonts w:ascii="Calibri" w:hAnsi="Calibri" w:cs="Arial"/>
          <w:color w:val="222222"/>
          <w:szCs w:val="22"/>
          <w:lang w:val="en-GB"/>
        </w:rPr>
        <w:t>DRC</w:t>
      </w:r>
      <w:r w:rsidRPr="00EE1B34">
        <w:rPr>
          <w:rFonts w:ascii="Calibri" w:hAnsi="Calibri" w:cs="Arial"/>
          <w:color w:val="222222"/>
          <w:szCs w:val="22"/>
          <w:lang w:val="en-GB"/>
        </w:rPr>
        <w:t xml:space="preserve"> will reject a </w:t>
      </w:r>
      <w:r w:rsidR="00403B1A" w:rsidRPr="00EE1B34">
        <w:rPr>
          <w:rFonts w:ascii="Calibri" w:hAnsi="Calibri" w:cs="Arial"/>
          <w:color w:val="222222"/>
          <w:szCs w:val="22"/>
          <w:lang w:val="en-GB"/>
        </w:rPr>
        <w:t>Bid</w:t>
      </w:r>
      <w:r w:rsidRPr="00EE1B34">
        <w:rPr>
          <w:rFonts w:ascii="Calibri" w:hAnsi="Calibri" w:cs="Arial"/>
          <w:color w:val="222222"/>
          <w:szCs w:val="22"/>
          <w:lang w:val="en-GB"/>
        </w:rPr>
        <w:t xml:space="preserve"> if it determines that the </w:t>
      </w:r>
      <w:r w:rsidR="0043614F" w:rsidRPr="00EE1B34">
        <w:rPr>
          <w:rFonts w:ascii="Calibri" w:hAnsi="Calibri" w:cs="Arial"/>
          <w:color w:val="222222"/>
          <w:szCs w:val="22"/>
          <w:lang w:val="en-GB"/>
        </w:rPr>
        <w:t>B</w:t>
      </w:r>
      <w:r w:rsidRPr="00EE1B34">
        <w:rPr>
          <w:rFonts w:ascii="Calibri" w:hAnsi="Calibri" w:cs="Arial"/>
          <w:color w:val="222222"/>
          <w:szCs w:val="22"/>
          <w:lang w:val="en-GB"/>
        </w:rPr>
        <w:t xml:space="preserve">idder recommended for award, has engaged in corrupt, fraudulent, collusive, or coercive practices in competing for, or in executing, the Contract. </w:t>
      </w:r>
    </w:p>
    <w:p w14:paraId="0E8C9942" w14:textId="77777777" w:rsidR="00403B1A" w:rsidRPr="00EE1B34" w:rsidRDefault="00403B1A" w:rsidP="003F0DB2">
      <w:pPr>
        <w:shd w:val="clear" w:color="auto" w:fill="FFFFFF"/>
        <w:rPr>
          <w:rFonts w:ascii="Calibri" w:hAnsi="Calibri" w:cs="Arial"/>
          <w:color w:val="222222"/>
          <w:szCs w:val="22"/>
          <w:lang w:val="en-GB"/>
        </w:rPr>
      </w:pPr>
    </w:p>
    <w:p w14:paraId="42E02F99" w14:textId="77777777" w:rsidR="00403B1A" w:rsidRPr="00EE1B34" w:rsidRDefault="00403B1A" w:rsidP="003F0DB2">
      <w:pPr>
        <w:shd w:val="clear" w:color="auto" w:fill="FFFFFF"/>
        <w:rPr>
          <w:rFonts w:ascii="Calibri" w:hAnsi="Calibri" w:cs="Arial"/>
          <w:color w:val="222222"/>
          <w:szCs w:val="22"/>
          <w:lang w:val="en-GB"/>
        </w:rPr>
      </w:pPr>
      <w:r w:rsidRPr="00EE1B34">
        <w:rPr>
          <w:rFonts w:ascii="Calibri" w:hAnsi="Calibri" w:cs="Arial"/>
          <w:color w:val="222222"/>
          <w:szCs w:val="22"/>
          <w:lang w:val="en-GB"/>
        </w:rPr>
        <w:t>Your</w:t>
      </w:r>
      <w:r w:rsidR="002B119F" w:rsidRPr="00EE1B34">
        <w:rPr>
          <w:rFonts w:ascii="Calibri" w:hAnsi="Calibri" w:cs="Arial"/>
          <w:color w:val="222222"/>
          <w:szCs w:val="22"/>
          <w:lang w:val="en-GB"/>
        </w:rPr>
        <w:t>s</w:t>
      </w:r>
      <w:r w:rsidRPr="00EE1B34">
        <w:rPr>
          <w:rFonts w:ascii="Calibri" w:hAnsi="Calibri" w:cs="Arial"/>
          <w:color w:val="222222"/>
          <w:szCs w:val="22"/>
          <w:lang w:val="en-GB"/>
        </w:rPr>
        <w:t xml:space="preserve"> sincerely</w:t>
      </w:r>
    </w:p>
    <w:p w14:paraId="2D8EEA62" w14:textId="77777777" w:rsidR="00403B1A" w:rsidRPr="00EE1B34" w:rsidRDefault="00403B1A" w:rsidP="003F0DB2">
      <w:pPr>
        <w:shd w:val="clear" w:color="auto" w:fill="FFFFFF"/>
        <w:rPr>
          <w:rFonts w:ascii="Calibri" w:hAnsi="Calibri" w:cs="Arial"/>
          <w:color w:val="222222"/>
          <w:szCs w:val="22"/>
          <w:lang w:val="en-GB"/>
        </w:rPr>
      </w:pPr>
    </w:p>
    <w:p w14:paraId="5EC2775C" w14:textId="77777777" w:rsidR="00403B1A" w:rsidRPr="00EE1B34" w:rsidRDefault="00403B1A" w:rsidP="003F0DB2">
      <w:pPr>
        <w:pBdr>
          <w:bottom w:val="single" w:sz="12" w:space="1" w:color="auto"/>
        </w:pBdr>
        <w:shd w:val="clear" w:color="auto" w:fill="FFFFFF"/>
        <w:rPr>
          <w:rFonts w:ascii="Calibri" w:hAnsi="Calibri" w:cs="Arial"/>
          <w:color w:val="222222"/>
          <w:szCs w:val="22"/>
          <w:lang w:val="en-GB"/>
        </w:rPr>
      </w:pPr>
    </w:p>
    <w:p w14:paraId="4955A73A" w14:textId="2E70E2F1" w:rsidR="002B39C4" w:rsidRDefault="002B39C4" w:rsidP="003F0DB2">
      <w:pPr>
        <w:shd w:val="clear" w:color="auto" w:fill="FFFFFF"/>
        <w:rPr>
          <w:rFonts w:ascii="Calibri" w:hAnsi="Calibri" w:cs="Arial"/>
          <w:color w:val="222222"/>
          <w:szCs w:val="22"/>
          <w:highlight w:val="lightGray"/>
          <w:lang w:val="en-GB"/>
        </w:rPr>
      </w:pPr>
    </w:p>
    <w:p w14:paraId="70A8F5AF" w14:textId="77777777" w:rsidR="002B39C4" w:rsidRDefault="002B39C4" w:rsidP="00972789">
      <w:pPr>
        <w:pStyle w:val="Heading1"/>
        <w:rPr>
          <w:highlight w:val="lightGray"/>
          <w:lang w:val="en-GB"/>
        </w:rPr>
      </w:pPr>
      <w:r>
        <w:rPr>
          <w:highlight w:val="lightGray"/>
          <w:lang w:val="en-GB"/>
        </w:rPr>
        <w:br w:type="page"/>
      </w:r>
    </w:p>
    <w:p w14:paraId="0E8018BA" w14:textId="0FF98758" w:rsidR="007D003F" w:rsidRPr="00EE1B34" w:rsidRDefault="00842D4B" w:rsidP="007D003F">
      <w:pPr>
        <w:jc w:val="center"/>
        <w:rPr>
          <w:rFonts w:ascii="Calibri" w:hAnsi="Calibri" w:cs="Arial"/>
          <w:b/>
          <w:szCs w:val="22"/>
          <w:lang w:val="en-GB"/>
        </w:rPr>
      </w:pPr>
      <w:r>
        <w:rPr>
          <w:rFonts w:ascii="Calibri" w:hAnsi="Calibri" w:cs="Arial"/>
          <w:szCs w:val="22"/>
          <w:lang w:val="en-GB"/>
        </w:rPr>
        <w:lastRenderedPageBreak/>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r>
      <w:r>
        <w:rPr>
          <w:rFonts w:ascii="Calibri" w:hAnsi="Calibri" w:cs="Arial"/>
          <w:szCs w:val="22"/>
          <w:lang w:val="en-GB"/>
        </w:rPr>
        <w:tab/>
        <w:t>ANNEX B</w:t>
      </w:r>
    </w:p>
    <w:p w14:paraId="600B4430" w14:textId="6A3042EE" w:rsidR="003A502F" w:rsidRPr="00EE1B34" w:rsidRDefault="00842D4B" w:rsidP="003A502F">
      <w:pPr>
        <w:shd w:val="clear" w:color="auto" w:fill="FFFFFF"/>
        <w:jc w:val="center"/>
        <w:rPr>
          <w:rFonts w:ascii="Calibri" w:hAnsi="Calibri" w:cs="Arial"/>
          <w:b/>
          <w:color w:val="222222"/>
          <w:u w:val="single"/>
          <w:lang w:val="en-GB"/>
        </w:rPr>
      </w:pPr>
      <w:r>
        <w:rPr>
          <w:rFonts w:ascii="Calibri" w:hAnsi="Calibri" w:cs="Arial"/>
          <w:b/>
          <w:color w:val="222222"/>
          <w:u w:val="single"/>
          <w:lang w:val="en-GB"/>
        </w:rPr>
        <w:t>T</w:t>
      </w:r>
      <w:r w:rsidR="003A502F" w:rsidRPr="00EE1B34">
        <w:rPr>
          <w:rFonts w:ascii="Calibri" w:hAnsi="Calibri" w:cs="Arial"/>
          <w:b/>
          <w:color w:val="222222"/>
          <w:u w:val="single"/>
          <w:lang w:val="en-GB"/>
        </w:rPr>
        <w:t>ender and Contract Award Acknowledge Certificate</w:t>
      </w:r>
    </w:p>
    <w:p w14:paraId="2B43DF7F" w14:textId="77777777" w:rsidR="003A502F" w:rsidRPr="00EE1B34" w:rsidRDefault="003A502F" w:rsidP="003A502F">
      <w:pPr>
        <w:shd w:val="clear" w:color="auto" w:fill="FFFFFF"/>
        <w:jc w:val="center"/>
        <w:rPr>
          <w:rFonts w:ascii="Calibri" w:hAnsi="Calibri" w:cs="Arial"/>
          <w:b/>
          <w:color w:val="222222"/>
          <w:u w:val="single"/>
          <w:lang w:val="en-GB"/>
        </w:rPr>
      </w:pPr>
    </w:p>
    <w:p w14:paraId="65E1E0DA" w14:textId="72548A2F" w:rsidR="003A502F" w:rsidRPr="00EE1B34" w:rsidRDefault="003A502F" w:rsidP="003A502F">
      <w:pPr>
        <w:shd w:val="clear" w:color="auto" w:fill="FFFFFF"/>
        <w:jc w:val="center"/>
        <w:rPr>
          <w:rFonts w:ascii="Calibri" w:hAnsi="Calibri" w:cs="Arial"/>
          <w:b/>
          <w:color w:val="222222"/>
          <w:lang w:val="en-GB"/>
        </w:rPr>
      </w:pPr>
      <w:r w:rsidRPr="00EE1B34">
        <w:rPr>
          <w:rFonts w:ascii="Calibri" w:hAnsi="Calibri" w:cs="Arial"/>
          <w:b/>
          <w:color w:val="222222"/>
          <w:lang w:val="en-GB"/>
        </w:rPr>
        <w:t xml:space="preserve">This attachment </w:t>
      </w:r>
      <w:r w:rsidR="002808DB">
        <w:rPr>
          <w:rFonts w:ascii="Calibri" w:hAnsi="Calibri" w:cs="Arial"/>
          <w:b/>
          <w:color w:val="222222"/>
          <w:lang w:val="en-GB"/>
        </w:rPr>
        <w:t>shall</w:t>
      </w:r>
      <w:r w:rsidRPr="00EE1B34">
        <w:rPr>
          <w:rFonts w:ascii="Calibri" w:hAnsi="Calibri" w:cs="Arial"/>
          <w:b/>
          <w:color w:val="222222"/>
          <w:lang w:val="en-GB"/>
        </w:rPr>
        <w:t xml:space="preserve"> be signed and submitted with the Bid</w:t>
      </w:r>
    </w:p>
    <w:p w14:paraId="257C039B" w14:textId="77777777" w:rsidR="0041369D" w:rsidRPr="00EE1B34" w:rsidRDefault="0041369D" w:rsidP="008119CB">
      <w:pPr>
        <w:shd w:val="clear" w:color="auto" w:fill="FFFFFF"/>
        <w:jc w:val="left"/>
        <w:rPr>
          <w:rFonts w:ascii="Calibri" w:hAnsi="Calibri" w:cs="Arial"/>
          <w:b/>
          <w:color w:val="222222"/>
          <w:lang w:val="en-GB"/>
        </w:rPr>
      </w:pPr>
    </w:p>
    <w:p w14:paraId="21A3272E" w14:textId="046611C8" w:rsidR="0041369D" w:rsidRPr="00EE1B34" w:rsidRDefault="0041369D" w:rsidP="008119CB">
      <w:pPr>
        <w:shd w:val="clear" w:color="auto" w:fill="FFFFFF"/>
        <w:jc w:val="left"/>
        <w:rPr>
          <w:rFonts w:ascii="Calibri" w:hAnsi="Calibri" w:cs="Arial"/>
          <w:b/>
          <w:color w:val="222222"/>
          <w:lang w:val="en-GB"/>
        </w:rPr>
        <w:sectPr w:rsidR="0041369D" w:rsidRPr="00EE1B34" w:rsidSect="00972789">
          <w:headerReference w:type="default" r:id="rId17"/>
          <w:footerReference w:type="default" r:id="rId18"/>
          <w:footerReference w:type="first" r:id="rId19"/>
          <w:endnotePr>
            <w:numRestart w:val="eachSect"/>
          </w:endnotePr>
          <w:type w:val="continuous"/>
          <w:pgSz w:w="12240" w:h="15840"/>
          <w:pgMar w:top="1440" w:right="720" w:bottom="1440" w:left="1440" w:header="720" w:footer="720" w:gutter="0"/>
          <w:cols w:space="720"/>
          <w:titlePg/>
          <w:docGrid w:linePitch="360"/>
        </w:sectPr>
      </w:pPr>
    </w:p>
    <w:p w14:paraId="50928F81" w14:textId="63260C60" w:rsidR="003A502F" w:rsidRPr="00EE1B34" w:rsidRDefault="003A502F" w:rsidP="003A502F">
      <w:pPr>
        <w:numPr>
          <w:ilvl w:val="0"/>
          <w:numId w:val="32"/>
        </w:numPr>
        <w:tabs>
          <w:tab w:val="left" w:pos="360"/>
          <w:tab w:val="left" w:pos="540"/>
        </w:tabs>
        <w:ind w:left="0" w:firstLine="0"/>
        <w:rPr>
          <w:rFonts w:ascii="Calibri" w:hAnsi="Calibri" w:cs="Arial"/>
          <w:lang w:val="en-GB"/>
        </w:rPr>
      </w:pPr>
      <w:r w:rsidRPr="2A1E665D">
        <w:rPr>
          <w:rFonts w:ascii="Calibri" w:hAnsi="Calibri" w:cs="Arial"/>
          <w:lang w:val="en-GB"/>
        </w:rPr>
        <w:t xml:space="preserve">In compliance with the </w:t>
      </w:r>
      <w:r w:rsidR="00764110" w:rsidRPr="2A1E665D">
        <w:rPr>
          <w:rFonts w:ascii="Calibri" w:hAnsi="Calibri" w:cs="Arial"/>
          <w:lang w:val="en-GB"/>
        </w:rPr>
        <w:t>RFP</w:t>
      </w:r>
      <w:r w:rsidR="00EE510B" w:rsidRPr="2A1E665D">
        <w:rPr>
          <w:rFonts w:ascii="Calibri" w:hAnsi="Calibri" w:cs="Arial"/>
          <w:lang w:val="en-GB"/>
        </w:rPr>
        <w:t xml:space="preserve"> </w:t>
      </w:r>
      <w:r w:rsidR="00C6161B" w:rsidRPr="2A1E665D">
        <w:rPr>
          <w:rFonts w:ascii="Calibri" w:hAnsi="Calibri" w:cs="Arial"/>
          <w:lang w:val="en-GB"/>
        </w:rPr>
        <w:t xml:space="preserve">Instructions </w:t>
      </w:r>
      <w:r w:rsidR="00984517" w:rsidRPr="2A1E665D">
        <w:rPr>
          <w:rFonts w:ascii="Calibri" w:hAnsi="Calibri" w:cs="Arial"/>
          <w:lang w:val="en-GB"/>
        </w:rPr>
        <w:t xml:space="preserve">and </w:t>
      </w:r>
      <w:r w:rsidR="00C6161B" w:rsidRPr="2A1E665D">
        <w:rPr>
          <w:rFonts w:ascii="Calibri" w:hAnsi="Calibri" w:cs="Arial"/>
          <w:lang w:val="en-GB"/>
        </w:rPr>
        <w:t>G</w:t>
      </w:r>
      <w:r w:rsidRPr="2A1E665D">
        <w:rPr>
          <w:rFonts w:ascii="Calibri" w:hAnsi="Calibri" w:cs="Arial"/>
          <w:lang w:val="en-GB"/>
        </w:rPr>
        <w:t xml:space="preserve">eneral Conditions of Contract, we the undersigned, offer to furnish some or </w:t>
      </w:r>
      <w:r w:rsidR="008A4A0F" w:rsidRPr="2A1E665D">
        <w:rPr>
          <w:rFonts w:ascii="Calibri" w:hAnsi="Calibri" w:cs="Arial"/>
          <w:lang w:val="en-GB"/>
        </w:rPr>
        <w:t>all</w:t>
      </w:r>
      <w:r w:rsidRPr="2A1E665D">
        <w:rPr>
          <w:rFonts w:ascii="Calibri" w:hAnsi="Calibri" w:cs="Arial"/>
          <w:lang w:val="en-GB"/>
        </w:rPr>
        <w:t xml:space="preserve"> the items quoted for, at the prices entered in the </w:t>
      </w:r>
      <w:r w:rsidR="006F6872" w:rsidRPr="2A1E665D">
        <w:rPr>
          <w:rFonts w:ascii="Calibri" w:hAnsi="Calibri" w:cs="Arial"/>
          <w:lang w:val="en-GB"/>
        </w:rPr>
        <w:t xml:space="preserve">attached </w:t>
      </w:r>
      <w:r w:rsidR="00C6161B" w:rsidRPr="2A1E665D">
        <w:rPr>
          <w:rFonts w:ascii="Calibri" w:hAnsi="Calibri" w:cs="Arial"/>
          <w:lang w:val="en-GB"/>
        </w:rPr>
        <w:t xml:space="preserve">DRC Bid Form No </w:t>
      </w:r>
      <w:r w:rsidR="59FFA0C4" w:rsidRPr="2A1E665D">
        <w:rPr>
          <w:rFonts w:ascii="Calibri" w:hAnsi="Calibri" w:cs="Arial"/>
          <w:b/>
          <w:bCs/>
          <w:color w:val="222222"/>
          <w:lang w:val="en-GB"/>
        </w:rPr>
        <w:t>RFP-SOM-CO-25-005</w:t>
      </w:r>
      <w:r w:rsidRPr="2A1E665D">
        <w:rPr>
          <w:rFonts w:ascii="Calibri" w:hAnsi="Calibri" w:cs="Arial"/>
          <w:lang w:val="en-GB"/>
        </w:rPr>
        <w:t>, delivered to the destination specified therein.</w:t>
      </w:r>
    </w:p>
    <w:p w14:paraId="21982899" w14:textId="77777777" w:rsidR="003A502F" w:rsidRPr="00EE1B34" w:rsidRDefault="003A502F" w:rsidP="00A715A4">
      <w:pPr>
        <w:tabs>
          <w:tab w:val="left" w:pos="900"/>
        </w:tabs>
        <w:rPr>
          <w:rFonts w:ascii="Calibri" w:hAnsi="Calibri" w:cs="Arial"/>
          <w:lang w:val="en-GB"/>
        </w:rPr>
      </w:pPr>
    </w:p>
    <w:p w14:paraId="655A3C2A" w14:textId="2667E6DF" w:rsidR="003A502F" w:rsidRPr="00EE1B34" w:rsidRDefault="003A502F" w:rsidP="003A502F">
      <w:pPr>
        <w:numPr>
          <w:ilvl w:val="0"/>
          <w:numId w:val="32"/>
        </w:numPr>
        <w:tabs>
          <w:tab w:val="left" w:pos="360"/>
        </w:tabs>
        <w:ind w:left="0" w:firstLine="0"/>
        <w:rPr>
          <w:rFonts w:ascii="Calibri" w:hAnsi="Calibri" w:cs="Arial"/>
          <w:lang w:val="en-GB"/>
        </w:rPr>
      </w:pPr>
      <w:r w:rsidRPr="00EE1B34">
        <w:rPr>
          <w:rFonts w:ascii="Calibri" w:hAnsi="Calibri" w:cs="Arial"/>
          <w:lang w:val="en-GB"/>
        </w:rPr>
        <w:t xml:space="preserve">We accept the terms and conditions set forth in the </w:t>
      </w:r>
      <w:r w:rsidR="00764110">
        <w:rPr>
          <w:rFonts w:ascii="Calibri" w:hAnsi="Calibri" w:cs="Arial"/>
          <w:lang w:val="en-GB"/>
        </w:rPr>
        <w:t>RFP</w:t>
      </w:r>
      <w:r w:rsidR="00484D28" w:rsidRPr="00EE1B34">
        <w:rPr>
          <w:rFonts w:ascii="Calibri" w:hAnsi="Calibri" w:cs="Arial"/>
          <w:lang w:val="en-GB"/>
        </w:rPr>
        <w:t xml:space="preserve"> Letter</w:t>
      </w:r>
      <w:r w:rsidRPr="00EE1B34">
        <w:rPr>
          <w:rFonts w:ascii="Calibri" w:hAnsi="Calibri" w:cs="Arial"/>
          <w:lang w:val="en-GB"/>
        </w:rPr>
        <w:t xml:space="preserve"> and the following requirements have been noted and will be complied with where applicable:</w:t>
      </w:r>
    </w:p>
    <w:p w14:paraId="1564A49A" w14:textId="77777777" w:rsidR="00042D64" w:rsidRPr="00EE1B34" w:rsidRDefault="00042D64" w:rsidP="00042D64">
      <w:pPr>
        <w:tabs>
          <w:tab w:val="left" w:pos="0"/>
          <w:tab w:val="left" w:pos="360"/>
        </w:tabs>
        <w:rPr>
          <w:rFonts w:ascii="Calibri" w:hAnsi="Calibri" w:cs="Arial"/>
          <w:lang w:val="en-GB"/>
        </w:rPr>
      </w:pPr>
    </w:p>
    <w:p w14:paraId="510B6409" w14:textId="1598235D" w:rsidR="003212F3" w:rsidRPr="00EE1B34" w:rsidRDefault="003212F3" w:rsidP="008119CB">
      <w:pPr>
        <w:numPr>
          <w:ilvl w:val="1"/>
          <w:numId w:val="32"/>
        </w:numPr>
        <w:tabs>
          <w:tab w:val="left" w:pos="0"/>
          <w:tab w:val="left" w:pos="360"/>
        </w:tabs>
        <w:ind w:left="360"/>
        <w:rPr>
          <w:rFonts w:ascii="Calibri" w:hAnsi="Calibri" w:cs="Arial"/>
          <w:lang w:val="en-GB"/>
        </w:rPr>
      </w:pPr>
      <w:r w:rsidRPr="00EE1B34">
        <w:rPr>
          <w:rFonts w:ascii="Calibri" w:hAnsi="Calibri" w:cs="Arial"/>
          <w:lang w:val="en-GB"/>
        </w:rPr>
        <w:t xml:space="preserve">We confirm that for any offer made where the delivery </w:t>
      </w:r>
      <w:r w:rsidR="006F6872" w:rsidRPr="00EE1B34">
        <w:rPr>
          <w:rFonts w:ascii="Calibri" w:hAnsi="Calibri" w:cs="Arial"/>
          <w:lang w:val="en-GB"/>
        </w:rPr>
        <w:t>destination</w:t>
      </w:r>
      <w:r w:rsidR="00764110">
        <w:rPr>
          <w:rFonts w:ascii="Calibri" w:hAnsi="Calibri" w:cs="Arial"/>
          <w:lang w:val="en-GB"/>
        </w:rPr>
        <w:t xml:space="preserve"> is not as requested in the RFP</w:t>
      </w:r>
      <w:r w:rsidRPr="00EE1B34">
        <w:rPr>
          <w:rFonts w:ascii="Calibri" w:hAnsi="Calibri" w:cs="Arial"/>
          <w:lang w:val="en-GB"/>
        </w:rPr>
        <w:t>, that DRC reserves the right to disregard the offer.</w:t>
      </w:r>
    </w:p>
    <w:p w14:paraId="3D09A109" w14:textId="77777777" w:rsidR="00042D64" w:rsidRPr="00EE1B34" w:rsidRDefault="00042D64" w:rsidP="00042D64">
      <w:pPr>
        <w:pStyle w:val="ColorfulList-Accent11"/>
        <w:rPr>
          <w:rFonts w:ascii="Calibri" w:hAnsi="Calibri" w:cs="Arial"/>
          <w:lang w:val="en-GB"/>
        </w:rPr>
      </w:pPr>
    </w:p>
    <w:p w14:paraId="3573A219" w14:textId="6D90D48C" w:rsidR="003212F3" w:rsidRPr="00EE1B34" w:rsidRDefault="003212F3" w:rsidP="003212F3">
      <w:pPr>
        <w:numPr>
          <w:ilvl w:val="1"/>
          <w:numId w:val="32"/>
        </w:numPr>
        <w:tabs>
          <w:tab w:val="left" w:pos="0"/>
          <w:tab w:val="left" w:pos="360"/>
        </w:tabs>
        <w:ind w:left="0" w:firstLine="0"/>
        <w:rPr>
          <w:rFonts w:ascii="Calibri" w:hAnsi="Calibri" w:cs="Arial"/>
          <w:lang w:val="en-GB"/>
        </w:rPr>
      </w:pPr>
      <w:r w:rsidRPr="00EE1B34">
        <w:rPr>
          <w:rFonts w:ascii="Calibri" w:hAnsi="Calibri" w:cs="Arial"/>
          <w:lang w:val="en-GB"/>
        </w:rPr>
        <w:t>That conditional Bids cannot be accepted.</w:t>
      </w:r>
    </w:p>
    <w:p w14:paraId="301E6C07" w14:textId="77777777" w:rsidR="00042D64" w:rsidRPr="00EE1B34" w:rsidRDefault="00042D64" w:rsidP="00042D64">
      <w:pPr>
        <w:pStyle w:val="ColorfulList-Accent11"/>
        <w:rPr>
          <w:rFonts w:ascii="Calibri" w:hAnsi="Calibri" w:cs="Arial"/>
          <w:lang w:val="en-GB"/>
        </w:rPr>
      </w:pPr>
    </w:p>
    <w:p w14:paraId="1A23254F" w14:textId="198B676C" w:rsidR="003212F3" w:rsidRPr="00EE1B34" w:rsidRDefault="003212F3" w:rsidP="2A1E665D">
      <w:pPr>
        <w:numPr>
          <w:ilvl w:val="1"/>
          <w:numId w:val="32"/>
        </w:numPr>
        <w:tabs>
          <w:tab w:val="left" w:pos="360"/>
        </w:tabs>
        <w:ind w:left="360"/>
        <w:rPr>
          <w:rFonts w:ascii="Calibri" w:hAnsi="Calibri" w:cs="Arial"/>
          <w:i/>
          <w:iCs/>
          <w:lang w:val="en-GB"/>
        </w:rPr>
      </w:pPr>
      <w:r w:rsidRPr="2A1E665D">
        <w:rPr>
          <w:rFonts w:ascii="Calibri" w:hAnsi="Calibri" w:cs="Arial"/>
          <w:lang w:val="en-GB"/>
        </w:rPr>
        <w:t>That the curren</w:t>
      </w:r>
      <w:r w:rsidR="006F6872" w:rsidRPr="2A1E665D">
        <w:rPr>
          <w:rFonts w:ascii="Calibri" w:hAnsi="Calibri" w:cs="Arial"/>
          <w:lang w:val="en-GB"/>
        </w:rPr>
        <w:t>cy</w:t>
      </w:r>
      <w:r w:rsidRPr="2A1E665D">
        <w:rPr>
          <w:rFonts w:ascii="Calibri" w:hAnsi="Calibri" w:cs="Arial"/>
          <w:lang w:val="en-GB"/>
        </w:rPr>
        <w:t xml:space="preserve"> of the Bid should be in</w:t>
      </w:r>
      <w:r w:rsidR="00484D28" w:rsidRPr="2A1E665D">
        <w:rPr>
          <w:rFonts w:ascii="Calibri" w:hAnsi="Calibri" w:cs="Arial"/>
          <w:lang w:val="en-GB"/>
        </w:rPr>
        <w:t xml:space="preserve"> </w:t>
      </w:r>
      <w:r w:rsidR="26B95585" w:rsidRPr="2A1E665D">
        <w:rPr>
          <w:rFonts w:cs="Arial"/>
          <w:b/>
          <w:bCs/>
          <w:lang w:val="en-GB"/>
        </w:rPr>
        <w:t>USD</w:t>
      </w:r>
      <w:r w:rsidR="00042D64" w:rsidRPr="2A1E665D">
        <w:rPr>
          <w:rFonts w:ascii="Calibri" w:hAnsi="Calibri" w:cs="Arial"/>
          <w:i/>
          <w:iCs/>
          <w:lang w:val="en-GB"/>
        </w:rPr>
        <w:t>.</w:t>
      </w:r>
    </w:p>
    <w:p w14:paraId="515AF63B" w14:textId="77777777" w:rsidR="00042D64" w:rsidRPr="00EE1B34" w:rsidRDefault="00042D64" w:rsidP="00484D28">
      <w:pPr>
        <w:pStyle w:val="ColorfulList-Accent11"/>
        <w:ind w:left="0"/>
        <w:rPr>
          <w:rFonts w:ascii="Calibri" w:hAnsi="Calibri" w:cs="Arial"/>
          <w:lang w:val="en-GB"/>
        </w:rPr>
      </w:pPr>
    </w:p>
    <w:p w14:paraId="29A5078F" w14:textId="77777777" w:rsidR="008119CB" w:rsidRPr="00EE1B34" w:rsidRDefault="008119CB" w:rsidP="003212F3">
      <w:pPr>
        <w:numPr>
          <w:ilvl w:val="1"/>
          <w:numId w:val="32"/>
        </w:numPr>
        <w:tabs>
          <w:tab w:val="left" w:pos="0"/>
          <w:tab w:val="left" w:pos="360"/>
        </w:tabs>
        <w:ind w:left="0" w:firstLine="0"/>
        <w:rPr>
          <w:rFonts w:ascii="Calibri" w:hAnsi="Calibri" w:cs="Arial"/>
          <w:lang w:val="en-GB"/>
        </w:rPr>
      </w:pPr>
      <w:r w:rsidRPr="00EE1B34">
        <w:rPr>
          <w:rFonts w:ascii="Calibri" w:hAnsi="Calibri" w:cs="Arial"/>
          <w:lang w:val="en-GB"/>
        </w:rPr>
        <w:t>DRC reserves the right, at its own discretion:</w:t>
      </w:r>
    </w:p>
    <w:p w14:paraId="3B1FAF6C" w14:textId="77777777" w:rsidR="006F6872" w:rsidRPr="00EE1B34" w:rsidRDefault="006F6872" w:rsidP="006F6872">
      <w:pPr>
        <w:tabs>
          <w:tab w:val="left" w:pos="0"/>
          <w:tab w:val="left" w:pos="360"/>
        </w:tabs>
        <w:rPr>
          <w:rFonts w:ascii="Calibri" w:hAnsi="Calibri" w:cs="Arial"/>
          <w:lang w:val="en-GB"/>
        </w:rPr>
      </w:pPr>
    </w:p>
    <w:p w14:paraId="49999E19" w14:textId="77777777" w:rsidR="008119CB" w:rsidRPr="00EE1B34" w:rsidRDefault="008119CB" w:rsidP="008119CB">
      <w:pPr>
        <w:numPr>
          <w:ilvl w:val="2"/>
          <w:numId w:val="32"/>
        </w:numPr>
        <w:tabs>
          <w:tab w:val="left" w:pos="0"/>
          <w:tab w:val="left" w:pos="720"/>
        </w:tabs>
        <w:ind w:left="720" w:hanging="270"/>
        <w:rPr>
          <w:rFonts w:ascii="Calibri" w:hAnsi="Calibri" w:cs="Arial"/>
          <w:lang w:val="en-GB"/>
        </w:rPr>
      </w:pPr>
      <w:r w:rsidRPr="00EE1B34">
        <w:rPr>
          <w:rFonts w:ascii="Calibri" w:hAnsi="Calibri" w:cs="Arial"/>
          <w:lang w:val="en-GB"/>
        </w:rPr>
        <w:t>To award a contract for a lesser or greater quantity than the total quantity Bid for.</w:t>
      </w:r>
    </w:p>
    <w:p w14:paraId="2552F316" w14:textId="77777777" w:rsidR="0041369D" w:rsidRPr="00EE1B34" w:rsidRDefault="0041369D" w:rsidP="0041369D">
      <w:pPr>
        <w:tabs>
          <w:tab w:val="left" w:pos="0"/>
          <w:tab w:val="left" w:pos="720"/>
        </w:tabs>
        <w:ind w:left="720"/>
        <w:rPr>
          <w:rFonts w:ascii="Calibri" w:hAnsi="Calibri" w:cs="Arial"/>
          <w:lang w:val="en-GB"/>
        </w:rPr>
      </w:pPr>
    </w:p>
    <w:p w14:paraId="7A4449D6" w14:textId="77777777" w:rsidR="008119CB" w:rsidRPr="00EE1B34" w:rsidRDefault="006F6872" w:rsidP="008119CB">
      <w:pPr>
        <w:numPr>
          <w:ilvl w:val="2"/>
          <w:numId w:val="32"/>
        </w:numPr>
        <w:tabs>
          <w:tab w:val="left" w:pos="0"/>
          <w:tab w:val="left" w:pos="720"/>
        </w:tabs>
        <w:ind w:left="720" w:hanging="270"/>
        <w:rPr>
          <w:rFonts w:ascii="Calibri" w:hAnsi="Calibri" w:cs="Arial"/>
          <w:lang w:val="en-GB"/>
        </w:rPr>
      </w:pPr>
      <w:r w:rsidRPr="00EE1B34">
        <w:rPr>
          <w:rFonts w:ascii="Calibri" w:hAnsi="Calibri" w:cs="Arial"/>
          <w:lang w:val="en-GB"/>
        </w:rPr>
        <w:t>To reject any or all Bids and</w:t>
      </w:r>
      <w:r w:rsidR="008119CB" w:rsidRPr="00EE1B34">
        <w:rPr>
          <w:rFonts w:ascii="Calibri" w:hAnsi="Calibri" w:cs="Arial"/>
          <w:lang w:val="en-GB"/>
        </w:rPr>
        <w:t>/or enter a contract with a Bidder other than the lowest Bidder.</w:t>
      </w:r>
    </w:p>
    <w:p w14:paraId="28D19573" w14:textId="77777777" w:rsidR="00042D64" w:rsidRPr="00EE1B34" w:rsidRDefault="00042D64" w:rsidP="00042D64">
      <w:pPr>
        <w:tabs>
          <w:tab w:val="left" w:pos="0"/>
          <w:tab w:val="left" w:pos="720"/>
        </w:tabs>
        <w:ind w:left="720"/>
        <w:rPr>
          <w:rFonts w:ascii="Calibri" w:hAnsi="Calibri" w:cs="Arial"/>
          <w:lang w:val="en-GB"/>
        </w:rPr>
      </w:pPr>
    </w:p>
    <w:p w14:paraId="0B5F1640" w14:textId="77777777" w:rsidR="008119CB" w:rsidRPr="00EE1B34" w:rsidRDefault="008119CB" w:rsidP="008119CB">
      <w:pPr>
        <w:numPr>
          <w:ilvl w:val="1"/>
          <w:numId w:val="32"/>
        </w:numPr>
        <w:tabs>
          <w:tab w:val="left" w:pos="0"/>
          <w:tab w:val="left" w:pos="360"/>
        </w:tabs>
        <w:ind w:left="360"/>
        <w:rPr>
          <w:rFonts w:ascii="Calibri" w:hAnsi="Calibri" w:cs="Arial"/>
          <w:lang w:val="en-GB"/>
        </w:rPr>
      </w:pPr>
      <w:r w:rsidRPr="00EE1B34">
        <w:rPr>
          <w:rFonts w:ascii="Calibri" w:hAnsi="Calibri" w:cs="Arial"/>
          <w:lang w:val="en-GB"/>
        </w:rPr>
        <w:t>Successful Bidders who are awarded contracts will be notified by the re</w:t>
      </w:r>
      <w:r w:rsidR="006F6872" w:rsidRPr="00EE1B34">
        <w:rPr>
          <w:rFonts w:ascii="Calibri" w:hAnsi="Calibri" w:cs="Arial"/>
          <w:lang w:val="en-GB"/>
        </w:rPr>
        <w:t>ceipt of the original Purchase O</w:t>
      </w:r>
      <w:r w:rsidRPr="00EE1B34">
        <w:rPr>
          <w:rFonts w:ascii="Calibri" w:hAnsi="Calibri" w:cs="Arial"/>
          <w:lang w:val="en-GB"/>
        </w:rPr>
        <w:t xml:space="preserve">rder/Contract and acknowledgement copy. In case or urgency </w:t>
      </w:r>
      <w:r w:rsidR="006F6872" w:rsidRPr="00EE1B34">
        <w:rPr>
          <w:rFonts w:ascii="Calibri" w:hAnsi="Calibri" w:cs="Arial"/>
          <w:lang w:val="en-GB"/>
        </w:rPr>
        <w:t>s</w:t>
      </w:r>
      <w:r w:rsidRPr="00EE1B34">
        <w:rPr>
          <w:rFonts w:ascii="Calibri" w:hAnsi="Calibri" w:cs="Arial"/>
          <w:lang w:val="en-GB"/>
        </w:rPr>
        <w:t>uccessful Bidders(s) may also be notified by email.</w:t>
      </w:r>
    </w:p>
    <w:p w14:paraId="59E554F0" w14:textId="77777777" w:rsidR="00042D64" w:rsidRPr="00EE1B34" w:rsidRDefault="00042D64" w:rsidP="00042D64">
      <w:pPr>
        <w:tabs>
          <w:tab w:val="left" w:pos="0"/>
          <w:tab w:val="left" w:pos="360"/>
        </w:tabs>
        <w:ind w:left="360"/>
        <w:rPr>
          <w:rFonts w:ascii="Calibri" w:hAnsi="Calibri" w:cs="Arial"/>
          <w:lang w:val="en-GB"/>
        </w:rPr>
      </w:pPr>
    </w:p>
    <w:p w14:paraId="4D276517" w14:textId="77777777" w:rsidR="00042D64" w:rsidRPr="00EE1B34" w:rsidRDefault="00042D64" w:rsidP="00042D64">
      <w:pPr>
        <w:pStyle w:val="ColorfulList-Accent11"/>
        <w:rPr>
          <w:rFonts w:ascii="Calibri" w:hAnsi="Calibri" w:cs="Arial"/>
          <w:lang w:val="en-GB"/>
        </w:rPr>
      </w:pPr>
    </w:p>
    <w:p w14:paraId="7B5E0848" w14:textId="6B185001" w:rsidR="00042D64" w:rsidRPr="00EE1B34" w:rsidRDefault="00042D64" w:rsidP="006F6872">
      <w:pPr>
        <w:numPr>
          <w:ilvl w:val="1"/>
          <w:numId w:val="32"/>
        </w:numPr>
        <w:tabs>
          <w:tab w:val="left" w:pos="0"/>
          <w:tab w:val="left" w:pos="360"/>
        </w:tabs>
        <w:ind w:left="360"/>
        <w:rPr>
          <w:rFonts w:ascii="Calibri" w:hAnsi="Calibri" w:cs="Arial"/>
        </w:rPr>
      </w:pPr>
      <w:r w:rsidRPr="00EE1B34">
        <w:rPr>
          <w:rFonts w:ascii="Calibri" w:hAnsi="Calibri" w:cs="Arial"/>
        </w:rPr>
        <w:t xml:space="preserve">We confirm that the validity of this offer is for </w:t>
      </w:r>
      <w:r w:rsidRPr="008A4A0F">
        <w:rPr>
          <w:rFonts w:ascii="Calibri" w:hAnsi="Calibri" w:cs="Arial"/>
          <w:color w:val="FF0000"/>
        </w:rPr>
        <w:t>_______</w:t>
      </w:r>
      <w:r w:rsidRPr="00EE1B34">
        <w:rPr>
          <w:rFonts w:ascii="Calibri" w:hAnsi="Calibri" w:cs="Arial"/>
        </w:rPr>
        <w:t>cale</w:t>
      </w:r>
      <w:r w:rsidR="00764110">
        <w:rPr>
          <w:rFonts w:ascii="Calibri" w:hAnsi="Calibri" w:cs="Arial"/>
        </w:rPr>
        <w:t>ndar days from the date of the RFP</w:t>
      </w:r>
      <w:r w:rsidRPr="00EE1B34">
        <w:rPr>
          <w:rFonts w:ascii="Calibri" w:hAnsi="Calibri" w:cs="Arial"/>
        </w:rPr>
        <w:t xml:space="preserve"> closure</w:t>
      </w:r>
      <w:r w:rsidR="008A4A0F">
        <w:rPr>
          <w:rFonts w:ascii="Calibri" w:hAnsi="Calibri" w:cs="Arial"/>
        </w:rPr>
        <w:t>.</w:t>
      </w:r>
    </w:p>
    <w:p w14:paraId="6170A5B2" w14:textId="77777777" w:rsidR="00042D64" w:rsidRPr="00EE1B34" w:rsidRDefault="00042D64" w:rsidP="00042D64">
      <w:pPr>
        <w:pStyle w:val="ColorfulList-Accent11"/>
        <w:rPr>
          <w:rFonts w:ascii="Calibri" w:hAnsi="Calibri" w:cs="Arial"/>
        </w:rPr>
      </w:pPr>
    </w:p>
    <w:p w14:paraId="39917B1A" w14:textId="2C1B6FB7" w:rsidR="00042D64" w:rsidRPr="006B7C17" w:rsidRDefault="00042D64" w:rsidP="006F6872">
      <w:pPr>
        <w:numPr>
          <w:ilvl w:val="1"/>
          <w:numId w:val="32"/>
        </w:numPr>
        <w:tabs>
          <w:tab w:val="left" w:pos="0"/>
          <w:tab w:val="left" w:pos="360"/>
        </w:tabs>
        <w:ind w:left="360"/>
        <w:rPr>
          <w:rFonts w:ascii="Calibri" w:hAnsi="Calibri" w:cs="Arial"/>
          <w:i/>
        </w:rPr>
      </w:pPr>
      <w:r w:rsidRPr="006B7C17">
        <w:rPr>
          <w:rFonts w:ascii="Calibri" w:hAnsi="Calibri" w:cs="Arial"/>
        </w:rPr>
        <w:t xml:space="preserve">We agree to the terms and conditions set forth in the DRC General Conditions of </w:t>
      </w:r>
      <w:r w:rsidR="006F6872" w:rsidRPr="006B7C17">
        <w:rPr>
          <w:rFonts w:ascii="Calibri" w:hAnsi="Calibri" w:cs="Arial"/>
        </w:rPr>
        <w:t>C</w:t>
      </w:r>
      <w:r w:rsidRPr="006B7C17">
        <w:rPr>
          <w:rFonts w:ascii="Calibri" w:hAnsi="Calibri" w:cs="Arial"/>
        </w:rPr>
        <w:t>ontract</w:t>
      </w:r>
      <w:r w:rsidR="00551C65" w:rsidRPr="006B7C17">
        <w:rPr>
          <w:rFonts w:ascii="Calibri" w:hAnsi="Calibri" w:cs="Arial"/>
        </w:rPr>
        <w:t xml:space="preserve"> </w:t>
      </w:r>
      <w:r w:rsidR="00965CB5" w:rsidRPr="006B7C17">
        <w:rPr>
          <w:rFonts w:ascii="Calibri" w:hAnsi="Calibri" w:cs="Arial"/>
        </w:rPr>
        <w:t>(Annex C</w:t>
      </w:r>
      <w:r w:rsidR="006F6872" w:rsidRPr="006B7C17">
        <w:rPr>
          <w:rFonts w:ascii="Calibri" w:hAnsi="Calibri" w:cs="Arial"/>
        </w:rPr>
        <w:t>)</w:t>
      </w:r>
    </w:p>
    <w:p w14:paraId="1D2C5B54" w14:textId="77777777" w:rsidR="00042D64" w:rsidRPr="00EE1B34" w:rsidRDefault="00042D64" w:rsidP="00042D64">
      <w:pPr>
        <w:pStyle w:val="ColorfulList-Accent11"/>
        <w:rPr>
          <w:rFonts w:ascii="Calibri" w:hAnsi="Calibri" w:cs="Arial"/>
        </w:rPr>
      </w:pPr>
    </w:p>
    <w:p w14:paraId="49B878E9" w14:textId="77777777" w:rsidR="00042D64" w:rsidRPr="00EE1B34" w:rsidRDefault="00042D64" w:rsidP="006F6872">
      <w:pPr>
        <w:numPr>
          <w:ilvl w:val="1"/>
          <w:numId w:val="32"/>
        </w:numPr>
        <w:tabs>
          <w:tab w:val="left" w:pos="0"/>
          <w:tab w:val="left" w:pos="360"/>
        </w:tabs>
        <w:ind w:left="360"/>
        <w:rPr>
          <w:rFonts w:ascii="Calibri" w:hAnsi="Calibri" w:cs="Arial"/>
        </w:rPr>
      </w:pPr>
      <w:r w:rsidRPr="00EE1B34">
        <w:rPr>
          <w:rFonts w:ascii="Calibri" w:hAnsi="Calibri" w:cs="Arial"/>
        </w:rPr>
        <w:t xml:space="preserve">We </w:t>
      </w:r>
      <w:r w:rsidRPr="00EE1B34">
        <w:rPr>
          <w:rFonts w:ascii="Calibri" w:hAnsi="Calibri" w:cs="Arial"/>
          <w:color w:val="222222"/>
        </w:rPr>
        <w:t>certify that the below mentioned company has not engaged in corrupt, fraudulent, collusive, or coercive practices in competing for, or in executing, any Contracts.</w:t>
      </w:r>
    </w:p>
    <w:p w14:paraId="450362DA" w14:textId="77777777" w:rsidR="00042D64" w:rsidRPr="00EE1B34" w:rsidRDefault="00042D64" w:rsidP="00042D64">
      <w:pPr>
        <w:pStyle w:val="ColorfulList-Accent11"/>
        <w:rPr>
          <w:rFonts w:ascii="Calibri" w:hAnsi="Calibri" w:cs="Arial"/>
        </w:rPr>
      </w:pPr>
    </w:p>
    <w:p w14:paraId="2DF427BA" w14:textId="339979DA" w:rsidR="00042D64" w:rsidRPr="0011431B" w:rsidRDefault="00042D64" w:rsidP="006F6872">
      <w:pPr>
        <w:numPr>
          <w:ilvl w:val="1"/>
          <w:numId w:val="32"/>
        </w:numPr>
        <w:tabs>
          <w:tab w:val="left" w:pos="0"/>
          <w:tab w:val="left" w:pos="360"/>
        </w:tabs>
        <w:ind w:left="360"/>
        <w:rPr>
          <w:rFonts w:ascii="Calibri" w:hAnsi="Calibri" w:cs="Arial"/>
        </w:rPr>
      </w:pPr>
      <w:r w:rsidRPr="00EE1B34">
        <w:rPr>
          <w:rFonts w:ascii="Calibri" w:hAnsi="Calibri" w:cs="Arial"/>
        </w:rPr>
        <w:t xml:space="preserve">We agree to </w:t>
      </w:r>
      <w:r w:rsidR="00984517" w:rsidRPr="00EE1B34">
        <w:rPr>
          <w:rFonts w:ascii="Calibri" w:hAnsi="Calibri" w:cs="Arial"/>
        </w:rPr>
        <w:t xml:space="preserve">abide by the </w:t>
      </w:r>
      <w:r w:rsidR="00984517" w:rsidRPr="0011431B">
        <w:rPr>
          <w:rFonts w:ascii="Calibri" w:hAnsi="Calibri" w:cs="Arial"/>
        </w:rPr>
        <w:t>DRC</w:t>
      </w:r>
      <w:r w:rsidRPr="0011431B">
        <w:rPr>
          <w:rFonts w:ascii="Calibri" w:hAnsi="Calibri" w:cs="Arial"/>
        </w:rPr>
        <w:t xml:space="preserve"> </w:t>
      </w:r>
      <w:r w:rsidR="00474F20" w:rsidRPr="0011431B">
        <w:rPr>
          <w:rFonts w:ascii="Calibri" w:hAnsi="Calibri" w:cs="Arial"/>
        </w:rPr>
        <w:t xml:space="preserve">Supplier </w:t>
      </w:r>
      <w:r w:rsidRPr="0011431B">
        <w:rPr>
          <w:rFonts w:ascii="Calibri" w:hAnsi="Calibri" w:cs="Arial"/>
        </w:rPr>
        <w:t xml:space="preserve">Code of </w:t>
      </w:r>
      <w:r w:rsidR="00474F20" w:rsidRPr="0011431B">
        <w:rPr>
          <w:rFonts w:ascii="Calibri" w:hAnsi="Calibri" w:cs="Arial"/>
        </w:rPr>
        <w:t xml:space="preserve">Conduct </w:t>
      </w:r>
      <w:r w:rsidRPr="0011431B">
        <w:rPr>
          <w:rFonts w:ascii="Calibri" w:hAnsi="Calibri" w:cs="Arial"/>
        </w:rPr>
        <w:t xml:space="preserve">as </w:t>
      </w:r>
      <w:r w:rsidR="00984517" w:rsidRPr="0011431B">
        <w:rPr>
          <w:rFonts w:ascii="Calibri" w:hAnsi="Calibri" w:cs="Arial"/>
        </w:rPr>
        <w:t>attached as</w:t>
      </w:r>
      <w:r w:rsidRPr="0011431B">
        <w:rPr>
          <w:rFonts w:ascii="Calibri" w:hAnsi="Calibri" w:cs="Arial"/>
        </w:rPr>
        <w:t xml:space="preserve"> Annex D</w:t>
      </w:r>
      <w:r w:rsidR="008A4A0F" w:rsidRPr="0011431B">
        <w:rPr>
          <w:rFonts w:ascii="Calibri" w:hAnsi="Calibri" w:cs="Arial"/>
        </w:rPr>
        <w:t>.</w:t>
      </w:r>
    </w:p>
    <w:p w14:paraId="0AA4DEF1" w14:textId="77777777" w:rsidR="00984517" w:rsidRPr="00EE1B34" w:rsidRDefault="00984517" w:rsidP="00984517">
      <w:pPr>
        <w:pStyle w:val="ColorfulList-Accent11"/>
        <w:rPr>
          <w:rFonts w:ascii="Calibri" w:hAnsi="Calibri" w:cs="Arial"/>
        </w:rPr>
      </w:pPr>
    </w:p>
    <w:p w14:paraId="72098B41" w14:textId="07C0D0B8" w:rsidR="000F270D" w:rsidRPr="00EE1B34" w:rsidRDefault="000F270D" w:rsidP="000F270D">
      <w:pPr>
        <w:numPr>
          <w:ilvl w:val="0"/>
          <w:numId w:val="32"/>
        </w:numPr>
        <w:tabs>
          <w:tab w:val="left" w:pos="360"/>
        </w:tabs>
        <w:ind w:left="0" w:firstLine="0"/>
        <w:rPr>
          <w:rFonts w:ascii="Calibri" w:hAnsi="Calibri" w:cs="Arial"/>
        </w:rPr>
      </w:pPr>
      <w:r w:rsidRPr="00EE1B34">
        <w:rPr>
          <w:rFonts w:ascii="Calibri" w:hAnsi="Calibri" w:cs="Arial"/>
        </w:rPr>
        <w:t>We note that DRC is n</w:t>
      </w:r>
      <w:r w:rsidR="00764110">
        <w:rPr>
          <w:rFonts w:ascii="Calibri" w:hAnsi="Calibri" w:cs="Arial"/>
        </w:rPr>
        <w:t>ot bound to proceed with this RFP</w:t>
      </w:r>
      <w:r w:rsidRPr="00EE1B34">
        <w:rPr>
          <w:rFonts w:ascii="Calibri" w:hAnsi="Calibri" w:cs="Arial"/>
        </w:rPr>
        <w:t xml:space="preserve"> and that it reserves the right to award only part of the contract. It will incur no liability towards us should it do so.</w:t>
      </w:r>
    </w:p>
    <w:p w14:paraId="7330364B" w14:textId="77777777" w:rsidR="00551C65" w:rsidRPr="00EE1B34" w:rsidRDefault="00551C65" w:rsidP="00551C65">
      <w:pPr>
        <w:pStyle w:val="ColorfulList-Accent11"/>
        <w:rPr>
          <w:rFonts w:ascii="Calibri" w:hAnsi="Calibri" w:cs="Arial"/>
        </w:rPr>
      </w:pPr>
    </w:p>
    <w:p w14:paraId="1B9FDADA" w14:textId="77777777" w:rsidR="00551C65" w:rsidRPr="00EE1B34" w:rsidRDefault="00551C65" w:rsidP="00551C65">
      <w:pPr>
        <w:tabs>
          <w:tab w:val="left" w:pos="0"/>
          <w:tab w:val="left" w:pos="360"/>
        </w:tabs>
        <w:rPr>
          <w:rFonts w:ascii="Calibri" w:hAnsi="Calibri" w:cs="Arial"/>
        </w:rPr>
      </w:pPr>
      <w:r w:rsidRPr="00EE1B34">
        <w:rPr>
          <w:rFonts w:ascii="Calibri" w:hAnsi="Calibri" w:cs="Arial"/>
        </w:rPr>
        <w:t>We agree to the above terms and conditions.</w:t>
      </w:r>
    </w:p>
    <w:p w14:paraId="5E9B9D8F" w14:textId="77777777" w:rsidR="00551C65" w:rsidRPr="00EE1B34" w:rsidRDefault="00551C65" w:rsidP="00551C65">
      <w:pPr>
        <w:tabs>
          <w:tab w:val="left" w:pos="0"/>
          <w:tab w:val="left" w:pos="360"/>
        </w:tabs>
        <w:rPr>
          <w:rFonts w:ascii="Calibri" w:hAnsi="Calibri" w:cs="Arial"/>
        </w:rPr>
      </w:pPr>
    </w:p>
    <w:p w14:paraId="12F851EA" w14:textId="77777777" w:rsidR="00551C65" w:rsidRPr="00EE1B34" w:rsidRDefault="00551C65" w:rsidP="00551C65">
      <w:pPr>
        <w:tabs>
          <w:tab w:val="left" w:pos="0"/>
          <w:tab w:val="left" w:pos="360"/>
        </w:tabs>
        <w:rPr>
          <w:rFonts w:ascii="Calibri" w:hAnsi="Calibri" w:cs="Arial"/>
          <w:b/>
        </w:rPr>
      </w:pPr>
      <w:r w:rsidRPr="00EE1B34">
        <w:rPr>
          <w:rFonts w:ascii="Calibri" w:hAnsi="Calibri" w:cs="Arial"/>
          <w:b/>
        </w:rPr>
        <w:t>Submitted by:</w:t>
      </w:r>
    </w:p>
    <w:p w14:paraId="5B6B451D" w14:textId="77777777" w:rsidR="00551C65" w:rsidRPr="00EE1B34" w:rsidRDefault="00551C65" w:rsidP="00551C65">
      <w:pPr>
        <w:pBdr>
          <w:bottom w:val="single" w:sz="12" w:space="1" w:color="auto"/>
        </w:pBdr>
        <w:tabs>
          <w:tab w:val="left" w:pos="0"/>
          <w:tab w:val="left" w:pos="360"/>
        </w:tabs>
        <w:rPr>
          <w:rFonts w:ascii="Calibri" w:hAnsi="Calibri" w:cs="Arial"/>
          <w:b/>
        </w:rPr>
      </w:pPr>
    </w:p>
    <w:p w14:paraId="3D4751D6" w14:textId="77777777" w:rsidR="00D452A8" w:rsidRPr="00EE1B34" w:rsidRDefault="00D452A8" w:rsidP="00551C65">
      <w:pPr>
        <w:pBdr>
          <w:bottom w:val="single" w:sz="12" w:space="1" w:color="auto"/>
        </w:pBdr>
        <w:tabs>
          <w:tab w:val="left" w:pos="0"/>
          <w:tab w:val="left" w:pos="360"/>
        </w:tabs>
        <w:rPr>
          <w:rFonts w:ascii="Calibri" w:hAnsi="Calibri" w:cs="Arial"/>
          <w:b/>
        </w:rPr>
      </w:pPr>
    </w:p>
    <w:p w14:paraId="741B5296" w14:textId="77777777" w:rsidR="00551C65" w:rsidRPr="00EE1B34" w:rsidRDefault="00551C65" w:rsidP="00D452A8">
      <w:pPr>
        <w:tabs>
          <w:tab w:val="left" w:pos="0"/>
          <w:tab w:val="left" w:pos="360"/>
        </w:tabs>
        <w:spacing w:line="360" w:lineRule="auto"/>
        <w:jc w:val="left"/>
        <w:rPr>
          <w:rFonts w:ascii="Calibri" w:hAnsi="Calibri" w:cs="Arial"/>
          <w:b/>
          <w:i/>
        </w:rPr>
      </w:pPr>
      <w:r w:rsidRPr="00EE1B34">
        <w:rPr>
          <w:rFonts w:ascii="Calibri" w:hAnsi="Calibri" w:cs="Arial"/>
          <w:b/>
          <w:i/>
        </w:rPr>
        <w:t>Company Name</w:t>
      </w:r>
    </w:p>
    <w:p w14:paraId="573C2825" w14:textId="77777777" w:rsidR="00551C65" w:rsidRPr="00EE1B34" w:rsidRDefault="00551C65" w:rsidP="00551C65">
      <w:pPr>
        <w:pBdr>
          <w:bottom w:val="single" w:sz="12" w:space="1" w:color="auto"/>
        </w:pBdr>
        <w:tabs>
          <w:tab w:val="left" w:pos="0"/>
          <w:tab w:val="left" w:pos="360"/>
        </w:tabs>
        <w:jc w:val="center"/>
        <w:rPr>
          <w:rFonts w:ascii="Calibri" w:hAnsi="Calibri" w:cs="Arial"/>
          <w:i/>
        </w:rPr>
      </w:pPr>
    </w:p>
    <w:p w14:paraId="39DD03C2" w14:textId="77777777" w:rsidR="00551C65" w:rsidRPr="00EE1B34" w:rsidRDefault="00551C65" w:rsidP="00551C65">
      <w:pPr>
        <w:tabs>
          <w:tab w:val="left" w:pos="0"/>
          <w:tab w:val="left" w:pos="360"/>
        </w:tabs>
        <w:spacing w:line="360" w:lineRule="auto"/>
        <w:jc w:val="left"/>
        <w:rPr>
          <w:rFonts w:ascii="Calibri" w:hAnsi="Calibri" w:cs="Arial"/>
          <w:b/>
          <w:i/>
        </w:rPr>
      </w:pPr>
      <w:r w:rsidRPr="00EE1B34">
        <w:rPr>
          <w:rFonts w:ascii="Calibri" w:hAnsi="Calibri" w:cs="Arial"/>
          <w:b/>
          <w:i/>
        </w:rPr>
        <w:t>Place</w:t>
      </w:r>
    </w:p>
    <w:p w14:paraId="6EE60E07" w14:textId="77777777" w:rsidR="00551C65" w:rsidRPr="00EE1B34" w:rsidRDefault="00551C65" w:rsidP="00A715A4">
      <w:pPr>
        <w:pBdr>
          <w:bottom w:val="single" w:sz="12" w:space="1" w:color="auto"/>
        </w:pBdr>
        <w:tabs>
          <w:tab w:val="left" w:pos="900"/>
        </w:tabs>
        <w:rPr>
          <w:rFonts w:ascii="Calibri" w:hAnsi="Calibri" w:cs="Arial"/>
        </w:rPr>
      </w:pPr>
    </w:p>
    <w:p w14:paraId="0AB5199C" w14:textId="77777777" w:rsidR="00551C65" w:rsidRPr="00EE1B34" w:rsidRDefault="00D452A8" w:rsidP="00551C65">
      <w:pPr>
        <w:tabs>
          <w:tab w:val="left" w:pos="900"/>
        </w:tabs>
        <w:spacing w:line="360" w:lineRule="auto"/>
        <w:rPr>
          <w:rFonts w:ascii="Calibri" w:hAnsi="Calibri" w:cs="Arial"/>
          <w:b/>
          <w:i/>
        </w:rPr>
      </w:pPr>
      <w:r w:rsidRPr="00EE1B34">
        <w:rPr>
          <w:rFonts w:ascii="Calibri" w:hAnsi="Calibri" w:cs="Arial"/>
          <w:b/>
          <w:i/>
        </w:rPr>
        <w:t>Date</w:t>
      </w:r>
    </w:p>
    <w:p w14:paraId="60A41AE9" w14:textId="77777777" w:rsidR="00551C65" w:rsidRPr="00EE1B34" w:rsidRDefault="00551C65" w:rsidP="00A715A4">
      <w:pPr>
        <w:pBdr>
          <w:bottom w:val="single" w:sz="12" w:space="1" w:color="auto"/>
        </w:pBdr>
        <w:tabs>
          <w:tab w:val="left" w:pos="900"/>
        </w:tabs>
        <w:rPr>
          <w:rFonts w:ascii="Calibri" w:hAnsi="Calibri" w:cs="Arial"/>
        </w:rPr>
      </w:pPr>
    </w:p>
    <w:p w14:paraId="12A9410D" w14:textId="77777777" w:rsidR="00551C65" w:rsidRPr="00EE1B34" w:rsidRDefault="00551C65" w:rsidP="00551C65">
      <w:pPr>
        <w:tabs>
          <w:tab w:val="left" w:pos="900"/>
        </w:tabs>
        <w:spacing w:line="360" w:lineRule="auto"/>
        <w:rPr>
          <w:rFonts w:ascii="Calibri" w:hAnsi="Calibri" w:cs="Arial"/>
          <w:b/>
          <w:i/>
        </w:rPr>
      </w:pPr>
      <w:r w:rsidRPr="00EE1B34">
        <w:rPr>
          <w:rFonts w:ascii="Calibri" w:hAnsi="Calibri" w:cs="Arial"/>
          <w:b/>
          <w:i/>
        </w:rPr>
        <w:t>Title/Position</w:t>
      </w:r>
    </w:p>
    <w:p w14:paraId="0231527D" w14:textId="77777777" w:rsidR="00551C65" w:rsidRPr="00EE1B34" w:rsidRDefault="00551C65" w:rsidP="00A715A4">
      <w:pPr>
        <w:pBdr>
          <w:bottom w:val="single" w:sz="12" w:space="1" w:color="auto"/>
        </w:pBdr>
        <w:tabs>
          <w:tab w:val="left" w:pos="900"/>
        </w:tabs>
        <w:rPr>
          <w:rFonts w:ascii="Calibri" w:hAnsi="Calibri" w:cs="Arial"/>
        </w:rPr>
      </w:pPr>
    </w:p>
    <w:p w14:paraId="393632D1" w14:textId="77777777" w:rsidR="00551C65" w:rsidRPr="00EE1B34" w:rsidRDefault="00D452A8" w:rsidP="00551C65">
      <w:pPr>
        <w:tabs>
          <w:tab w:val="left" w:pos="900"/>
        </w:tabs>
        <w:spacing w:line="360" w:lineRule="auto"/>
        <w:rPr>
          <w:rFonts w:ascii="Calibri" w:hAnsi="Calibri" w:cs="Arial"/>
          <w:b/>
          <w:i/>
        </w:rPr>
      </w:pPr>
      <w:r w:rsidRPr="00EE1B34">
        <w:rPr>
          <w:rFonts w:ascii="Calibri" w:hAnsi="Calibri" w:cs="Arial"/>
          <w:b/>
          <w:i/>
        </w:rPr>
        <w:t>Print Name</w:t>
      </w:r>
    </w:p>
    <w:p w14:paraId="6F48589D" w14:textId="77777777" w:rsidR="00D452A8" w:rsidRPr="00EE1B34" w:rsidRDefault="00D452A8" w:rsidP="00D452A8">
      <w:pPr>
        <w:pBdr>
          <w:bottom w:val="single" w:sz="12" w:space="1" w:color="auto"/>
        </w:pBdr>
        <w:tabs>
          <w:tab w:val="left" w:pos="900"/>
        </w:tabs>
        <w:rPr>
          <w:rFonts w:ascii="Calibri" w:hAnsi="Calibri" w:cs="Arial"/>
          <w:b/>
          <w:i/>
        </w:rPr>
      </w:pPr>
    </w:p>
    <w:p w14:paraId="457C63F7" w14:textId="77777777" w:rsidR="00D452A8" w:rsidRPr="00EE1B34" w:rsidRDefault="00D452A8" w:rsidP="00D452A8">
      <w:pPr>
        <w:tabs>
          <w:tab w:val="left" w:pos="900"/>
        </w:tabs>
        <w:spacing w:line="360" w:lineRule="auto"/>
        <w:rPr>
          <w:rFonts w:ascii="Calibri" w:hAnsi="Calibri" w:cs="Arial"/>
          <w:b/>
          <w:i/>
        </w:rPr>
      </w:pPr>
      <w:r w:rsidRPr="00EE1B34">
        <w:rPr>
          <w:rFonts w:ascii="Calibri" w:hAnsi="Calibri" w:cs="Arial"/>
          <w:b/>
          <w:i/>
        </w:rPr>
        <w:t>Signature</w:t>
      </w:r>
    </w:p>
    <w:p w14:paraId="5013C7FB" w14:textId="77777777" w:rsidR="00551C65" w:rsidRPr="00EE1B34" w:rsidRDefault="00D452A8" w:rsidP="00A715A4">
      <w:pPr>
        <w:tabs>
          <w:tab w:val="left" w:pos="900"/>
        </w:tabs>
        <w:rPr>
          <w:rFonts w:ascii="Calibri" w:hAnsi="Calibri" w:cs="Arial"/>
        </w:rPr>
      </w:pPr>
      <w:r w:rsidRPr="00EE1B34">
        <w:rPr>
          <w:rFonts w:ascii="Calibri" w:hAnsi="Calibri" w:cs="Arial"/>
        </w:rPr>
        <w:t>A duly authorized company representative</w:t>
      </w:r>
    </w:p>
    <w:p w14:paraId="6E0EBFDF" w14:textId="58849C0C" w:rsidR="00AE4B95" w:rsidRPr="00EE1B34" w:rsidRDefault="00CB13DA" w:rsidP="00972789">
      <w:pPr>
        <w:tabs>
          <w:tab w:val="left" w:pos="900"/>
        </w:tabs>
        <w:jc w:val="center"/>
        <w:rPr>
          <w:rFonts w:ascii="Calibri" w:hAnsi="Calibri" w:cs="Arial"/>
          <w:color w:val="222222"/>
          <w:szCs w:val="22"/>
        </w:rPr>
      </w:pPr>
      <w:r w:rsidRPr="00EE1B34">
        <w:rPr>
          <w:rFonts w:ascii="Calibri" w:hAnsi="Calibri" w:cs="Arial"/>
          <w:color w:val="222222"/>
          <w:u w:val="single"/>
        </w:rPr>
        <w:t>Company Stamp</w:t>
      </w:r>
    </w:p>
    <w:sectPr w:rsidR="00AE4B95" w:rsidRPr="00EE1B34" w:rsidSect="0041369D">
      <w:endnotePr>
        <w:numRestart w:val="eachSect"/>
      </w:endnotePr>
      <w:type w:val="continuous"/>
      <w:pgSz w:w="12240" w:h="15840"/>
      <w:pgMar w:top="1440" w:right="72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85DA60" w14:textId="77777777" w:rsidR="00C8382D" w:rsidRDefault="00C8382D">
      <w:r>
        <w:separator/>
      </w:r>
    </w:p>
  </w:endnote>
  <w:endnote w:type="continuationSeparator" w:id="0">
    <w:p w14:paraId="119586FB" w14:textId="77777777" w:rsidR="00C8382D" w:rsidRDefault="00C83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6278720"/>
      <w:docPartObj>
        <w:docPartGallery w:val="Page Numbers (Bottom of Page)"/>
        <w:docPartUnique/>
      </w:docPartObj>
    </w:sdtPr>
    <w:sdtEndPr/>
    <w:sdtContent>
      <w:sdt>
        <w:sdtPr>
          <w:id w:val="-1769616900"/>
          <w:docPartObj>
            <w:docPartGallery w:val="Page Numbers (Top of Page)"/>
            <w:docPartUnique/>
          </w:docPartObj>
        </w:sdtPr>
        <w:sdtEndPr/>
        <w:sdtContent>
          <w:p w14:paraId="66C235F1" w14:textId="5DFAC5AB" w:rsidR="00E93700" w:rsidRDefault="00E9370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F1C2484" w14:textId="77777777" w:rsidR="00842D4B" w:rsidRPr="00193B3E" w:rsidRDefault="00842D4B">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0ACEB" w14:textId="03B0ED3D" w:rsidR="00D91925" w:rsidRPr="00192F18" w:rsidRDefault="00B972FC" w:rsidP="00D91925">
    <w:pPr>
      <w:pStyle w:val="policyarea"/>
      <w:tabs>
        <w:tab w:val="right" w:pos="9923"/>
      </w:tabs>
      <w:spacing w:after="0"/>
      <w:rPr>
        <w:b w:val="0"/>
        <w:color w:val="BFBFBF" w:themeColor="background1" w:themeShade="BF"/>
        <w:sz w:val="20"/>
        <w:szCs w:val="20"/>
        <w:lang w:val="en-GB"/>
      </w:rPr>
    </w:pPr>
    <w:r w:rsidRPr="00192F18">
      <w:rPr>
        <w:b w:val="0"/>
        <w:color w:val="BFBFBF" w:themeColor="background1" w:themeShade="BF"/>
        <w:sz w:val="20"/>
        <w:szCs w:val="20"/>
        <w:lang w:val="en-GB"/>
      </w:rPr>
      <w:t xml:space="preserve">CT Consultancy 02 – rfp iNVITATION LETTER </w:t>
    </w:r>
    <w:r w:rsidR="00D91925" w:rsidRPr="00192F18">
      <w:rPr>
        <w:b w:val="0"/>
        <w:color w:val="BFBFBF" w:themeColor="background1" w:themeShade="BF"/>
        <w:sz w:val="20"/>
        <w:szCs w:val="20"/>
        <w:lang w:val="en-GB"/>
      </w:rPr>
      <w:tab/>
    </w:r>
  </w:p>
  <w:p w14:paraId="13D671B8" w14:textId="3928A10B" w:rsidR="00D91925" w:rsidRPr="009E78FE" w:rsidRDefault="00D91925" w:rsidP="00D91925">
    <w:pPr>
      <w:pStyle w:val="Footer"/>
      <w:tabs>
        <w:tab w:val="right" w:pos="9639"/>
      </w:tabs>
    </w:pPr>
    <w:r>
      <w:tab/>
    </w:r>
    <w:r>
      <w:tab/>
      <w:t xml:space="preserve">Page </w:t>
    </w:r>
    <w:r>
      <w:rPr>
        <w:bCs/>
        <w:sz w:val="24"/>
        <w:szCs w:val="24"/>
      </w:rPr>
      <w:fldChar w:fldCharType="begin"/>
    </w:r>
    <w:r>
      <w:rPr>
        <w:bCs/>
      </w:rPr>
      <w:instrText xml:space="preserve"> PAGE </w:instrText>
    </w:r>
    <w:r>
      <w:rPr>
        <w:bCs/>
        <w:sz w:val="24"/>
        <w:szCs w:val="24"/>
      </w:rPr>
      <w:fldChar w:fldCharType="separate"/>
    </w:r>
    <w:r w:rsidR="00E15BCC">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E15BCC">
      <w:rPr>
        <w:bCs/>
        <w:noProof/>
      </w:rPr>
      <w:t>10</w:t>
    </w:r>
    <w:r>
      <w:rPr>
        <w:bCs/>
        <w:sz w:val="24"/>
        <w:szCs w:val="24"/>
      </w:rPr>
      <w:fldChar w:fldCharType="end"/>
    </w:r>
  </w:p>
  <w:p w14:paraId="34AFDD8D" w14:textId="77777777" w:rsidR="00C95007" w:rsidRPr="00D91925" w:rsidRDefault="00C95007" w:rsidP="00D919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4B2020" w14:textId="77777777" w:rsidR="00C8382D" w:rsidRDefault="00C8382D">
      <w:r>
        <w:separator/>
      </w:r>
    </w:p>
  </w:footnote>
  <w:footnote w:type="continuationSeparator" w:id="0">
    <w:p w14:paraId="29B21D94" w14:textId="77777777" w:rsidR="00C8382D" w:rsidRDefault="00C838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C4697" w14:textId="33B96B9C" w:rsidR="00842D4B" w:rsidRDefault="00842D4B">
    <w:pPr>
      <w:pStyle w:val="Header"/>
    </w:pPr>
    <w:r w:rsidRPr="00972789">
      <w:rPr>
        <w:rFonts w:ascii="Calibri" w:hAnsi="Calibri" w:cs="Arial"/>
        <w:b/>
        <w:noProof/>
        <w:color w:val="222222"/>
        <w:szCs w:val="22"/>
        <w:u w:val="single"/>
        <w:lang w:val="da-DK" w:eastAsia="da-DK"/>
      </w:rPr>
      <w:drawing>
        <wp:anchor distT="0" distB="0" distL="114300" distR="114300" simplePos="0" relativeHeight="251658752" behindDoc="0" locked="0" layoutInCell="1" allowOverlap="1" wp14:anchorId="6B621430" wp14:editId="09BA367C">
          <wp:simplePos x="0" y="0"/>
          <wp:positionH relativeFrom="margin">
            <wp:posOffset>-301924</wp:posOffset>
          </wp:positionH>
          <wp:positionV relativeFrom="margin">
            <wp:posOffset>-672561</wp:posOffset>
          </wp:positionV>
          <wp:extent cx="908050" cy="514350"/>
          <wp:effectExtent l="0" t="0" r="635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514350"/>
                  </a:xfrm>
                  <a:prstGeom prst="rect">
                    <a:avLst/>
                  </a:prstGeom>
                  <a:noFill/>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int2:observations>
    <int2:textHash int2:hashCode="ni8UUdXdlt6RIo" int2:id="9UXZuhWC">
      <int2:state int2:type="AugLoop_Text_Critique" int2:value="Rejected"/>
    </int2:textHash>
    <int2:textHash int2:hashCode="oGrV27/k9T5J7b" int2:id="OrTCRBCE">
      <int2:state int2:type="AugLoop_Text_Critique" int2:value="Rejected"/>
    </int2:textHash>
    <int2:textHash int2:hashCode="yodwp8dE8XjgRg" int2:id="jwmpjpaT">
      <int2:state int2:type="AugLoop_Text_Critique" int2:value="Rejected"/>
    </int2:textHash>
    <int2:bookmark int2:bookmarkName="_Int_c6pf4fnc" int2:invalidationBookmarkName="" int2:hashCode="z/pQoyyxOiQNcF" int2:id="Qa9fWKEX">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84467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E616B9"/>
    <w:multiLevelType w:val="hybridMultilevel"/>
    <w:tmpl w:val="7F7E7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0F46D0"/>
    <w:multiLevelType w:val="hybridMultilevel"/>
    <w:tmpl w:val="87B6E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B125EA"/>
    <w:multiLevelType w:val="hybridMultilevel"/>
    <w:tmpl w:val="6BAC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116C8A"/>
    <w:multiLevelType w:val="hybridMultilevel"/>
    <w:tmpl w:val="86BC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8D5193"/>
    <w:multiLevelType w:val="hybridMultilevel"/>
    <w:tmpl w:val="7BD4D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DC19B6"/>
    <w:multiLevelType w:val="hybridMultilevel"/>
    <w:tmpl w:val="45F64290"/>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313185"/>
    <w:multiLevelType w:val="hybridMultilevel"/>
    <w:tmpl w:val="DA520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697D89"/>
    <w:multiLevelType w:val="hybridMultilevel"/>
    <w:tmpl w:val="DFC2D748"/>
    <w:lvl w:ilvl="0" w:tplc="69E87C38">
      <w:start w:val="1"/>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786762"/>
    <w:multiLevelType w:val="hybridMultilevel"/>
    <w:tmpl w:val="16422DB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52D68C"/>
    <w:multiLevelType w:val="hybridMultilevel"/>
    <w:tmpl w:val="2420220A"/>
    <w:lvl w:ilvl="0" w:tplc="5A3037CA">
      <w:start w:val="1"/>
      <w:numFmt w:val="bullet"/>
      <w:lvlText w:val="-"/>
      <w:lvlJc w:val="left"/>
      <w:pPr>
        <w:ind w:left="720" w:hanging="360"/>
      </w:pPr>
      <w:rPr>
        <w:rFonts w:ascii="Aptos" w:hAnsi="Aptos" w:hint="default"/>
      </w:rPr>
    </w:lvl>
    <w:lvl w:ilvl="1" w:tplc="BF20C870">
      <w:start w:val="1"/>
      <w:numFmt w:val="bullet"/>
      <w:lvlText w:val="o"/>
      <w:lvlJc w:val="left"/>
      <w:pPr>
        <w:ind w:left="1440" w:hanging="360"/>
      </w:pPr>
      <w:rPr>
        <w:rFonts w:ascii="Courier New" w:hAnsi="Courier New" w:hint="default"/>
      </w:rPr>
    </w:lvl>
    <w:lvl w:ilvl="2" w:tplc="1EE0B99C">
      <w:start w:val="1"/>
      <w:numFmt w:val="bullet"/>
      <w:lvlText w:val=""/>
      <w:lvlJc w:val="left"/>
      <w:pPr>
        <w:ind w:left="2160" w:hanging="360"/>
      </w:pPr>
      <w:rPr>
        <w:rFonts w:ascii="Wingdings" w:hAnsi="Wingdings" w:hint="default"/>
      </w:rPr>
    </w:lvl>
    <w:lvl w:ilvl="3" w:tplc="30B87232">
      <w:start w:val="1"/>
      <w:numFmt w:val="bullet"/>
      <w:lvlText w:val=""/>
      <w:lvlJc w:val="left"/>
      <w:pPr>
        <w:ind w:left="2880" w:hanging="360"/>
      </w:pPr>
      <w:rPr>
        <w:rFonts w:ascii="Symbol" w:hAnsi="Symbol" w:hint="default"/>
      </w:rPr>
    </w:lvl>
    <w:lvl w:ilvl="4" w:tplc="56FEC6F6">
      <w:start w:val="1"/>
      <w:numFmt w:val="bullet"/>
      <w:lvlText w:val="o"/>
      <w:lvlJc w:val="left"/>
      <w:pPr>
        <w:ind w:left="3600" w:hanging="360"/>
      </w:pPr>
      <w:rPr>
        <w:rFonts w:ascii="Courier New" w:hAnsi="Courier New" w:hint="default"/>
      </w:rPr>
    </w:lvl>
    <w:lvl w:ilvl="5" w:tplc="6DDC0B6A">
      <w:start w:val="1"/>
      <w:numFmt w:val="bullet"/>
      <w:lvlText w:val=""/>
      <w:lvlJc w:val="left"/>
      <w:pPr>
        <w:ind w:left="4320" w:hanging="360"/>
      </w:pPr>
      <w:rPr>
        <w:rFonts w:ascii="Wingdings" w:hAnsi="Wingdings" w:hint="default"/>
      </w:rPr>
    </w:lvl>
    <w:lvl w:ilvl="6" w:tplc="20769272">
      <w:start w:val="1"/>
      <w:numFmt w:val="bullet"/>
      <w:lvlText w:val=""/>
      <w:lvlJc w:val="left"/>
      <w:pPr>
        <w:ind w:left="5040" w:hanging="360"/>
      </w:pPr>
      <w:rPr>
        <w:rFonts w:ascii="Symbol" w:hAnsi="Symbol" w:hint="default"/>
      </w:rPr>
    </w:lvl>
    <w:lvl w:ilvl="7" w:tplc="A2C28E9C">
      <w:start w:val="1"/>
      <w:numFmt w:val="bullet"/>
      <w:lvlText w:val="o"/>
      <w:lvlJc w:val="left"/>
      <w:pPr>
        <w:ind w:left="5760" w:hanging="360"/>
      </w:pPr>
      <w:rPr>
        <w:rFonts w:ascii="Courier New" w:hAnsi="Courier New" w:hint="default"/>
      </w:rPr>
    </w:lvl>
    <w:lvl w:ilvl="8" w:tplc="8DF69848">
      <w:start w:val="1"/>
      <w:numFmt w:val="bullet"/>
      <w:lvlText w:val=""/>
      <w:lvlJc w:val="left"/>
      <w:pPr>
        <w:ind w:left="6480" w:hanging="360"/>
      </w:pPr>
      <w:rPr>
        <w:rFonts w:ascii="Wingdings" w:hAnsi="Wingdings" w:hint="default"/>
      </w:rPr>
    </w:lvl>
  </w:abstractNum>
  <w:abstractNum w:abstractNumId="15"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B265912"/>
    <w:multiLevelType w:val="hybridMultilevel"/>
    <w:tmpl w:val="FCB07618"/>
    <w:lvl w:ilvl="0" w:tplc="1C485BFC">
      <w:start w:val="1"/>
      <w:numFmt w:val="bullet"/>
      <w:lvlText w:val="-"/>
      <w:lvlJc w:val="left"/>
      <w:pPr>
        <w:ind w:left="720" w:hanging="360"/>
      </w:pPr>
      <w:rPr>
        <w:rFonts w:ascii="Aptos" w:hAnsi="Aptos" w:hint="default"/>
      </w:rPr>
    </w:lvl>
    <w:lvl w:ilvl="1" w:tplc="4342AF84">
      <w:start w:val="1"/>
      <w:numFmt w:val="bullet"/>
      <w:lvlText w:val="o"/>
      <w:lvlJc w:val="left"/>
      <w:pPr>
        <w:ind w:left="1440" w:hanging="360"/>
      </w:pPr>
      <w:rPr>
        <w:rFonts w:ascii="Courier New" w:hAnsi="Courier New" w:hint="default"/>
      </w:rPr>
    </w:lvl>
    <w:lvl w:ilvl="2" w:tplc="074E7EB8">
      <w:start w:val="1"/>
      <w:numFmt w:val="bullet"/>
      <w:lvlText w:val=""/>
      <w:lvlJc w:val="left"/>
      <w:pPr>
        <w:ind w:left="2160" w:hanging="360"/>
      </w:pPr>
      <w:rPr>
        <w:rFonts w:ascii="Wingdings" w:hAnsi="Wingdings" w:hint="default"/>
      </w:rPr>
    </w:lvl>
    <w:lvl w:ilvl="3" w:tplc="E7149848">
      <w:start w:val="1"/>
      <w:numFmt w:val="bullet"/>
      <w:lvlText w:val=""/>
      <w:lvlJc w:val="left"/>
      <w:pPr>
        <w:ind w:left="2880" w:hanging="360"/>
      </w:pPr>
      <w:rPr>
        <w:rFonts w:ascii="Symbol" w:hAnsi="Symbol" w:hint="default"/>
      </w:rPr>
    </w:lvl>
    <w:lvl w:ilvl="4" w:tplc="953EF58A">
      <w:start w:val="1"/>
      <w:numFmt w:val="bullet"/>
      <w:lvlText w:val="o"/>
      <w:lvlJc w:val="left"/>
      <w:pPr>
        <w:ind w:left="3600" w:hanging="360"/>
      </w:pPr>
      <w:rPr>
        <w:rFonts w:ascii="Courier New" w:hAnsi="Courier New" w:hint="default"/>
      </w:rPr>
    </w:lvl>
    <w:lvl w:ilvl="5" w:tplc="79344236">
      <w:start w:val="1"/>
      <w:numFmt w:val="bullet"/>
      <w:lvlText w:val=""/>
      <w:lvlJc w:val="left"/>
      <w:pPr>
        <w:ind w:left="4320" w:hanging="360"/>
      </w:pPr>
      <w:rPr>
        <w:rFonts w:ascii="Wingdings" w:hAnsi="Wingdings" w:hint="default"/>
      </w:rPr>
    </w:lvl>
    <w:lvl w:ilvl="6" w:tplc="5E869A2A">
      <w:start w:val="1"/>
      <w:numFmt w:val="bullet"/>
      <w:lvlText w:val=""/>
      <w:lvlJc w:val="left"/>
      <w:pPr>
        <w:ind w:left="5040" w:hanging="360"/>
      </w:pPr>
      <w:rPr>
        <w:rFonts w:ascii="Symbol" w:hAnsi="Symbol" w:hint="default"/>
      </w:rPr>
    </w:lvl>
    <w:lvl w:ilvl="7" w:tplc="DCF43092">
      <w:start w:val="1"/>
      <w:numFmt w:val="bullet"/>
      <w:lvlText w:val="o"/>
      <w:lvlJc w:val="left"/>
      <w:pPr>
        <w:ind w:left="5760" w:hanging="360"/>
      </w:pPr>
      <w:rPr>
        <w:rFonts w:ascii="Courier New" w:hAnsi="Courier New" w:hint="default"/>
      </w:rPr>
    </w:lvl>
    <w:lvl w:ilvl="8" w:tplc="C8B2D814">
      <w:start w:val="1"/>
      <w:numFmt w:val="bullet"/>
      <w:lvlText w:val=""/>
      <w:lvlJc w:val="left"/>
      <w:pPr>
        <w:ind w:left="6480" w:hanging="360"/>
      </w:pPr>
      <w:rPr>
        <w:rFonts w:ascii="Wingdings" w:hAnsi="Wingdings" w:hint="default"/>
      </w:rPr>
    </w:lvl>
  </w:abstractNum>
  <w:abstractNum w:abstractNumId="17" w15:restartNumberingAfterBreak="0">
    <w:nsid w:val="1B5411EF"/>
    <w:multiLevelType w:val="hybridMultilevel"/>
    <w:tmpl w:val="84A2A7C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015065"/>
    <w:multiLevelType w:val="hybridMultilevel"/>
    <w:tmpl w:val="4DE825C0"/>
    <w:lvl w:ilvl="0" w:tplc="BD947A92">
      <w:start w:val="1"/>
      <w:numFmt w:val="bullet"/>
      <w:lvlText w:val="-"/>
      <w:lvlJc w:val="left"/>
      <w:pPr>
        <w:ind w:left="720" w:hanging="360"/>
      </w:pPr>
      <w:rPr>
        <w:rFonts w:ascii="Aptos" w:hAnsi="Aptos" w:hint="default"/>
      </w:rPr>
    </w:lvl>
    <w:lvl w:ilvl="1" w:tplc="9DB8155E">
      <w:start w:val="1"/>
      <w:numFmt w:val="bullet"/>
      <w:lvlText w:val="o"/>
      <w:lvlJc w:val="left"/>
      <w:pPr>
        <w:ind w:left="1440" w:hanging="360"/>
      </w:pPr>
      <w:rPr>
        <w:rFonts w:ascii="Courier New" w:hAnsi="Courier New" w:hint="default"/>
      </w:rPr>
    </w:lvl>
    <w:lvl w:ilvl="2" w:tplc="F892AD38">
      <w:start w:val="1"/>
      <w:numFmt w:val="bullet"/>
      <w:lvlText w:val=""/>
      <w:lvlJc w:val="left"/>
      <w:pPr>
        <w:ind w:left="2160" w:hanging="360"/>
      </w:pPr>
      <w:rPr>
        <w:rFonts w:ascii="Wingdings" w:hAnsi="Wingdings" w:hint="default"/>
      </w:rPr>
    </w:lvl>
    <w:lvl w:ilvl="3" w:tplc="EB12A27E">
      <w:start w:val="1"/>
      <w:numFmt w:val="bullet"/>
      <w:lvlText w:val=""/>
      <w:lvlJc w:val="left"/>
      <w:pPr>
        <w:ind w:left="2880" w:hanging="360"/>
      </w:pPr>
      <w:rPr>
        <w:rFonts w:ascii="Symbol" w:hAnsi="Symbol" w:hint="default"/>
      </w:rPr>
    </w:lvl>
    <w:lvl w:ilvl="4" w:tplc="6ED20A48">
      <w:start w:val="1"/>
      <w:numFmt w:val="bullet"/>
      <w:lvlText w:val="o"/>
      <w:lvlJc w:val="left"/>
      <w:pPr>
        <w:ind w:left="3600" w:hanging="360"/>
      </w:pPr>
      <w:rPr>
        <w:rFonts w:ascii="Courier New" w:hAnsi="Courier New" w:hint="default"/>
      </w:rPr>
    </w:lvl>
    <w:lvl w:ilvl="5" w:tplc="C6E6E708">
      <w:start w:val="1"/>
      <w:numFmt w:val="bullet"/>
      <w:lvlText w:val=""/>
      <w:lvlJc w:val="left"/>
      <w:pPr>
        <w:ind w:left="4320" w:hanging="360"/>
      </w:pPr>
      <w:rPr>
        <w:rFonts w:ascii="Wingdings" w:hAnsi="Wingdings" w:hint="default"/>
      </w:rPr>
    </w:lvl>
    <w:lvl w:ilvl="6" w:tplc="DA3011B8">
      <w:start w:val="1"/>
      <w:numFmt w:val="bullet"/>
      <w:lvlText w:val=""/>
      <w:lvlJc w:val="left"/>
      <w:pPr>
        <w:ind w:left="5040" w:hanging="360"/>
      </w:pPr>
      <w:rPr>
        <w:rFonts w:ascii="Symbol" w:hAnsi="Symbol" w:hint="default"/>
      </w:rPr>
    </w:lvl>
    <w:lvl w:ilvl="7" w:tplc="17B4CD0E">
      <w:start w:val="1"/>
      <w:numFmt w:val="bullet"/>
      <w:lvlText w:val="o"/>
      <w:lvlJc w:val="left"/>
      <w:pPr>
        <w:ind w:left="5760" w:hanging="360"/>
      </w:pPr>
      <w:rPr>
        <w:rFonts w:ascii="Courier New" w:hAnsi="Courier New" w:hint="default"/>
      </w:rPr>
    </w:lvl>
    <w:lvl w:ilvl="8" w:tplc="4224BCA2">
      <w:start w:val="1"/>
      <w:numFmt w:val="bullet"/>
      <w:lvlText w:val=""/>
      <w:lvlJc w:val="left"/>
      <w:pPr>
        <w:ind w:left="6480" w:hanging="360"/>
      </w:pPr>
      <w:rPr>
        <w:rFonts w:ascii="Wingdings" w:hAnsi="Wingdings" w:hint="default"/>
      </w:rPr>
    </w:lvl>
  </w:abstractNum>
  <w:abstractNum w:abstractNumId="19" w15:restartNumberingAfterBreak="0">
    <w:nsid w:val="1E4D33FA"/>
    <w:multiLevelType w:val="hybridMultilevel"/>
    <w:tmpl w:val="88A81D6E"/>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F330C87"/>
    <w:multiLevelType w:val="hybridMultilevel"/>
    <w:tmpl w:val="9246113A"/>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3E31F0"/>
    <w:multiLevelType w:val="hybridMultilevel"/>
    <w:tmpl w:val="24BA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A286E07"/>
    <w:multiLevelType w:val="hybridMultilevel"/>
    <w:tmpl w:val="C7CC8A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ADF6C51"/>
    <w:multiLevelType w:val="hybridMultilevel"/>
    <w:tmpl w:val="3F6800F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F35892"/>
    <w:multiLevelType w:val="hybridMultilevel"/>
    <w:tmpl w:val="C0B8EC0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ED6A69"/>
    <w:multiLevelType w:val="hybridMultilevel"/>
    <w:tmpl w:val="0F84B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C2A1289"/>
    <w:multiLevelType w:val="hybridMultilevel"/>
    <w:tmpl w:val="82CA1922"/>
    <w:lvl w:ilvl="0" w:tplc="AAB45FF0">
      <w:start w:val="1"/>
      <w:numFmt w:val="bullet"/>
      <w:lvlText w:val=""/>
      <w:lvlJc w:val="left"/>
      <w:pPr>
        <w:ind w:left="720" w:hanging="360"/>
      </w:pPr>
      <w:rPr>
        <w:rFonts w:ascii="Symbol" w:hAnsi="Symbol" w:hint="default"/>
      </w:rPr>
    </w:lvl>
    <w:lvl w:ilvl="1" w:tplc="0A8274E4">
      <w:start w:val="1"/>
      <w:numFmt w:val="lowerLetter"/>
      <w:lvlText w:val="%2."/>
      <w:lvlJc w:val="left"/>
      <w:pPr>
        <w:ind w:left="1440" w:hanging="360"/>
      </w:pPr>
    </w:lvl>
    <w:lvl w:ilvl="2" w:tplc="CCF4386A">
      <w:start w:val="1"/>
      <w:numFmt w:val="lowerRoman"/>
      <w:lvlText w:val="%3."/>
      <w:lvlJc w:val="right"/>
      <w:pPr>
        <w:ind w:left="2160" w:hanging="180"/>
      </w:pPr>
    </w:lvl>
    <w:lvl w:ilvl="3" w:tplc="8C344E54">
      <w:start w:val="1"/>
      <w:numFmt w:val="decimal"/>
      <w:lvlText w:val="%4."/>
      <w:lvlJc w:val="left"/>
      <w:pPr>
        <w:ind w:left="2880" w:hanging="360"/>
      </w:pPr>
    </w:lvl>
    <w:lvl w:ilvl="4" w:tplc="806C312C">
      <w:start w:val="1"/>
      <w:numFmt w:val="lowerLetter"/>
      <w:lvlText w:val="%5."/>
      <w:lvlJc w:val="left"/>
      <w:pPr>
        <w:ind w:left="3600" w:hanging="360"/>
      </w:pPr>
    </w:lvl>
    <w:lvl w:ilvl="5" w:tplc="E842F314">
      <w:start w:val="1"/>
      <w:numFmt w:val="lowerRoman"/>
      <w:lvlText w:val="%6."/>
      <w:lvlJc w:val="right"/>
      <w:pPr>
        <w:ind w:left="4320" w:hanging="180"/>
      </w:pPr>
    </w:lvl>
    <w:lvl w:ilvl="6" w:tplc="09D82306">
      <w:start w:val="1"/>
      <w:numFmt w:val="decimal"/>
      <w:lvlText w:val="%7."/>
      <w:lvlJc w:val="left"/>
      <w:pPr>
        <w:ind w:left="5040" w:hanging="360"/>
      </w:pPr>
    </w:lvl>
    <w:lvl w:ilvl="7" w:tplc="F2DA1F46">
      <w:start w:val="1"/>
      <w:numFmt w:val="lowerLetter"/>
      <w:lvlText w:val="%8."/>
      <w:lvlJc w:val="left"/>
      <w:pPr>
        <w:ind w:left="5760" w:hanging="360"/>
      </w:pPr>
    </w:lvl>
    <w:lvl w:ilvl="8" w:tplc="24B0D826">
      <w:start w:val="1"/>
      <w:numFmt w:val="lowerRoman"/>
      <w:lvlText w:val="%9."/>
      <w:lvlJc w:val="right"/>
      <w:pPr>
        <w:ind w:left="6480" w:hanging="180"/>
      </w:pPr>
    </w:lvl>
  </w:abstractNum>
  <w:abstractNum w:abstractNumId="27" w15:restartNumberingAfterBreak="0">
    <w:nsid w:val="2CCD6CCD"/>
    <w:multiLevelType w:val="hybridMultilevel"/>
    <w:tmpl w:val="9056B47A"/>
    <w:lvl w:ilvl="0" w:tplc="39D8830C">
      <w:start w:val="1"/>
      <w:numFmt w:val="bullet"/>
      <w:lvlText w:val=""/>
      <w:lvlJc w:val="left"/>
      <w:pPr>
        <w:ind w:left="720" w:hanging="360"/>
      </w:pPr>
      <w:rPr>
        <w:rFonts w:ascii="Symbol" w:hAnsi="Symbo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28" w15:restartNumberingAfterBreak="0">
    <w:nsid w:val="2CFDA7CA"/>
    <w:multiLevelType w:val="hybridMultilevel"/>
    <w:tmpl w:val="10DC3B66"/>
    <w:lvl w:ilvl="0" w:tplc="227C4CC4">
      <w:start w:val="1"/>
      <w:numFmt w:val="bullet"/>
      <w:lvlText w:val="-"/>
      <w:lvlJc w:val="left"/>
      <w:pPr>
        <w:ind w:left="720" w:hanging="360"/>
      </w:pPr>
      <w:rPr>
        <w:rFonts w:ascii="Aptos" w:hAnsi="Aptos" w:hint="default"/>
      </w:rPr>
    </w:lvl>
    <w:lvl w:ilvl="1" w:tplc="87FC6F54">
      <w:start w:val="1"/>
      <w:numFmt w:val="bullet"/>
      <w:lvlText w:val="o"/>
      <w:lvlJc w:val="left"/>
      <w:pPr>
        <w:ind w:left="1440" w:hanging="360"/>
      </w:pPr>
      <w:rPr>
        <w:rFonts w:ascii="Courier New" w:hAnsi="Courier New" w:hint="default"/>
      </w:rPr>
    </w:lvl>
    <w:lvl w:ilvl="2" w:tplc="795E97C4">
      <w:start w:val="1"/>
      <w:numFmt w:val="bullet"/>
      <w:lvlText w:val=""/>
      <w:lvlJc w:val="left"/>
      <w:pPr>
        <w:ind w:left="2160" w:hanging="360"/>
      </w:pPr>
      <w:rPr>
        <w:rFonts w:ascii="Wingdings" w:hAnsi="Wingdings" w:hint="default"/>
      </w:rPr>
    </w:lvl>
    <w:lvl w:ilvl="3" w:tplc="C16CC4C2">
      <w:start w:val="1"/>
      <w:numFmt w:val="bullet"/>
      <w:lvlText w:val=""/>
      <w:lvlJc w:val="left"/>
      <w:pPr>
        <w:ind w:left="2880" w:hanging="360"/>
      </w:pPr>
      <w:rPr>
        <w:rFonts w:ascii="Symbol" w:hAnsi="Symbol" w:hint="default"/>
      </w:rPr>
    </w:lvl>
    <w:lvl w:ilvl="4" w:tplc="EE70CC30">
      <w:start w:val="1"/>
      <w:numFmt w:val="bullet"/>
      <w:lvlText w:val="o"/>
      <w:lvlJc w:val="left"/>
      <w:pPr>
        <w:ind w:left="3600" w:hanging="360"/>
      </w:pPr>
      <w:rPr>
        <w:rFonts w:ascii="Courier New" w:hAnsi="Courier New" w:hint="default"/>
      </w:rPr>
    </w:lvl>
    <w:lvl w:ilvl="5" w:tplc="D9261B16">
      <w:start w:val="1"/>
      <w:numFmt w:val="bullet"/>
      <w:lvlText w:val=""/>
      <w:lvlJc w:val="left"/>
      <w:pPr>
        <w:ind w:left="4320" w:hanging="360"/>
      </w:pPr>
      <w:rPr>
        <w:rFonts w:ascii="Wingdings" w:hAnsi="Wingdings" w:hint="default"/>
      </w:rPr>
    </w:lvl>
    <w:lvl w:ilvl="6" w:tplc="8D822444">
      <w:start w:val="1"/>
      <w:numFmt w:val="bullet"/>
      <w:lvlText w:val=""/>
      <w:lvlJc w:val="left"/>
      <w:pPr>
        <w:ind w:left="5040" w:hanging="360"/>
      </w:pPr>
      <w:rPr>
        <w:rFonts w:ascii="Symbol" w:hAnsi="Symbol" w:hint="default"/>
      </w:rPr>
    </w:lvl>
    <w:lvl w:ilvl="7" w:tplc="AF8E891E">
      <w:start w:val="1"/>
      <w:numFmt w:val="bullet"/>
      <w:lvlText w:val="o"/>
      <w:lvlJc w:val="left"/>
      <w:pPr>
        <w:ind w:left="5760" w:hanging="360"/>
      </w:pPr>
      <w:rPr>
        <w:rFonts w:ascii="Courier New" w:hAnsi="Courier New" w:hint="default"/>
      </w:rPr>
    </w:lvl>
    <w:lvl w:ilvl="8" w:tplc="D89C665C">
      <w:start w:val="1"/>
      <w:numFmt w:val="bullet"/>
      <w:lvlText w:val=""/>
      <w:lvlJc w:val="left"/>
      <w:pPr>
        <w:ind w:left="6480" w:hanging="360"/>
      </w:pPr>
      <w:rPr>
        <w:rFonts w:ascii="Wingdings" w:hAnsi="Wingdings" w:hint="default"/>
      </w:rPr>
    </w:lvl>
  </w:abstractNum>
  <w:abstractNum w:abstractNumId="29" w15:restartNumberingAfterBreak="0">
    <w:nsid w:val="2D0728FE"/>
    <w:multiLevelType w:val="hybridMultilevel"/>
    <w:tmpl w:val="B9F44818"/>
    <w:lvl w:ilvl="0" w:tplc="2EFE1EAA">
      <w:start w:val="1"/>
      <w:numFmt w:val="bullet"/>
      <w:lvlText w:val=""/>
      <w:lvlJc w:val="left"/>
      <w:pPr>
        <w:ind w:left="720" w:hanging="360"/>
      </w:pPr>
      <w:rPr>
        <w:rFonts w:ascii="Symbol" w:hAnsi="Symbol" w:hint="default"/>
      </w:rPr>
    </w:lvl>
    <w:lvl w:ilvl="1" w:tplc="D400C5D4">
      <w:start w:val="1"/>
      <w:numFmt w:val="lowerLetter"/>
      <w:lvlText w:val="%2."/>
      <w:lvlJc w:val="left"/>
      <w:pPr>
        <w:ind w:left="1440" w:hanging="360"/>
      </w:pPr>
    </w:lvl>
    <w:lvl w:ilvl="2" w:tplc="015440A0">
      <w:start w:val="1"/>
      <w:numFmt w:val="lowerRoman"/>
      <w:lvlText w:val="%3."/>
      <w:lvlJc w:val="right"/>
      <w:pPr>
        <w:ind w:left="2160" w:hanging="180"/>
      </w:pPr>
    </w:lvl>
    <w:lvl w:ilvl="3" w:tplc="8C08B2CA">
      <w:start w:val="1"/>
      <w:numFmt w:val="decimal"/>
      <w:lvlText w:val="%4."/>
      <w:lvlJc w:val="left"/>
      <w:pPr>
        <w:ind w:left="2880" w:hanging="360"/>
      </w:pPr>
    </w:lvl>
    <w:lvl w:ilvl="4" w:tplc="983CB18C">
      <w:start w:val="1"/>
      <w:numFmt w:val="lowerLetter"/>
      <w:lvlText w:val="%5."/>
      <w:lvlJc w:val="left"/>
      <w:pPr>
        <w:ind w:left="3600" w:hanging="360"/>
      </w:pPr>
    </w:lvl>
    <w:lvl w:ilvl="5" w:tplc="CAD01ACC">
      <w:start w:val="1"/>
      <w:numFmt w:val="lowerRoman"/>
      <w:lvlText w:val="%6."/>
      <w:lvlJc w:val="right"/>
      <w:pPr>
        <w:ind w:left="4320" w:hanging="180"/>
      </w:pPr>
    </w:lvl>
    <w:lvl w:ilvl="6" w:tplc="46A0C904">
      <w:start w:val="1"/>
      <w:numFmt w:val="decimal"/>
      <w:lvlText w:val="%7."/>
      <w:lvlJc w:val="left"/>
      <w:pPr>
        <w:ind w:left="5040" w:hanging="360"/>
      </w:pPr>
    </w:lvl>
    <w:lvl w:ilvl="7" w:tplc="1B0871A0">
      <w:start w:val="1"/>
      <w:numFmt w:val="lowerLetter"/>
      <w:lvlText w:val="%8."/>
      <w:lvlJc w:val="left"/>
      <w:pPr>
        <w:ind w:left="5760" w:hanging="360"/>
      </w:pPr>
    </w:lvl>
    <w:lvl w:ilvl="8" w:tplc="75D60BE2">
      <w:start w:val="1"/>
      <w:numFmt w:val="lowerRoman"/>
      <w:lvlText w:val="%9."/>
      <w:lvlJc w:val="right"/>
      <w:pPr>
        <w:ind w:left="6480" w:hanging="180"/>
      </w:pPr>
    </w:lvl>
  </w:abstractNum>
  <w:abstractNum w:abstractNumId="30" w15:restartNumberingAfterBreak="0">
    <w:nsid w:val="2D6E1672"/>
    <w:multiLevelType w:val="hybridMultilevel"/>
    <w:tmpl w:val="713221D8"/>
    <w:lvl w:ilvl="0" w:tplc="4802EE32">
      <w:numFmt w:val="bullet"/>
      <w:lvlText w:val="•"/>
      <w:lvlJc w:val="left"/>
      <w:pPr>
        <w:ind w:left="720" w:hanging="360"/>
      </w:pPr>
      <w:rPr>
        <w:rFonts w:ascii="Arial" w:eastAsia="Times New Roman" w:hAnsi="Arial" w:cs="Aria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31" w15:restartNumberingAfterBreak="0">
    <w:nsid w:val="2EC6147F"/>
    <w:multiLevelType w:val="hybridMultilevel"/>
    <w:tmpl w:val="31BEC84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19A28B9"/>
    <w:multiLevelType w:val="hybridMultilevel"/>
    <w:tmpl w:val="7110CDC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323A08CF"/>
    <w:multiLevelType w:val="hybridMultilevel"/>
    <w:tmpl w:val="45DE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684121F"/>
    <w:multiLevelType w:val="hybridMultilevel"/>
    <w:tmpl w:val="E23A5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D436343"/>
    <w:multiLevelType w:val="hybridMultilevel"/>
    <w:tmpl w:val="A704BE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1662F64"/>
    <w:multiLevelType w:val="hybridMultilevel"/>
    <w:tmpl w:val="974EFB36"/>
    <w:lvl w:ilvl="0" w:tplc="AE92C3B8">
      <w:start w:val="1"/>
      <w:numFmt w:val="bullet"/>
      <w:lvlText w:val=""/>
      <w:lvlJc w:val="left"/>
      <w:pPr>
        <w:ind w:left="720" w:hanging="360"/>
      </w:pPr>
      <w:rPr>
        <w:rFonts w:ascii="Symbol" w:hAnsi="Symbol" w:hint="default"/>
      </w:rPr>
    </w:lvl>
    <w:lvl w:ilvl="1" w:tplc="095204FC">
      <w:start w:val="1"/>
      <w:numFmt w:val="bullet"/>
      <w:lvlText w:val="o"/>
      <w:lvlJc w:val="left"/>
      <w:pPr>
        <w:ind w:left="1440" w:hanging="360"/>
      </w:pPr>
      <w:rPr>
        <w:rFonts w:ascii="Courier New" w:hAnsi="Courier New" w:hint="default"/>
      </w:rPr>
    </w:lvl>
    <w:lvl w:ilvl="2" w:tplc="864820CC">
      <w:start w:val="1"/>
      <w:numFmt w:val="bullet"/>
      <w:lvlText w:val=""/>
      <w:lvlJc w:val="left"/>
      <w:pPr>
        <w:ind w:left="2160" w:hanging="360"/>
      </w:pPr>
      <w:rPr>
        <w:rFonts w:ascii="Wingdings" w:hAnsi="Wingdings" w:hint="default"/>
      </w:rPr>
    </w:lvl>
    <w:lvl w:ilvl="3" w:tplc="BC70A9F6">
      <w:start w:val="1"/>
      <w:numFmt w:val="bullet"/>
      <w:lvlText w:val=""/>
      <w:lvlJc w:val="left"/>
      <w:pPr>
        <w:ind w:left="2880" w:hanging="360"/>
      </w:pPr>
      <w:rPr>
        <w:rFonts w:ascii="Symbol" w:hAnsi="Symbol" w:hint="default"/>
      </w:rPr>
    </w:lvl>
    <w:lvl w:ilvl="4" w:tplc="C6703284">
      <w:start w:val="1"/>
      <w:numFmt w:val="bullet"/>
      <w:lvlText w:val="o"/>
      <w:lvlJc w:val="left"/>
      <w:pPr>
        <w:ind w:left="3600" w:hanging="360"/>
      </w:pPr>
      <w:rPr>
        <w:rFonts w:ascii="Courier New" w:hAnsi="Courier New" w:hint="default"/>
      </w:rPr>
    </w:lvl>
    <w:lvl w:ilvl="5" w:tplc="6A1C1026">
      <w:start w:val="1"/>
      <w:numFmt w:val="bullet"/>
      <w:lvlText w:val=""/>
      <w:lvlJc w:val="left"/>
      <w:pPr>
        <w:ind w:left="4320" w:hanging="360"/>
      </w:pPr>
      <w:rPr>
        <w:rFonts w:ascii="Wingdings" w:hAnsi="Wingdings" w:hint="default"/>
      </w:rPr>
    </w:lvl>
    <w:lvl w:ilvl="6" w:tplc="DBFC12CE">
      <w:start w:val="1"/>
      <w:numFmt w:val="bullet"/>
      <w:lvlText w:val=""/>
      <w:lvlJc w:val="left"/>
      <w:pPr>
        <w:ind w:left="5040" w:hanging="360"/>
      </w:pPr>
      <w:rPr>
        <w:rFonts w:ascii="Symbol" w:hAnsi="Symbol" w:hint="default"/>
      </w:rPr>
    </w:lvl>
    <w:lvl w:ilvl="7" w:tplc="CD9ECAB4">
      <w:start w:val="1"/>
      <w:numFmt w:val="bullet"/>
      <w:lvlText w:val="o"/>
      <w:lvlJc w:val="left"/>
      <w:pPr>
        <w:ind w:left="5760" w:hanging="360"/>
      </w:pPr>
      <w:rPr>
        <w:rFonts w:ascii="Courier New" w:hAnsi="Courier New" w:hint="default"/>
      </w:rPr>
    </w:lvl>
    <w:lvl w:ilvl="8" w:tplc="CFC2EA98">
      <w:start w:val="1"/>
      <w:numFmt w:val="bullet"/>
      <w:lvlText w:val=""/>
      <w:lvlJc w:val="left"/>
      <w:pPr>
        <w:ind w:left="6480" w:hanging="360"/>
      </w:pPr>
      <w:rPr>
        <w:rFonts w:ascii="Wingdings" w:hAnsi="Wingdings" w:hint="default"/>
      </w:rPr>
    </w:lvl>
  </w:abstractNum>
  <w:abstractNum w:abstractNumId="39" w15:restartNumberingAfterBreak="0">
    <w:nsid w:val="42A73FDF"/>
    <w:multiLevelType w:val="hybridMultilevel"/>
    <w:tmpl w:val="33C69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0" w15:restartNumberingAfterBreak="0">
    <w:nsid w:val="43264F4D"/>
    <w:multiLevelType w:val="hybridMultilevel"/>
    <w:tmpl w:val="5C28BEEC"/>
    <w:lvl w:ilvl="0" w:tplc="B770D63C">
      <w:start w:val="1"/>
      <w:numFmt w:val="lowerRoman"/>
      <w:lvlText w:val="(%1)"/>
      <w:lvlJc w:val="left"/>
      <w:pPr>
        <w:ind w:left="22" w:hanging="720"/>
      </w:pPr>
      <w:rPr>
        <w:rFonts w:hint="default"/>
      </w:rPr>
    </w:lvl>
    <w:lvl w:ilvl="1" w:tplc="04090019" w:tentative="1">
      <w:start w:val="1"/>
      <w:numFmt w:val="lowerLetter"/>
      <w:lvlText w:val="%2."/>
      <w:lvlJc w:val="left"/>
      <w:pPr>
        <w:ind w:left="382" w:hanging="360"/>
      </w:pPr>
    </w:lvl>
    <w:lvl w:ilvl="2" w:tplc="0409001B" w:tentative="1">
      <w:start w:val="1"/>
      <w:numFmt w:val="lowerRoman"/>
      <w:lvlText w:val="%3."/>
      <w:lvlJc w:val="right"/>
      <w:pPr>
        <w:ind w:left="1102" w:hanging="180"/>
      </w:pPr>
    </w:lvl>
    <w:lvl w:ilvl="3" w:tplc="0409000F" w:tentative="1">
      <w:start w:val="1"/>
      <w:numFmt w:val="decimal"/>
      <w:lvlText w:val="%4."/>
      <w:lvlJc w:val="left"/>
      <w:pPr>
        <w:ind w:left="1822" w:hanging="360"/>
      </w:pPr>
    </w:lvl>
    <w:lvl w:ilvl="4" w:tplc="04090019" w:tentative="1">
      <w:start w:val="1"/>
      <w:numFmt w:val="lowerLetter"/>
      <w:lvlText w:val="%5."/>
      <w:lvlJc w:val="left"/>
      <w:pPr>
        <w:ind w:left="2542" w:hanging="360"/>
      </w:pPr>
    </w:lvl>
    <w:lvl w:ilvl="5" w:tplc="0409001B" w:tentative="1">
      <w:start w:val="1"/>
      <w:numFmt w:val="lowerRoman"/>
      <w:lvlText w:val="%6."/>
      <w:lvlJc w:val="right"/>
      <w:pPr>
        <w:ind w:left="3262" w:hanging="180"/>
      </w:pPr>
    </w:lvl>
    <w:lvl w:ilvl="6" w:tplc="0409000F" w:tentative="1">
      <w:start w:val="1"/>
      <w:numFmt w:val="decimal"/>
      <w:lvlText w:val="%7."/>
      <w:lvlJc w:val="left"/>
      <w:pPr>
        <w:ind w:left="3982" w:hanging="360"/>
      </w:pPr>
    </w:lvl>
    <w:lvl w:ilvl="7" w:tplc="04090019" w:tentative="1">
      <w:start w:val="1"/>
      <w:numFmt w:val="lowerLetter"/>
      <w:lvlText w:val="%8."/>
      <w:lvlJc w:val="left"/>
      <w:pPr>
        <w:ind w:left="4702" w:hanging="360"/>
      </w:pPr>
    </w:lvl>
    <w:lvl w:ilvl="8" w:tplc="0409001B" w:tentative="1">
      <w:start w:val="1"/>
      <w:numFmt w:val="lowerRoman"/>
      <w:lvlText w:val="%9."/>
      <w:lvlJc w:val="right"/>
      <w:pPr>
        <w:ind w:left="5422" w:hanging="180"/>
      </w:pPr>
    </w:lvl>
  </w:abstractNum>
  <w:abstractNum w:abstractNumId="41"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8B50F71"/>
    <w:multiLevelType w:val="hybridMultilevel"/>
    <w:tmpl w:val="BBCAA370"/>
    <w:lvl w:ilvl="0" w:tplc="E796FE36">
      <w:start w:val="1"/>
      <w:numFmt w:val="lowerLetter"/>
      <w:lvlText w:val="%1)"/>
      <w:lvlJc w:val="left"/>
      <w:pPr>
        <w:tabs>
          <w:tab w:val="num" w:pos="720"/>
        </w:tabs>
        <w:ind w:left="720" w:hanging="360"/>
      </w:pPr>
      <w:rPr>
        <w:rFonts w:cs="Times New Roman" w:hint="default"/>
      </w:rPr>
    </w:lvl>
    <w:lvl w:ilvl="1" w:tplc="5520320A">
      <w:start w:val="1"/>
      <w:numFmt w:val="bullet"/>
      <w:lvlText w:val=""/>
      <w:lvlJc w:val="left"/>
      <w:pPr>
        <w:tabs>
          <w:tab w:val="num" w:pos="1440"/>
        </w:tabs>
        <w:ind w:left="1440" w:hanging="360"/>
      </w:pPr>
      <w:rPr>
        <w:rFonts w:ascii="Symbol" w:hAnsi="Symbol" w:hint="default"/>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4BFDABB2"/>
    <w:multiLevelType w:val="hybridMultilevel"/>
    <w:tmpl w:val="AA9A581A"/>
    <w:lvl w:ilvl="0" w:tplc="635653BC">
      <w:start w:val="1"/>
      <w:numFmt w:val="decimal"/>
      <w:lvlText w:val="%1."/>
      <w:lvlJc w:val="left"/>
      <w:pPr>
        <w:ind w:left="720" w:hanging="360"/>
      </w:pPr>
    </w:lvl>
    <w:lvl w:ilvl="1" w:tplc="E9CCD75A">
      <w:start w:val="1"/>
      <w:numFmt w:val="decimal"/>
      <w:lvlText w:val="%2."/>
      <w:lvlJc w:val="left"/>
      <w:pPr>
        <w:ind w:left="1440" w:hanging="360"/>
      </w:pPr>
    </w:lvl>
    <w:lvl w:ilvl="2" w:tplc="4DD41966">
      <w:start w:val="1"/>
      <w:numFmt w:val="lowerRoman"/>
      <w:lvlText w:val="%3."/>
      <w:lvlJc w:val="right"/>
      <w:pPr>
        <w:ind w:left="2160" w:hanging="180"/>
      </w:pPr>
    </w:lvl>
    <w:lvl w:ilvl="3" w:tplc="A0AC8692">
      <w:start w:val="1"/>
      <w:numFmt w:val="decimal"/>
      <w:lvlText w:val="%4."/>
      <w:lvlJc w:val="left"/>
      <w:pPr>
        <w:ind w:left="2880" w:hanging="360"/>
      </w:pPr>
    </w:lvl>
    <w:lvl w:ilvl="4" w:tplc="299235C4">
      <w:start w:val="1"/>
      <w:numFmt w:val="lowerLetter"/>
      <w:lvlText w:val="%5."/>
      <w:lvlJc w:val="left"/>
      <w:pPr>
        <w:ind w:left="3600" w:hanging="360"/>
      </w:pPr>
    </w:lvl>
    <w:lvl w:ilvl="5" w:tplc="FE524DC4">
      <w:start w:val="1"/>
      <w:numFmt w:val="lowerRoman"/>
      <w:lvlText w:val="%6."/>
      <w:lvlJc w:val="right"/>
      <w:pPr>
        <w:ind w:left="4320" w:hanging="180"/>
      </w:pPr>
    </w:lvl>
    <w:lvl w:ilvl="6" w:tplc="BEE2547C">
      <w:start w:val="1"/>
      <w:numFmt w:val="decimal"/>
      <w:lvlText w:val="%7."/>
      <w:lvlJc w:val="left"/>
      <w:pPr>
        <w:ind w:left="5040" w:hanging="360"/>
      </w:pPr>
    </w:lvl>
    <w:lvl w:ilvl="7" w:tplc="B3DC9888">
      <w:start w:val="1"/>
      <w:numFmt w:val="lowerLetter"/>
      <w:lvlText w:val="%8."/>
      <w:lvlJc w:val="left"/>
      <w:pPr>
        <w:ind w:left="5760" w:hanging="360"/>
      </w:pPr>
    </w:lvl>
    <w:lvl w:ilvl="8" w:tplc="47DAD4D2">
      <w:start w:val="1"/>
      <w:numFmt w:val="lowerRoman"/>
      <w:lvlText w:val="%9."/>
      <w:lvlJc w:val="right"/>
      <w:pPr>
        <w:ind w:left="6480" w:hanging="180"/>
      </w:pPr>
    </w:lvl>
  </w:abstractNum>
  <w:abstractNum w:abstractNumId="45" w15:restartNumberingAfterBreak="0">
    <w:nsid w:val="4D6273FB"/>
    <w:multiLevelType w:val="hybridMultilevel"/>
    <w:tmpl w:val="E2266D9E"/>
    <w:lvl w:ilvl="0" w:tplc="6D5032B6">
      <w:start w:val="1"/>
      <w:numFmt w:val="lowerLetter"/>
      <w:lvlText w:val="%1."/>
      <w:lvlJc w:val="left"/>
      <w:pPr>
        <w:tabs>
          <w:tab w:val="num" w:pos="720"/>
        </w:tabs>
        <w:ind w:left="720" w:hanging="360"/>
      </w:pPr>
      <w:rPr>
        <w:rFonts w:cs="Times New Roman" w:hint="default"/>
        <w:b w:val="0"/>
      </w:rPr>
    </w:lvl>
    <w:lvl w:ilvl="1" w:tplc="4D18E3A0">
      <w:start w:val="1"/>
      <w:numFmt w:val="bullet"/>
      <w:lvlText w:val="»"/>
      <w:lvlJc w:val="left"/>
      <w:pPr>
        <w:tabs>
          <w:tab w:val="num" w:pos="720"/>
        </w:tabs>
        <w:ind w:left="720" w:hanging="363"/>
      </w:pPr>
      <w:rPr>
        <w:rFonts w:ascii="Arial" w:hAnsi="Arial" w:hint="default"/>
        <w:b w:val="0"/>
      </w:rPr>
    </w:lvl>
    <w:lvl w:ilvl="2" w:tplc="A6B4D320">
      <w:start w:val="1"/>
      <w:numFmt w:val="decimal"/>
      <w:lvlText w:val="%3."/>
      <w:lvlJc w:val="left"/>
      <w:pPr>
        <w:tabs>
          <w:tab w:val="num" w:pos="2340"/>
        </w:tabs>
        <w:ind w:left="2340" w:hanging="360"/>
      </w:pPr>
      <w:rPr>
        <w:rFonts w:cs="Times New Roman" w:hint="default"/>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6" w15:restartNumberingAfterBreak="0">
    <w:nsid w:val="4F565C47"/>
    <w:multiLevelType w:val="hybridMultilevel"/>
    <w:tmpl w:val="9A9022E8"/>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6072190"/>
    <w:multiLevelType w:val="hybridMultilevel"/>
    <w:tmpl w:val="73002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ABC181E"/>
    <w:multiLevelType w:val="hybridMultilevel"/>
    <w:tmpl w:val="C302B98E"/>
    <w:lvl w:ilvl="0" w:tplc="29E478A4">
      <w:start w:val="1"/>
      <w:numFmt w:val="bullet"/>
      <w:lvlText w:val="»"/>
      <w:lvlJc w:val="left"/>
      <w:pPr>
        <w:tabs>
          <w:tab w:val="num" w:pos="720"/>
        </w:tabs>
        <w:ind w:left="720" w:hanging="363"/>
      </w:pPr>
      <w:rPr>
        <w:rFonts w:ascii="Arial" w:hAnsi="Aria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5B8A7EF4"/>
    <w:multiLevelType w:val="hybridMultilevel"/>
    <w:tmpl w:val="6C8CBB7E"/>
    <w:lvl w:ilvl="0" w:tplc="69E87C38">
      <w:start w:val="1"/>
      <w:numFmt w:val="decimal"/>
      <w:lvlText w:val="%1."/>
      <w:lvlJc w:val="left"/>
      <w:pPr>
        <w:ind w:left="1800" w:hanging="360"/>
      </w:pPr>
      <w:rPr>
        <w:rFonts w:ascii="Arial" w:hAnsi="Arial" w:cs="Arial"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5CF418F5"/>
    <w:multiLevelType w:val="hybridMultilevel"/>
    <w:tmpl w:val="9A1EDED6"/>
    <w:lvl w:ilvl="0" w:tplc="3D96ED30">
      <w:start w:val="1"/>
      <w:numFmt w:val="bullet"/>
      <w:lvlText w:val="-"/>
      <w:lvlJc w:val="left"/>
      <w:pPr>
        <w:ind w:left="720" w:hanging="360"/>
      </w:pPr>
      <w:rPr>
        <w:rFonts w:ascii="Aptos" w:hAnsi="Aptos" w:hint="default"/>
      </w:rPr>
    </w:lvl>
    <w:lvl w:ilvl="1" w:tplc="DBAE4CA2">
      <w:start w:val="1"/>
      <w:numFmt w:val="bullet"/>
      <w:lvlText w:val="o"/>
      <w:lvlJc w:val="left"/>
      <w:pPr>
        <w:ind w:left="1440" w:hanging="360"/>
      </w:pPr>
      <w:rPr>
        <w:rFonts w:ascii="Courier New" w:hAnsi="Courier New" w:hint="default"/>
      </w:rPr>
    </w:lvl>
    <w:lvl w:ilvl="2" w:tplc="5EBE311A">
      <w:start w:val="1"/>
      <w:numFmt w:val="bullet"/>
      <w:lvlText w:val=""/>
      <w:lvlJc w:val="left"/>
      <w:pPr>
        <w:ind w:left="2160" w:hanging="360"/>
      </w:pPr>
      <w:rPr>
        <w:rFonts w:ascii="Wingdings" w:hAnsi="Wingdings" w:hint="default"/>
      </w:rPr>
    </w:lvl>
    <w:lvl w:ilvl="3" w:tplc="FA008AB2">
      <w:start w:val="1"/>
      <w:numFmt w:val="bullet"/>
      <w:lvlText w:val=""/>
      <w:lvlJc w:val="left"/>
      <w:pPr>
        <w:ind w:left="2880" w:hanging="360"/>
      </w:pPr>
      <w:rPr>
        <w:rFonts w:ascii="Symbol" w:hAnsi="Symbol" w:hint="default"/>
      </w:rPr>
    </w:lvl>
    <w:lvl w:ilvl="4" w:tplc="2F145F40">
      <w:start w:val="1"/>
      <w:numFmt w:val="bullet"/>
      <w:lvlText w:val="o"/>
      <w:lvlJc w:val="left"/>
      <w:pPr>
        <w:ind w:left="3600" w:hanging="360"/>
      </w:pPr>
      <w:rPr>
        <w:rFonts w:ascii="Courier New" w:hAnsi="Courier New" w:hint="default"/>
      </w:rPr>
    </w:lvl>
    <w:lvl w:ilvl="5" w:tplc="7EF29FDC">
      <w:start w:val="1"/>
      <w:numFmt w:val="bullet"/>
      <w:lvlText w:val=""/>
      <w:lvlJc w:val="left"/>
      <w:pPr>
        <w:ind w:left="4320" w:hanging="360"/>
      </w:pPr>
      <w:rPr>
        <w:rFonts w:ascii="Wingdings" w:hAnsi="Wingdings" w:hint="default"/>
      </w:rPr>
    </w:lvl>
    <w:lvl w:ilvl="6" w:tplc="33D259CE">
      <w:start w:val="1"/>
      <w:numFmt w:val="bullet"/>
      <w:lvlText w:val=""/>
      <w:lvlJc w:val="left"/>
      <w:pPr>
        <w:ind w:left="5040" w:hanging="360"/>
      </w:pPr>
      <w:rPr>
        <w:rFonts w:ascii="Symbol" w:hAnsi="Symbol" w:hint="default"/>
      </w:rPr>
    </w:lvl>
    <w:lvl w:ilvl="7" w:tplc="92E040EC">
      <w:start w:val="1"/>
      <w:numFmt w:val="bullet"/>
      <w:lvlText w:val="o"/>
      <w:lvlJc w:val="left"/>
      <w:pPr>
        <w:ind w:left="5760" w:hanging="360"/>
      </w:pPr>
      <w:rPr>
        <w:rFonts w:ascii="Courier New" w:hAnsi="Courier New" w:hint="default"/>
      </w:rPr>
    </w:lvl>
    <w:lvl w:ilvl="8" w:tplc="04F6B264">
      <w:start w:val="1"/>
      <w:numFmt w:val="bullet"/>
      <w:lvlText w:val=""/>
      <w:lvlJc w:val="left"/>
      <w:pPr>
        <w:ind w:left="6480" w:hanging="360"/>
      </w:pPr>
      <w:rPr>
        <w:rFonts w:ascii="Wingdings" w:hAnsi="Wingdings" w:hint="default"/>
      </w:rPr>
    </w:lvl>
  </w:abstractNum>
  <w:abstractNum w:abstractNumId="51" w15:restartNumberingAfterBreak="0">
    <w:nsid w:val="5ED6BB6F"/>
    <w:multiLevelType w:val="hybridMultilevel"/>
    <w:tmpl w:val="2FF4EC32"/>
    <w:lvl w:ilvl="0" w:tplc="03AEACB2">
      <w:start w:val="1"/>
      <w:numFmt w:val="bullet"/>
      <w:lvlText w:val="-"/>
      <w:lvlJc w:val="left"/>
      <w:pPr>
        <w:ind w:left="720" w:hanging="360"/>
      </w:pPr>
      <w:rPr>
        <w:rFonts w:ascii="Aptos" w:hAnsi="Aptos" w:hint="default"/>
      </w:rPr>
    </w:lvl>
    <w:lvl w:ilvl="1" w:tplc="BBEE3FA2">
      <w:start w:val="1"/>
      <w:numFmt w:val="bullet"/>
      <w:lvlText w:val="o"/>
      <w:lvlJc w:val="left"/>
      <w:pPr>
        <w:ind w:left="1440" w:hanging="360"/>
      </w:pPr>
      <w:rPr>
        <w:rFonts w:ascii="Courier New" w:hAnsi="Courier New" w:hint="default"/>
      </w:rPr>
    </w:lvl>
    <w:lvl w:ilvl="2" w:tplc="77EC1F10">
      <w:start w:val="1"/>
      <w:numFmt w:val="bullet"/>
      <w:lvlText w:val=""/>
      <w:lvlJc w:val="left"/>
      <w:pPr>
        <w:ind w:left="2160" w:hanging="360"/>
      </w:pPr>
      <w:rPr>
        <w:rFonts w:ascii="Wingdings" w:hAnsi="Wingdings" w:hint="default"/>
      </w:rPr>
    </w:lvl>
    <w:lvl w:ilvl="3" w:tplc="28221744">
      <w:start w:val="1"/>
      <w:numFmt w:val="bullet"/>
      <w:lvlText w:val=""/>
      <w:lvlJc w:val="left"/>
      <w:pPr>
        <w:ind w:left="2880" w:hanging="360"/>
      </w:pPr>
      <w:rPr>
        <w:rFonts w:ascii="Symbol" w:hAnsi="Symbol" w:hint="default"/>
      </w:rPr>
    </w:lvl>
    <w:lvl w:ilvl="4" w:tplc="DEB420B8">
      <w:start w:val="1"/>
      <w:numFmt w:val="bullet"/>
      <w:lvlText w:val="o"/>
      <w:lvlJc w:val="left"/>
      <w:pPr>
        <w:ind w:left="3600" w:hanging="360"/>
      </w:pPr>
      <w:rPr>
        <w:rFonts w:ascii="Courier New" w:hAnsi="Courier New" w:hint="default"/>
      </w:rPr>
    </w:lvl>
    <w:lvl w:ilvl="5" w:tplc="8C88B31A">
      <w:start w:val="1"/>
      <w:numFmt w:val="bullet"/>
      <w:lvlText w:val=""/>
      <w:lvlJc w:val="left"/>
      <w:pPr>
        <w:ind w:left="4320" w:hanging="360"/>
      </w:pPr>
      <w:rPr>
        <w:rFonts w:ascii="Wingdings" w:hAnsi="Wingdings" w:hint="default"/>
      </w:rPr>
    </w:lvl>
    <w:lvl w:ilvl="6" w:tplc="5DE46760">
      <w:start w:val="1"/>
      <w:numFmt w:val="bullet"/>
      <w:lvlText w:val=""/>
      <w:lvlJc w:val="left"/>
      <w:pPr>
        <w:ind w:left="5040" w:hanging="360"/>
      </w:pPr>
      <w:rPr>
        <w:rFonts w:ascii="Symbol" w:hAnsi="Symbol" w:hint="default"/>
      </w:rPr>
    </w:lvl>
    <w:lvl w:ilvl="7" w:tplc="42E4B0CC">
      <w:start w:val="1"/>
      <w:numFmt w:val="bullet"/>
      <w:lvlText w:val="o"/>
      <w:lvlJc w:val="left"/>
      <w:pPr>
        <w:ind w:left="5760" w:hanging="360"/>
      </w:pPr>
      <w:rPr>
        <w:rFonts w:ascii="Courier New" w:hAnsi="Courier New" w:hint="default"/>
      </w:rPr>
    </w:lvl>
    <w:lvl w:ilvl="8" w:tplc="17685B30">
      <w:start w:val="1"/>
      <w:numFmt w:val="bullet"/>
      <w:lvlText w:val=""/>
      <w:lvlJc w:val="left"/>
      <w:pPr>
        <w:ind w:left="6480" w:hanging="360"/>
      </w:pPr>
      <w:rPr>
        <w:rFonts w:ascii="Wingdings" w:hAnsi="Wingdings" w:hint="default"/>
      </w:rPr>
    </w:lvl>
  </w:abstractNum>
  <w:abstractNum w:abstractNumId="52" w15:restartNumberingAfterBreak="0">
    <w:nsid w:val="602370E2"/>
    <w:multiLevelType w:val="hybridMultilevel"/>
    <w:tmpl w:val="A29E2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61B651DE"/>
    <w:multiLevelType w:val="hybridMultilevel"/>
    <w:tmpl w:val="F030EC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23600DE"/>
    <w:multiLevelType w:val="hybridMultilevel"/>
    <w:tmpl w:val="0C1C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27901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6" w15:restartNumberingAfterBreak="0">
    <w:nsid w:val="67F14E92"/>
    <w:multiLevelType w:val="hybridMultilevel"/>
    <w:tmpl w:val="123CDF8A"/>
    <w:lvl w:ilvl="0" w:tplc="29E478A4">
      <w:start w:val="1"/>
      <w:numFmt w:val="bullet"/>
      <w:lvlText w:val="»"/>
      <w:lvlJc w:val="left"/>
      <w:pPr>
        <w:tabs>
          <w:tab w:val="num" w:pos="720"/>
        </w:tabs>
        <w:ind w:left="720" w:hanging="363"/>
      </w:pPr>
      <w:rPr>
        <w:rFonts w:ascii="Arial" w:hAnsi="Arial" w:hint="default"/>
      </w:rPr>
    </w:lvl>
    <w:lvl w:ilvl="1" w:tplc="04060003">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8F84C1C"/>
    <w:multiLevelType w:val="hybridMultilevel"/>
    <w:tmpl w:val="47305C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8" w15:restartNumberingAfterBreak="0">
    <w:nsid w:val="6E98162C"/>
    <w:multiLevelType w:val="hybridMultilevel"/>
    <w:tmpl w:val="93742F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EC7D4BF"/>
    <w:multiLevelType w:val="hybridMultilevel"/>
    <w:tmpl w:val="BE2294CA"/>
    <w:lvl w:ilvl="0" w:tplc="70EC94B6">
      <w:start w:val="1"/>
      <w:numFmt w:val="bullet"/>
      <w:lvlText w:val="-"/>
      <w:lvlJc w:val="left"/>
      <w:pPr>
        <w:ind w:left="720" w:hanging="360"/>
      </w:pPr>
      <w:rPr>
        <w:rFonts w:ascii="Aptos" w:hAnsi="Aptos" w:hint="default"/>
      </w:rPr>
    </w:lvl>
    <w:lvl w:ilvl="1" w:tplc="88B898C4">
      <w:start w:val="1"/>
      <w:numFmt w:val="bullet"/>
      <w:lvlText w:val="o"/>
      <w:lvlJc w:val="left"/>
      <w:pPr>
        <w:ind w:left="1440" w:hanging="360"/>
      </w:pPr>
      <w:rPr>
        <w:rFonts w:ascii="Courier New" w:hAnsi="Courier New" w:hint="default"/>
      </w:rPr>
    </w:lvl>
    <w:lvl w:ilvl="2" w:tplc="1D26A5D4">
      <w:start w:val="1"/>
      <w:numFmt w:val="bullet"/>
      <w:lvlText w:val=""/>
      <w:lvlJc w:val="left"/>
      <w:pPr>
        <w:ind w:left="2160" w:hanging="360"/>
      </w:pPr>
      <w:rPr>
        <w:rFonts w:ascii="Wingdings" w:hAnsi="Wingdings" w:hint="default"/>
      </w:rPr>
    </w:lvl>
    <w:lvl w:ilvl="3" w:tplc="5F34AADA">
      <w:start w:val="1"/>
      <w:numFmt w:val="bullet"/>
      <w:lvlText w:val=""/>
      <w:lvlJc w:val="left"/>
      <w:pPr>
        <w:ind w:left="2880" w:hanging="360"/>
      </w:pPr>
      <w:rPr>
        <w:rFonts w:ascii="Symbol" w:hAnsi="Symbol" w:hint="default"/>
      </w:rPr>
    </w:lvl>
    <w:lvl w:ilvl="4" w:tplc="1E2AAA56">
      <w:start w:val="1"/>
      <w:numFmt w:val="bullet"/>
      <w:lvlText w:val="o"/>
      <w:lvlJc w:val="left"/>
      <w:pPr>
        <w:ind w:left="3600" w:hanging="360"/>
      </w:pPr>
      <w:rPr>
        <w:rFonts w:ascii="Courier New" w:hAnsi="Courier New" w:hint="default"/>
      </w:rPr>
    </w:lvl>
    <w:lvl w:ilvl="5" w:tplc="5838C9BE">
      <w:start w:val="1"/>
      <w:numFmt w:val="bullet"/>
      <w:lvlText w:val=""/>
      <w:lvlJc w:val="left"/>
      <w:pPr>
        <w:ind w:left="4320" w:hanging="360"/>
      </w:pPr>
      <w:rPr>
        <w:rFonts w:ascii="Wingdings" w:hAnsi="Wingdings" w:hint="default"/>
      </w:rPr>
    </w:lvl>
    <w:lvl w:ilvl="6" w:tplc="056C74CA">
      <w:start w:val="1"/>
      <w:numFmt w:val="bullet"/>
      <w:lvlText w:val=""/>
      <w:lvlJc w:val="left"/>
      <w:pPr>
        <w:ind w:left="5040" w:hanging="360"/>
      </w:pPr>
      <w:rPr>
        <w:rFonts w:ascii="Symbol" w:hAnsi="Symbol" w:hint="default"/>
      </w:rPr>
    </w:lvl>
    <w:lvl w:ilvl="7" w:tplc="FF6C662A">
      <w:start w:val="1"/>
      <w:numFmt w:val="bullet"/>
      <w:lvlText w:val="o"/>
      <w:lvlJc w:val="left"/>
      <w:pPr>
        <w:ind w:left="5760" w:hanging="360"/>
      </w:pPr>
      <w:rPr>
        <w:rFonts w:ascii="Courier New" w:hAnsi="Courier New" w:hint="default"/>
      </w:rPr>
    </w:lvl>
    <w:lvl w:ilvl="8" w:tplc="D20E1876">
      <w:start w:val="1"/>
      <w:numFmt w:val="bullet"/>
      <w:lvlText w:val=""/>
      <w:lvlJc w:val="left"/>
      <w:pPr>
        <w:ind w:left="6480" w:hanging="360"/>
      </w:pPr>
      <w:rPr>
        <w:rFonts w:ascii="Wingdings" w:hAnsi="Wingdings" w:hint="default"/>
      </w:rPr>
    </w:lvl>
  </w:abstractNum>
  <w:abstractNum w:abstractNumId="60" w15:restartNumberingAfterBreak="0">
    <w:nsid w:val="6F0E4D1E"/>
    <w:multiLevelType w:val="hybridMultilevel"/>
    <w:tmpl w:val="5E623C86"/>
    <w:lvl w:ilvl="0" w:tplc="426453B6">
      <w:start w:val="1"/>
      <w:numFmt w:val="bullet"/>
      <w:lvlText w:val=""/>
      <w:lvlJc w:val="left"/>
      <w:pPr>
        <w:ind w:left="720" w:hanging="360"/>
      </w:pPr>
      <w:rPr>
        <w:rFonts w:ascii="Symbol" w:hAnsi="Symbol" w:hint="default"/>
      </w:rPr>
    </w:lvl>
    <w:lvl w:ilvl="1" w:tplc="EDE27A34">
      <w:start w:val="1"/>
      <w:numFmt w:val="bullet"/>
      <w:lvlText w:val="o"/>
      <w:lvlJc w:val="left"/>
      <w:pPr>
        <w:ind w:left="1440" w:hanging="360"/>
      </w:pPr>
      <w:rPr>
        <w:rFonts w:ascii="Courier New" w:hAnsi="Courier New" w:hint="default"/>
      </w:rPr>
    </w:lvl>
    <w:lvl w:ilvl="2" w:tplc="A308153C">
      <w:start w:val="1"/>
      <w:numFmt w:val="bullet"/>
      <w:lvlText w:val=""/>
      <w:lvlJc w:val="left"/>
      <w:pPr>
        <w:ind w:left="2160" w:hanging="360"/>
      </w:pPr>
      <w:rPr>
        <w:rFonts w:ascii="Wingdings" w:hAnsi="Wingdings" w:hint="default"/>
      </w:rPr>
    </w:lvl>
    <w:lvl w:ilvl="3" w:tplc="E0B0626E">
      <w:start w:val="1"/>
      <w:numFmt w:val="bullet"/>
      <w:lvlText w:val=""/>
      <w:lvlJc w:val="left"/>
      <w:pPr>
        <w:ind w:left="2880" w:hanging="360"/>
      </w:pPr>
      <w:rPr>
        <w:rFonts w:ascii="Symbol" w:hAnsi="Symbol" w:hint="default"/>
      </w:rPr>
    </w:lvl>
    <w:lvl w:ilvl="4" w:tplc="6A908D0E">
      <w:start w:val="1"/>
      <w:numFmt w:val="bullet"/>
      <w:lvlText w:val="o"/>
      <w:lvlJc w:val="left"/>
      <w:pPr>
        <w:ind w:left="3600" w:hanging="360"/>
      </w:pPr>
      <w:rPr>
        <w:rFonts w:ascii="Courier New" w:hAnsi="Courier New" w:hint="default"/>
      </w:rPr>
    </w:lvl>
    <w:lvl w:ilvl="5" w:tplc="F182B01E">
      <w:start w:val="1"/>
      <w:numFmt w:val="bullet"/>
      <w:lvlText w:val=""/>
      <w:lvlJc w:val="left"/>
      <w:pPr>
        <w:ind w:left="4320" w:hanging="360"/>
      </w:pPr>
      <w:rPr>
        <w:rFonts w:ascii="Wingdings" w:hAnsi="Wingdings" w:hint="default"/>
      </w:rPr>
    </w:lvl>
    <w:lvl w:ilvl="6" w:tplc="FE00E4BA">
      <w:start w:val="1"/>
      <w:numFmt w:val="bullet"/>
      <w:lvlText w:val=""/>
      <w:lvlJc w:val="left"/>
      <w:pPr>
        <w:ind w:left="5040" w:hanging="360"/>
      </w:pPr>
      <w:rPr>
        <w:rFonts w:ascii="Symbol" w:hAnsi="Symbol" w:hint="default"/>
      </w:rPr>
    </w:lvl>
    <w:lvl w:ilvl="7" w:tplc="6DAA819E">
      <w:start w:val="1"/>
      <w:numFmt w:val="bullet"/>
      <w:lvlText w:val="o"/>
      <w:lvlJc w:val="left"/>
      <w:pPr>
        <w:ind w:left="5760" w:hanging="360"/>
      </w:pPr>
      <w:rPr>
        <w:rFonts w:ascii="Courier New" w:hAnsi="Courier New" w:hint="default"/>
      </w:rPr>
    </w:lvl>
    <w:lvl w:ilvl="8" w:tplc="18606676">
      <w:start w:val="1"/>
      <w:numFmt w:val="bullet"/>
      <w:lvlText w:val=""/>
      <w:lvlJc w:val="left"/>
      <w:pPr>
        <w:ind w:left="6480" w:hanging="360"/>
      </w:pPr>
      <w:rPr>
        <w:rFonts w:ascii="Wingdings" w:hAnsi="Wingdings" w:hint="default"/>
      </w:rPr>
    </w:lvl>
  </w:abstractNum>
  <w:abstractNum w:abstractNumId="61" w15:restartNumberingAfterBreak="0">
    <w:nsid w:val="73B2362E"/>
    <w:multiLevelType w:val="hybridMultilevel"/>
    <w:tmpl w:val="19C26B3C"/>
    <w:lvl w:ilvl="0" w:tplc="04090001">
      <w:start w:val="1"/>
      <w:numFmt w:val="bullet"/>
      <w:lvlText w:val=""/>
      <w:lvlJc w:val="left"/>
      <w:pPr>
        <w:ind w:left="720" w:hanging="360"/>
      </w:pPr>
      <w:rPr>
        <w:rFonts w:ascii="Symbol" w:hAnsi="Symbol" w:hint="default"/>
      </w:rPr>
    </w:lvl>
    <w:lvl w:ilvl="1" w:tplc="4802EE3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6422273"/>
    <w:multiLevelType w:val="hybridMultilevel"/>
    <w:tmpl w:val="ABC08BAA"/>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91D26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6"/>
  </w:num>
  <w:num w:numId="2">
    <w:abstractNumId w:val="28"/>
  </w:num>
  <w:num w:numId="3">
    <w:abstractNumId w:val="18"/>
  </w:num>
  <w:num w:numId="4">
    <w:abstractNumId w:val="14"/>
  </w:num>
  <w:num w:numId="5">
    <w:abstractNumId w:val="50"/>
  </w:num>
  <w:num w:numId="6">
    <w:abstractNumId w:val="51"/>
  </w:num>
  <w:num w:numId="7">
    <w:abstractNumId w:val="59"/>
  </w:num>
  <w:num w:numId="8">
    <w:abstractNumId w:val="44"/>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63"/>
  </w:num>
  <w:num w:numId="19">
    <w:abstractNumId w:val="55"/>
  </w:num>
  <w:num w:numId="20">
    <w:abstractNumId w:val="12"/>
  </w:num>
  <w:num w:numId="21">
    <w:abstractNumId w:val="49"/>
  </w:num>
  <w:num w:numId="22">
    <w:abstractNumId w:val="40"/>
  </w:num>
  <w:num w:numId="23">
    <w:abstractNumId w:val="37"/>
  </w:num>
  <w:num w:numId="24">
    <w:abstractNumId w:val="58"/>
  </w:num>
  <w:num w:numId="25">
    <w:abstractNumId w:val="4"/>
  </w:num>
  <w:num w:numId="26">
    <w:abstractNumId w:val="10"/>
  </w:num>
  <w:num w:numId="27">
    <w:abstractNumId w:val="19"/>
  </w:num>
  <w:num w:numId="28">
    <w:abstractNumId w:val="7"/>
  </w:num>
  <w:num w:numId="29">
    <w:abstractNumId w:val="47"/>
  </w:num>
  <w:num w:numId="30">
    <w:abstractNumId w:val="36"/>
  </w:num>
  <w:num w:numId="31">
    <w:abstractNumId w:val="46"/>
  </w:num>
  <w:num w:numId="32">
    <w:abstractNumId w:val="32"/>
  </w:num>
  <w:num w:numId="33">
    <w:abstractNumId w:val="15"/>
  </w:num>
  <w:num w:numId="34">
    <w:abstractNumId w:val="45"/>
  </w:num>
  <w:num w:numId="35">
    <w:abstractNumId w:val="48"/>
  </w:num>
  <w:num w:numId="36">
    <w:abstractNumId w:val="20"/>
  </w:num>
  <w:num w:numId="37">
    <w:abstractNumId w:val="56"/>
  </w:num>
  <w:num w:numId="38">
    <w:abstractNumId w:val="9"/>
  </w:num>
  <w:num w:numId="39">
    <w:abstractNumId w:val="43"/>
  </w:num>
  <w:num w:numId="40">
    <w:abstractNumId w:val="53"/>
  </w:num>
  <w:num w:numId="41">
    <w:abstractNumId w:val="0"/>
  </w:num>
  <w:num w:numId="42">
    <w:abstractNumId w:val="42"/>
  </w:num>
  <w:num w:numId="43">
    <w:abstractNumId w:val="41"/>
  </w:num>
  <w:num w:numId="44">
    <w:abstractNumId w:val="24"/>
  </w:num>
  <w:num w:numId="45">
    <w:abstractNumId w:val="31"/>
  </w:num>
  <w:num w:numId="46">
    <w:abstractNumId w:val="62"/>
  </w:num>
  <w:num w:numId="47">
    <w:abstractNumId w:val="2"/>
  </w:num>
  <w:num w:numId="48">
    <w:abstractNumId w:val="5"/>
  </w:num>
  <w:num w:numId="49">
    <w:abstractNumId w:val="35"/>
  </w:num>
  <w:num w:numId="50">
    <w:abstractNumId w:val="29"/>
  </w:num>
  <w:num w:numId="51">
    <w:abstractNumId w:val="27"/>
  </w:num>
  <w:num w:numId="52">
    <w:abstractNumId w:val="26"/>
  </w:num>
  <w:num w:numId="53">
    <w:abstractNumId w:val="60"/>
  </w:num>
  <w:num w:numId="54">
    <w:abstractNumId w:val="38"/>
  </w:num>
  <w:num w:numId="55">
    <w:abstractNumId w:val="52"/>
  </w:num>
  <w:num w:numId="56">
    <w:abstractNumId w:val="23"/>
  </w:num>
  <w:num w:numId="57">
    <w:abstractNumId w:val="13"/>
  </w:num>
  <w:num w:numId="58">
    <w:abstractNumId w:val="3"/>
  </w:num>
  <w:num w:numId="59">
    <w:abstractNumId w:val="61"/>
  </w:num>
  <w:num w:numId="60">
    <w:abstractNumId w:val="34"/>
  </w:num>
  <w:num w:numId="61">
    <w:abstractNumId w:val="25"/>
  </w:num>
  <w:num w:numId="62">
    <w:abstractNumId w:val="57"/>
  </w:num>
  <w:num w:numId="63">
    <w:abstractNumId w:val="17"/>
  </w:num>
  <w:num w:numId="64">
    <w:abstractNumId w:val="33"/>
  </w:num>
  <w:num w:numId="65">
    <w:abstractNumId w:val="11"/>
  </w:num>
  <w:num w:numId="66">
    <w:abstractNumId w:val="54"/>
  </w:num>
  <w:num w:numId="67">
    <w:abstractNumId w:val="22"/>
  </w:num>
  <w:num w:numId="68">
    <w:abstractNumId w:val="21"/>
  </w:num>
  <w:num w:numId="69">
    <w:abstractNumId w:val="6"/>
  </w:num>
  <w:num w:numId="70">
    <w:abstractNumId w:val="30"/>
  </w:num>
  <w:num w:numId="71">
    <w:abstractNumId w:val="8"/>
  </w:num>
  <w:num w:numId="72">
    <w:abstractNumId w:val="3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11822"/>
    <w:rsid w:val="00012AED"/>
    <w:rsid w:val="000146D4"/>
    <w:rsid w:val="00020E2E"/>
    <w:rsid w:val="00027D1C"/>
    <w:rsid w:val="00033334"/>
    <w:rsid w:val="00034832"/>
    <w:rsid w:val="0003513A"/>
    <w:rsid w:val="00040934"/>
    <w:rsid w:val="00042D64"/>
    <w:rsid w:val="0005752D"/>
    <w:rsid w:val="00062CCA"/>
    <w:rsid w:val="00072C84"/>
    <w:rsid w:val="00073BF3"/>
    <w:rsid w:val="00075395"/>
    <w:rsid w:val="00092310"/>
    <w:rsid w:val="000A25CD"/>
    <w:rsid w:val="000A47E5"/>
    <w:rsid w:val="000B438B"/>
    <w:rsid w:val="000C4FED"/>
    <w:rsid w:val="000C5C39"/>
    <w:rsid w:val="000C6F2C"/>
    <w:rsid w:val="000C73D0"/>
    <w:rsid w:val="000E2F9D"/>
    <w:rsid w:val="000F085B"/>
    <w:rsid w:val="000F270D"/>
    <w:rsid w:val="00106BA6"/>
    <w:rsid w:val="001123E2"/>
    <w:rsid w:val="001130F5"/>
    <w:rsid w:val="0011431B"/>
    <w:rsid w:val="001376AC"/>
    <w:rsid w:val="001379E4"/>
    <w:rsid w:val="001406BA"/>
    <w:rsid w:val="00141F35"/>
    <w:rsid w:val="00142DFA"/>
    <w:rsid w:val="0015126B"/>
    <w:rsid w:val="00152DDE"/>
    <w:rsid w:val="00157129"/>
    <w:rsid w:val="001658B8"/>
    <w:rsid w:val="00165E71"/>
    <w:rsid w:val="001807A1"/>
    <w:rsid w:val="001830E3"/>
    <w:rsid w:val="00191291"/>
    <w:rsid w:val="001920A7"/>
    <w:rsid w:val="00192F18"/>
    <w:rsid w:val="00193B3E"/>
    <w:rsid w:val="001B1072"/>
    <w:rsid w:val="001B706D"/>
    <w:rsid w:val="001C6C3E"/>
    <w:rsid w:val="001E337F"/>
    <w:rsid w:val="001E7301"/>
    <w:rsid w:val="001F1009"/>
    <w:rsid w:val="001F5B0C"/>
    <w:rsid w:val="001F6F04"/>
    <w:rsid w:val="001F746A"/>
    <w:rsid w:val="00200A1F"/>
    <w:rsid w:val="0020161B"/>
    <w:rsid w:val="00202240"/>
    <w:rsid w:val="002027F1"/>
    <w:rsid w:val="002066AC"/>
    <w:rsid w:val="00207299"/>
    <w:rsid w:val="00225753"/>
    <w:rsid w:val="00227923"/>
    <w:rsid w:val="002337D8"/>
    <w:rsid w:val="00233BEF"/>
    <w:rsid w:val="002360FC"/>
    <w:rsid w:val="00236EAB"/>
    <w:rsid w:val="002435DF"/>
    <w:rsid w:val="00245CE2"/>
    <w:rsid w:val="00246185"/>
    <w:rsid w:val="00250748"/>
    <w:rsid w:val="00250EB3"/>
    <w:rsid w:val="002513F6"/>
    <w:rsid w:val="00254A52"/>
    <w:rsid w:val="002572B7"/>
    <w:rsid w:val="002661AE"/>
    <w:rsid w:val="00267759"/>
    <w:rsid w:val="0027131C"/>
    <w:rsid w:val="002808DB"/>
    <w:rsid w:val="00280C6B"/>
    <w:rsid w:val="00287115"/>
    <w:rsid w:val="002925FD"/>
    <w:rsid w:val="00292BE6"/>
    <w:rsid w:val="002A0C17"/>
    <w:rsid w:val="002A33FC"/>
    <w:rsid w:val="002B119F"/>
    <w:rsid w:val="002B39C4"/>
    <w:rsid w:val="002B6F85"/>
    <w:rsid w:val="002B7EE1"/>
    <w:rsid w:val="002C2447"/>
    <w:rsid w:val="002C7A95"/>
    <w:rsid w:val="002D3109"/>
    <w:rsid w:val="002D62CD"/>
    <w:rsid w:val="002E2603"/>
    <w:rsid w:val="002E4C52"/>
    <w:rsid w:val="00301821"/>
    <w:rsid w:val="00307D06"/>
    <w:rsid w:val="003113D2"/>
    <w:rsid w:val="00311B9C"/>
    <w:rsid w:val="00316AD0"/>
    <w:rsid w:val="003212F3"/>
    <w:rsid w:val="0032141A"/>
    <w:rsid w:val="00326198"/>
    <w:rsid w:val="0033279A"/>
    <w:rsid w:val="00333358"/>
    <w:rsid w:val="00341083"/>
    <w:rsid w:val="00343F5C"/>
    <w:rsid w:val="0035614B"/>
    <w:rsid w:val="003666D9"/>
    <w:rsid w:val="00370E7A"/>
    <w:rsid w:val="003715CE"/>
    <w:rsid w:val="003716BA"/>
    <w:rsid w:val="00387CC4"/>
    <w:rsid w:val="00392DF4"/>
    <w:rsid w:val="003937DF"/>
    <w:rsid w:val="003962AC"/>
    <w:rsid w:val="003A502F"/>
    <w:rsid w:val="003A51DE"/>
    <w:rsid w:val="003A6AD3"/>
    <w:rsid w:val="003B2A29"/>
    <w:rsid w:val="003B51DD"/>
    <w:rsid w:val="003C3D5B"/>
    <w:rsid w:val="003C7D8E"/>
    <w:rsid w:val="003D13AE"/>
    <w:rsid w:val="003E690E"/>
    <w:rsid w:val="003F0DB2"/>
    <w:rsid w:val="003F261A"/>
    <w:rsid w:val="003F709C"/>
    <w:rsid w:val="004008D5"/>
    <w:rsid w:val="0040208C"/>
    <w:rsid w:val="00403050"/>
    <w:rsid w:val="00403978"/>
    <w:rsid w:val="00403B1A"/>
    <w:rsid w:val="0040434C"/>
    <w:rsid w:val="0041369D"/>
    <w:rsid w:val="00431155"/>
    <w:rsid w:val="0043614F"/>
    <w:rsid w:val="00436A6A"/>
    <w:rsid w:val="004412CB"/>
    <w:rsid w:val="00443A10"/>
    <w:rsid w:val="00447234"/>
    <w:rsid w:val="00450106"/>
    <w:rsid w:val="004507AB"/>
    <w:rsid w:val="00460863"/>
    <w:rsid w:val="00464381"/>
    <w:rsid w:val="00474F20"/>
    <w:rsid w:val="0048037E"/>
    <w:rsid w:val="00484D28"/>
    <w:rsid w:val="00485DE2"/>
    <w:rsid w:val="00493AD1"/>
    <w:rsid w:val="00494301"/>
    <w:rsid w:val="004970B2"/>
    <w:rsid w:val="00497E58"/>
    <w:rsid w:val="004A0ABA"/>
    <w:rsid w:val="004A0B5B"/>
    <w:rsid w:val="004A1027"/>
    <w:rsid w:val="004B0DD6"/>
    <w:rsid w:val="004B1055"/>
    <w:rsid w:val="004B1EE0"/>
    <w:rsid w:val="004B6367"/>
    <w:rsid w:val="004C3B30"/>
    <w:rsid w:val="004C59E0"/>
    <w:rsid w:val="004C5E5E"/>
    <w:rsid w:val="004D1DE7"/>
    <w:rsid w:val="004E50BA"/>
    <w:rsid w:val="004E792B"/>
    <w:rsid w:val="004F21A3"/>
    <w:rsid w:val="004F2D60"/>
    <w:rsid w:val="00500D1E"/>
    <w:rsid w:val="00501F9B"/>
    <w:rsid w:val="005025B7"/>
    <w:rsid w:val="0050608E"/>
    <w:rsid w:val="0051371F"/>
    <w:rsid w:val="0053076C"/>
    <w:rsid w:val="00537DF4"/>
    <w:rsid w:val="00545C60"/>
    <w:rsid w:val="00546722"/>
    <w:rsid w:val="005515FF"/>
    <w:rsid w:val="00551C65"/>
    <w:rsid w:val="0055406F"/>
    <w:rsid w:val="005552A2"/>
    <w:rsid w:val="005554A5"/>
    <w:rsid w:val="00557DA1"/>
    <w:rsid w:val="005732C0"/>
    <w:rsid w:val="0058167B"/>
    <w:rsid w:val="005952AF"/>
    <w:rsid w:val="005A0D0B"/>
    <w:rsid w:val="005A4C62"/>
    <w:rsid w:val="005A7F87"/>
    <w:rsid w:val="005B1DAD"/>
    <w:rsid w:val="005B6439"/>
    <w:rsid w:val="005C3D9D"/>
    <w:rsid w:val="005D54EE"/>
    <w:rsid w:val="005D598E"/>
    <w:rsid w:val="005E0F38"/>
    <w:rsid w:val="005E48A6"/>
    <w:rsid w:val="005E7DBA"/>
    <w:rsid w:val="005F2A18"/>
    <w:rsid w:val="006001BC"/>
    <w:rsid w:val="00601925"/>
    <w:rsid w:val="006071B3"/>
    <w:rsid w:val="006166F0"/>
    <w:rsid w:val="00630DB9"/>
    <w:rsid w:val="00643FE2"/>
    <w:rsid w:val="006731CF"/>
    <w:rsid w:val="00682714"/>
    <w:rsid w:val="00684792"/>
    <w:rsid w:val="00693091"/>
    <w:rsid w:val="006961AB"/>
    <w:rsid w:val="00697FC7"/>
    <w:rsid w:val="006A201F"/>
    <w:rsid w:val="006B32D8"/>
    <w:rsid w:val="006B4294"/>
    <w:rsid w:val="006B7B97"/>
    <w:rsid w:val="006B7C17"/>
    <w:rsid w:val="006D297E"/>
    <w:rsid w:val="006D614B"/>
    <w:rsid w:val="006E0E80"/>
    <w:rsid w:val="006E5DD6"/>
    <w:rsid w:val="006F1586"/>
    <w:rsid w:val="006F1A94"/>
    <w:rsid w:val="006F6872"/>
    <w:rsid w:val="007111BF"/>
    <w:rsid w:val="00713BB3"/>
    <w:rsid w:val="007149EA"/>
    <w:rsid w:val="00724263"/>
    <w:rsid w:val="00742BF6"/>
    <w:rsid w:val="00753198"/>
    <w:rsid w:val="00754510"/>
    <w:rsid w:val="0075768F"/>
    <w:rsid w:val="00760412"/>
    <w:rsid w:val="00762830"/>
    <w:rsid w:val="00764110"/>
    <w:rsid w:val="00766F9C"/>
    <w:rsid w:val="00776E97"/>
    <w:rsid w:val="007C14BC"/>
    <w:rsid w:val="007C7D89"/>
    <w:rsid w:val="007D003F"/>
    <w:rsid w:val="007D3F19"/>
    <w:rsid w:val="007D4786"/>
    <w:rsid w:val="007D722F"/>
    <w:rsid w:val="007F3440"/>
    <w:rsid w:val="008066EC"/>
    <w:rsid w:val="00810712"/>
    <w:rsid w:val="00810BDC"/>
    <w:rsid w:val="00811491"/>
    <w:rsid w:val="008119CB"/>
    <w:rsid w:val="008120E9"/>
    <w:rsid w:val="008161F3"/>
    <w:rsid w:val="00820E2B"/>
    <w:rsid w:val="00821DE6"/>
    <w:rsid w:val="008330A3"/>
    <w:rsid w:val="0083503D"/>
    <w:rsid w:val="008402D2"/>
    <w:rsid w:val="00842D4B"/>
    <w:rsid w:val="00860A12"/>
    <w:rsid w:val="00866263"/>
    <w:rsid w:val="00873FA8"/>
    <w:rsid w:val="00876341"/>
    <w:rsid w:val="00881283"/>
    <w:rsid w:val="00882178"/>
    <w:rsid w:val="008857D0"/>
    <w:rsid w:val="00886607"/>
    <w:rsid w:val="00893EEE"/>
    <w:rsid w:val="00895164"/>
    <w:rsid w:val="008A05ED"/>
    <w:rsid w:val="008A3057"/>
    <w:rsid w:val="008A4A0F"/>
    <w:rsid w:val="008B514A"/>
    <w:rsid w:val="008B6504"/>
    <w:rsid w:val="008B76EA"/>
    <w:rsid w:val="008C1D50"/>
    <w:rsid w:val="008C6EC9"/>
    <w:rsid w:val="008D4FE9"/>
    <w:rsid w:val="008D6160"/>
    <w:rsid w:val="008D792A"/>
    <w:rsid w:val="008E0737"/>
    <w:rsid w:val="008F3297"/>
    <w:rsid w:val="00900D4B"/>
    <w:rsid w:val="0090110E"/>
    <w:rsid w:val="00901694"/>
    <w:rsid w:val="009043E4"/>
    <w:rsid w:val="00904955"/>
    <w:rsid w:val="00905228"/>
    <w:rsid w:val="009073DB"/>
    <w:rsid w:val="00934A60"/>
    <w:rsid w:val="00946ACE"/>
    <w:rsid w:val="00955ACD"/>
    <w:rsid w:val="009562C9"/>
    <w:rsid w:val="00957DEB"/>
    <w:rsid w:val="00965CB5"/>
    <w:rsid w:val="00972789"/>
    <w:rsid w:val="009739DD"/>
    <w:rsid w:val="00975A43"/>
    <w:rsid w:val="00984517"/>
    <w:rsid w:val="00986F61"/>
    <w:rsid w:val="0099309D"/>
    <w:rsid w:val="00996636"/>
    <w:rsid w:val="00997D13"/>
    <w:rsid w:val="009A73CA"/>
    <w:rsid w:val="009A7972"/>
    <w:rsid w:val="009C71BB"/>
    <w:rsid w:val="009D07D7"/>
    <w:rsid w:val="009D3C93"/>
    <w:rsid w:val="009E13CB"/>
    <w:rsid w:val="009E6E94"/>
    <w:rsid w:val="009F38DD"/>
    <w:rsid w:val="00A02D05"/>
    <w:rsid w:val="00A05165"/>
    <w:rsid w:val="00A10223"/>
    <w:rsid w:val="00A15251"/>
    <w:rsid w:val="00A17260"/>
    <w:rsid w:val="00A23250"/>
    <w:rsid w:val="00A27B16"/>
    <w:rsid w:val="00A27C38"/>
    <w:rsid w:val="00A306D4"/>
    <w:rsid w:val="00A31046"/>
    <w:rsid w:val="00A374AB"/>
    <w:rsid w:val="00A41BE7"/>
    <w:rsid w:val="00A423AF"/>
    <w:rsid w:val="00A479B3"/>
    <w:rsid w:val="00A47A6C"/>
    <w:rsid w:val="00A515FA"/>
    <w:rsid w:val="00A527A6"/>
    <w:rsid w:val="00A540D5"/>
    <w:rsid w:val="00A61936"/>
    <w:rsid w:val="00A63D23"/>
    <w:rsid w:val="00A648CF"/>
    <w:rsid w:val="00A715A4"/>
    <w:rsid w:val="00A72568"/>
    <w:rsid w:val="00A76DD8"/>
    <w:rsid w:val="00A84086"/>
    <w:rsid w:val="00A84DED"/>
    <w:rsid w:val="00A921F8"/>
    <w:rsid w:val="00AA4634"/>
    <w:rsid w:val="00AA5071"/>
    <w:rsid w:val="00AC00A2"/>
    <w:rsid w:val="00AC479B"/>
    <w:rsid w:val="00AD2987"/>
    <w:rsid w:val="00AE1049"/>
    <w:rsid w:val="00AE4B95"/>
    <w:rsid w:val="00AE6D63"/>
    <w:rsid w:val="00AF4B3F"/>
    <w:rsid w:val="00B03136"/>
    <w:rsid w:val="00B158C1"/>
    <w:rsid w:val="00B235EA"/>
    <w:rsid w:val="00B27BFA"/>
    <w:rsid w:val="00B417EC"/>
    <w:rsid w:val="00B426C0"/>
    <w:rsid w:val="00B54AEB"/>
    <w:rsid w:val="00B55E19"/>
    <w:rsid w:val="00B57C60"/>
    <w:rsid w:val="00B600E2"/>
    <w:rsid w:val="00B61699"/>
    <w:rsid w:val="00B70298"/>
    <w:rsid w:val="00B773F5"/>
    <w:rsid w:val="00B77F40"/>
    <w:rsid w:val="00B81E8C"/>
    <w:rsid w:val="00B972FC"/>
    <w:rsid w:val="00BB6809"/>
    <w:rsid w:val="00BC2066"/>
    <w:rsid w:val="00BD07BA"/>
    <w:rsid w:val="00BD19FC"/>
    <w:rsid w:val="00BE2E35"/>
    <w:rsid w:val="00BE7532"/>
    <w:rsid w:val="00BF3C59"/>
    <w:rsid w:val="00BF58E8"/>
    <w:rsid w:val="00BF7B4E"/>
    <w:rsid w:val="00C15AAD"/>
    <w:rsid w:val="00C2006C"/>
    <w:rsid w:val="00C2149A"/>
    <w:rsid w:val="00C21A8B"/>
    <w:rsid w:val="00C30A91"/>
    <w:rsid w:val="00C52C53"/>
    <w:rsid w:val="00C56AFA"/>
    <w:rsid w:val="00C5723E"/>
    <w:rsid w:val="00C57712"/>
    <w:rsid w:val="00C6161B"/>
    <w:rsid w:val="00C70E7A"/>
    <w:rsid w:val="00C72B19"/>
    <w:rsid w:val="00C75577"/>
    <w:rsid w:val="00C8382D"/>
    <w:rsid w:val="00C91A31"/>
    <w:rsid w:val="00C95007"/>
    <w:rsid w:val="00C97D59"/>
    <w:rsid w:val="00CA3286"/>
    <w:rsid w:val="00CB0B8E"/>
    <w:rsid w:val="00CB13DA"/>
    <w:rsid w:val="00CB539B"/>
    <w:rsid w:val="00CC0054"/>
    <w:rsid w:val="00CC2FA6"/>
    <w:rsid w:val="00CC35AD"/>
    <w:rsid w:val="00CC3A8F"/>
    <w:rsid w:val="00CD09A2"/>
    <w:rsid w:val="00CE1264"/>
    <w:rsid w:val="00CF38BE"/>
    <w:rsid w:val="00CF7A57"/>
    <w:rsid w:val="00D03AB2"/>
    <w:rsid w:val="00D061BB"/>
    <w:rsid w:val="00D06D86"/>
    <w:rsid w:val="00D076DC"/>
    <w:rsid w:val="00D07BE3"/>
    <w:rsid w:val="00D11DA8"/>
    <w:rsid w:val="00D1666B"/>
    <w:rsid w:val="00D20534"/>
    <w:rsid w:val="00D22AC2"/>
    <w:rsid w:val="00D27691"/>
    <w:rsid w:val="00D27CAE"/>
    <w:rsid w:val="00D34F59"/>
    <w:rsid w:val="00D4029D"/>
    <w:rsid w:val="00D44B52"/>
    <w:rsid w:val="00D452A8"/>
    <w:rsid w:val="00D460CB"/>
    <w:rsid w:val="00D46B1E"/>
    <w:rsid w:val="00D50271"/>
    <w:rsid w:val="00D560E2"/>
    <w:rsid w:val="00D57C33"/>
    <w:rsid w:val="00D668B8"/>
    <w:rsid w:val="00D824C1"/>
    <w:rsid w:val="00D84467"/>
    <w:rsid w:val="00D86FBC"/>
    <w:rsid w:val="00D91925"/>
    <w:rsid w:val="00D93916"/>
    <w:rsid w:val="00DA1EB6"/>
    <w:rsid w:val="00DA425A"/>
    <w:rsid w:val="00DC3472"/>
    <w:rsid w:val="00DC5F24"/>
    <w:rsid w:val="00DC6C81"/>
    <w:rsid w:val="00DD35EE"/>
    <w:rsid w:val="00DD592B"/>
    <w:rsid w:val="00DD6088"/>
    <w:rsid w:val="00DD722A"/>
    <w:rsid w:val="00DE53D0"/>
    <w:rsid w:val="00DF0ABA"/>
    <w:rsid w:val="00DF0E45"/>
    <w:rsid w:val="00DF1363"/>
    <w:rsid w:val="00DF775D"/>
    <w:rsid w:val="00E01D08"/>
    <w:rsid w:val="00E02FA1"/>
    <w:rsid w:val="00E0464E"/>
    <w:rsid w:val="00E067E4"/>
    <w:rsid w:val="00E1262D"/>
    <w:rsid w:val="00E1403D"/>
    <w:rsid w:val="00E15BCC"/>
    <w:rsid w:val="00E17405"/>
    <w:rsid w:val="00E21BA6"/>
    <w:rsid w:val="00E34E48"/>
    <w:rsid w:val="00E4026B"/>
    <w:rsid w:val="00E43B4D"/>
    <w:rsid w:val="00E668F4"/>
    <w:rsid w:val="00E72A12"/>
    <w:rsid w:val="00E817E2"/>
    <w:rsid w:val="00E87266"/>
    <w:rsid w:val="00E93700"/>
    <w:rsid w:val="00E96BC9"/>
    <w:rsid w:val="00EA0A8A"/>
    <w:rsid w:val="00EA473E"/>
    <w:rsid w:val="00EA4C35"/>
    <w:rsid w:val="00EA5C26"/>
    <w:rsid w:val="00EB167A"/>
    <w:rsid w:val="00EB36AA"/>
    <w:rsid w:val="00EB5AB9"/>
    <w:rsid w:val="00EC13FD"/>
    <w:rsid w:val="00EC204A"/>
    <w:rsid w:val="00EC49CC"/>
    <w:rsid w:val="00ED4934"/>
    <w:rsid w:val="00ED64EC"/>
    <w:rsid w:val="00EE1B34"/>
    <w:rsid w:val="00EE3518"/>
    <w:rsid w:val="00EE3A80"/>
    <w:rsid w:val="00EE510B"/>
    <w:rsid w:val="00F06A15"/>
    <w:rsid w:val="00F07CA3"/>
    <w:rsid w:val="00F106F7"/>
    <w:rsid w:val="00F14C5F"/>
    <w:rsid w:val="00F16757"/>
    <w:rsid w:val="00F25C12"/>
    <w:rsid w:val="00F34B7A"/>
    <w:rsid w:val="00F362FC"/>
    <w:rsid w:val="00F37AE2"/>
    <w:rsid w:val="00F45FEA"/>
    <w:rsid w:val="00F504C7"/>
    <w:rsid w:val="00F5124B"/>
    <w:rsid w:val="00F54741"/>
    <w:rsid w:val="00F61CDC"/>
    <w:rsid w:val="00F7207A"/>
    <w:rsid w:val="00F72BF5"/>
    <w:rsid w:val="00F80685"/>
    <w:rsid w:val="00F92CF7"/>
    <w:rsid w:val="00FA5B7E"/>
    <w:rsid w:val="00FB0A24"/>
    <w:rsid w:val="00FC40B2"/>
    <w:rsid w:val="00FD19C7"/>
    <w:rsid w:val="00FE459D"/>
    <w:rsid w:val="00FE6A5E"/>
    <w:rsid w:val="00FE6D63"/>
    <w:rsid w:val="00FE7AFB"/>
    <w:rsid w:val="01142293"/>
    <w:rsid w:val="0119E790"/>
    <w:rsid w:val="01753BDC"/>
    <w:rsid w:val="0177D6F6"/>
    <w:rsid w:val="01B18B2F"/>
    <w:rsid w:val="01B2A9B8"/>
    <w:rsid w:val="03192A70"/>
    <w:rsid w:val="03D0D538"/>
    <w:rsid w:val="04CD63C4"/>
    <w:rsid w:val="0544DCCE"/>
    <w:rsid w:val="061BB1F7"/>
    <w:rsid w:val="076A9E28"/>
    <w:rsid w:val="07F3CB74"/>
    <w:rsid w:val="0869BB52"/>
    <w:rsid w:val="08C2F2BA"/>
    <w:rsid w:val="08F1317D"/>
    <w:rsid w:val="096B52CF"/>
    <w:rsid w:val="0B32F961"/>
    <w:rsid w:val="0BE2BF72"/>
    <w:rsid w:val="0C6BD987"/>
    <w:rsid w:val="0C8050C6"/>
    <w:rsid w:val="0EF0FC93"/>
    <w:rsid w:val="0F1EAC4E"/>
    <w:rsid w:val="102D8F8B"/>
    <w:rsid w:val="10B0C441"/>
    <w:rsid w:val="10CD2A3B"/>
    <w:rsid w:val="11DD4BC1"/>
    <w:rsid w:val="11EB7BCF"/>
    <w:rsid w:val="12067E6B"/>
    <w:rsid w:val="120A33BE"/>
    <w:rsid w:val="12187E3A"/>
    <w:rsid w:val="13C86F9E"/>
    <w:rsid w:val="13FE5C47"/>
    <w:rsid w:val="15150DC3"/>
    <w:rsid w:val="1561A30C"/>
    <w:rsid w:val="15B00875"/>
    <w:rsid w:val="16081CA2"/>
    <w:rsid w:val="165B9993"/>
    <w:rsid w:val="16B5DC81"/>
    <w:rsid w:val="16C08B6F"/>
    <w:rsid w:val="16D3923E"/>
    <w:rsid w:val="16E382F5"/>
    <w:rsid w:val="171353AB"/>
    <w:rsid w:val="182576D5"/>
    <w:rsid w:val="191ACEBB"/>
    <w:rsid w:val="1980F8D6"/>
    <w:rsid w:val="1A35EE7C"/>
    <w:rsid w:val="1C1B607F"/>
    <w:rsid w:val="1C2448F4"/>
    <w:rsid w:val="1D70275A"/>
    <w:rsid w:val="1D8CFB6F"/>
    <w:rsid w:val="1D9F4E10"/>
    <w:rsid w:val="1DCBAF87"/>
    <w:rsid w:val="1DD3FF17"/>
    <w:rsid w:val="1DE0AA03"/>
    <w:rsid w:val="1F60D16E"/>
    <w:rsid w:val="1F8A491E"/>
    <w:rsid w:val="20AA26C4"/>
    <w:rsid w:val="21147190"/>
    <w:rsid w:val="2140C9E3"/>
    <w:rsid w:val="2177F50C"/>
    <w:rsid w:val="225C44F8"/>
    <w:rsid w:val="22DDCF9E"/>
    <w:rsid w:val="2389787E"/>
    <w:rsid w:val="23968A70"/>
    <w:rsid w:val="24444989"/>
    <w:rsid w:val="26B95585"/>
    <w:rsid w:val="26D67039"/>
    <w:rsid w:val="2778C723"/>
    <w:rsid w:val="28257DF7"/>
    <w:rsid w:val="283D2D40"/>
    <w:rsid w:val="28FC8D91"/>
    <w:rsid w:val="291EEE3C"/>
    <w:rsid w:val="29BB304C"/>
    <w:rsid w:val="2A1E665D"/>
    <w:rsid w:val="2B77D224"/>
    <w:rsid w:val="2C9E7069"/>
    <w:rsid w:val="2D17F98B"/>
    <w:rsid w:val="2E1EECD6"/>
    <w:rsid w:val="2E41031C"/>
    <w:rsid w:val="2E752A4C"/>
    <w:rsid w:val="2E95D4EC"/>
    <w:rsid w:val="2F3B9214"/>
    <w:rsid w:val="305A8988"/>
    <w:rsid w:val="305FA5A8"/>
    <w:rsid w:val="306AB82B"/>
    <w:rsid w:val="307E509B"/>
    <w:rsid w:val="30DAABDB"/>
    <w:rsid w:val="3128544F"/>
    <w:rsid w:val="315B64D9"/>
    <w:rsid w:val="3219358D"/>
    <w:rsid w:val="328E5707"/>
    <w:rsid w:val="332AE65A"/>
    <w:rsid w:val="333CD35F"/>
    <w:rsid w:val="34481853"/>
    <w:rsid w:val="34A0147C"/>
    <w:rsid w:val="35884BD6"/>
    <w:rsid w:val="3635D4EC"/>
    <w:rsid w:val="37E33BAE"/>
    <w:rsid w:val="388BD0D9"/>
    <w:rsid w:val="390B0300"/>
    <w:rsid w:val="39BE1C95"/>
    <w:rsid w:val="3A09FAE8"/>
    <w:rsid w:val="3BABBFD6"/>
    <w:rsid w:val="3CA25B20"/>
    <w:rsid w:val="3CA93782"/>
    <w:rsid w:val="3CC29866"/>
    <w:rsid w:val="3D9A6006"/>
    <w:rsid w:val="3E1B2E8C"/>
    <w:rsid w:val="3EEDD453"/>
    <w:rsid w:val="3F316FD1"/>
    <w:rsid w:val="3F3BF7BA"/>
    <w:rsid w:val="404E5BD6"/>
    <w:rsid w:val="407EB361"/>
    <w:rsid w:val="411C855B"/>
    <w:rsid w:val="415C7D22"/>
    <w:rsid w:val="41B225BF"/>
    <w:rsid w:val="433DABA6"/>
    <w:rsid w:val="43EDA983"/>
    <w:rsid w:val="45D44C86"/>
    <w:rsid w:val="46301509"/>
    <w:rsid w:val="467FB9E6"/>
    <w:rsid w:val="46CC6155"/>
    <w:rsid w:val="471B35DE"/>
    <w:rsid w:val="473F6BC3"/>
    <w:rsid w:val="475F59DA"/>
    <w:rsid w:val="47899589"/>
    <w:rsid w:val="47CAB80F"/>
    <w:rsid w:val="484A8AA1"/>
    <w:rsid w:val="485079E7"/>
    <w:rsid w:val="485B3CBF"/>
    <w:rsid w:val="488A86FD"/>
    <w:rsid w:val="4985A754"/>
    <w:rsid w:val="49D512F6"/>
    <w:rsid w:val="4A3AF755"/>
    <w:rsid w:val="4B35E566"/>
    <w:rsid w:val="4C68A1D4"/>
    <w:rsid w:val="4D6BD277"/>
    <w:rsid w:val="4D956898"/>
    <w:rsid w:val="4DA88F29"/>
    <w:rsid w:val="4EAE771D"/>
    <w:rsid w:val="4F356DD6"/>
    <w:rsid w:val="4F9601C8"/>
    <w:rsid w:val="4FB1A772"/>
    <w:rsid w:val="4FDCFBDB"/>
    <w:rsid w:val="508EDE3D"/>
    <w:rsid w:val="50BA0ABF"/>
    <w:rsid w:val="5101D4AC"/>
    <w:rsid w:val="515953BD"/>
    <w:rsid w:val="5206885F"/>
    <w:rsid w:val="52DE272D"/>
    <w:rsid w:val="534301C8"/>
    <w:rsid w:val="5416821A"/>
    <w:rsid w:val="5521493D"/>
    <w:rsid w:val="55443138"/>
    <w:rsid w:val="558497A7"/>
    <w:rsid w:val="565F7009"/>
    <w:rsid w:val="5669E76D"/>
    <w:rsid w:val="57DEF328"/>
    <w:rsid w:val="591EE176"/>
    <w:rsid w:val="594E2943"/>
    <w:rsid w:val="59F0CE33"/>
    <w:rsid w:val="59FFA0C4"/>
    <w:rsid w:val="5A706F2D"/>
    <w:rsid w:val="5ABD497E"/>
    <w:rsid w:val="5BC2E2D6"/>
    <w:rsid w:val="5C3A4321"/>
    <w:rsid w:val="5CF73554"/>
    <w:rsid w:val="5DA9B34D"/>
    <w:rsid w:val="5DAAD39B"/>
    <w:rsid w:val="5DB1E029"/>
    <w:rsid w:val="5E32E8FF"/>
    <w:rsid w:val="5F903FA0"/>
    <w:rsid w:val="5F9FA20D"/>
    <w:rsid w:val="5FAFD9FA"/>
    <w:rsid w:val="5FEF46B8"/>
    <w:rsid w:val="609F16C3"/>
    <w:rsid w:val="60AF96AA"/>
    <w:rsid w:val="60FBA2DD"/>
    <w:rsid w:val="620A6879"/>
    <w:rsid w:val="628D85C3"/>
    <w:rsid w:val="6342C098"/>
    <w:rsid w:val="6393F4D5"/>
    <w:rsid w:val="6399D44D"/>
    <w:rsid w:val="6408AE92"/>
    <w:rsid w:val="646B5BF3"/>
    <w:rsid w:val="6532B516"/>
    <w:rsid w:val="656CA37A"/>
    <w:rsid w:val="659A330D"/>
    <w:rsid w:val="65D6B2D1"/>
    <w:rsid w:val="6630DC5D"/>
    <w:rsid w:val="698FCED1"/>
    <w:rsid w:val="6BDDA374"/>
    <w:rsid w:val="6BE45452"/>
    <w:rsid w:val="6C420090"/>
    <w:rsid w:val="6C5C3A83"/>
    <w:rsid w:val="6DF50CDA"/>
    <w:rsid w:val="6E0F3E6E"/>
    <w:rsid w:val="6F17F175"/>
    <w:rsid w:val="6F7AF91D"/>
    <w:rsid w:val="6F8C09DE"/>
    <w:rsid w:val="6F98C5A1"/>
    <w:rsid w:val="702EDF93"/>
    <w:rsid w:val="719DE591"/>
    <w:rsid w:val="71D7260C"/>
    <w:rsid w:val="721F96CB"/>
    <w:rsid w:val="731E1A6C"/>
    <w:rsid w:val="738DE6EB"/>
    <w:rsid w:val="7393784F"/>
    <w:rsid w:val="73B3E704"/>
    <w:rsid w:val="7582EE26"/>
    <w:rsid w:val="75FFE234"/>
    <w:rsid w:val="7609BA63"/>
    <w:rsid w:val="7660FE62"/>
    <w:rsid w:val="76B62977"/>
    <w:rsid w:val="776ECD72"/>
    <w:rsid w:val="7862C161"/>
    <w:rsid w:val="78787327"/>
    <w:rsid w:val="79FDE849"/>
    <w:rsid w:val="7A385A44"/>
    <w:rsid w:val="7B477542"/>
    <w:rsid w:val="7BA2BCF5"/>
    <w:rsid w:val="7BE65FE1"/>
    <w:rsid w:val="7C051899"/>
    <w:rsid w:val="7C8D0106"/>
    <w:rsid w:val="7ECBE9A8"/>
    <w:rsid w:val="7FD49A3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3250"/>
    <w:pPr>
      <w:jc w:val="both"/>
    </w:pPr>
    <w:rPr>
      <w:rFonts w:asciiTheme="minorHAnsi" w:hAnsiTheme="minorHAnsi"/>
    </w:rPr>
  </w:style>
  <w:style w:type="paragraph" w:styleId="Heading1">
    <w:name w:val="heading 1"/>
    <w:basedOn w:val="Normal"/>
    <w:next w:val="Normal"/>
    <w:qFormat/>
    <w:rsid w:val="00A23250"/>
    <w:pPr>
      <w:keepNext/>
      <w:numPr>
        <w:numId w:val="17"/>
      </w:numPr>
      <w:jc w:val="left"/>
      <w:outlineLvl w:val="0"/>
    </w:pPr>
    <w:rPr>
      <w:b/>
      <w:caps/>
      <w:kern w:val="28"/>
    </w:rPr>
  </w:style>
  <w:style w:type="paragraph" w:styleId="Heading2">
    <w:name w:val="heading 2"/>
    <w:basedOn w:val="Normal"/>
    <w:next w:val="Normal"/>
    <w:qFormat/>
    <w:rsid w:val="00901694"/>
    <w:pPr>
      <w:keepNext/>
      <w:numPr>
        <w:ilvl w:val="1"/>
        <w:numId w:val="17"/>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17"/>
      </w:numPr>
      <w:spacing w:after="240"/>
      <w:outlineLvl w:val="2"/>
    </w:pPr>
    <w:rPr>
      <w:b/>
    </w:rPr>
  </w:style>
  <w:style w:type="paragraph" w:styleId="Heading4">
    <w:name w:val="heading 4"/>
    <w:basedOn w:val="Normal"/>
    <w:next w:val="Normal"/>
    <w:qFormat/>
    <w:rsid w:val="00A23250"/>
    <w:pPr>
      <w:keepNext/>
      <w:numPr>
        <w:ilvl w:val="3"/>
        <w:numId w:val="17"/>
      </w:numPr>
      <w:ind w:left="720"/>
      <w:jc w:val="left"/>
      <w:outlineLvl w:val="3"/>
    </w:pPr>
    <w:rPr>
      <w:b/>
    </w:rPr>
  </w:style>
  <w:style w:type="paragraph" w:styleId="Heading5">
    <w:name w:val="heading 5"/>
    <w:basedOn w:val="Normal"/>
    <w:next w:val="Normal"/>
    <w:qFormat/>
    <w:rsid w:val="00901694"/>
    <w:pPr>
      <w:numPr>
        <w:ilvl w:val="4"/>
        <w:numId w:val="17"/>
      </w:numPr>
      <w:spacing w:after="240"/>
      <w:outlineLvl w:val="4"/>
    </w:pPr>
    <w:rPr>
      <w:b/>
    </w:rPr>
  </w:style>
  <w:style w:type="paragraph" w:styleId="Heading6">
    <w:name w:val="heading 6"/>
    <w:basedOn w:val="Normal"/>
    <w:next w:val="Normal"/>
    <w:qFormat/>
    <w:rsid w:val="00901694"/>
    <w:pPr>
      <w:numPr>
        <w:ilvl w:val="5"/>
        <w:numId w:val="17"/>
      </w:numPr>
      <w:spacing w:before="240" w:after="60"/>
      <w:outlineLvl w:val="5"/>
    </w:pPr>
    <w:rPr>
      <w:i/>
    </w:rPr>
  </w:style>
  <w:style w:type="paragraph" w:styleId="Heading7">
    <w:name w:val="heading 7"/>
    <w:basedOn w:val="Normal"/>
    <w:next w:val="Normal"/>
    <w:qFormat/>
    <w:rsid w:val="00901694"/>
    <w:pPr>
      <w:numPr>
        <w:ilvl w:val="6"/>
        <w:numId w:val="17"/>
      </w:numPr>
      <w:spacing w:before="240" w:after="60"/>
      <w:outlineLvl w:val="6"/>
    </w:pPr>
  </w:style>
  <w:style w:type="paragraph" w:styleId="Heading8">
    <w:name w:val="heading 8"/>
    <w:basedOn w:val="Normal"/>
    <w:next w:val="Normal"/>
    <w:qFormat/>
    <w:rsid w:val="00901694"/>
    <w:pPr>
      <w:numPr>
        <w:ilvl w:val="7"/>
        <w:numId w:val="17"/>
      </w:numPr>
      <w:spacing w:before="240" w:after="60"/>
      <w:outlineLvl w:val="7"/>
    </w:pPr>
    <w:rPr>
      <w:i/>
    </w:rPr>
  </w:style>
  <w:style w:type="paragraph" w:styleId="Heading9">
    <w:name w:val="heading 9"/>
    <w:basedOn w:val="Normal"/>
    <w:next w:val="Normal"/>
    <w:qFormat/>
    <w:rsid w:val="00901694"/>
    <w:pPr>
      <w:numPr>
        <w:ilvl w:val="8"/>
        <w:numId w:val="17"/>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Text">
    <w:name w:val="Text"/>
    <w:basedOn w:val="Normal"/>
    <w:qFormat/>
    <w:rsid w:val="00BD07BA"/>
    <w:pPr>
      <w:spacing w:after="120"/>
    </w:pPr>
    <w:rPr>
      <w:rFonts w:cstheme="minorBidi"/>
      <w:szCs w:val="24"/>
      <w:lang w:val="da-DK"/>
    </w:rPr>
  </w:style>
  <w:style w:type="paragraph" w:styleId="Revision">
    <w:name w:val="Revision"/>
    <w:hidden/>
    <w:uiPriority w:val="99"/>
    <w:semiHidden/>
    <w:rsid w:val="007149EA"/>
    <w:rPr>
      <w:rFonts w:asciiTheme="minorHAnsi" w:hAnsiTheme="minorHAnsi"/>
    </w:rPr>
  </w:style>
  <w:style w:type="paragraph" w:customStyle="1" w:styleId="paragraph">
    <w:name w:val="paragraph"/>
    <w:basedOn w:val="Normal"/>
    <w:rsid w:val="00BE2E35"/>
    <w:pPr>
      <w:spacing w:before="100" w:beforeAutospacing="1" w:after="100" w:afterAutospacing="1"/>
      <w:jc w:val="left"/>
    </w:pPr>
    <w:rPr>
      <w:rFonts w:ascii="Times New Roman" w:hAnsi="Times New Roman"/>
      <w:sz w:val="24"/>
      <w:szCs w:val="24"/>
    </w:rPr>
  </w:style>
  <w:style w:type="character" w:customStyle="1" w:styleId="normaltextrun">
    <w:name w:val="normaltextrun"/>
    <w:basedOn w:val="DefaultParagraphFont"/>
    <w:rsid w:val="00BE2E35"/>
  </w:style>
  <w:style w:type="character" w:customStyle="1" w:styleId="eop">
    <w:name w:val="eop"/>
    <w:basedOn w:val="DefaultParagraphFont"/>
    <w:rsid w:val="00BE2E35"/>
  </w:style>
  <w:style w:type="character" w:styleId="UnresolvedMention">
    <w:name w:val="Unresolved Mention"/>
    <w:basedOn w:val="DefaultParagraphFont"/>
    <w:uiPriority w:val="99"/>
    <w:semiHidden/>
    <w:unhideWhenUsed/>
    <w:rsid w:val="00E937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rc.dk/where-we-wor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rfq.som@drc.ng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c.o.conduct@drc.dk" TargetMode="External"/><Relationship Id="Rf7fed464d2f14d1f"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rc.dk/relief-work/concerns-complaints/code-of-conduct-reporting-mechanis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f98e3f35-770d-4326-8376-0fa45df32893">
      <Terms xmlns="http://schemas.microsoft.com/office/infopath/2007/PartnerControls"/>
    </lcf76f155ced4ddcb4097134ff3c332f>
    <PADescription xmlns="f98e3f35-770d-4326-8376-0fa45df3289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7331E9EBE50C468762E9F0CF940394" ma:contentTypeVersion="15" ma:contentTypeDescription="Create a new document." ma:contentTypeScope="" ma:versionID="b0d89d2151b60fc74c3a4187b4c66f65">
  <xsd:schema xmlns:xsd="http://www.w3.org/2001/XMLSchema" xmlns:xs="http://www.w3.org/2001/XMLSchema" xmlns:p="http://schemas.microsoft.com/office/2006/metadata/properties" xmlns:ns2="f98e3f35-770d-4326-8376-0fa45df32893" xmlns:ns3="df39d53a-21ec-4f19-b819-c17052708e15" targetNamespace="http://schemas.microsoft.com/office/2006/metadata/properties" ma:root="true" ma:fieldsID="4c6d84976b1550eff8d6b032f54e3020" ns2:_="" ns3:_="">
    <xsd:import namespace="f98e3f35-770d-4326-8376-0fa45df32893"/>
    <xsd:import namespace="df39d53a-21ec-4f19-b819-c17052708e15"/>
    <xsd:element name="properties">
      <xsd:complexType>
        <xsd:sequence>
          <xsd:element name="documentManagement">
            <xsd:complexType>
              <xsd:all>
                <xsd:element ref="ns2:PADescription"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8e3f35-770d-4326-8376-0fa45df32893" elementFormDefault="qualified">
    <xsd:import namespace="http://schemas.microsoft.com/office/2006/documentManagement/types"/>
    <xsd:import namespace="http://schemas.microsoft.com/office/infopath/2007/PartnerControls"/>
    <xsd:element name="PADescription" ma:index="8" nillable="true" ma:displayName="PA Description" ma:format="Dropdown" ma:internalName="PADescriptio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62531-3432-47DD-8BE0-5FA8095FDBE0}">
  <ds:schemaRefs>
    <ds:schemaRef ds:uri="http://schemas.microsoft.com/office/2006/metadata/properties"/>
    <ds:schemaRef ds:uri="http://schemas.microsoft.com/office/infopath/2007/PartnerControls"/>
    <ds:schemaRef ds:uri="df39d53a-21ec-4f19-b819-c17052708e15"/>
    <ds:schemaRef ds:uri="f98e3f35-770d-4326-8376-0fa45df32893"/>
  </ds:schemaRefs>
</ds:datastoreItem>
</file>

<file path=customXml/itemProps2.xml><?xml version="1.0" encoding="utf-8"?>
<ds:datastoreItem xmlns:ds="http://schemas.openxmlformats.org/officeDocument/2006/customXml" ds:itemID="{ED3ACCE8-BD81-4EC3-A8CC-5941047D88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8e3f35-770d-4326-8376-0fa45df32893"/>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7CFB34-0249-46A1-BF1F-D6F36C3FCFC1}">
  <ds:schemaRefs>
    <ds:schemaRef ds:uri="http://schemas.microsoft.com/sharepoint/v3/contenttype/forms"/>
  </ds:schemaRefs>
</ds:datastoreItem>
</file>

<file path=customXml/itemProps4.xml><?xml version="1.0" encoding="utf-8"?>
<ds:datastoreItem xmlns:ds="http://schemas.openxmlformats.org/officeDocument/2006/customXml" ds:itemID="{A4B746CF-EE63-4E41-A610-BF77B47CF8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4000</Words>
  <Characters>22800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DRC ITB Tender - National &amp; Intl - Template</vt:lpstr>
    </vt:vector>
  </TitlesOfParts>
  <Manager/>
  <Company/>
  <LinksUpToDate>false</LinksUpToDate>
  <CharactersWithSpaces>26747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7</cp:revision>
  <dcterms:created xsi:type="dcterms:W3CDTF">2025-05-25T07:37:00Z</dcterms:created>
  <dcterms:modified xsi:type="dcterms:W3CDTF">2025-06-03T10:48:00Z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0x010100087331E9EBE50C468762E9F0CF940394</vt:lpwstr>
  </property>
  <property fmtid="{D5CDD505-2E9C-101B-9397-08002B2CF9AE}" pid="3" name="Region">
    <vt:lpwstr/>
  </property>
  <property fmtid="{D5CDD505-2E9C-101B-9397-08002B2CF9AE}" pid="4" name="Subejct Area">
    <vt:lpwstr>7;#Consultancy Services|1155eca9-3538-4382-be01-61067ceaf039</vt:lpwstr>
  </property>
  <property fmtid="{D5CDD505-2E9C-101B-9397-08002B2CF9AE}" pid="5" name="Type of Content">
    <vt:lpwstr/>
  </property>
  <property fmtid="{D5CDD505-2E9C-101B-9397-08002B2CF9AE}" pid="6" name="Country">
    <vt:lpwstr>4;#International|a41ae385-0334-4577-bb16-582262974f19</vt:lpwstr>
  </property>
  <property fmtid="{D5CDD505-2E9C-101B-9397-08002B2CF9AE}" pid="7" name="Entry Site">
    <vt:lpwstr/>
  </property>
  <property fmtid="{D5CDD505-2E9C-101B-9397-08002B2CF9AE}" pid="8" name="Language">
    <vt:lpwstr>1;#English|5ae29471-d482-4266-979d-d2e0777c80ff</vt:lpwstr>
  </property>
  <property fmtid="{D5CDD505-2E9C-101B-9397-08002B2CF9AE}" pid="9" name="MediaServiceImageTags">
    <vt:lpwstr/>
  </property>
</Properties>
</file>