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589692" w14:textId="77777777" w:rsidR="00AD22B6" w:rsidRDefault="00AD22B6" w:rsidP="00AD22B6">
      <w:pPr>
        <w:jc w:val="center"/>
        <w:rPr>
          <w:rFonts w:ascii="Gill Sans MT" w:eastAsia="Times New Roman" w:hAnsi="Gill Sans MT" w:cs="Arial"/>
          <w:b/>
          <w:bCs/>
          <w:color w:val="000000"/>
          <w:sz w:val="24"/>
          <w:szCs w:val="24"/>
          <w:bdr w:val="none" w:sz="0" w:space="0" w:color="auto" w:frame="1"/>
        </w:rPr>
      </w:pPr>
      <w:r w:rsidRPr="00131B86">
        <w:rPr>
          <w:rFonts w:ascii="Gill Sans MT" w:hAnsi="Gill Sans MT"/>
          <w:noProof/>
          <w:sz w:val="24"/>
          <w:szCs w:val="24"/>
        </w:rPr>
        <w:drawing>
          <wp:inline distT="0" distB="0" distL="0" distR="0" wp14:anchorId="6F946771" wp14:editId="2B515995">
            <wp:extent cx="5899124" cy="1350010"/>
            <wp:effectExtent l="0" t="0" r="0" b="0"/>
            <wp:docPr id="1" name="Picture 1" descr="A red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red text on a white background&#10;&#10;Description automatically generated"/>
                    <pic:cNvPicPr/>
                  </pic:nvPicPr>
                  <pic:blipFill>
                    <a:blip r:embed="rId4"/>
                    <a:stretch>
                      <a:fillRect/>
                    </a:stretch>
                  </pic:blipFill>
                  <pic:spPr>
                    <a:xfrm>
                      <a:off x="0" y="0"/>
                      <a:ext cx="6040377" cy="1382336"/>
                    </a:xfrm>
                    <a:prstGeom prst="rect">
                      <a:avLst/>
                    </a:prstGeom>
                  </pic:spPr>
                </pic:pic>
              </a:graphicData>
            </a:graphic>
          </wp:inline>
        </w:drawing>
      </w:r>
      <w:r w:rsidRPr="00131B86">
        <w:rPr>
          <w:rFonts w:ascii="Gill Sans MT" w:eastAsia="Times New Roman" w:hAnsi="Gill Sans MT" w:cs="Arial"/>
          <w:b/>
          <w:bCs/>
          <w:color w:val="000000"/>
          <w:sz w:val="24"/>
          <w:szCs w:val="24"/>
          <w:bdr w:val="none" w:sz="0" w:space="0" w:color="auto" w:frame="1"/>
        </w:rPr>
        <w:t>INVITATION TO TENDER: PROCUREMENT OF EQUIPMENT</w:t>
      </w:r>
    </w:p>
    <w:p w14:paraId="2C9548C4" w14:textId="77777777" w:rsidR="00AD22B6" w:rsidRDefault="00AD22B6" w:rsidP="00AD22B6">
      <w:pPr>
        <w:jc w:val="center"/>
        <w:rPr>
          <w:rFonts w:ascii="Gill Sans MT" w:eastAsia="Times New Roman" w:hAnsi="Gill Sans MT" w:cs="Arial"/>
          <w:b/>
          <w:bCs/>
          <w:color w:val="000000"/>
          <w:sz w:val="24"/>
          <w:szCs w:val="24"/>
          <w:bdr w:val="none" w:sz="0" w:space="0" w:color="auto" w:frame="1"/>
        </w:rPr>
      </w:pPr>
    </w:p>
    <w:p w14:paraId="292B035B" w14:textId="69EBE953" w:rsidR="00AD22B6" w:rsidRPr="000B0B26" w:rsidRDefault="00AD22B6" w:rsidP="75AFF09E">
      <w:pPr>
        <w:rPr>
          <w:rFonts w:ascii="Gill Sans MT" w:eastAsia="Times New Roman" w:hAnsi="Gill Sans MT" w:cs="Times New Roman"/>
          <w:color w:val="000000"/>
          <w:sz w:val="24"/>
          <w:szCs w:val="24"/>
          <w:bdr w:val="none" w:sz="0" w:space="0" w:color="auto" w:frame="1"/>
        </w:rPr>
      </w:pPr>
      <w:r w:rsidRPr="000B0B26">
        <w:rPr>
          <w:rFonts w:ascii="Gill Sans MT" w:eastAsia="Times New Roman" w:hAnsi="Gill Sans MT" w:cs="Times New Roman"/>
          <w:color w:val="000000"/>
          <w:sz w:val="24"/>
          <w:szCs w:val="24"/>
          <w:bdr w:val="none" w:sz="0" w:space="0" w:color="auto" w:frame="1"/>
        </w:rPr>
        <w:t>BBC Media Action is the BBC’s international development charity. We believe in the power of media and communication to help reduce poverty and support people in understanding their rights. Our aim is to inform, connect and empower people around the world.</w:t>
      </w:r>
    </w:p>
    <w:p w14:paraId="722C8B0E" w14:textId="7FF91CBA" w:rsidR="00AD22B6" w:rsidRDefault="00AD22B6" w:rsidP="00AD22B6">
      <w:pPr>
        <w:jc w:val="both"/>
        <w:rPr>
          <w:rFonts w:ascii="Gill Sans MT" w:hAnsi="Gill Sans MT" w:cs="Times New Roman"/>
          <w:color w:val="242424"/>
          <w:sz w:val="24"/>
          <w:szCs w:val="24"/>
          <w:bdr w:val="none" w:sz="0" w:space="0" w:color="auto" w:frame="1"/>
          <w:shd w:val="clear" w:color="auto" w:fill="FFFFFF"/>
        </w:rPr>
      </w:pPr>
      <w:r w:rsidRPr="000B0B26">
        <w:rPr>
          <w:rFonts w:ascii="Gill Sans MT" w:eastAsia="Times New Roman" w:hAnsi="Gill Sans MT" w:cs="Times New Roman"/>
          <w:color w:val="000000"/>
          <w:sz w:val="24"/>
          <w:szCs w:val="24"/>
          <w:bdr w:val="none" w:sz="0" w:space="0" w:color="auto" w:frame="1"/>
        </w:rPr>
        <w:t xml:space="preserve">BBC Media Action will procure equipment for partner radio stations under the project of </w:t>
      </w:r>
      <w:r w:rsidRPr="00AD22B6">
        <w:rPr>
          <w:rFonts w:ascii="Gill Sans MT" w:eastAsia="Times New Roman" w:hAnsi="Gill Sans MT" w:cs="Times New Roman"/>
          <w:color w:val="000000"/>
          <w:sz w:val="24"/>
          <w:szCs w:val="24"/>
          <w:bdr w:val="none" w:sz="0" w:space="0" w:color="auto" w:frame="1"/>
        </w:rPr>
        <w:t xml:space="preserve">Media Resilience and Inclusive Public Interest Content Across Somalia </w:t>
      </w:r>
      <w:r w:rsidRPr="00AD22B6">
        <w:rPr>
          <w:rFonts w:ascii="Gill Sans MT" w:hAnsi="Gill Sans MT" w:cs="Times New Roman"/>
          <w:color w:val="242424"/>
          <w:sz w:val="24"/>
          <w:szCs w:val="24"/>
          <w:bdr w:val="none" w:sz="0" w:space="0" w:color="auto" w:frame="1"/>
          <w:shd w:val="clear" w:color="auto" w:fill="FFFFFF"/>
        </w:rPr>
        <w:t>funded by Sweden International Development Agency (SIDA).</w:t>
      </w:r>
    </w:p>
    <w:p w14:paraId="31DF7F7D" w14:textId="616CAEE3" w:rsidR="00AD22B6" w:rsidRDefault="00AD22B6" w:rsidP="75AFF09E">
      <w:pPr>
        <w:shd w:val="clear" w:color="auto" w:fill="FFFFFF" w:themeFill="background1"/>
        <w:spacing w:after="0" w:line="420" w:lineRule="atLeast"/>
        <w:jc w:val="both"/>
        <w:rPr>
          <w:rFonts w:ascii="Gill Sans MT" w:eastAsia="Times New Roman" w:hAnsi="Gill Sans MT" w:cs="Arial"/>
          <w:color w:val="000000"/>
          <w:sz w:val="24"/>
          <w:szCs w:val="24"/>
          <w:bdr w:val="none" w:sz="0" w:space="0" w:color="auto" w:frame="1"/>
        </w:rPr>
      </w:pPr>
      <w:r w:rsidRPr="00131B86">
        <w:rPr>
          <w:rFonts w:ascii="Gill Sans MT" w:eastAsia="Times New Roman" w:hAnsi="Gill Sans MT" w:cs="Arial"/>
          <w:color w:val="000000"/>
          <w:sz w:val="24"/>
          <w:szCs w:val="24"/>
          <w:bdr w:val="none" w:sz="0" w:space="0" w:color="auto" w:frame="1"/>
        </w:rPr>
        <w:t xml:space="preserve">BBC Media Action would like to invite qualified suppliers/vendors </w:t>
      </w:r>
      <w:r w:rsidR="68FD6B85" w:rsidRPr="00131B86">
        <w:rPr>
          <w:rFonts w:ascii="Gill Sans MT" w:eastAsia="Times New Roman" w:hAnsi="Gill Sans MT" w:cs="Arial"/>
          <w:color w:val="000000"/>
          <w:sz w:val="24"/>
          <w:szCs w:val="24"/>
          <w:bdr w:val="none" w:sz="0" w:space="0" w:color="auto" w:frame="1"/>
        </w:rPr>
        <w:t xml:space="preserve">to </w:t>
      </w:r>
      <w:r w:rsidRPr="00131B86">
        <w:rPr>
          <w:rFonts w:ascii="Gill Sans MT" w:eastAsia="Times New Roman" w:hAnsi="Gill Sans MT" w:cs="Arial"/>
          <w:color w:val="000000"/>
          <w:sz w:val="24"/>
          <w:szCs w:val="24"/>
          <w:bdr w:val="none" w:sz="0" w:space="0" w:color="auto" w:frame="1"/>
        </w:rPr>
        <w:t>submit their quotations and other supporting documents for the below equipment:</w:t>
      </w:r>
    </w:p>
    <w:tbl>
      <w:tblPr>
        <w:tblStyle w:val="TableGrid"/>
        <w:tblW w:w="9858" w:type="dxa"/>
        <w:tblLook w:val="04A0" w:firstRow="1" w:lastRow="0" w:firstColumn="1" w:lastColumn="0" w:noHBand="0" w:noVBand="1"/>
      </w:tblPr>
      <w:tblGrid>
        <w:gridCol w:w="753"/>
        <w:gridCol w:w="7823"/>
        <w:gridCol w:w="1282"/>
      </w:tblGrid>
      <w:tr w:rsidR="004801B4" w:rsidRPr="00EE5667" w14:paraId="4E84421E" w14:textId="77777777" w:rsidTr="75AFF09E">
        <w:trPr>
          <w:trHeight w:val="419"/>
        </w:trPr>
        <w:tc>
          <w:tcPr>
            <w:tcW w:w="753" w:type="dxa"/>
          </w:tcPr>
          <w:p w14:paraId="44282585" w14:textId="77777777" w:rsidR="004801B4" w:rsidRPr="00EE5667" w:rsidRDefault="004801B4" w:rsidP="00765D8A">
            <w:pPr>
              <w:spacing w:line="420" w:lineRule="atLeast"/>
              <w:jc w:val="both"/>
              <w:rPr>
                <w:rFonts w:ascii="Gill Sans MT" w:eastAsia="Times New Roman" w:hAnsi="Gill Sans MT" w:cs="Arial"/>
                <w:b/>
                <w:bCs/>
                <w:color w:val="000000"/>
                <w:sz w:val="24"/>
                <w:szCs w:val="24"/>
                <w:bdr w:val="none" w:sz="0" w:space="0" w:color="auto" w:frame="1"/>
              </w:rPr>
            </w:pPr>
            <w:r w:rsidRPr="00EE5667">
              <w:rPr>
                <w:rFonts w:ascii="Gill Sans MT" w:eastAsia="Times New Roman" w:hAnsi="Gill Sans MT" w:cs="Arial"/>
                <w:b/>
                <w:bCs/>
                <w:color w:val="000000"/>
                <w:sz w:val="24"/>
                <w:szCs w:val="24"/>
                <w:bdr w:val="none" w:sz="0" w:space="0" w:color="auto" w:frame="1"/>
              </w:rPr>
              <w:t>NO</w:t>
            </w:r>
          </w:p>
        </w:tc>
        <w:tc>
          <w:tcPr>
            <w:tcW w:w="7823" w:type="dxa"/>
          </w:tcPr>
          <w:p w14:paraId="53342D9E" w14:textId="77777777" w:rsidR="004801B4" w:rsidRPr="00EE5667" w:rsidRDefault="004801B4" w:rsidP="00765D8A">
            <w:pPr>
              <w:spacing w:line="420" w:lineRule="atLeast"/>
              <w:jc w:val="both"/>
              <w:rPr>
                <w:rFonts w:ascii="Gill Sans MT" w:eastAsia="Times New Roman" w:hAnsi="Gill Sans MT" w:cs="Arial"/>
                <w:b/>
                <w:bCs/>
                <w:color w:val="000000"/>
                <w:sz w:val="24"/>
                <w:szCs w:val="24"/>
                <w:bdr w:val="none" w:sz="0" w:space="0" w:color="auto" w:frame="1"/>
              </w:rPr>
            </w:pPr>
            <w:r w:rsidRPr="00EE5667">
              <w:rPr>
                <w:rFonts w:ascii="Gill Sans MT" w:eastAsia="Times New Roman" w:hAnsi="Gill Sans MT" w:cs="Arial"/>
                <w:b/>
                <w:bCs/>
                <w:color w:val="000000"/>
                <w:sz w:val="24"/>
                <w:szCs w:val="24"/>
                <w:bdr w:val="none" w:sz="0" w:space="0" w:color="auto" w:frame="1"/>
              </w:rPr>
              <w:t>Description</w:t>
            </w:r>
          </w:p>
        </w:tc>
        <w:tc>
          <w:tcPr>
            <w:tcW w:w="1282" w:type="dxa"/>
          </w:tcPr>
          <w:p w14:paraId="13C6D91F" w14:textId="77777777" w:rsidR="004801B4" w:rsidRPr="00EE5667" w:rsidRDefault="004801B4" w:rsidP="00765D8A">
            <w:pPr>
              <w:spacing w:line="420" w:lineRule="atLeast"/>
              <w:jc w:val="both"/>
              <w:rPr>
                <w:rFonts w:ascii="Gill Sans MT" w:eastAsia="Times New Roman" w:hAnsi="Gill Sans MT" w:cs="Arial"/>
                <w:b/>
                <w:bCs/>
                <w:color w:val="000000"/>
                <w:sz w:val="24"/>
                <w:szCs w:val="24"/>
                <w:bdr w:val="none" w:sz="0" w:space="0" w:color="auto" w:frame="1"/>
              </w:rPr>
            </w:pPr>
            <w:r w:rsidRPr="00EE5667">
              <w:rPr>
                <w:rFonts w:ascii="Gill Sans MT" w:eastAsia="Times New Roman" w:hAnsi="Gill Sans MT" w:cs="Arial"/>
                <w:b/>
                <w:bCs/>
                <w:color w:val="000000"/>
                <w:sz w:val="24"/>
                <w:szCs w:val="24"/>
                <w:bdr w:val="none" w:sz="0" w:space="0" w:color="auto" w:frame="1"/>
              </w:rPr>
              <w:t>Quantity</w:t>
            </w:r>
          </w:p>
        </w:tc>
      </w:tr>
      <w:tr w:rsidR="004801B4" w:rsidRPr="007769E5" w14:paraId="1F6E2F88" w14:textId="77777777" w:rsidTr="75AFF09E">
        <w:trPr>
          <w:trHeight w:val="699"/>
        </w:trPr>
        <w:tc>
          <w:tcPr>
            <w:tcW w:w="753" w:type="dxa"/>
          </w:tcPr>
          <w:p w14:paraId="42E95A28" w14:textId="77777777" w:rsidR="004801B4" w:rsidRPr="007769E5" w:rsidRDefault="004801B4" w:rsidP="00765D8A">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1</w:t>
            </w:r>
          </w:p>
        </w:tc>
        <w:tc>
          <w:tcPr>
            <w:tcW w:w="7823" w:type="dxa"/>
          </w:tcPr>
          <w:p w14:paraId="0D348188" w14:textId="4CC1BCBA" w:rsidR="004801B4" w:rsidRDefault="004801B4" w:rsidP="00765D8A">
            <w:pPr>
              <w:jc w:val="both"/>
              <w:rPr>
                <w:rFonts w:ascii="Calibri" w:hAnsi="Calibri" w:cs="Calibri"/>
                <w:color w:val="000000"/>
              </w:rPr>
            </w:pPr>
            <w:r w:rsidRPr="75AFF09E">
              <w:rPr>
                <w:rFonts w:ascii="Calibri" w:hAnsi="Calibri" w:cs="Calibri"/>
                <w:color w:val="000000" w:themeColor="text1"/>
              </w:rPr>
              <w:t>Canon EOS 90D DSLR Camera with 18-</w:t>
            </w:r>
            <w:r w:rsidR="7CE148F3" w:rsidRPr="75AFF09E">
              <w:rPr>
                <w:rFonts w:ascii="Calibri" w:hAnsi="Calibri" w:cs="Calibri"/>
                <w:color w:val="000000" w:themeColor="text1"/>
              </w:rPr>
              <w:t>135mm (about 5.31 in)</w:t>
            </w:r>
            <w:r w:rsidRPr="75AFF09E">
              <w:rPr>
                <w:rFonts w:ascii="Calibri" w:hAnsi="Calibri" w:cs="Calibri"/>
                <w:color w:val="000000" w:themeColor="text1"/>
              </w:rPr>
              <w:t xml:space="preserve"> Lens</w:t>
            </w:r>
          </w:p>
          <w:p w14:paraId="3259FF72" w14:textId="77777777" w:rsidR="004801B4" w:rsidRPr="007769E5" w:rsidRDefault="004801B4" w:rsidP="00765D8A">
            <w:pPr>
              <w:spacing w:line="420" w:lineRule="atLeast"/>
              <w:jc w:val="both"/>
              <w:rPr>
                <w:rFonts w:ascii="Gill Sans MT" w:eastAsia="Times New Roman" w:hAnsi="Gill Sans MT" w:cs="Arial"/>
                <w:color w:val="000000"/>
                <w:sz w:val="24"/>
                <w:szCs w:val="24"/>
                <w:bdr w:val="none" w:sz="0" w:space="0" w:color="auto" w:frame="1"/>
              </w:rPr>
            </w:pPr>
          </w:p>
        </w:tc>
        <w:tc>
          <w:tcPr>
            <w:tcW w:w="1282" w:type="dxa"/>
            <w:vAlign w:val="center"/>
          </w:tcPr>
          <w:p w14:paraId="41A9855E" w14:textId="77777777" w:rsidR="004801B4" w:rsidRPr="007769E5" w:rsidRDefault="004801B4" w:rsidP="00765D8A">
            <w:pPr>
              <w:spacing w:line="420" w:lineRule="atLeast"/>
              <w:jc w:val="both"/>
              <w:rPr>
                <w:rFonts w:ascii="Gill Sans MT" w:eastAsia="Times New Roman" w:hAnsi="Gill Sans MT" w:cs="Arial"/>
                <w:color w:val="000000"/>
                <w:sz w:val="24"/>
                <w:szCs w:val="24"/>
                <w:bdr w:val="none" w:sz="0" w:space="0" w:color="auto" w:frame="1"/>
              </w:rPr>
            </w:pPr>
            <w:r>
              <w:rPr>
                <w:rFonts w:ascii="Gill Sans MT" w:eastAsia="Times New Roman" w:hAnsi="Gill Sans MT" w:cs="Arial"/>
                <w:color w:val="000000"/>
                <w:sz w:val="24"/>
                <w:szCs w:val="24"/>
                <w:bdr w:val="none" w:sz="0" w:space="0" w:color="auto" w:frame="1"/>
              </w:rPr>
              <w:t>4</w:t>
            </w:r>
          </w:p>
        </w:tc>
      </w:tr>
      <w:tr w:rsidR="004801B4" w:rsidRPr="007769E5" w14:paraId="720DE5E6" w14:textId="77777777" w:rsidTr="75AFF09E">
        <w:trPr>
          <w:trHeight w:val="699"/>
        </w:trPr>
        <w:tc>
          <w:tcPr>
            <w:tcW w:w="753" w:type="dxa"/>
          </w:tcPr>
          <w:p w14:paraId="612239B7" w14:textId="77777777" w:rsidR="004801B4" w:rsidRPr="007769E5" w:rsidRDefault="004801B4" w:rsidP="00765D8A">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2</w:t>
            </w:r>
          </w:p>
        </w:tc>
        <w:tc>
          <w:tcPr>
            <w:tcW w:w="7823" w:type="dxa"/>
          </w:tcPr>
          <w:p w14:paraId="790CFBFE" w14:textId="677A80B9" w:rsidR="004801B4" w:rsidRDefault="004801B4" w:rsidP="00765D8A">
            <w:pPr>
              <w:jc w:val="both"/>
              <w:rPr>
                <w:rFonts w:ascii="Calibri" w:hAnsi="Calibri" w:cs="Calibri"/>
                <w:color w:val="000000"/>
              </w:rPr>
            </w:pPr>
            <w:r w:rsidRPr="75AFF09E">
              <w:rPr>
                <w:rFonts w:ascii="Calibri" w:hAnsi="Calibri" w:cs="Calibri"/>
                <w:color w:val="000000" w:themeColor="text1"/>
              </w:rPr>
              <w:t xml:space="preserve">Canon EOS 5D Mark IV DSLR Camera with EF </w:t>
            </w:r>
            <w:r w:rsidR="6A446B3A" w:rsidRPr="75AFF09E">
              <w:rPr>
                <w:rFonts w:ascii="Calibri" w:hAnsi="Calibri" w:cs="Calibri"/>
                <w:color w:val="000000" w:themeColor="text1"/>
              </w:rPr>
              <w:t>50mm (about 1.97 in)</w:t>
            </w:r>
            <w:r w:rsidRPr="75AFF09E">
              <w:rPr>
                <w:rFonts w:ascii="Calibri" w:hAnsi="Calibri" w:cs="Calibri"/>
                <w:color w:val="000000" w:themeColor="text1"/>
              </w:rPr>
              <w:t xml:space="preserve"> F/1.8 STM Prime Lens, Tamron 70-</w:t>
            </w:r>
            <w:r w:rsidR="5721A45C" w:rsidRPr="75AFF09E">
              <w:rPr>
                <w:rFonts w:ascii="Calibri" w:hAnsi="Calibri" w:cs="Calibri"/>
                <w:color w:val="000000" w:themeColor="text1"/>
              </w:rPr>
              <w:t>300mm (about 11.81 in)</w:t>
            </w:r>
            <w:r w:rsidRPr="75AFF09E">
              <w:rPr>
                <w:rFonts w:ascii="Calibri" w:hAnsi="Calibri" w:cs="Calibri"/>
                <w:color w:val="000000" w:themeColor="text1"/>
              </w:rPr>
              <w:t xml:space="preserve"> f/4-5.6 Lens and Accessory Bundle (memory card, tripod, camera bag, cleaning kit.</w:t>
            </w:r>
          </w:p>
          <w:p w14:paraId="022C294D" w14:textId="77777777" w:rsidR="004801B4" w:rsidRPr="007769E5" w:rsidRDefault="004801B4" w:rsidP="00765D8A">
            <w:pPr>
              <w:spacing w:line="420" w:lineRule="atLeast"/>
              <w:jc w:val="both"/>
              <w:rPr>
                <w:rFonts w:ascii="Gill Sans MT" w:eastAsia="Times New Roman" w:hAnsi="Gill Sans MT" w:cs="Arial"/>
                <w:color w:val="000000"/>
                <w:sz w:val="24"/>
                <w:szCs w:val="24"/>
                <w:bdr w:val="none" w:sz="0" w:space="0" w:color="auto" w:frame="1"/>
              </w:rPr>
            </w:pPr>
          </w:p>
        </w:tc>
        <w:tc>
          <w:tcPr>
            <w:tcW w:w="1282" w:type="dxa"/>
            <w:vAlign w:val="center"/>
          </w:tcPr>
          <w:p w14:paraId="73392358" w14:textId="77777777" w:rsidR="004801B4" w:rsidRPr="007769E5" w:rsidRDefault="004801B4" w:rsidP="00765D8A">
            <w:pPr>
              <w:spacing w:line="420" w:lineRule="atLeast"/>
              <w:jc w:val="both"/>
              <w:rPr>
                <w:rFonts w:ascii="Gill Sans MT" w:eastAsia="Times New Roman" w:hAnsi="Gill Sans MT" w:cs="Arial"/>
                <w:color w:val="000000"/>
                <w:sz w:val="24"/>
                <w:szCs w:val="24"/>
                <w:bdr w:val="none" w:sz="0" w:space="0" w:color="auto" w:frame="1"/>
              </w:rPr>
            </w:pPr>
            <w:r>
              <w:rPr>
                <w:rFonts w:ascii="Calibri" w:hAnsi="Calibri" w:cs="Calibri"/>
                <w:color w:val="000000"/>
              </w:rPr>
              <w:t>1</w:t>
            </w:r>
          </w:p>
        </w:tc>
      </w:tr>
      <w:tr w:rsidR="004801B4" w:rsidRPr="007769E5" w14:paraId="23EC4543" w14:textId="77777777" w:rsidTr="75AFF09E">
        <w:trPr>
          <w:trHeight w:val="593"/>
        </w:trPr>
        <w:tc>
          <w:tcPr>
            <w:tcW w:w="753" w:type="dxa"/>
          </w:tcPr>
          <w:p w14:paraId="1A398DEF" w14:textId="77777777" w:rsidR="004801B4" w:rsidRPr="007769E5" w:rsidRDefault="004801B4" w:rsidP="00765D8A">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3</w:t>
            </w:r>
          </w:p>
        </w:tc>
        <w:tc>
          <w:tcPr>
            <w:tcW w:w="7823" w:type="dxa"/>
          </w:tcPr>
          <w:p w14:paraId="2D06DA86" w14:textId="5008FD7D" w:rsidR="004801B4" w:rsidRDefault="004801B4" w:rsidP="00765D8A">
            <w:pPr>
              <w:jc w:val="both"/>
              <w:rPr>
                <w:rFonts w:ascii="Arial" w:hAnsi="Arial" w:cs="Arial"/>
                <w:color w:val="333333"/>
              </w:rPr>
            </w:pPr>
            <w:r w:rsidRPr="75AFF09E">
              <w:rPr>
                <w:rFonts w:ascii="Arial" w:hAnsi="Arial" w:cs="Arial"/>
                <w:color w:val="333333"/>
              </w:rPr>
              <w:t xml:space="preserve">2x </w:t>
            </w:r>
            <w:proofErr w:type="spellStart"/>
            <w:r w:rsidR="25CBE450" w:rsidRPr="75AFF09E">
              <w:rPr>
                <w:rFonts w:ascii="Arial" w:hAnsi="Arial" w:cs="Arial"/>
                <w:color w:val="333333"/>
              </w:rPr>
              <w:t>Godo</w:t>
            </w:r>
            <w:r w:rsidR="632B8B8F" w:rsidRPr="75AFF09E">
              <w:rPr>
                <w:rFonts w:ascii="Arial" w:hAnsi="Arial" w:cs="Arial"/>
                <w:color w:val="333333"/>
              </w:rPr>
              <w:t>x</w:t>
            </w:r>
            <w:proofErr w:type="spellEnd"/>
            <w:r w:rsidRPr="75AFF09E">
              <w:rPr>
                <w:rFonts w:ascii="Arial" w:hAnsi="Arial" w:cs="Arial"/>
                <w:color w:val="333333"/>
              </w:rPr>
              <w:t xml:space="preserve"> AD200Pro</w:t>
            </w:r>
          </w:p>
          <w:p w14:paraId="7AFA1234" w14:textId="77777777" w:rsidR="004801B4" w:rsidRPr="00DD3CBF" w:rsidRDefault="004801B4" w:rsidP="00765D8A">
            <w:pPr>
              <w:jc w:val="both"/>
              <w:rPr>
                <w:rFonts w:ascii="Gill Sans MT" w:hAnsi="Gill Sans MT"/>
                <w:color w:val="000000"/>
                <w:sz w:val="24"/>
                <w:szCs w:val="24"/>
              </w:rPr>
            </w:pPr>
          </w:p>
        </w:tc>
        <w:tc>
          <w:tcPr>
            <w:tcW w:w="1282" w:type="dxa"/>
            <w:vAlign w:val="center"/>
          </w:tcPr>
          <w:p w14:paraId="669958B0" w14:textId="77777777" w:rsidR="004801B4" w:rsidRPr="007769E5" w:rsidRDefault="004801B4" w:rsidP="00765D8A">
            <w:pPr>
              <w:spacing w:line="420" w:lineRule="atLeast"/>
              <w:jc w:val="both"/>
              <w:rPr>
                <w:rFonts w:ascii="Gill Sans MT" w:eastAsia="Times New Roman" w:hAnsi="Gill Sans MT" w:cs="Arial"/>
                <w:color w:val="000000"/>
                <w:sz w:val="24"/>
                <w:szCs w:val="24"/>
                <w:bdr w:val="none" w:sz="0" w:space="0" w:color="auto" w:frame="1"/>
              </w:rPr>
            </w:pPr>
            <w:r>
              <w:rPr>
                <w:rFonts w:ascii="Calibri" w:hAnsi="Calibri" w:cs="Calibri"/>
                <w:color w:val="000000"/>
              </w:rPr>
              <w:t>2</w:t>
            </w:r>
          </w:p>
        </w:tc>
      </w:tr>
      <w:tr w:rsidR="004801B4" w:rsidRPr="007769E5" w14:paraId="7BEABF19" w14:textId="77777777" w:rsidTr="75AFF09E">
        <w:trPr>
          <w:trHeight w:val="1108"/>
        </w:trPr>
        <w:tc>
          <w:tcPr>
            <w:tcW w:w="753" w:type="dxa"/>
          </w:tcPr>
          <w:p w14:paraId="3A29CF57" w14:textId="77777777" w:rsidR="004801B4" w:rsidRPr="007769E5" w:rsidRDefault="004801B4" w:rsidP="00765D8A">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4</w:t>
            </w:r>
          </w:p>
        </w:tc>
        <w:tc>
          <w:tcPr>
            <w:tcW w:w="7823" w:type="dxa"/>
            <w:vAlign w:val="center"/>
          </w:tcPr>
          <w:p w14:paraId="710418B1" w14:textId="72E3D46C" w:rsidR="004801B4" w:rsidRPr="007769E5" w:rsidRDefault="004801B4" w:rsidP="00765D8A">
            <w:pPr>
              <w:jc w:val="both"/>
              <w:rPr>
                <w:rFonts w:ascii="Gill Sans MT" w:hAnsi="Gill Sans MT"/>
                <w:color w:val="000000"/>
                <w:sz w:val="24"/>
                <w:szCs w:val="24"/>
              </w:rPr>
            </w:pPr>
            <w:r w:rsidRPr="75AFF09E">
              <w:rPr>
                <w:rFonts w:ascii="Calibri" w:hAnsi="Calibri" w:cs="Calibri"/>
                <w:color w:val="000000" w:themeColor="text1"/>
              </w:rPr>
              <w:t xml:space="preserve">2x </w:t>
            </w:r>
            <w:proofErr w:type="spellStart"/>
            <w:r w:rsidR="1EBCEA32" w:rsidRPr="75AFF09E">
              <w:rPr>
                <w:rFonts w:ascii="Calibri" w:hAnsi="Calibri" w:cs="Calibri"/>
                <w:color w:val="000000" w:themeColor="text1"/>
              </w:rPr>
              <w:t>Godo</w:t>
            </w:r>
            <w:r w:rsidR="529C4F17" w:rsidRPr="75AFF09E">
              <w:rPr>
                <w:rFonts w:ascii="Calibri" w:hAnsi="Calibri" w:cs="Calibri"/>
                <w:color w:val="000000" w:themeColor="text1"/>
              </w:rPr>
              <w:t>x</w:t>
            </w:r>
            <w:proofErr w:type="spellEnd"/>
            <w:r w:rsidRPr="75AFF09E">
              <w:rPr>
                <w:rFonts w:ascii="Calibri" w:hAnsi="Calibri" w:cs="Calibri"/>
                <w:color w:val="000000" w:themeColor="text1"/>
              </w:rPr>
              <w:t xml:space="preserve"> </w:t>
            </w:r>
            <w:r w:rsidR="3259BE83" w:rsidRPr="75AFF09E">
              <w:rPr>
                <w:rFonts w:ascii="Calibri" w:hAnsi="Calibri" w:cs="Calibri"/>
                <w:color w:val="000000" w:themeColor="text1"/>
              </w:rPr>
              <w:t>Soft boxes</w:t>
            </w:r>
          </w:p>
        </w:tc>
        <w:tc>
          <w:tcPr>
            <w:tcW w:w="1282" w:type="dxa"/>
            <w:vAlign w:val="center"/>
          </w:tcPr>
          <w:p w14:paraId="45342135" w14:textId="77777777" w:rsidR="004801B4" w:rsidRPr="007769E5" w:rsidRDefault="004801B4" w:rsidP="00765D8A">
            <w:pPr>
              <w:spacing w:line="420" w:lineRule="atLeast"/>
              <w:jc w:val="both"/>
              <w:rPr>
                <w:rFonts w:ascii="Gill Sans MT" w:eastAsia="Times New Roman" w:hAnsi="Gill Sans MT" w:cs="Arial"/>
                <w:color w:val="000000"/>
                <w:sz w:val="24"/>
                <w:szCs w:val="24"/>
                <w:bdr w:val="none" w:sz="0" w:space="0" w:color="auto" w:frame="1"/>
              </w:rPr>
            </w:pPr>
            <w:r>
              <w:rPr>
                <w:rFonts w:ascii="Calibri" w:hAnsi="Calibri" w:cs="Calibri"/>
                <w:color w:val="000000"/>
              </w:rPr>
              <w:t>2</w:t>
            </w:r>
          </w:p>
        </w:tc>
      </w:tr>
      <w:tr w:rsidR="004801B4" w:rsidRPr="007769E5" w14:paraId="51AE11AA" w14:textId="77777777" w:rsidTr="75AFF09E">
        <w:trPr>
          <w:trHeight w:val="838"/>
        </w:trPr>
        <w:tc>
          <w:tcPr>
            <w:tcW w:w="753" w:type="dxa"/>
          </w:tcPr>
          <w:p w14:paraId="77B221E8" w14:textId="77777777" w:rsidR="004801B4" w:rsidRPr="007769E5" w:rsidRDefault="004801B4" w:rsidP="00765D8A">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5</w:t>
            </w:r>
          </w:p>
        </w:tc>
        <w:tc>
          <w:tcPr>
            <w:tcW w:w="7823" w:type="dxa"/>
            <w:vAlign w:val="center"/>
          </w:tcPr>
          <w:p w14:paraId="07CBBCFE" w14:textId="3BF9A042" w:rsidR="004801B4" w:rsidRPr="007769E5" w:rsidRDefault="7E190C66" w:rsidP="00765D8A">
            <w:pPr>
              <w:jc w:val="both"/>
              <w:rPr>
                <w:rFonts w:ascii="Gill Sans MT" w:hAnsi="Gill Sans MT"/>
                <w:color w:val="000000"/>
                <w:sz w:val="24"/>
                <w:szCs w:val="24"/>
              </w:rPr>
            </w:pPr>
            <w:proofErr w:type="spellStart"/>
            <w:r w:rsidRPr="75AFF09E">
              <w:rPr>
                <w:rFonts w:ascii="Calibri" w:hAnsi="Calibri" w:cs="Calibri"/>
                <w:color w:val="000000" w:themeColor="text1"/>
              </w:rPr>
              <w:t>Godo</w:t>
            </w:r>
            <w:r w:rsidR="5D1D56E8" w:rsidRPr="75AFF09E">
              <w:rPr>
                <w:rFonts w:ascii="Calibri" w:hAnsi="Calibri" w:cs="Calibri"/>
                <w:color w:val="000000" w:themeColor="text1"/>
              </w:rPr>
              <w:t>x</w:t>
            </w:r>
            <w:proofErr w:type="spellEnd"/>
            <w:r w:rsidR="004801B4" w:rsidRPr="75AFF09E">
              <w:rPr>
                <w:rFonts w:ascii="Calibri" w:hAnsi="Calibri" w:cs="Calibri"/>
                <w:color w:val="000000" w:themeColor="text1"/>
              </w:rPr>
              <w:t xml:space="preserve"> V1 Flash</w:t>
            </w:r>
          </w:p>
        </w:tc>
        <w:tc>
          <w:tcPr>
            <w:tcW w:w="1282" w:type="dxa"/>
            <w:vAlign w:val="center"/>
          </w:tcPr>
          <w:p w14:paraId="2E1E0B8E" w14:textId="77777777" w:rsidR="004801B4" w:rsidRPr="007769E5" w:rsidRDefault="004801B4" w:rsidP="00765D8A">
            <w:pPr>
              <w:spacing w:line="420" w:lineRule="atLeast"/>
              <w:jc w:val="both"/>
              <w:rPr>
                <w:rFonts w:ascii="Gill Sans MT" w:eastAsia="Times New Roman" w:hAnsi="Gill Sans MT" w:cs="Arial"/>
                <w:color w:val="000000"/>
                <w:sz w:val="24"/>
                <w:szCs w:val="24"/>
                <w:bdr w:val="none" w:sz="0" w:space="0" w:color="auto" w:frame="1"/>
              </w:rPr>
            </w:pPr>
            <w:r>
              <w:rPr>
                <w:rFonts w:ascii="Calibri" w:hAnsi="Calibri" w:cs="Calibri"/>
                <w:color w:val="000000"/>
              </w:rPr>
              <w:t>1</w:t>
            </w:r>
          </w:p>
        </w:tc>
      </w:tr>
      <w:tr w:rsidR="004801B4" w:rsidRPr="007769E5" w14:paraId="40E2E712" w14:textId="77777777" w:rsidTr="75AFF09E">
        <w:trPr>
          <w:trHeight w:val="549"/>
        </w:trPr>
        <w:tc>
          <w:tcPr>
            <w:tcW w:w="753" w:type="dxa"/>
          </w:tcPr>
          <w:p w14:paraId="1DE880C0" w14:textId="77777777" w:rsidR="004801B4" w:rsidRPr="007769E5" w:rsidRDefault="004801B4" w:rsidP="00765D8A">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6</w:t>
            </w:r>
          </w:p>
        </w:tc>
        <w:tc>
          <w:tcPr>
            <w:tcW w:w="7823" w:type="dxa"/>
            <w:vAlign w:val="center"/>
          </w:tcPr>
          <w:p w14:paraId="7B9FFEFE" w14:textId="77777777" w:rsidR="004801B4" w:rsidRPr="007769E5" w:rsidRDefault="004801B4" w:rsidP="00765D8A">
            <w:pPr>
              <w:jc w:val="both"/>
              <w:rPr>
                <w:rFonts w:ascii="Gill Sans MT" w:hAnsi="Gill Sans MT"/>
                <w:color w:val="000000"/>
                <w:sz w:val="24"/>
                <w:szCs w:val="24"/>
              </w:rPr>
            </w:pPr>
            <w:r>
              <w:rPr>
                <w:rFonts w:ascii="Calibri" w:hAnsi="Calibri" w:cs="Calibri"/>
                <w:color w:val="000000"/>
              </w:rPr>
              <w:t>NP-FW50 batteries (A7 II)</w:t>
            </w:r>
          </w:p>
        </w:tc>
        <w:tc>
          <w:tcPr>
            <w:tcW w:w="1282" w:type="dxa"/>
            <w:vAlign w:val="center"/>
          </w:tcPr>
          <w:p w14:paraId="44064DC9" w14:textId="77777777" w:rsidR="004801B4" w:rsidRPr="007769E5" w:rsidRDefault="004801B4" w:rsidP="00765D8A">
            <w:pPr>
              <w:spacing w:line="420" w:lineRule="atLeast"/>
              <w:jc w:val="both"/>
              <w:rPr>
                <w:rFonts w:ascii="Gill Sans MT" w:eastAsia="Times New Roman" w:hAnsi="Gill Sans MT" w:cs="Arial"/>
                <w:color w:val="000000"/>
                <w:sz w:val="24"/>
                <w:szCs w:val="24"/>
                <w:bdr w:val="none" w:sz="0" w:space="0" w:color="auto" w:frame="1"/>
              </w:rPr>
            </w:pPr>
            <w:r>
              <w:rPr>
                <w:rFonts w:ascii="Calibri" w:hAnsi="Calibri" w:cs="Calibri"/>
                <w:color w:val="000000"/>
              </w:rPr>
              <w:t>2</w:t>
            </w:r>
          </w:p>
        </w:tc>
      </w:tr>
      <w:tr w:rsidR="004801B4" w14:paraId="77F2222B" w14:textId="77777777" w:rsidTr="75AFF09E">
        <w:trPr>
          <w:trHeight w:val="549"/>
        </w:trPr>
        <w:tc>
          <w:tcPr>
            <w:tcW w:w="753" w:type="dxa"/>
          </w:tcPr>
          <w:p w14:paraId="5BC76937" w14:textId="77777777" w:rsidR="004801B4" w:rsidRPr="007769E5" w:rsidRDefault="004801B4" w:rsidP="00765D8A">
            <w:pPr>
              <w:spacing w:line="420" w:lineRule="atLeast"/>
              <w:jc w:val="both"/>
              <w:rPr>
                <w:rFonts w:ascii="Gill Sans MT" w:eastAsia="Times New Roman" w:hAnsi="Gill Sans MT" w:cs="Arial"/>
                <w:color w:val="000000"/>
                <w:sz w:val="24"/>
                <w:szCs w:val="24"/>
                <w:bdr w:val="none" w:sz="0" w:space="0" w:color="auto" w:frame="1"/>
              </w:rPr>
            </w:pPr>
            <w:r>
              <w:rPr>
                <w:rFonts w:ascii="Gill Sans MT" w:eastAsia="Times New Roman" w:hAnsi="Gill Sans MT" w:cs="Arial"/>
                <w:color w:val="000000"/>
                <w:sz w:val="24"/>
                <w:szCs w:val="24"/>
                <w:bdr w:val="none" w:sz="0" w:space="0" w:color="auto" w:frame="1"/>
              </w:rPr>
              <w:t>7</w:t>
            </w:r>
          </w:p>
        </w:tc>
        <w:tc>
          <w:tcPr>
            <w:tcW w:w="7823" w:type="dxa"/>
            <w:vAlign w:val="bottom"/>
          </w:tcPr>
          <w:p w14:paraId="0C1C4E5B" w14:textId="314CBD18" w:rsidR="004801B4" w:rsidRDefault="004801B4" w:rsidP="00765D8A">
            <w:pPr>
              <w:jc w:val="both"/>
              <w:rPr>
                <w:rFonts w:ascii="Calibri" w:hAnsi="Calibri" w:cs="Calibri"/>
                <w:color w:val="000000"/>
              </w:rPr>
            </w:pPr>
            <w:r w:rsidRPr="75AFF09E">
              <w:rPr>
                <w:rFonts w:ascii="Calibri" w:hAnsi="Calibri" w:cs="Calibri"/>
                <w:color w:val="000000" w:themeColor="text1"/>
              </w:rPr>
              <w:t xml:space="preserve">Gaming computer cooler Master HAF 5, Core i7 `1200F - NVIDIA GeForce RTX 4060 - 16GB DDR4 3200MHz - 1TB M.2 </w:t>
            </w:r>
            <w:r w:rsidR="18861241" w:rsidRPr="75AFF09E">
              <w:rPr>
                <w:rFonts w:ascii="Calibri" w:hAnsi="Calibri" w:cs="Calibri"/>
                <w:color w:val="000000" w:themeColor="text1"/>
              </w:rPr>
              <w:t>NV Me</w:t>
            </w:r>
            <w:r w:rsidRPr="75AFF09E">
              <w:rPr>
                <w:rFonts w:ascii="Calibri" w:hAnsi="Calibri" w:cs="Calibri"/>
                <w:color w:val="000000" w:themeColor="text1"/>
              </w:rPr>
              <w:t xml:space="preserve"> SSD - </w:t>
            </w:r>
            <w:r w:rsidR="7C05F40D" w:rsidRPr="75AFF09E">
              <w:rPr>
                <w:rFonts w:ascii="Calibri" w:hAnsi="Calibri" w:cs="Calibri"/>
                <w:color w:val="000000" w:themeColor="text1"/>
              </w:rPr>
              <w:t>Wi-Fi</w:t>
            </w:r>
            <w:r w:rsidRPr="75AFF09E">
              <w:rPr>
                <w:rFonts w:ascii="Calibri" w:hAnsi="Calibri" w:cs="Calibri"/>
                <w:color w:val="000000" w:themeColor="text1"/>
              </w:rPr>
              <w:t xml:space="preserve"> Windows 11 - Desktop</w:t>
            </w:r>
          </w:p>
        </w:tc>
        <w:tc>
          <w:tcPr>
            <w:tcW w:w="1282" w:type="dxa"/>
            <w:vAlign w:val="bottom"/>
          </w:tcPr>
          <w:p w14:paraId="34F6B7B3" w14:textId="77777777" w:rsidR="004801B4" w:rsidRDefault="004801B4" w:rsidP="00765D8A">
            <w:pPr>
              <w:spacing w:line="420" w:lineRule="atLeast"/>
              <w:jc w:val="both"/>
              <w:rPr>
                <w:rFonts w:ascii="Calibri" w:hAnsi="Calibri" w:cs="Calibri"/>
                <w:color w:val="000000"/>
              </w:rPr>
            </w:pPr>
            <w:r>
              <w:rPr>
                <w:rFonts w:ascii="Calibri" w:hAnsi="Calibri" w:cs="Calibri"/>
                <w:color w:val="000000"/>
              </w:rPr>
              <w:t>2</w:t>
            </w:r>
          </w:p>
        </w:tc>
      </w:tr>
      <w:tr w:rsidR="004801B4" w14:paraId="1A9E10AE" w14:textId="77777777" w:rsidTr="75AFF09E">
        <w:trPr>
          <w:trHeight w:val="549"/>
        </w:trPr>
        <w:tc>
          <w:tcPr>
            <w:tcW w:w="753" w:type="dxa"/>
          </w:tcPr>
          <w:p w14:paraId="1F15CB27" w14:textId="77777777" w:rsidR="004801B4" w:rsidRPr="007769E5" w:rsidRDefault="004801B4" w:rsidP="00765D8A">
            <w:pPr>
              <w:spacing w:line="420" w:lineRule="atLeast"/>
              <w:jc w:val="both"/>
              <w:rPr>
                <w:rFonts w:ascii="Gill Sans MT" w:eastAsia="Times New Roman" w:hAnsi="Gill Sans MT" w:cs="Arial"/>
                <w:color w:val="000000"/>
                <w:sz w:val="24"/>
                <w:szCs w:val="24"/>
                <w:bdr w:val="none" w:sz="0" w:space="0" w:color="auto" w:frame="1"/>
              </w:rPr>
            </w:pPr>
            <w:r>
              <w:rPr>
                <w:rFonts w:ascii="Gill Sans MT" w:eastAsia="Times New Roman" w:hAnsi="Gill Sans MT" w:cs="Arial"/>
                <w:color w:val="000000"/>
                <w:sz w:val="24"/>
                <w:szCs w:val="24"/>
                <w:bdr w:val="none" w:sz="0" w:space="0" w:color="auto" w:frame="1"/>
              </w:rPr>
              <w:t>8</w:t>
            </w:r>
          </w:p>
        </w:tc>
        <w:tc>
          <w:tcPr>
            <w:tcW w:w="7823" w:type="dxa"/>
            <w:vAlign w:val="bottom"/>
          </w:tcPr>
          <w:p w14:paraId="221F50A4" w14:textId="77777777" w:rsidR="004801B4" w:rsidRDefault="004801B4" w:rsidP="00765D8A">
            <w:pPr>
              <w:jc w:val="both"/>
              <w:rPr>
                <w:rFonts w:ascii="Calibri" w:hAnsi="Calibri" w:cs="Calibri"/>
                <w:color w:val="000000"/>
              </w:rPr>
            </w:pPr>
            <w:r>
              <w:rPr>
                <w:rFonts w:ascii="Calibri" w:hAnsi="Calibri" w:cs="Calibri"/>
                <w:color w:val="000000"/>
              </w:rPr>
              <w:t>Behringer Powerplay HA6000 6-Channel Headphone Mixing Distribution Amplifier</w:t>
            </w:r>
          </w:p>
        </w:tc>
        <w:tc>
          <w:tcPr>
            <w:tcW w:w="1282" w:type="dxa"/>
            <w:vAlign w:val="bottom"/>
          </w:tcPr>
          <w:p w14:paraId="26656345" w14:textId="77777777" w:rsidR="004801B4" w:rsidRDefault="004801B4" w:rsidP="00765D8A">
            <w:pPr>
              <w:spacing w:line="420" w:lineRule="atLeast"/>
              <w:jc w:val="both"/>
              <w:rPr>
                <w:rFonts w:ascii="Calibri" w:hAnsi="Calibri" w:cs="Calibri"/>
                <w:color w:val="000000"/>
              </w:rPr>
            </w:pPr>
            <w:r>
              <w:rPr>
                <w:rFonts w:ascii="Calibri" w:hAnsi="Calibri" w:cs="Calibri"/>
                <w:color w:val="000000"/>
              </w:rPr>
              <w:t>2</w:t>
            </w:r>
          </w:p>
        </w:tc>
      </w:tr>
      <w:tr w:rsidR="004801B4" w:rsidRPr="007769E5" w14:paraId="02F041CB" w14:textId="77777777" w:rsidTr="75AFF09E">
        <w:trPr>
          <w:trHeight w:val="143"/>
        </w:trPr>
        <w:tc>
          <w:tcPr>
            <w:tcW w:w="753" w:type="dxa"/>
          </w:tcPr>
          <w:p w14:paraId="3CF2A90B" w14:textId="77777777" w:rsidR="004801B4" w:rsidRPr="004801B4" w:rsidRDefault="004801B4" w:rsidP="00765D8A">
            <w:pPr>
              <w:spacing w:line="420" w:lineRule="atLeast"/>
              <w:jc w:val="both"/>
              <w:rPr>
                <w:rFonts w:ascii="Gill Sans MT" w:eastAsia="Times New Roman" w:hAnsi="Gill Sans MT" w:cs="Arial"/>
                <w:sz w:val="24"/>
                <w:szCs w:val="24"/>
                <w:bdr w:val="none" w:sz="0" w:space="0" w:color="auto" w:frame="1"/>
              </w:rPr>
            </w:pPr>
            <w:r w:rsidRPr="004801B4">
              <w:rPr>
                <w:rFonts w:ascii="Gill Sans MT" w:eastAsia="Times New Roman" w:hAnsi="Gill Sans MT" w:cs="Arial"/>
                <w:sz w:val="24"/>
                <w:szCs w:val="24"/>
                <w:bdr w:val="none" w:sz="0" w:space="0" w:color="auto" w:frame="1"/>
              </w:rPr>
              <w:lastRenderedPageBreak/>
              <w:t>9</w:t>
            </w:r>
          </w:p>
          <w:p w14:paraId="444BEFED" w14:textId="77777777" w:rsidR="004801B4" w:rsidRPr="004801B4" w:rsidRDefault="004801B4" w:rsidP="00765D8A">
            <w:pPr>
              <w:spacing w:line="420" w:lineRule="atLeast"/>
              <w:jc w:val="both"/>
              <w:rPr>
                <w:rFonts w:ascii="Gill Sans MT" w:eastAsia="Times New Roman" w:hAnsi="Gill Sans MT" w:cs="Arial"/>
                <w:sz w:val="24"/>
                <w:szCs w:val="24"/>
                <w:bdr w:val="none" w:sz="0" w:space="0" w:color="auto" w:frame="1"/>
              </w:rPr>
            </w:pPr>
          </w:p>
        </w:tc>
        <w:tc>
          <w:tcPr>
            <w:tcW w:w="7823" w:type="dxa"/>
            <w:vAlign w:val="bottom"/>
          </w:tcPr>
          <w:p w14:paraId="30402446" w14:textId="0CA29A66" w:rsidR="004801B4" w:rsidRPr="004801B4" w:rsidRDefault="004801B4" w:rsidP="00765D8A">
            <w:pPr>
              <w:jc w:val="both"/>
              <w:rPr>
                <w:rFonts w:ascii="Gill Sans MT" w:hAnsi="Gill Sans MT"/>
                <w:sz w:val="24"/>
                <w:szCs w:val="24"/>
              </w:rPr>
            </w:pPr>
            <w:r w:rsidRPr="75AFF09E">
              <w:rPr>
                <w:rFonts w:ascii="Calibri" w:hAnsi="Calibri" w:cs="Calibri"/>
              </w:rPr>
              <w:t xml:space="preserve">Rode </w:t>
            </w:r>
            <w:r w:rsidR="5B7A96FF" w:rsidRPr="75AFF09E">
              <w:rPr>
                <w:rFonts w:ascii="Calibri" w:hAnsi="Calibri" w:cs="Calibri"/>
              </w:rPr>
              <w:t>Pod Mic</w:t>
            </w:r>
            <w:r w:rsidRPr="75AFF09E">
              <w:rPr>
                <w:rFonts w:ascii="Calibri" w:hAnsi="Calibri" w:cs="Calibri"/>
              </w:rPr>
              <w:t xml:space="preserve"> broadcast quality dynamic microphone with integrated swing mount for podcasting, streaming + XLR cables.</w:t>
            </w:r>
          </w:p>
        </w:tc>
        <w:tc>
          <w:tcPr>
            <w:tcW w:w="1282" w:type="dxa"/>
            <w:vAlign w:val="bottom"/>
          </w:tcPr>
          <w:p w14:paraId="27BC6EB8" w14:textId="77777777" w:rsidR="004801B4" w:rsidRPr="007769E5" w:rsidRDefault="004801B4" w:rsidP="00765D8A">
            <w:pPr>
              <w:spacing w:line="420" w:lineRule="atLeast"/>
              <w:jc w:val="both"/>
              <w:rPr>
                <w:rFonts w:ascii="Calibri" w:hAnsi="Calibri" w:cs="Calibri"/>
                <w:color w:val="000000"/>
                <w:bdr w:val="none" w:sz="0" w:space="0" w:color="auto" w:frame="1"/>
              </w:rPr>
            </w:pPr>
            <w:r w:rsidRPr="0EE9E207">
              <w:rPr>
                <w:rFonts w:ascii="Calibri" w:hAnsi="Calibri" w:cs="Calibri"/>
                <w:color w:val="000000" w:themeColor="text1"/>
              </w:rPr>
              <w:t>8</w:t>
            </w:r>
          </w:p>
        </w:tc>
      </w:tr>
      <w:tr w:rsidR="004801B4" w:rsidRPr="007769E5" w14:paraId="794A6DE0" w14:textId="77777777" w:rsidTr="75AFF09E">
        <w:trPr>
          <w:trHeight w:val="143"/>
        </w:trPr>
        <w:tc>
          <w:tcPr>
            <w:tcW w:w="753" w:type="dxa"/>
          </w:tcPr>
          <w:p w14:paraId="5618BE05" w14:textId="77777777" w:rsidR="004801B4" w:rsidRPr="007769E5" w:rsidRDefault="004801B4" w:rsidP="00765D8A">
            <w:pPr>
              <w:spacing w:line="420" w:lineRule="atLeast"/>
              <w:jc w:val="both"/>
              <w:rPr>
                <w:rFonts w:ascii="Gill Sans MT" w:eastAsia="Times New Roman" w:hAnsi="Gill Sans MT" w:cs="Arial"/>
                <w:color w:val="000000"/>
                <w:sz w:val="24"/>
                <w:szCs w:val="24"/>
                <w:bdr w:val="none" w:sz="0" w:space="0" w:color="auto" w:frame="1"/>
              </w:rPr>
            </w:pPr>
            <w:r>
              <w:rPr>
                <w:rFonts w:ascii="Gill Sans MT" w:eastAsia="Times New Roman" w:hAnsi="Gill Sans MT" w:cs="Arial"/>
                <w:color w:val="000000"/>
                <w:sz w:val="24"/>
                <w:szCs w:val="24"/>
                <w:bdr w:val="none" w:sz="0" w:space="0" w:color="auto" w:frame="1"/>
              </w:rPr>
              <w:t>10</w:t>
            </w:r>
          </w:p>
        </w:tc>
        <w:tc>
          <w:tcPr>
            <w:tcW w:w="7823" w:type="dxa"/>
            <w:vAlign w:val="bottom"/>
          </w:tcPr>
          <w:p w14:paraId="0E3EA548" w14:textId="266F8CD1" w:rsidR="004801B4" w:rsidRPr="0053677A" w:rsidRDefault="004801B4" w:rsidP="00765D8A">
            <w:pPr>
              <w:jc w:val="both"/>
              <w:rPr>
                <w:rFonts w:ascii="Gill Sans MT" w:hAnsi="Gill Sans MT"/>
                <w:color w:val="000000"/>
                <w:sz w:val="24"/>
                <w:szCs w:val="24"/>
              </w:rPr>
            </w:pPr>
            <w:r w:rsidRPr="75AFF09E">
              <w:rPr>
                <w:rFonts w:ascii="Calibri" w:hAnsi="Calibri" w:cs="Calibri"/>
                <w:color w:val="000000" w:themeColor="text1"/>
              </w:rPr>
              <w:t>A Broadcast Host with Analog Digital Hybrid Telephone, Audio Line &amp; Mic Desktop Broadcast Station with Dual-convergence echo canceller for superior voice/caller separation, Digital Signal Processor for crosstalk-free phone line connections and Auto-Answer/Auto Disconnect feature for seamless call management (</w:t>
            </w:r>
            <w:r w:rsidR="3F810127" w:rsidRPr="75AFF09E">
              <w:rPr>
                <w:rFonts w:ascii="Calibri" w:hAnsi="Calibri" w:cs="Calibri"/>
                <w:color w:val="000000" w:themeColor="text1"/>
              </w:rPr>
              <w:t>e.g.,</w:t>
            </w:r>
            <w:r w:rsidRPr="75AFF09E">
              <w:rPr>
                <w:rFonts w:ascii="Calibri" w:hAnsi="Calibri" w:cs="Calibri"/>
                <w:color w:val="000000" w:themeColor="text1"/>
              </w:rPr>
              <w:t xml:space="preserve"> JK Audio Broadcast Host Analog Digital Hybrid Telephone)</w:t>
            </w:r>
          </w:p>
        </w:tc>
        <w:tc>
          <w:tcPr>
            <w:tcW w:w="1282" w:type="dxa"/>
            <w:vAlign w:val="bottom"/>
          </w:tcPr>
          <w:p w14:paraId="14576F02" w14:textId="77777777" w:rsidR="004801B4" w:rsidRPr="007769E5" w:rsidRDefault="004801B4" w:rsidP="00765D8A">
            <w:pPr>
              <w:spacing w:line="420" w:lineRule="atLeast"/>
              <w:jc w:val="both"/>
              <w:rPr>
                <w:rFonts w:ascii="Gill Sans MT" w:eastAsia="Times New Roman" w:hAnsi="Gill Sans MT" w:cs="Arial"/>
                <w:color w:val="000000"/>
                <w:sz w:val="24"/>
                <w:szCs w:val="24"/>
                <w:bdr w:val="none" w:sz="0" w:space="0" w:color="auto" w:frame="1"/>
              </w:rPr>
            </w:pPr>
            <w:r>
              <w:rPr>
                <w:rFonts w:ascii="Calibri" w:hAnsi="Calibri" w:cs="Calibri"/>
                <w:color w:val="000000"/>
              </w:rPr>
              <w:t>3</w:t>
            </w:r>
          </w:p>
        </w:tc>
      </w:tr>
      <w:tr w:rsidR="004801B4" w:rsidRPr="007769E5" w14:paraId="02347B4C" w14:textId="77777777" w:rsidTr="75AFF09E">
        <w:trPr>
          <w:trHeight w:val="143"/>
        </w:trPr>
        <w:tc>
          <w:tcPr>
            <w:tcW w:w="753" w:type="dxa"/>
          </w:tcPr>
          <w:p w14:paraId="37661586" w14:textId="77777777" w:rsidR="004801B4" w:rsidRPr="007769E5" w:rsidRDefault="004801B4" w:rsidP="00765D8A">
            <w:pPr>
              <w:spacing w:line="420" w:lineRule="atLeast"/>
              <w:jc w:val="both"/>
              <w:rPr>
                <w:rFonts w:ascii="Gill Sans MT" w:eastAsia="Times New Roman" w:hAnsi="Gill Sans MT" w:cs="Arial"/>
                <w:color w:val="000000"/>
                <w:sz w:val="24"/>
                <w:szCs w:val="24"/>
                <w:bdr w:val="none" w:sz="0" w:space="0" w:color="auto" w:frame="1"/>
              </w:rPr>
            </w:pPr>
            <w:r>
              <w:rPr>
                <w:rFonts w:ascii="Gill Sans MT" w:eastAsia="Times New Roman" w:hAnsi="Gill Sans MT" w:cs="Arial"/>
                <w:color w:val="000000"/>
                <w:sz w:val="24"/>
                <w:szCs w:val="24"/>
                <w:bdr w:val="none" w:sz="0" w:space="0" w:color="auto" w:frame="1"/>
              </w:rPr>
              <w:t>11</w:t>
            </w:r>
          </w:p>
        </w:tc>
        <w:tc>
          <w:tcPr>
            <w:tcW w:w="7823" w:type="dxa"/>
            <w:vAlign w:val="bottom"/>
          </w:tcPr>
          <w:p w14:paraId="625485ED" w14:textId="77777777" w:rsidR="004801B4" w:rsidRPr="007769E5" w:rsidRDefault="004801B4" w:rsidP="00765D8A">
            <w:pPr>
              <w:jc w:val="both"/>
              <w:rPr>
                <w:rFonts w:ascii="Gill Sans MT" w:hAnsi="Gill Sans MT"/>
                <w:color w:val="000000"/>
                <w:sz w:val="24"/>
                <w:szCs w:val="24"/>
              </w:rPr>
            </w:pPr>
            <w:r>
              <w:rPr>
                <w:rFonts w:ascii="Calibri" w:hAnsi="Calibri" w:cs="Calibri"/>
                <w:color w:val="000000"/>
              </w:rPr>
              <w:t>Allen &amp; Heath ZED12FX - Multipurpose Mixer with FX. 6 mono, 3 stereo channels (AH-ZED12FX)</w:t>
            </w:r>
          </w:p>
        </w:tc>
        <w:tc>
          <w:tcPr>
            <w:tcW w:w="1282" w:type="dxa"/>
            <w:vAlign w:val="bottom"/>
          </w:tcPr>
          <w:p w14:paraId="5FA2C38A" w14:textId="77777777" w:rsidR="004801B4" w:rsidRPr="007769E5" w:rsidRDefault="004801B4" w:rsidP="00765D8A">
            <w:pPr>
              <w:spacing w:line="420" w:lineRule="atLeast"/>
              <w:jc w:val="both"/>
              <w:rPr>
                <w:rFonts w:ascii="Gill Sans MT" w:eastAsia="Times New Roman" w:hAnsi="Gill Sans MT" w:cs="Arial"/>
                <w:color w:val="000000"/>
                <w:sz w:val="24"/>
                <w:szCs w:val="24"/>
                <w:bdr w:val="none" w:sz="0" w:space="0" w:color="auto" w:frame="1"/>
              </w:rPr>
            </w:pPr>
            <w:r>
              <w:rPr>
                <w:rFonts w:ascii="Calibri" w:hAnsi="Calibri" w:cs="Calibri"/>
                <w:color w:val="000000"/>
              </w:rPr>
              <w:t>1</w:t>
            </w:r>
          </w:p>
        </w:tc>
      </w:tr>
      <w:tr w:rsidR="004801B4" w:rsidRPr="007769E5" w14:paraId="7FDC80C2" w14:textId="77777777" w:rsidTr="75AFF09E">
        <w:trPr>
          <w:trHeight w:val="143"/>
        </w:trPr>
        <w:tc>
          <w:tcPr>
            <w:tcW w:w="753" w:type="dxa"/>
          </w:tcPr>
          <w:p w14:paraId="326AD73F" w14:textId="01C0E53E" w:rsidR="004801B4" w:rsidRPr="007769E5" w:rsidRDefault="004801B4" w:rsidP="00765D8A">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1</w:t>
            </w:r>
            <w:r w:rsidR="7167111C" w:rsidRPr="007769E5">
              <w:rPr>
                <w:rFonts w:ascii="Gill Sans MT" w:eastAsia="Times New Roman" w:hAnsi="Gill Sans MT" w:cs="Arial"/>
                <w:color w:val="000000"/>
                <w:sz w:val="24"/>
                <w:szCs w:val="24"/>
                <w:bdr w:val="none" w:sz="0" w:space="0" w:color="auto" w:frame="1"/>
              </w:rPr>
              <w:t>2</w:t>
            </w:r>
          </w:p>
        </w:tc>
        <w:tc>
          <w:tcPr>
            <w:tcW w:w="7823" w:type="dxa"/>
            <w:vAlign w:val="bottom"/>
          </w:tcPr>
          <w:p w14:paraId="47D04E0D" w14:textId="77777777" w:rsidR="004801B4" w:rsidRPr="007769E5" w:rsidRDefault="004801B4" w:rsidP="00765D8A">
            <w:pPr>
              <w:jc w:val="both"/>
              <w:rPr>
                <w:rFonts w:ascii="Gill Sans MT" w:hAnsi="Gill Sans MT"/>
                <w:color w:val="000000"/>
                <w:sz w:val="24"/>
                <w:szCs w:val="24"/>
              </w:rPr>
            </w:pPr>
            <w:r w:rsidRPr="5B7B982C">
              <w:rPr>
                <w:rFonts w:ascii="Calibri" w:hAnsi="Calibri" w:cs="Calibri"/>
                <w:color w:val="000000" w:themeColor="text1"/>
              </w:rPr>
              <w:t>RODE PSA1+ professional studio arm with spring damping and cable management, black</w:t>
            </w:r>
          </w:p>
        </w:tc>
        <w:tc>
          <w:tcPr>
            <w:tcW w:w="1282" w:type="dxa"/>
            <w:vAlign w:val="bottom"/>
          </w:tcPr>
          <w:p w14:paraId="1D4F221D" w14:textId="77777777" w:rsidR="004801B4" w:rsidRPr="007769E5" w:rsidRDefault="004801B4" w:rsidP="00765D8A">
            <w:pPr>
              <w:spacing w:line="420" w:lineRule="atLeast"/>
              <w:jc w:val="both"/>
              <w:rPr>
                <w:rFonts w:ascii="Gill Sans MT" w:eastAsia="Times New Roman" w:hAnsi="Gill Sans MT" w:cs="Arial"/>
                <w:color w:val="000000"/>
                <w:sz w:val="24"/>
                <w:szCs w:val="24"/>
                <w:bdr w:val="none" w:sz="0" w:space="0" w:color="auto" w:frame="1"/>
              </w:rPr>
            </w:pPr>
            <w:r>
              <w:rPr>
                <w:rFonts w:ascii="Calibri" w:hAnsi="Calibri" w:cs="Calibri"/>
                <w:color w:val="000000"/>
              </w:rPr>
              <w:t>2</w:t>
            </w:r>
          </w:p>
        </w:tc>
      </w:tr>
      <w:tr w:rsidR="004801B4" w:rsidRPr="007769E5" w14:paraId="66C18CC4" w14:textId="77777777" w:rsidTr="75AFF09E">
        <w:trPr>
          <w:trHeight w:val="143"/>
        </w:trPr>
        <w:tc>
          <w:tcPr>
            <w:tcW w:w="753" w:type="dxa"/>
          </w:tcPr>
          <w:p w14:paraId="49448498" w14:textId="038AA177" w:rsidR="004801B4" w:rsidRPr="007769E5" w:rsidRDefault="004801B4" w:rsidP="00765D8A">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1</w:t>
            </w:r>
            <w:r w:rsidR="7DDDA5ED" w:rsidRPr="007769E5">
              <w:rPr>
                <w:rFonts w:ascii="Gill Sans MT" w:eastAsia="Times New Roman" w:hAnsi="Gill Sans MT" w:cs="Arial"/>
                <w:color w:val="000000"/>
                <w:sz w:val="24"/>
                <w:szCs w:val="24"/>
                <w:bdr w:val="none" w:sz="0" w:space="0" w:color="auto" w:frame="1"/>
              </w:rPr>
              <w:t>3</w:t>
            </w:r>
          </w:p>
        </w:tc>
        <w:tc>
          <w:tcPr>
            <w:tcW w:w="7823" w:type="dxa"/>
            <w:vAlign w:val="bottom"/>
          </w:tcPr>
          <w:p w14:paraId="649F8745" w14:textId="77777777" w:rsidR="004801B4" w:rsidRPr="007769E5" w:rsidRDefault="004801B4" w:rsidP="00765D8A">
            <w:pPr>
              <w:jc w:val="both"/>
              <w:rPr>
                <w:rFonts w:ascii="Gill Sans MT" w:hAnsi="Gill Sans MT"/>
                <w:color w:val="000000"/>
                <w:sz w:val="24"/>
                <w:szCs w:val="24"/>
              </w:rPr>
            </w:pPr>
            <w:r>
              <w:rPr>
                <w:rFonts w:ascii="Calibri" w:hAnsi="Calibri" w:cs="Calibri"/>
                <w:color w:val="000000"/>
              </w:rPr>
              <w:t>ZOOM H1 essential stereo handy recorder (2024 model essential series)</w:t>
            </w:r>
          </w:p>
        </w:tc>
        <w:tc>
          <w:tcPr>
            <w:tcW w:w="1282" w:type="dxa"/>
            <w:vAlign w:val="bottom"/>
          </w:tcPr>
          <w:p w14:paraId="571549EA" w14:textId="77777777" w:rsidR="004801B4" w:rsidRPr="007769E5" w:rsidRDefault="004801B4" w:rsidP="00765D8A">
            <w:pPr>
              <w:spacing w:line="420" w:lineRule="atLeast"/>
              <w:jc w:val="both"/>
              <w:rPr>
                <w:rFonts w:ascii="Gill Sans MT" w:eastAsia="Times New Roman" w:hAnsi="Gill Sans MT" w:cs="Arial"/>
                <w:color w:val="000000"/>
                <w:sz w:val="24"/>
                <w:szCs w:val="24"/>
                <w:bdr w:val="none" w:sz="0" w:space="0" w:color="auto" w:frame="1"/>
              </w:rPr>
            </w:pPr>
            <w:r>
              <w:rPr>
                <w:rFonts w:ascii="Calibri" w:hAnsi="Calibri" w:cs="Calibri"/>
                <w:color w:val="000000"/>
              </w:rPr>
              <w:t>1</w:t>
            </w:r>
          </w:p>
        </w:tc>
      </w:tr>
      <w:tr w:rsidR="004801B4" w:rsidRPr="007769E5" w14:paraId="1665AA4B" w14:textId="77777777" w:rsidTr="75AFF09E">
        <w:trPr>
          <w:trHeight w:val="143"/>
        </w:trPr>
        <w:tc>
          <w:tcPr>
            <w:tcW w:w="753" w:type="dxa"/>
          </w:tcPr>
          <w:p w14:paraId="2A423796" w14:textId="4B6F509D" w:rsidR="004801B4" w:rsidRPr="007769E5" w:rsidRDefault="004801B4" w:rsidP="00765D8A">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1</w:t>
            </w:r>
            <w:r w:rsidR="5D054F17" w:rsidRPr="007769E5">
              <w:rPr>
                <w:rFonts w:ascii="Gill Sans MT" w:eastAsia="Times New Roman" w:hAnsi="Gill Sans MT" w:cs="Arial"/>
                <w:color w:val="000000"/>
                <w:sz w:val="24"/>
                <w:szCs w:val="24"/>
                <w:bdr w:val="none" w:sz="0" w:space="0" w:color="auto" w:frame="1"/>
              </w:rPr>
              <w:t>4</w:t>
            </w:r>
          </w:p>
        </w:tc>
        <w:tc>
          <w:tcPr>
            <w:tcW w:w="7823" w:type="dxa"/>
            <w:vAlign w:val="bottom"/>
          </w:tcPr>
          <w:p w14:paraId="495B3D0C" w14:textId="2608CBCA" w:rsidR="004801B4" w:rsidRPr="0053677A" w:rsidRDefault="004801B4" w:rsidP="00765D8A">
            <w:pPr>
              <w:jc w:val="both"/>
              <w:rPr>
                <w:rFonts w:ascii="Gill Sans MT" w:hAnsi="Gill Sans MT"/>
                <w:color w:val="000000"/>
                <w:sz w:val="24"/>
                <w:szCs w:val="24"/>
              </w:rPr>
            </w:pPr>
            <w:r w:rsidRPr="75AFF09E">
              <w:rPr>
                <w:rFonts w:ascii="Calibri" w:hAnsi="Calibri" w:cs="Calibri"/>
                <w:color w:val="000000" w:themeColor="text1"/>
              </w:rPr>
              <w:t xml:space="preserve">AIO 500 series computer, core i7 13620H 13th Gen. (E-cores </w:t>
            </w:r>
            <w:r w:rsidR="7CEA3183" w:rsidRPr="75AFF09E">
              <w:rPr>
                <w:rFonts w:ascii="Calibri" w:hAnsi="Calibri" w:cs="Calibri"/>
                <w:color w:val="000000" w:themeColor="text1"/>
              </w:rPr>
              <w:t>up to</w:t>
            </w:r>
            <w:r w:rsidRPr="75AFF09E">
              <w:rPr>
                <w:rFonts w:ascii="Calibri" w:hAnsi="Calibri" w:cs="Calibri"/>
                <w:color w:val="000000" w:themeColor="text1"/>
              </w:rPr>
              <w:t xml:space="preserve"> 3.60 GHz P-cores </w:t>
            </w:r>
            <w:r w:rsidR="3359E9BB" w:rsidRPr="75AFF09E">
              <w:rPr>
                <w:rFonts w:ascii="Calibri" w:hAnsi="Calibri" w:cs="Calibri"/>
                <w:color w:val="000000" w:themeColor="text1"/>
              </w:rPr>
              <w:t>up to</w:t>
            </w:r>
            <w:r w:rsidRPr="75AFF09E">
              <w:rPr>
                <w:rFonts w:ascii="Calibri" w:hAnsi="Calibri" w:cs="Calibri"/>
                <w:color w:val="000000" w:themeColor="text1"/>
              </w:rPr>
              <w:t xml:space="preserve"> 4.90GHz), Graphics card integrated UHD for 13th Gen intel, 16GB DDR5 -5200MHz (SODIMM), 1TB SSD M22280 PCIe, Gen4TLC, 27" QHD (2560 x 1440), IPS, Ant-glare, touch, windows 11.</w:t>
            </w:r>
          </w:p>
        </w:tc>
        <w:tc>
          <w:tcPr>
            <w:tcW w:w="1282" w:type="dxa"/>
            <w:vAlign w:val="bottom"/>
          </w:tcPr>
          <w:p w14:paraId="4C41E11B" w14:textId="77777777" w:rsidR="004801B4" w:rsidRPr="007769E5" w:rsidRDefault="004801B4" w:rsidP="00765D8A">
            <w:pPr>
              <w:spacing w:line="420" w:lineRule="atLeast"/>
              <w:jc w:val="both"/>
              <w:rPr>
                <w:rFonts w:ascii="Gill Sans MT" w:eastAsia="Times New Roman" w:hAnsi="Gill Sans MT" w:cs="Arial"/>
                <w:color w:val="000000"/>
                <w:sz w:val="24"/>
                <w:szCs w:val="24"/>
                <w:bdr w:val="none" w:sz="0" w:space="0" w:color="auto" w:frame="1"/>
              </w:rPr>
            </w:pPr>
            <w:r>
              <w:rPr>
                <w:rFonts w:ascii="Calibri" w:hAnsi="Calibri" w:cs="Calibri"/>
                <w:color w:val="000000"/>
              </w:rPr>
              <w:t>2</w:t>
            </w:r>
          </w:p>
        </w:tc>
      </w:tr>
      <w:tr w:rsidR="004801B4" w:rsidRPr="007769E5" w14:paraId="2994B203" w14:textId="77777777" w:rsidTr="75AFF09E">
        <w:trPr>
          <w:trHeight w:val="143"/>
        </w:trPr>
        <w:tc>
          <w:tcPr>
            <w:tcW w:w="753" w:type="dxa"/>
          </w:tcPr>
          <w:p w14:paraId="5542BEC9" w14:textId="060669EC" w:rsidR="004801B4" w:rsidRPr="007769E5" w:rsidRDefault="004801B4" w:rsidP="00765D8A">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1</w:t>
            </w:r>
            <w:r w:rsidR="690B1102" w:rsidRPr="007769E5">
              <w:rPr>
                <w:rFonts w:ascii="Gill Sans MT" w:eastAsia="Times New Roman" w:hAnsi="Gill Sans MT" w:cs="Arial"/>
                <w:color w:val="000000"/>
                <w:sz w:val="24"/>
                <w:szCs w:val="24"/>
                <w:bdr w:val="none" w:sz="0" w:space="0" w:color="auto" w:frame="1"/>
              </w:rPr>
              <w:t>5</w:t>
            </w:r>
          </w:p>
        </w:tc>
        <w:tc>
          <w:tcPr>
            <w:tcW w:w="7823" w:type="dxa"/>
            <w:vAlign w:val="bottom"/>
          </w:tcPr>
          <w:p w14:paraId="7C9E000E" w14:textId="45C6B337" w:rsidR="004801B4" w:rsidRPr="007769E5" w:rsidRDefault="004801B4" w:rsidP="00765D8A">
            <w:pPr>
              <w:jc w:val="both"/>
              <w:rPr>
                <w:rFonts w:ascii="Gill Sans MT" w:hAnsi="Gill Sans MT"/>
                <w:color w:val="000000"/>
                <w:sz w:val="24"/>
                <w:szCs w:val="24"/>
              </w:rPr>
            </w:pPr>
            <w:r w:rsidRPr="75AFF09E">
              <w:rPr>
                <w:rFonts w:ascii="Calibri" w:hAnsi="Calibri" w:cs="Calibri"/>
                <w:color w:val="000000" w:themeColor="text1"/>
              </w:rPr>
              <w:t xml:space="preserve">SSD </w:t>
            </w:r>
            <w:proofErr w:type="spellStart"/>
            <w:r w:rsidRPr="75AFF09E">
              <w:rPr>
                <w:rFonts w:ascii="Calibri" w:hAnsi="Calibri" w:cs="Calibri"/>
                <w:color w:val="000000" w:themeColor="text1"/>
              </w:rPr>
              <w:t>Sandisk</w:t>
            </w:r>
            <w:proofErr w:type="spellEnd"/>
            <w:r w:rsidRPr="75AFF09E">
              <w:rPr>
                <w:rFonts w:ascii="Calibri" w:hAnsi="Calibri" w:cs="Calibri"/>
                <w:color w:val="000000" w:themeColor="text1"/>
              </w:rPr>
              <w:t xml:space="preserve"> 4TB Extreme Portable, </w:t>
            </w:r>
            <w:r w:rsidR="40D85DE7" w:rsidRPr="75AFF09E">
              <w:rPr>
                <w:rFonts w:ascii="Calibri" w:hAnsi="Calibri" w:cs="Calibri"/>
                <w:color w:val="000000" w:themeColor="text1"/>
              </w:rPr>
              <w:t>up to</w:t>
            </w:r>
            <w:r w:rsidRPr="75AFF09E">
              <w:rPr>
                <w:rFonts w:ascii="Calibri" w:hAnsi="Calibri" w:cs="Calibri"/>
                <w:color w:val="000000" w:themeColor="text1"/>
              </w:rPr>
              <w:t xml:space="preserve"> 1050MB/s, USB-C, USB 3.2 Gen 2, IP65</w:t>
            </w:r>
          </w:p>
        </w:tc>
        <w:tc>
          <w:tcPr>
            <w:tcW w:w="1282" w:type="dxa"/>
            <w:vAlign w:val="bottom"/>
          </w:tcPr>
          <w:p w14:paraId="54750D86" w14:textId="77777777" w:rsidR="004801B4" w:rsidRPr="007769E5" w:rsidRDefault="004801B4" w:rsidP="00765D8A">
            <w:pPr>
              <w:spacing w:line="420" w:lineRule="atLeast"/>
              <w:jc w:val="both"/>
              <w:rPr>
                <w:rFonts w:ascii="Gill Sans MT" w:eastAsia="Times New Roman" w:hAnsi="Gill Sans MT" w:cs="Arial"/>
                <w:color w:val="000000"/>
                <w:sz w:val="24"/>
                <w:szCs w:val="24"/>
                <w:bdr w:val="none" w:sz="0" w:space="0" w:color="auto" w:frame="1"/>
              </w:rPr>
            </w:pPr>
            <w:r>
              <w:rPr>
                <w:rFonts w:ascii="Calibri" w:hAnsi="Calibri" w:cs="Calibri"/>
                <w:color w:val="000000"/>
              </w:rPr>
              <w:t>1</w:t>
            </w:r>
          </w:p>
        </w:tc>
      </w:tr>
      <w:tr w:rsidR="004801B4" w:rsidRPr="007769E5" w14:paraId="2D2D5CF1" w14:textId="77777777" w:rsidTr="75AFF09E">
        <w:trPr>
          <w:trHeight w:val="143"/>
        </w:trPr>
        <w:tc>
          <w:tcPr>
            <w:tcW w:w="753" w:type="dxa"/>
          </w:tcPr>
          <w:p w14:paraId="487DD8E2" w14:textId="61A7BA08" w:rsidR="004801B4" w:rsidRPr="007769E5" w:rsidRDefault="004801B4" w:rsidP="00765D8A">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1</w:t>
            </w:r>
            <w:r w:rsidR="2367A688" w:rsidRPr="007769E5">
              <w:rPr>
                <w:rFonts w:ascii="Gill Sans MT" w:eastAsia="Times New Roman" w:hAnsi="Gill Sans MT" w:cs="Arial"/>
                <w:color w:val="000000"/>
                <w:sz w:val="24"/>
                <w:szCs w:val="24"/>
                <w:bdr w:val="none" w:sz="0" w:space="0" w:color="auto" w:frame="1"/>
              </w:rPr>
              <w:t>6</w:t>
            </w:r>
          </w:p>
        </w:tc>
        <w:tc>
          <w:tcPr>
            <w:tcW w:w="7823" w:type="dxa"/>
            <w:vAlign w:val="bottom"/>
          </w:tcPr>
          <w:p w14:paraId="1EF62DFF" w14:textId="77777777" w:rsidR="004801B4" w:rsidRPr="007769E5" w:rsidRDefault="004801B4" w:rsidP="00765D8A">
            <w:pPr>
              <w:jc w:val="both"/>
              <w:rPr>
                <w:rFonts w:ascii="Gill Sans MT" w:hAnsi="Gill Sans MT"/>
                <w:color w:val="000000"/>
                <w:sz w:val="24"/>
                <w:szCs w:val="24"/>
              </w:rPr>
            </w:pPr>
            <w:r>
              <w:rPr>
                <w:rFonts w:ascii="Calibri" w:hAnsi="Calibri" w:cs="Calibri"/>
                <w:color w:val="000000"/>
              </w:rPr>
              <w:t xml:space="preserve">Microphone Sennheiser wireless EW-112-P G4 </w:t>
            </w:r>
          </w:p>
        </w:tc>
        <w:tc>
          <w:tcPr>
            <w:tcW w:w="1282" w:type="dxa"/>
            <w:vAlign w:val="bottom"/>
          </w:tcPr>
          <w:p w14:paraId="654F4595" w14:textId="77777777" w:rsidR="004801B4" w:rsidRPr="007769E5" w:rsidRDefault="004801B4" w:rsidP="00765D8A">
            <w:pPr>
              <w:spacing w:line="420" w:lineRule="atLeast"/>
              <w:jc w:val="both"/>
              <w:rPr>
                <w:rFonts w:ascii="Gill Sans MT" w:eastAsia="Times New Roman" w:hAnsi="Gill Sans MT" w:cs="Arial"/>
                <w:color w:val="000000"/>
                <w:sz w:val="24"/>
                <w:szCs w:val="24"/>
                <w:bdr w:val="none" w:sz="0" w:space="0" w:color="auto" w:frame="1"/>
              </w:rPr>
            </w:pPr>
            <w:r>
              <w:rPr>
                <w:rFonts w:ascii="Calibri" w:hAnsi="Calibri" w:cs="Calibri"/>
                <w:color w:val="000000"/>
              </w:rPr>
              <w:t>1</w:t>
            </w:r>
          </w:p>
        </w:tc>
      </w:tr>
      <w:tr w:rsidR="004801B4" w:rsidRPr="007769E5" w14:paraId="2CEB02C4" w14:textId="77777777" w:rsidTr="75AFF09E">
        <w:trPr>
          <w:trHeight w:val="143"/>
        </w:trPr>
        <w:tc>
          <w:tcPr>
            <w:tcW w:w="753" w:type="dxa"/>
          </w:tcPr>
          <w:p w14:paraId="40534E09" w14:textId="1F3E5F4D" w:rsidR="004801B4" w:rsidRPr="007769E5" w:rsidRDefault="004801B4" w:rsidP="00765D8A">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1</w:t>
            </w:r>
            <w:r w:rsidR="025FA5A9" w:rsidRPr="007769E5">
              <w:rPr>
                <w:rFonts w:ascii="Gill Sans MT" w:eastAsia="Times New Roman" w:hAnsi="Gill Sans MT" w:cs="Arial"/>
                <w:color w:val="000000"/>
                <w:sz w:val="24"/>
                <w:szCs w:val="24"/>
                <w:bdr w:val="none" w:sz="0" w:space="0" w:color="auto" w:frame="1"/>
              </w:rPr>
              <w:t>7</w:t>
            </w:r>
          </w:p>
        </w:tc>
        <w:tc>
          <w:tcPr>
            <w:tcW w:w="7823" w:type="dxa"/>
            <w:vAlign w:val="bottom"/>
          </w:tcPr>
          <w:p w14:paraId="56E589DB" w14:textId="77777777" w:rsidR="004801B4" w:rsidRPr="007769E5" w:rsidRDefault="004801B4" w:rsidP="00765D8A">
            <w:pPr>
              <w:jc w:val="both"/>
              <w:rPr>
                <w:rFonts w:ascii="Gill Sans MT" w:hAnsi="Gill Sans MT"/>
                <w:color w:val="1F1F1F"/>
                <w:sz w:val="24"/>
                <w:szCs w:val="24"/>
              </w:rPr>
            </w:pPr>
            <w:r w:rsidRPr="5B7B982C">
              <w:rPr>
                <w:rFonts w:ascii="Calibri" w:hAnsi="Calibri" w:cs="Calibri"/>
                <w:color w:val="000000" w:themeColor="text1"/>
              </w:rPr>
              <w:t>MacBook Pro, 2022 11 inch, 512SSD.</w:t>
            </w:r>
          </w:p>
        </w:tc>
        <w:tc>
          <w:tcPr>
            <w:tcW w:w="1282" w:type="dxa"/>
            <w:vAlign w:val="bottom"/>
          </w:tcPr>
          <w:p w14:paraId="3EE6878D" w14:textId="77777777" w:rsidR="004801B4" w:rsidRPr="007769E5" w:rsidRDefault="004801B4" w:rsidP="00765D8A">
            <w:pPr>
              <w:spacing w:line="420" w:lineRule="atLeast"/>
              <w:jc w:val="both"/>
              <w:rPr>
                <w:rFonts w:ascii="Gill Sans MT" w:eastAsia="Times New Roman" w:hAnsi="Gill Sans MT" w:cs="Arial"/>
                <w:color w:val="000000"/>
                <w:sz w:val="24"/>
                <w:szCs w:val="24"/>
                <w:bdr w:val="none" w:sz="0" w:space="0" w:color="auto" w:frame="1"/>
              </w:rPr>
            </w:pPr>
            <w:r>
              <w:rPr>
                <w:rFonts w:ascii="Calibri" w:hAnsi="Calibri" w:cs="Calibri"/>
                <w:color w:val="000000"/>
              </w:rPr>
              <w:t>1</w:t>
            </w:r>
          </w:p>
        </w:tc>
      </w:tr>
      <w:tr w:rsidR="004801B4" w:rsidRPr="007769E5" w14:paraId="01FFAD87" w14:textId="77777777" w:rsidTr="75AFF09E">
        <w:trPr>
          <w:trHeight w:val="143"/>
        </w:trPr>
        <w:tc>
          <w:tcPr>
            <w:tcW w:w="753" w:type="dxa"/>
          </w:tcPr>
          <w:p w14:paraId="4ED5EB2D" w14:textId="4016D139" w:rsidR="004801B4" w:rsidRPr="007769E5" w:rsidRDefault="004801B4" w:rsidP="00765D8A">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1</w:t>
            </w:r>
            <w:r w:rsidR="6C595AF6" w:rsidRPr="007769E5">
              <w:rPr>
                <w:rFonts w:ascii="Gill Sans MT" w:eastAsia="Times New Roman" w:hAnsi="Gill Sans MT" w:cs="Arial"/>
                <w:color w:val="000000"/>
                <w:sz w:val="24"/>
                <w:szCs w:val="24"/>
                <w:bdr w:val="none" w:sz="0" w:space="0" w:color="auto" w:frame="1"/>
              </w:rPr>
              <w:t>8</w:t>
            </w:r>
          </w:p>
        </w:tc>
        <w:tc>
          <w:tcPr>
            <w:tcW w:w="7823" w:type="dxa"/>
            <w:vAlign w:val="bottom"/>
          </w:tcPr>
          <w:p w14:paraId="7FABEC3E" w14:textId="77777777" w:rsidR="004801B4" w:rsidRPr="007769E5" w:rsidRDefault="004801B4" w:rsidP="00765D8A">
            <w:pPr>
              <w:jc w:val="both"/>
              <w:rPr>
                <w:rFonts w:ascii="Gill Sans MT" w:hAnsi="Gill Sans MT"/>
                <w:color w:val="1F1F1F"/>
                <w:sz w:val="24"/>
                <w:szCs w:val="24"/>
              </w:rPr>
            </w:pPr>
            <w:r>
              <w:rPr>
                <w:rFonts w:ascii="Calibri" w:hAnsi="Calibri" w:cs="Calibri"/>
                <w:color w:val="000000"/>
              </w:rPr>
              <w:t>Laptop HP core i7, Gen 9, 16GB RAM, 1TB SSD</w:t>
            </w:r>
          </w:p>
        </w:tc>
        <w:tc>
          <w:tcPr>
            <w:tcW w:w="1282" w:type="dxa"/>
            <w:vAlign w:val="bottom"/>
          </w:tcPr>
          <w:p w14:paraId="019310FF" w14:textId="77777777" w:rsidR="004801B4" w:rsidRPr="007769E5" w:rsidRDefault="004801B4" w:rsidP="00765D8A">
            <w:pPr>
              <w:spacing w:line="420" w:lineRule="atLeast"/>
              <w:jc w:val="both"/>
              <w:rPr>
                <w:rFonts w:ascii="Gill Sans MT" w:eastAsia="Times New Roman" w:hAnsi="Gill Sans MT" w:cs="Arial"/>
                <w:color w:val="000000"/>
                <w:sz w:val="24"/>
                <w:szCs w:val="24"/>
                <w:bdr w:val="none" w:sz="0" w:space="0" w:color="auto" w:frame="1"/>
              </w:rPr>
            </w:pPr>
            <w:r>
              <w:rPr>
                <w:rFonts w:ascii="Calibri" w:hAnsi="Calibri" w:cs="Calibri"/>
                <w:color w:val="000000"/>
              </w:rPr>
              <w:t>1</w:t>
            </w:r>
          </w:p>
        </w:tc>
      </w:tr>
      <w:tr w:rsidR="004801B4" w:rsidRPr="007769E5" w14:paraId="72570B3C" w14:textId="77777777" w:rsidTr="75AFF09E">
        <w:trPr>
          <w:trHeight w:val="143"/>
        </w:trPr>
        <w:tc>
          <w:tcPr>
            <w:tcW w:w="753" w:type="dxa"/>
          </w:tcPr>
          <w:p w14:paraId="48B0D1EF" w14:textId="77777777" w:rsidR="004801B4" w:rsidRPr="007769E5" w:rsidRDefault="3CA3C328" w:rsidP="00765D8A">
            <w:pPr>
              <w:spacing w:line="420" w:lineRule="atLeast"/>
              <w:jc w:val="both"/>
              <w:rPr>
                <w:rFonts w:ascii="Gill Sans MT" w:eastAsia="Times New Roman" w:hAnsi="Gill Sans MT" w:cs="Arial"/>
                <w:color w:val="000000"/>
                <w:sz w:val="24"/>
                <w:szCs w:val="24"/>
                <w:bdr w:val="none" w:sz="0" w:space="0" w:color="auto" w:frame="1"/>
              </w:rPr>
            </w:pPr>
            <w:r>
              <w:rPr>
                <w:rFonts w:ascii="Gill Sans MT" w:eastAsia="Times New Roman" w:hAnsi="Gill Sans MT" w:cs="Arial"/>
                <w:color w:val="000000"/>
                <w:sz w:val="24"/>
                <w:szCs w:val="24"/>
                <w:bdr w:val="none" w:sz="0" w:space="0" w:color="auto" w:frame="1"/>
              </w:rPr>
              <w:t>19</w:t>
            </w:r>
          </w:p>
        </w:tc>
        <w:tc>
          <w:tcPr>
            <w:tcW w:w="7823" w:type="dxa"/>
            <w:vAlign w:val="bottom"/>
          </w:tcPr>
          <w:p w14:paraId="4272A483" w14:textId="77777777" w:rsidR="004801B4" w:rsidRPr="007769E5" w:rsidRDefault="004801B4" w:rsidP="00765D8A">
            <w:pPr>
              <w:jc w:val="both"/>
              <w:rPr>
                <w:rFonts w:ascii="Gill Sans MT" w:hAnsi="Gill Sans MT"/>
                <w:color w:val="1F1F1F"/>
                <w:sz w:val="24"/>
                <w:szCs w:val="24"/>
              </w:rPr>
            </w:pPr>
            <w:r w:rsidRPr="5B7B982C">
              <w:rPr>
                <w:rFonts w:ascii="Calibri" w:hAnsi="Calibri" w:cs="Calibri"/>
                <w:color w:val="000000" w:themeColor="text1"/>
              </w:rPr>
              <w:t>HP Omni Studio X All-in-One 27-cs0070t Desktop PC, 27-inch, Intel Core Ultra 7, 16GB RAM 1TB SSD, Windows 11</w:t>
            </w:r>
          </w:p>
        </w:tc>
        <w:tc>
          <w:tcPr>
            <w:tcW w:w="1282" w:type="dxa"/>
            <w:vAlign w:val="bottom"/>
          </w:tcPr>
          <w:p w14:paraId="431E0949" w14:textId="77777777" w:rsidR="004801B4" w:rsidRPr="007769E5" w:rsidRDefault="004801B4" w:rsidP="00765D8A">
            <w:pPr>
              <w:spacing w:line="420" w:lineRule="atLeast"/>
              <w:jc w:val="both"/>
              <w:rPr>
                <w:rFonts w:ascii="Gill Sans MT" w:eastAsia="Times New Roman" w:hAnsi="Gill Sans MT" w:cs="Arial"/>
                <w:color w:val="000000"/>
                <w:sz w:val="24"/>
                <w:szCs w:val="24"/>
                <w:bdr w:val="none" w:sz="0" w:space="0" w:color="auto" w:frame="1"/>
              </w:rPr>
            </w:pPr>
            <w:r>
              <w:rPr>
                <w:rFonts w:ascii="Calibri" w:hAnsi="Calibri" w:cs="Calibri"/>
                <w:color w:val="000000"/>
              </w:rPr>
              <w:t>1</w:t>
            </w:r>
          </w:p>
        </w:tc>
      </w:tr>
      <w:tr w:rsidR="004801B4" w:rsidRPr="007769E5" w14:paraId="3BCE018E" w14:textId="77777777" w:rsidTr="75AFF09E">
        <w:trPr>
          <w:trHeight w:val="143"/>
        </w:trPr>
        <w:tc>
          <w:tcPr>
            <w:tcW w:w="753" w:type="dxa"/>
          </w:tcPr>
          <w:p w14:paraId="1056F536" w14:textId="21F06A37" w:rsidR="004801B4" w:rsidRPr="007769E5" w:rsidRDefault="004801B4" w:rsidP="00765D8A">
            <w:pPr>
              <w:spacing w:line="420" w:lineRule="atLeast"/>
              <w:jc w:val="both"/>
              <w:rPr>
                <w:rFonts w:ascii="Gill Sans MT" w:eastAsia="Times New Roman" w:hAnsi="Gill Sans MT" w:cs="Arial"/>
                <w:color w:val="000000"/>
                <w:sz w:val="24"/>
                <w:szCs w:val="24"/>
                <w:bdr w:val="none" w:sz="0" w:space="0" w:color="auto" w:frame="1"/>
              </w:rPr>
            </w:pPr>
            <w:r>
              <w:rPr>
                <w:rFonts w:ascii="Gill Sans MT" w:eastAsia="Times New Roman" w:hAnsi="Gill Sans MT" w:cs="Arial"/>
                <w:color w:val="000000"/>
                <w:sz w:val="24"/>
                <w:szCs w:val="24"/>
                <w:bdr w:val="none" w:sz="0" w:space="0" w:color="auto" w:frame="1"/>
              </w:rPr>
              <w:t>2</w:t>
            </w:r>
            <w:r w:rsidR="28CECADD">
              <w:rPr>
                <w:rFonts w:ascii="Gill Sans MT" w:eastAsia="Times New Roman" w:hAnsi="Gill Sans MT" w:cs="Arial"/>
                <w:color w:val="000000"/>
                <w:sz w:val="24"/>
                <w:szCs w:val="24"/>
                <w:bdr w:val="none" w:sz="0" w:space="0" w:color="auto" w:frame="1"/>
              </w:rPr>
              <w:t>0</w:t>
            </w:r>
          </w:p>
        </w:tc>
        <w:tc>
          <w:tcPr>
            <w:tcW w:w="7823" w:type="dxa"/>
            <w:vAlign w:val="bottom"/>
          </w:tcPr>
          <w:p w14:paraId="7309C832" w14:textId="77777777" w:rsidR="004801B4" w:rsidRPr="007769E5" w:rsidRDefault="004801B4" w:rsidP="00765D8A">
            <w:pPr>
              <w:jc w:val="both"/>
              <w:rPr>
                <w:rFonts w:ascii="Gill Sans MT" w:hAnsi="Gill Sans MT"/>
                <w:color w:val="1F1F1F"/>
                <w:sz w:val="24"/>
                <w:szCs w:val="24"/>
              </w:rPr>
            </w:pPr>
            <w:r>
              <w:rPr>
                <w:rFonts w:ascii="Calibri" w:hAnsi="Calibri" w:cs="Calibri"/>
                <w:color w:val="000000"/>
              </w:rPr>
              <w:t>Wireless GO (Gen 3)</w:t>
            </w:r>
          </w:p>
        </w:tc>
        <w:tc>
          <w:tcPr>
            <w:tcW w:w="1282" w:type="dxa"/>
            <w:vAlign w:val="bottom"/>
          </w:tcPr>
          <w:p w14:paraId="59520D1D" w14:textId="77777777" w:rsidR="004801B4" w:rsidRPr="007769E5" w:rsidRDefault="004801B4" w:rsidP="00765D8A">
            <w:pPr>
              <w:spacing w:line="420" w:lineRule="atLeast"/>
              <w:jc w:val="both"/>
              <w:rPr>
                <w:rFonts w:ascii="Gill Sans MT" w:eastAsia="Times New Roman" w:hAnsi="Gill Sans MT" w:cs="Arial"/>
                <w:color w:val="000000"/>
                <w:sz w:val="24"/>
                <w:szCs w:val="24"/>
                <w:bdr w:val="none" w:sz="0" w:space="0" w:color="auto" w:frame="1"/>
              </w:rPr>
            </w:pPr>
            <w:r>
              <w:rPr>
                <w:rFonts w:ascii="Calibri" w:hAnsi="Calibri" w:cs="Calibri"/>
                <w:color w:val="000000"/>
              </w:rPr>
              <w:t>1</w:t>
            </w:r>
          </w:p>
        </w:tc>
      </w:tr>
      <w:tr w:rsidR="004801B4" w:rsidRPr="007769E5" w14:paraId="131E1D4C" w14:textId="77777777" w:rsidTr="75AFF09E">
        <w:trPr>
          <w:trHeight w:val="143"/>
        </w:trPr>
        <w:tc>
          <w:tcPr>
            <w:tcW w:w="753" w:type="dxa"/>
          </w:tcPr>
          <w:p w14:paraId="691E6D44" w14:textId="1EE6FEE9" w:rsidR="004801B4" w:rsidRPr="007769E5" w:rsidRDefault="004801B4" w:rsidP="00765D8A">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2</w:t>
            </w:r>
            <w:r w:rsidR="032BA39B" w:rsidRPr="007769E5">
              <w:rPr>
                <w:rFonts w:ascii="Gill Sans MT" w:eastAsia="Times New Roman" w:hAnsi="Gill Sans MT" w:cs="Arial"/>
                <w:color w:val="000000"/>
                <w:sz w:val="24"/>
                <w:szCs w:val="24"/>
                <w:bdr w:val="none" w:sz="0" w:space="0" w:color="auto" w:frame="1"/>
              </w:rPr>
              <w:t>1</w:t>
            </w:r>
          </w:p>
        </w:tc>
        <w:tc>
          <w:tcPr>
            <w:tcW w:w="7823" w:type="dxa"/>
            <w:vAlign w:val="bottom"/>
          </w:tcPr>
          <w:p w14:paraId="4F52AAE2" w14:textId="061654A5" w:rsidR="004801B4" w:rsidRPr="007769E5" w:rsidRDefault="004801B4" w:rsidP="00765D8A">
            <w:pPr>
              <w:jc w:val="both"/>
              <w:rPr>
                <w:rFonts w:ascii="Gill Sans MT" w:hAnsi="Gill Sans MT"/>
                <w:color w:val="1F1F1F"/>
                <w:sz w:val="24"/>
                <w:szCs w:val="24"/>
              </w:rPr>
            </w:pPr>
            <w:r w:rsidRPr="75AFF09E">
              <w:rPr>
                <w:rFonts w:ascii="Calibri" w:hAnsi="Calibri" w:cs="Calibri"/>
                <w:color w:val="000000" w:themeColor="text1"/>
              </w:rPr>
              <w:t>Mixer 10/12 Channel with microphone input (XLR); a Line stereo input (RCA) and</w:t>
            </w:r>
            <w:r>
              <w:br/>
            </w:r>
            <w:r w:rsidRPr="75AFF09E">
              <w:rPr>
                <w:rFonts w:ascii="Calibri" w:hAnsi="Calibri" w:cs="Calibri"/>
                <w:color w:val="000000" w:themeColor="text1"/>
              </w:rPr>
              <w:t>a USB connection for audio transfer from / to a PC and 2 complete integrated telephone hybrid connections (</w:t>
            </w:r>
            <w:r w:rsidR="16E85CFD" w:rsidRPr="75AFF09E">
              <w:rPr>
                <w:rFonts w:ascii="Calibri" w:hAnsi="Calibri" w:cs="Calibri"/>
                <w:color w:val="000000" w:themeColor="text1"/>
              </w:rPr>
              <w:t>e.g.,</w:t>
            </w:r>
            <w:r w:rsidRPr="75AFF09E">
              <w:rPr>
                <w:rFonts w:ascii="Calibri" w:hAnsi="Calibri" w:cs="Calibri"/>
                <w:color w:val="000000" w:themeColor="text1"/>
              </w:rPr>
              <w:t xml:space="preserve"> Radio mixer - </w:t>
            </w:r>
            <w:r w:rsidR="0E0C7820" w:rsidRPr="75AFF09E">
              <w:rPr>
                <w:rFonts w:ascii="Calibri" w:hAnsi="Calibri" w:cs="Calibri"/>
                <w:color w:val="000000" w:themeColor="text1"/>
              </w:rPr>
              <w:t>Air mix</w:t>
            </w:r>
            <w:r w:rsidRPr="75AFF09E">
              <w:rPr>
                <w:rFonts w:ascii="Calibri" w:hAnsi="Calibri" w:cs="Calibri"/>
                <w:color w:val="000000" w:themeColor="text1"/>
              </w:rPr>
              <w:t xml:space="preserve"> USB)</w:t>
            </w:r>
          </w:p>
        </w:tc>
        <w:tc>
          <w:tcPr>
            <w:tcW w:w="1282" w:type="dxa"/>
            <w:vAlign w:val="bottom"/>
          </w:tcPr>
          <w:p w14:paraId="3172907F" w14:textId="77777777" w:rsidR="004801B4" w:rsidRPr="007769E5" w:rsidRDefault="004801B4" w:rsidP="00765D8A">
            <w:pPr>
              <w:spacing w:line="420" w:lineRule="atLeast"/>
              <w:jc w:val="both"/>
              <w:rPr>
                <w:rFonts w:ascii="Gill Sans MT" w:eastAsia="Times New Roman" w:hAnsi="Gill Sans MT" w:cs="Arial"/>
                <w:color w:val="000000"/>
                <w:sz w:val="24"/>
                <w:szCs w:val="24"/>
                <w:bdr w:val="none" w:sz="0" w:space="0" w:color="auto" w:frame="1"/>
              </w:rPr>
            </w:pPr>
            <w:r>
              <w:rPr>
                <w:rFonts w:ascii="Calibri" w:hAnsi="Calibri" w:cs="Calibri"/>
                <w:color w:val="000000"/>
              </w:rPr>
              <w:t>1</w:t>
            </w:r>
          </w:p>
        </w:tc>
      </w:tr>
      <w:tr w:rsidR="004801B4" w:rsidRPr="007769E5" w14:paraId="68EE7FF4" w14:textId="77777777" w:rsidTr="75AFF09E">
        <w:trPr>
          <w:trHeight w:val="143"/>
        </w:trPr>
        <w:tc>
          <w:tcPr>
            <w:tcW w:w="753" w:type="dxa"/>
          </w:tcPr>
          <w:p w14:paraId="0556B931" w14:textId="202DE5DF" w:rsidR="004801B4" w:rsidRPr="007769E5" w:rsidRDefault="004801B4" w:rsidP="00765D8A">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2</w:t>
            </w:r>
            <w:r w:rsidR="7DD6FA7B" w:rsidRPr="007769E5">
              <w:rPr>
                <w:rFonts w:ascii="Gill Sans MT" w:eastAsia="Times New Roman" w:hAnsi="Gill Sans MT" w:cs="Arial"/>
                <w:color w:val="000000"/>
                <w:sz w:val="24"/>
                <w:szCs w:val="24"/>
                <w:bdr w:val="none" w:sz="0" w:space="0" w:color="auto" w:frame="1"/>
              </w:rPr>
              <w:t>2</w:t>
            </w:r>
          </w:p>
        </w:tc>
        <w:tc>
          <w:tcPr>
            <w:tcW w:w="7823" w:type="dxa"/>
            <w:vAlign w:val="bottom"/>
          </w:tcPr>
          <w:p w14:paraId="6B0B3256" w14:textId="77777777" w:rsidR="004801B4" w:rsidRPr="007769E5" w:rsidRDefault="004801B4" w:rsidP="00765D8A">
            <w:pPr>
              <w:jc w:val="both"/>
              <w:rPr>
                <w:rFonts w:ascii="Gill Sans MT" w:hAnsi="Gill Sans MT"/>
                <w:color w:val="1F1F1F"/>
                <w:sz w:val="24"/>
                <w:szCs w:val="24"/>
              </w:rPr>
            </w:pPr>
            <w:r w:rsidRPr="40E64546">
              <w:rPr>
                <w:rFonts w:ascii="Calibri" w:hAnsi="Calibri" w:cs="Calibri"/>
                <w:color w:val="000000" w:themeColor="text1"/>
              </w:rPr>
              <w:t>DM M24 Broadcast Mixer</w:t>
            </w:r>
            <w:r w:rsidRPr="6BEB5366">
              <w:rPr>
                <w:rFonts w:ascii="Calibri" w:hAnsi="Calibri" w:cs="Calibri"/>
                <w:color w:val="000000" w:themeColor="text1"/>
              </w:rPr>
              <w:t xml:space="preserve"> -</w:t>
            </w:r>
            <w:r w:rsidRPr="67C2C671">
              <w:rPr>
                <w:rFonts w:ascii="Calibri" w:hAnsi="Calibri" w:cs="Calibri"/>
                <w:color w:val="000000" w:themeColor="text1"/>
              </w:rPr>
              <w:t xml:space="preserve"> </w:t>
            </w:r>
            <w:r w:rsidRPr="40E64546">
              <w:rPr>
                <w:rFonts w:ascii="Calibri" w:hAnsi="Calibri" w:cs="Calibri"/>
                <w:color w:val="000000" w:themeColor="text1"/>
              </w:rPr>
              <w:t>Professional Modular Broadcast mixer, FRAME 24-12 Channel, 4 Micro/Line input</w:t>
            </w:r>
            <w:r w:rsidRPr="0EE9E207">
              <w:rPr>
                <w:rFonts w:ascii="Calibri" w:hAnsi="Calibri" w:cs="Calibri"/>
                <w:color w:val="000000" w:themeColor="text1"/>
              </w:rPr>
              <w:t xml:space="preserve"> </w:t>
            </w:r>
            <w:r w:rsidRPr="40E64546">
              <w:rPr>
                <w:rFonts w:ascii="Calibri" w:hAnsi="Calibri" w:cs="Calibri"/>
                <w:color w:val="000000" w:themeColor="text1"/>
              </w:rPr>
              <w:t>modules with equalization, 4 Line/Line input</w:t>
            </w:r>
            <w:r w:rsidRPr="0EE9E207">
              <w:rPr>
                <w:rFonts w:ascii="Calibri" w:hAnsi="Calibri" w:cs="Calibri"/>
                <w:color w:val="000000" w:themeColor="text1"/>
              </w:rPr>
              <w:t xml:space="preserve"> </w:t>
            </w:r>
            <w:r w:rsidRPr="40E64546">
              <w:rPr>
                <w:rFonts w:ascii="Calibri" w:hAnsi="Calibri" w:cs="Calibri"/>
                <w:color w:val="000000" w:themeColor="text1"/>
              </w:rPr>
              <w:t>modules with equalization, 2 Telephone</w:t>
            </w:r>
            <w:r w:rsidRPr="0EE9E207">
              <w:rPr>
                <w:rFonts w:ascii="Calibri" w:hAnsi="Calibri" w:cs="Calibri"/>
                <w:color w:val="000000" w:themeColor="text1"/>
              </w:rPr>
              <w:t xml:space="preserve"> </w:t>
            </w:r>
            <w:r w:rsidRPr="40E64546">
              <w:rPr>
                <w:rFonts w:ascii="Calibri" w:hAnsi="Calibri" w:cs="Calibri"/>
                <w:color w:val="000000" w:themeColor="text1"/>
              </w:rPr>
              <w:t>Hybrid with equalization &amp; echo canc.,</w:t>
            </w:r>
            <w:r>
              <w:br/>
            </w:r>
            <w:r w:rsidRPr="40E64546">
              <w:rPr>
                <w:rFonts w:ascii="Calibri" w:hAnsi="Calibri" w:cs="Calibri"/>
                <w:color w:val="000000" w:themeColor="text1"/>
              </w:rPr>
              <w:t>Talkback, 10U script unit. Out: Master, 2 X</w:t>
            </w:r>
            <w:r w:rsidRPr="0EE9E207">
              <w:rPr>
                <w:rFonts w:ascii="Calibri" w:hAnsi="Calibri" w:cs="Calibri"/>
                <w:color w:val="000000" w:themeColor="text1"/>
              </w:rPr>
              <w:t xml:space="preserve"> </w:t>
            </w:r>
            <w:r w:rsidRPr="40E64546">
              <w:rPr>
                <w:rFonts w:ascii="Calibri" w:hAnsi="Calibri" w:cs="Calibri"/>
                <w:color w:val="000000" w:themeColor="text1"/>
              </w:rPr>
              <w:t>SUB, REC, Monitor</w:t>
            </w:r>
          </w:p>
        </w:tc>
        <w:tc>
          <w:tcPr>
            <w:tcW w:w="1282" w:type="dxa"/>
            <w:vAlign w:val="bottom"/>
          </w:tcPr>
          <w:p w14:paraId="27970D85" w14:textId="77777777" w:rsidR="004801B4" w:rsidRPr="007769E5" w:rsidRDefault="004801B4" w:rsidP="00765D8A">
            <w:pPr>
              <w:spacing w:line="420" w:lineRule="atLeast"/>
              <w:jc w:val="both"/>
              <w:rPr>
                <w:rFonts w:ascii="Gill Sans MT" w:eastAsia="Times New Roman" w:hAnsi="Gill Sans MT" w:cs="Arial"/>
                <w:color w:val="000000"/>
                <w:sz w:val="24"/>
                <w:szCs w:val="24"/>
                <w:bdr w:val="none" w:sz="0" w:space="0" w:color="auto" w:frame="1"/>
              </w:rPr>
            </w:pPr>
            <w:r>
              <w:rPr>
                <w:rFonts w:ascii="Calibri" w:hAnsi="Calibri" w:cs="Calibri"/>
                <w:color w:val="000000"/>
              </w:rPr>
              <w:t>1</w:t>
            </w:r>
          </w:p>
        </w:tc>
      </w:tr>
      <w:tr w:rsidR="004801B4" w:rsidRPr="007769E5" w14:paraId="4FF56273" w14:textId="77777777" w:rsidTr="75AFF09E">
        <w:trPr>
          <w:trHeight w:val="828"/>
        </w:trPr>
        <w:tc>
          <w:tcPr>
            <w:tcW w:w="753" w:type="dxa"/>
          </w:tcPr>
          <w:p w14:paraId="20AFAF46" w14:textId="55408FD6" w:rsidR="004801B4" w:rsidRPr="007769E5" w:rsidRDefault="004801B4" w:rsidP="00765D8A">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2</w:t>
            </w:r>
            <w:r w:rsidR="0197023A" w:rsidRPr="007769E5">
              <w:rPr>
                <w:rFonts w:ascii="Gill Sans MT" w:eastAsia="Times New Roman" w:hAnsi="Gill Sans MT" w:cs="Arial"/>
                <w:color w:val="000000"/>
                <w:sz w:val="24"/>
                <w:szCs w:val="24"/>
                <w:bdr w:val="none" w:sz="0" w:space="0" w:color="auto" w:frame="1"/>
              </w:rPr>
              <w:t>3</w:t>
            </w:r>
          </w:p>
        </w:tc>
        <w:tc>
          <w:tcPr>
            <w:tcW w:w="7823" w:type="dxa"/>
            <w:vAlign w:val="bottom"/>
          </w:tcPr>
          <w:p w14:paraId="0EE3DF08" w14:textId="77777777" w:rsidR="004801B4" w:rsidRPr="007769E5" w:rsidRDefault="004801B4" w:rsidP="00765D8A">
            <w:pPr>
              <w:jc w:val="both"/>
              <w:rPr>
                <w:rFonts w:ascii="Gill Sans MT" w:hAnsi="Gill Sans MT"/>
                <w:color w:val="1F1F1F"/>
                <w:sz w:val="24"/>
                <w:szCs w:val="24"/>
              </w:rPr>
            </w:pPr>
            <w:r>
              <w:rPr>
                <w:rFonts w:ascii="Calibri" w:hAnsi="Calibri" w:cs="Calibri"/>
                <w:color w:val="000000"/>
              </w:rPr>
              <w:t>ZOOM H5 Recorder</w:t>
            </w:r>
          </w:p>
        </w:tc>
        <w:tc>
          <w:tcPr>
            <w:tcW w:w="1282" w:type="dxa"/>
            <w:vAlign w:val="bottom"/>
          </w:tcPr>
          <w:p w14:paraId="56EFFE23" w14:textId="77777777" w:rsidR="004801B4" w:rsidRPr="007769E5" w:rsidRDefault="004801B4" w:rsidP="00765D8A">
            <w:pPr>
              <w:spacing w:line="420" w:lineRule="atLeast"/>
              <w:jc w:val="both"/>
              <w:rPr>
                <w:rFonts w:ascii="Gill Sans MT" w:eastAsia="Times New Roman" w:hAnsi="Gill Sans MT" w:cs="Arial"/>
                <w:color w:val="000000"/>
                <w:sz w:val="24"/>
                <w:szCs w:val="24"/>
                <w:bdr w:val="none" w:sz="0" w:space="0" w:color="auto" w:frame="1"/>
              </w:rPr>
            </w:pPr>
            <w:r>
              <w:rPr>
                <w:rFonts w:ascii="Calibri" w:hAnsi="Calibri" w:cs="Calibri"/>
                <w:color w:val="000000"/>
              </w:rPr>
              <w:t>3</w:t>
            </w:r>
          </w:p>
        </w:tc>
      </w:tr>
      <w:tr w:rsidR="004801B4" w:rsidRPr="007769E5" w14:paraId="621D61D0" w14:textId="77777777" w:rsidTr="75AFF09E">
        <w:trPr>
          <w:trHeight w:val="1108"/>
        </w:trPr>
        <w:tc>
          <w:tcPr>
            <w:tcW w:w="753" w:type="dxa"/>
          </w:tcPr>
          <w:p w14:paraId="13CEB889" w14:textId="6FADF9E3" w:rsidR="004801B4" w:rsidRPr="007769E5" w:rsidRDefault="004801B4" w:rsidP="00765D8A">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2</w:t>
            </w:r>
            <w:r w:rsidR="1F68B7C8" w:rsidRPr="007769E5">
              <w:rPr>
                <w:rFonts w:ascii="Gill Sans MT" w:eastAsia="Times New Roman" w:hAnsi="Gill Sans MT" w:cs="Arial"/>
                <w:color w:val="000000"/>
                <w:sz w:val="24"/>
                <w:szCs w:val="24"/>
                <w:bdr w:val="none" w:sz="0" w:space="0" w:color="auto" w:frame="1"/>
              </w:rPr>
              <w:t>4</w:t>
            </w:r>
          </w:p>
        </w:tc>
        <w:tc>
          <w:tcPr>
            <w:tcW w:w="7823" w:type="dxa"/>
            <w:vAlign w:val="bottom"/>
          </w:tcPr>
          <w:p w14:paraId="7C8A22AD" w14:textId="77777777" w:rsidR="004801B4" w:rsidRPr="00A45B73" w:rsidRDefault="004801B4" w:rsidP="00765D8A">
            <w:pPr>
              <w:jc w:val="both"/>
              <w:rPr>
                <w:rFonts w:ascii="Gill Sans MT" w:hAnsi="Gill Sans MT"/>
                <w:sz w:val="24"/>
                <w:szCs w:val="24"/>
              </w:rPr>
            </w:pPr>
            <w:r w:rsidRPr="00A45B73">
              <w:rPr>
                <w:rFonts w:ascii="Calibri" w:hAnsi="Calibri" w:cs="Calibri"/>
              </w:rPr>
              <w:t>RØDE Wireless Go II Dual Channel System with Built-in Microphones with Analogue and Digital USB</w:t>
            </w:r>
          </w:p>
        </w:tc>
        <w:tc>
          <w:tcPr>
            <w:tcW w:w="1282" w:type="dxa"/>
            <w:vAlign w:val="bottom"/>
          </w:tcPr>
          <w:p w14:paraId="5A614EEB" w14:textId="77777777" w:rsidR="004801B4" w:rsidRPr="007769E5" w:rsidRDefault="004801B4" w:rsidP="00765D8A">
            <w:pPr>
              <w:spacing w:line="420" w:lineRule="atLeast"/>
              <w:jc w:val="both"/>
              <w:rPr>
                <w:rFonts w:ascii="Gill Sans MT" w:eastAsia="Times New Roman" w:hAnsi="Gill Sans MT" w:cs="Arial"/>
                <w:color w:val="000000"/>
                <w:sz w:val="24"/>
                <w:szCs w:val="24"/>
                <w:bdr w:val="none" w:sz="0" w:space="0" w:color="auto" w:frame="1"/>
              </w:rPr>
            </w:pPr>
            <w:r>
              <w:rPr>
                <w:rFonts w:ascii="Calibri" w:hAnsi="Calibri" w:cs="Calibri"/>
                <w:color w:val="000000"/>
              </w:rPr>
              <w:t>1</w:t>
            </w:r>
          </w:p>
        </w:tc>
      </w:tr>
      <w:tr w:rsidR="004801B4" w:rsidRPr="007769E5" w14:paraId="435FB937" w14:textId="77777777" w:rsidTr="75AFF09E">
        <w:trPr>
          <w:trHeight w:val="838"/>
        </w:trPr>
        <w:tc>
          <w:tcPr>
            <w:tcW w:w="753" w:type="dxa"/>
          </w:tcPr>
          <w:p w14:paraId="1C3E5D9A" w14:textId="1F2D9F3C" w:rsidR="004801B4" w:rsidRPr="007769E5" w:rsidRDefault="004801B4" w:rsidP="00765D8A">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2</w:t>
            </w:r>
            <w:r w:rsidR="2C07D8AC" w:rsidRPr="007769E5">
              <w:rPr>
                <w:rFonts w:ascii="Gill Sans MT" w:eastAsia="Times New Roman" w:hAnsi="Gill Sans MT" w:cs="Arial"/>
                <w:color w:val="000000"/>
                <w:sz w:val="24"/>
                <w:szCs w:val="24"/>
                <w:bdr w:val="none" w:sz="0" w:space="0" w:color="auto" w:frame="1"/>
              </w:rPr>
              <w:t>5</w:t>
            </w:r>
          </w:p>
        </w:tc>
        <w:tc>
          <w:tcPr>
            <w:tcW w:w="7823" w:type="dxa"/>
            <w:vAlign w:val="bottom"/>
          </w:tcPr>
          <w:p w14:paraId="1F99AC26" w14:textId="77777777" w:rsidR="004801B4" w:rsidRPr="00A45B73" w:rsidRDefault="004801B4" w:rsidP="00765D8A">
            <w:pPr>
              <w:jc w:val="both"/>
              <w:rPr>
                <w:rFonts w:ascii="Gill Sans MT" w:hAnsi="Gill Sans MT"/>
                <w:sz w:val="24"/>
                <w:szCs w:val="24"/>
              </w:rPr>
            </w:pPr>
            <w:r w:rsidRPr="00A45B73">
              <w:rPr>
                <w:rFonts w:ascii="Calibri" w:hAnsi="Calibri" w:cs="Calibri"/>
              </w:rPr>
              <w:t>DJI Mic 2, Wireless Lavalier Microphone, Noise Cancelling, 48kHz 32-bit Float Internal Recording,</w:t>
            </w:r>
          </w:p>
        </w:tc>
        <w:tc>
          <w:tcPr>
            <w:tcW w:w="1282" w:type="dxa"/>
            <w:vAlign w:val="bottom"/>
          </w:tcPr>
          <w:p w14:paraId="656DE10E" w14:textId="77777777" w:rsidR="004801B4" w:rsidRPr="007769E5" w:rsidRDefault="004801B4" w:rsidP="00765D8A">
            <w:pPr>
              <w:spacing w:line="420" w:lineRule="atLeast"/>
              <w:jc w:val="both"/>
              <w:rPr>
                <w:rFonts w:ascii="Gill Sans MT" w:eastAsia="Times New Roman" w:hAnsi="Gill Sans MT" w:cs="Arial"/>
                <w:color w:val="000000"/>
                <w:sz w:val="24"/>
                <w:szCs w:val="24"/>
                <w:bdr w:val="none" w:sz="0" w:space="0" w:color="auto" w:frame="1"/>
              </w:rPr>
            </w:pPr>
            <w:r>
              <w:rPr>
                <w:rFonts w:ascii="Calibri" w:hAnsi="Calibri" w:cs="Calibri"/>
                <w:color w:val="000000"/>
              </w:rPr>
              <w:t>1</w:t>
            </w:r>
          </w:p>
        </w:tc>
      </w:tr>
      <w:tr w:rsidR="004801B4" w:rsidRPr="007769E5" w14:paraId="03439BF2" w14:textId="77777777" w:rsidTr="75AFF09E">
        <w:trPr>
          <w:trHeight w:val="49"/>
        </w:trPr>
        <w:tc>
          <w:tcPr>
            <w:tcW w:w="753" w:type="dxa"/>
          </w:tcPr>
          <w:p w14:paraId="4A5158BC" w14:textId="121BB521" w:rsidR="004801B4" w:rsidRPr="007769E5" w:rsidRDefault="004801B4" w:rsidP="00765D8A">
            <w:pPr>
              <w:spacing w:line="420" w:lineRule="atLeast"/>
              <w:jc w:val="both"/>
              <w:rPr>
                <w:rFonts w:ascii="Gill Sans MT" w:eastAsia="Times New Roman" w:hAnsi="Gill Sans MT" w:cs="Arial"/>
                <w:color w:val="000000"/>
                <w:sz w:val="24"/>
                <w:szCs w:val="24"/>
                <w:bdr w:val="none" w:sz="0" w:space="0" w:color="auto" w:frame="1"/>
              </w:rPr>
            </w:pPr>
            <w:r w:rsidRPr="007769E5">
              <w:rPr>
                <w:rFonts w:ascii="Gill Sans MT" w:eastAsia="Times New Roman" w:hAnsi="Gill Sans MT" w:cs="Arial"/>
                <w:color w:val="000000"/>
                <w:sz w:val="24"/>
                <w:szCs w:val="24"/>
                <w:bdr w:val="none" w:sz="0" w:space="0" w:color="auto" w:frame="1"/>
              </w:rPr>
              <w:t>2</w:t>
            </w:r>
            <w:r w:rsidR="0872E9BE" w:rsidRPr="007769E5">
              <w:rPr>
                <w:rFonts w:ascii="Gill Sans MT" w:eastAsia="Times New Roman" w:hAnsi="Gill Sans MT" w:cs="Arial"/>
                <w:color w:val="000000"/>
                <w:sz w:val="24"/>
                <w:szCs w:val="24"/>
                <w:bdr w:val="none" w:sz="0" w:space="0" w:color="auto" w:frame="1"/>
              </w:rPr>
              <w:t>6</w:t>
            </w:r>
          </w:p>
        </w:tc>
        <w:tc>
          <w:tcPr>
            <w:tcW w:w="7823" w:type="dxa"/>
            <w:vAlign w:val="bottom"/>
          </w:tcPr>
          <w:p w14:paraId="2DC5F166" w14:textId="77777777" w:rsidR="004801B4" w:rsidRPr="007769E5" w:rsidRDefault="004801B4" w:rsidP="00765D8A">
            <w:pPr>
              <w:jc w:val="both"/>
              <w:rPr>
                <w:rFonts w:ascii="Gill Sans MT" w:hAnsi="Gill Sans MT"/>
                <w:color w:val="000000"/>
                <w:sz w:val="24"/>
                <w:szCs w:val="24"/>
              </w:rPr>
            </w:pPr>
            <w:r>
              <w:rPr>
                <w:rFonts w:ascii="Calibri" w:hAnsi="Calibri" w:cs="Calibri"/>
                <w:color w:val="000000"/>
              </w:rPr>
              <w:t>laptop HP Pavilion 15 Core i7-1355U, 13th generation Intel Iris Xe Graphics, 16GB RAM, 512SSD</w:t>
            </w:r>
          </w:p>
        </w:tc>
        <w:tc>
          <w:tcPr>
            <w:tcW w:w="1282" w:type="dxa"/>
            <w:vAlign w:val="bottom"/>
          </w:tcPr>
          <w:p w14:paraId="1DCAAC60" w14:textId="77777777" w:rsidR="004801B4" w:rsidRPr="007769E5" w:rsidRDefault="004801B4" w:rsidP="00765D8A">
            <w:pPr>
              <w:spacing w:line="420" w:lineRule="atLeast"/>
              <w:jc w:val="both"/>
              <w:rPr>
                <w:rFonts w:ascii="Gill Sans MT" w:eastAsia="Times New Roman" w:hAnsi="Gill Sans MT" w:cs="Arial"/>
                <w:color w:val="000000"/>
                <w:sz w:val="24"/>
                <w:szCs w:val="24"/>
                <w:bdr w:val="none" w:sz="0" w:space="0" w:color="auto" w:frame="1"/>
              </w:rPr>
            </w:pPr>
            <w:r>
              <w:rPr>
                <w:rFonts w:ascii="Calibri" w:hAnsi="Calibri" w:cs="Calibri"/>
                <w:color w:val="000000"/>
              </w:rPr>
              <w:t>1</w:t>
            </w:r>
          </w:p>
        </w:tc>
      </w:tr>
      <w:tr w:rsidR="004801B4" w:rsidRPr="007769E5" w14:paraId="367F27B4" w14:textId="77777777" w:rsidTr="75AFF09E">
        <w:trPr>
          <w:trHeight w:val="49"/>
        </w:trPr>
        <w:tc>
          <w:tcPr>
            <w:tcW w:w="753" w:type="dxa"/>
          </w:tcPr>
          <w:p w14:paraId="53C247D0" w14:textId="609F1113" w:rsidR="004801B4" w:rsidRPr="007769E5" w:rsidRDefault="004801B4" w:rsidP="00765D8A">
            <w:pPr>
              <w:spacing w:line="420" w:lineRule="atLeast"/>
              <w:jc w:val="both"/>
              <w:rPr>
                <w:rFonts w:ascii="Gill Sans MT" w:eastAsia="Times New Roman" w:hAnsi="Gill Sans MT" w:cs="Arial"/>
                <w:color w:val="000000"/>
                <w:sz w:val="24"/>
                <w:szCs w:val="24"/>
                <w:bdr w:val="none" w:sz="0" w:space="0" w:color="auto" w:frame="1"/>
              </w:rPr>
            </w:pPr>
            <w:r>
              <w:rPr>
                <w:rFonts w:ascii="Gill Sans MT" w:eastAsia="Times New Roman" w:hAnsi="Gill Sans MT" w:cs="Arial"/>
                <w:color w:val="000000"/>
                <w:sz w:val="24"/>
                <w:szCs w:val="24"/>
                <w:bdr w:val="none" w:sz="0" w:space="0" w:color="auto" w:frame="1"/>
              </w:rPr>
              <w:t>2</w:t>
            </w:r>
            <w:r w:rsidR="3CB5FFE7">
              <w:rPr>
                <w:rFonts w:ascii="Gill Sans MT" w:eastAsia="Times New Roman" w:hAnsi="Gill Sans MT" w:cs="Arial"/>
                <w:color w:val="000000"/>
                <w:sz w:val="24"/>
                <w:szCs w:val="24"/>
                <w:bdr w:val="none" w:sz="0" w:space="0" w:color="auto" w:frame="1"/>
              </w:rPr>
              <w:t>7</w:t>
            </w:r>
          </w:p>
        </w:tc>
        <w:tc>
          <w:tcPr>
            <w:tcW w:w="7823" w:type="dxa"/>
            <w:vAlign w:val="bottom"/>
          </w:tcPr>
          <w:p w14:paraId="5F49D98B" w14:textId="77777777" w:rsidR="004801B4" w:rsidRDefault="004801B4" w:rsidP="00765D8A">
            <w:pPr>
              <w:jc w:val="both"/>
              <w:rPr>
                <w:rFonts w:ascii="Calibri" w:hAnsi="Calibri" w:cs="Calibri"/>
                <w:color w:val="000000"/>
              </w:rPr>
            </w:pPr>
            <w:r w:rsidRPr="0EE9E207">
              <w:rPr>
                <w:rFonts w:ascii="Calibri" w:hAnsi="Calibri" w:cs="Calibri"/>
                <w:color w:val="000000" w:themeColor="text1"/>
              </w:rPr>
              <w:t xml:space="preserve">HP </w:t>
            </w:r>
            <w:proofErr w:type="spellStart"/>
            <w:r w:rsidRPr="0EE9E207">
              <w:rPr>
                <w:rFonts w:ascii="Calibri" w:hAnsi="Calibri" w:cs="Calibri"/>
                <w:color w:val="000000" w:themeColor="text1"/>
              </w:rPr>
              <w:t>Victus</w:t>
            </w:r>
            <w:proofErr w:type="spellEnd"/>
            <w:r w:rsidRPr="0EE9E207">
              <w:rPr>
                <w:rFonts w:ascii="Calibri" w:hAnsi="Calibri" w:cs="Calibri"/>
                <w:color w:val="000000" w:themeColor="text1"/>
              </w:rPr>
              <w:t xml:space="preserve"> 15L Gaming Desktop Computer | 12- Core i7-12700 Processor | 32GB DDR4 1TB SSD + 2TB HDD | Nvidia GeForce RTX 3060 12GB GDDR6 Graphic | USB-C DisplayPort Win11 + HDMI Cable + 24-inch screen</w:t>
            </w:r>
          </w:p>
        </w:tc>
        <w:tc>
          <w:tcPr>
            <w:tcW w:w="1282" w:type="dxa"/>
            <w:vAlign w:val="bottom"/>
          </w:tcPr>
          <w:p w14:paraId="2F2B9851" w14:textId="77777777" w:rsidR="004801B4" w:rsidRPr="007769E5" w:rsidRDefault="004801B4" w:rsidP="00765D8A">
            <w:pPr>
              <w:spacing w:line="420" w:lineRule="atLeast"/>
              <w:jc w:val="both"/>
              <w:rPr>
                <w:rFonts w:ascii="Gill Sans MT" w:eastAsia="Times New Roman" w:hAnsi="Gill Sans MT" w:cs="Arial"/>
                <w:color w:val="000000"/>
                <w:sz w:val="24"/>
                <w:szCs w:val="24"/>
                <w:bdr w:val="none" w:sz="0" w:space="0" w:color="auto" w:frame="1"/>
              </w:rPr>
            </w:pPr>
            <w:r>
              <w:rPr>
                <w:rFonts w:ascii="Calibri" w:hAnsi="Calibri" w:cs="Calibri"/>
                <w:color w:val="000000"/>
              </w:rPr>
              <w:t>1</w:t>
            </w:r>
          </w:p>
        </w:tc>
      </w:tr>
      <w:tr w:rsidR="004801B4" w:rsidRPr="007769E5" w14:paraId="4764E16D" w14:textId="77777777" w:rsidTr="75AFF09E">
        <w:trPr>
          <w:trHeight w:val="49"/>
        </w:trPr>
        <w:tc>
          <w:tcPr>
            <w:tcW w:w="753" w:type="dxa"/>
          </w:tcPr>
          <w:p w14:paraId="4722FAC8" w14:textId="65E4A2FE" w:rsidR="004801B4" w:rsidRPr="007769E5" w:rsidRDefault="004801B4" w:rsidP="00765D8A">
            <w:pPr>
              <w:spacing w:line="420" w:lineRule="atLeast"/>
              <w:jc w:val="both"/>
              <w:rPr>
                <w:rFonts w:ascii="Gill Sans MT" w:eastAsia="Times New Roman" w:hAnsi="Gill Sans MT" w:cs="Arial"/>
                <w:color w:val="000000"/>
                <w:sz w:val="24"/>
                <w:szCs w:val="24"/>
                <w:bdr w:val="none" w:sz="0" w:space="0" w:color="auto" w:frame="1"/>
              </w:rPr>
            </w:pPr>
            <w:r>
              <w:rPr>
                <w:rFonts w:ascii="Gill Sans MT" w:eastAsia="Times New Roman" w:hAnsi="Gill Sans MT" w:cs="Arial"/>
                <w:color w:val="000000"/>
                <w:sz w:val="24"/>
                <w:szCs w:val="24"/>
                <w:bdr w:val="none" w:sz="0" w:space="0" w:color="auto" w:frame="1"/>
              </w:rPr>
              <w:t>2</w:t>
            </w:r>
            <w:r w:rsidR="01D8BB1F">
              <w:rPr>
                <w:rFonts w:ascii="Gill Sans MT" w:eastAsia="Times New Roman" w:hAnsi="Gill Sans MT" w:cs="Arial"/>
                <w:color w:val="000000"/>
                <w:sz w:val="24"/>
                <w:szCs w:val="24"/>
                <w:bdr w:val="none" w:sz="0" w:space="0" w:color="auto" w:frame="1"/>
              </w:rPr>
              <w:t>8</w:t>
            </w:r>
          </w:p>
        </w:tc>
        <w:tc>
          <w:tcPr>
            <w:tcW w:w="7823" w:type="dxa"/>
            <w:vAlign w:val="bottom"/>
          </w:tcPr>
          <w:p w14:paraId="23FBB50E" w14:textId="77777777" w:rsidR="004801B4" w:rsidRDefault="004801B4" w:rsidP="00765D8A">
            <w:pPr>
              <w:jc w:val="both"/>
              <w:rPr>
                <w:rFonts w:ascii="Calibri" w:hAnsi="Calibri" w:cs="Calibri"/>
                <w:color w:val="000000"/>
              </w:rPr>
            </w:pPr>
            <w:r w:rsidRPr="0EE9E207">
              <w:rPr>
                <w:rFonts w:ascii="Calibri" w:hAnsi="Calibri" w:cs="Calibri"/>
                <w:color w:val="000000" w:themeColor="text1"/>
              </w:rPr>
              <w:t>Behringer b-2 pro Microphone</w:t>
            </w:r>
          </w:p>
        </w:tc>
        <w:tc>
          <w:tcPr>
            <w:tcW w:w="1282" w:type="dxa"/>
            <w:vAlign w:val="bottom"/>
          </w:tcPr>
          <w:p w14:paraId="0A5DB13B" w14:textId="77777777" w:rsidR="004801B4" w:rsidRPr="007769E5" w:rsidRDefault="004801B4" w:rsidP="00765D8A">
            <w:pPr>
              <w:spacing w:line="420" w:lineRule="atLeast"/>
              <w:jc w:val="both"/>
              <w:rPr>
                <w:rFonts w:ascii="Gill Sans MT" w:eastAsia="Times New Roman" w:hAnsi="Gill Sans MT" w:cs="Arial"/>
                <w:color w:val="000000"/>
                <w:sz w:val="24"/>
                <w:szCs w:val="24"/>
                <w:bdr w:val="none" w:sz="0" w:space="0" w:color="auto" w:frame="1"/>
              </w:rPr>
            </w:pPr>
            <w:r>
              <w:rPr>
                <w:rFonts w:ascii="Calibri" w:hAnsi="Calibri" w:cs="Calibri"/>
                <w:color w:val="000000"/>
              </w:rPr>
              <w:t>4</w:t>
            </w:r>
          </w:p>
        </w:tc>
      </w:tr>
      <w:tr w:rsidR="004801B4" w:rsidRPr="007769E5" w14:paraId="0FF22AC9" w14:textId="77777777" w:rsidTr="75AFF09E">
        <w:trPr>
          <w:trHeight w:val="49"/>
        </w:trPr>
        <w:tc>
          <w:tcPr>
            <w:tcW w:w="753" w:type="dxa"/>
          </w:tcPr>
          <w:p w14:paraId="0428E6E5" w14:textId="77777777" w:rsidR="004801B4" w:rsidRPr="007769E5" w:rsidRDefault="6E8D84AE" w:rsidP="00765D8A">
            <w:pPr>
              <w:spacing w:line="420" w:lineRule="atLeast"/>
              <w:jc w:val="both"/>
              <w:rPr>
                <w:rFonts w:ascii="Gill Sans MT" w:eastAsia="Times New Roman" w:hAnsi="Gill Sans MT" w:cs="Arial"/>
                <w:color w:val="000000"/>
                <w:sz w:val="24"/>
                <w:szCs w:val="24"/>
                <w:bdr w:val="none" w:sz="0" w:space="0" w:color="auto" w:frame="1"/>
              </w:rPr>
            </w:pPr>
            <w:r>
              <w:rPr>
                <w:rFonts w:ascii="Gill Sans MT" w:eastAsia="Times New Roman" w:hAnsi="Gill Sans MT" w:cs="Arial"/>
                <w:color w:val="000000"/>
                <w:sz w:val="24"/>
                <w:szCs w:val="24"/>
                <w:bdr w:val="none" w:sz="0" w:space="0" w:color="auto" w:frame="1"/>
              </w:rPr>
              <w:t>29</w:t>
            </w:r>
          </w:p>
        </w:tc>
        <w:tc>
          <w:tcPr>
            <w:tcW w:w="7823" w:type="dxa"/>
            <w:vAlign w:val="bottom"/>
          </w:tcPr>
          <w:p w14:paraId="302E9FEE" w14:textId="77777777" w:rsidR="004801B4" w:rsidRDefault="004801B4" w:rsidP="00765D8A">
            <w:pPr>
              <w:jc w:val="both"/>
              <w:rPr>
                <w:rFonts w:ascii="Calibri" w:hAnsi="Calibri" w:cs="Calibri"/>
                <w:color w:val="000000"/>
              </w:rPr>
            </w:pPr>
            <w:r w:rsidRPr="0EE9E207">
              <w:rPr>
                <w:rFonts w:ascii="Calibri" w:hAnsi="Calibri" w:cs="Calibri"/>
                <w:color w:val="000000" w:themeColor="text1"/>
              </w:rPr>
              <w:t>Tascam DP-006 6-Track Digital Pocket Studio Multi-Track Audio Recorder, Built-in Mics, Battery Operated – Voice Recorder</w:t>
            </w:r>
          </w:p>
        </w:tc>
        <w:tc>
          <w:tcPr>
            <w:tcW w:w="1282" w:type="dxa"/>
          </w:tcPr>
          <w:p w14:paraId="07BA44E8" w14:textId="77777777" w:rsidR="004801B4" w:rsidRPr="007769E5" w:rsidRDefault="004801B4" w:rsidP="00765D8A">
            <w:pPr>
              <w:spacing w:line="420" w:lineRule="atLeast"/>
              <w:jc w:val="both"/>
              <w:rPr>
                <w:rFonts w:ascii="Gill Sans MT" w:eastAsia="Times New Roman" w:hAnsi="Gill Sans MT" w:cs="Arial"/>
                <w:color w:val="000000"/>
                <w:sz w:val="24"/>
                <w:szCs w:val="24"/>
                <w:bdr w:val="none" w:sz="0" w:space="0" w:color="auto" w:frame="1"/>
              </w:rPr>
            </w:pPr>
            <w:r>
              <w:rPr>
                <w:rFonts w:ascii="Gill Sans MT" w:eastAsia="Times New Roman" w:hAnsi="Gill Sans MT" w:cs="Arial"/>
                <w:color w:val="000000"/>
                <w:sz w:val="24"/>
                <w:szCs w:val="24"/>
                <w:bdr w:val="none" w:sz="0" w:space="0" w:color="auto" w:frame="1"/>
              </w:rPr>
              <w:t>3</w:t>
            </w:r>
          </w:p>
        </w:tc>
      </w:tr>
      <w:tr w:rsidR="004801B4" w:rsidRPr="00A45B73" w14:paraId="47BA265C" w14:textId="77777777" w:rsidTr="75AFF09E">
        <w:trPr>
          <w:trHeight w:val="49"/>
        </w:trPr>
        <w:tc>
          <w:tcPr>
            <w:tcW w:w="753" w:type="dxa"/>
          </w:tcPr>
          <w:p w14:paraId="586024D4" w14:textId="77777777" w:rsidR="004801B4" w:rsidRPr="007769E5" w:rsidRDefault="004801B4" w:rsidP="00765D8A">
            <w:pPr>
              <w:spacing w:line="420" w:lineRule="atLeast"/>
              <w:jc w:val="both"/>
              <w:rPr>
                <w:rFonts w:ascii="Gill Sans MT" w:eastAsia="Times New Roman" w:hAnsi="Gill Sans MT" w:cs="Arial"/>
                <w:color w:val="000000"/>
                <w:sz w:val="24"/>
                <w:szCs w:val="24"/>
                <w:bdr w:val="none" w:sz="0" w:space="0" w:color="auto" w:frame="1"/>
              </w:rPr>
            </w:pPr>
          </w:p>
        </w:tc>
        <w:tc>
          <w:tcPr>
            <w:tcW w:w="7823" w:type="dxa"/>
            <w:vAlign w:val="bottom"/>
          </w:tcPr>
          <w:p w14:paraId="7B71C19D" w14:textId="77777777" w:rsidR="004801B4" w:rsidRPr="00A45B73" w:rsidRDefault="004801B4" w:rsidP="00765D8A">
            <w:pPr>
              <w:jc w:val="both"/>
              <w:rPr>
                <w:rFonts w:ascii="Calibri" w:hAnsi="Calibri" w:cs="Calibri"/>
                <w:b/>
                <w:bCs/>
                <w:color w:val="000000"/>
              </w:rPr>
            </w:pPr>
            <w:r w:rsidRPr="00A45B73">
              <w:rPr>
                <w:rFonts w:ascii="Calibri" w:hAnsi="Calibri" w:cs="Calibri"/>
                <w:b/>
                <w:bCs/>
                <w:color w:val="000000"/>
                <w:sz w:val="24"/>
                <w:szCs w:val="24"/>
              </w:rPr>
              <w:t>TOTAL</w:t>
            </w:r>
          </w:p>
        </w:tc>
        <w:tc>
          <w:tcPr>
            <w:tcW w:w="1282" w:type="dxa"/>
          </w:tcPr>
          <w:p w14:paraId="561D93C1" w14:textId="77777777" w:rsidR="004801B4" w:rsidRPr="00A45B73" w:rsidRDefault="004801B4" w:rsidP="00765D8A">
            <w:pPr>
              <w:spacing w:line="420" w:lineRule="atLeast"/>
              <w:jc w:val="both"/>
              <w:rPr>
                <w:rFonts w:ascii="Gill Sans MT" w:eastAsia="Times New Roman" w:hAnsi="Gill Sans MT" w:cs="Arial"/>
                <w:b/>
                <w:bCs/>
                <w:color w:val="000000"/>
                <w:sz w:val="24"/>
                <w:szCs w:val="24"/>
                <w:bdr w:val="none" w:sz="0" w:space="0" w:color="auto" w:frame="1"/>
              </w:rPr>
            </w:pPr>
            <w:r w:rsidRPr="00A45B73">
              <w:rPr>
                <w:rFonts w:ascii="Gill Sans MT" w:eastAsia="Times New Roman" w:hAnsi="Gill Sans MT" w:cs="Arial"/>
                <w:b/>
                <w:bCs/>
                <w:color w:val="000000"/>
                <w:sz w:val="24"/>
                <w:szCs w:val="24"/>
                <w:bdr w:val="none" w:sz="0" w:space="0" w:color="auto" w:frame="1"/>
              </w:rPr>
              <w:t>55</w:t>
            </w:r>
          </w:p>
        </w:tc>
      </w:tr>
    </w:tbl>
    <w:p w14:paraId="593B0D3B" w14:textId="77777777" w:rsidR="00AD22B6" w:rsidRDefault="00AD22B6" w:rsidP="00AD22B6">
      <w:pPr>
        <w:shd w:val="clear" w:color="auto" w:fill="FFFFFF"/>
        <w:spacing w:after="0" w:line="420" w:lineRule="atLeast"/>
        <w:jc w:val="both"/>
        <w:rPr>
          <w:rFonts w:ascii="Gill Sans MT" w:eastAsia="Times New Roman" w:hAnsi="Gill Sans MT" w:cs="Arial"/>
          <w:b/>
          <w:bCs/>
          <w:color w:val="000000"/>
          <w:sz w:val="24"/>
          <w:szCs w:val="24"/>
          <w:bdr w:val="none" w:sz="0" w:space="0" w:color="auto" w:frame="1"/>
        </w:rPr>
      </w:pPr>
    </w:p>
    <w:p w14:paraId="44153919" w14:textId="77777777" w:rsidR="00AD22B6" w:rsidRPr="00131B86" w:rsidRDefault="00AD22B6" w:rsidP="00AD22B6">
      <w:pPr>
        <w:shd w:val="clear" w:color="auto" w:fill="FFFFFF"/>
        <w:spacing w:after="0" w:line="420" w:lineRule="atLeast"/>
        <w:jc w:val="both"/>
        <w:rPr>
          <w:rFonts w:ascii="Gill Sans MT" w:eastAsia="Times New Roman" w:hAnsi="Gill Sans MT" w:cs="Arial"/>
          <w:color w:val="565656"/>
          <w:sz w:val="24"/>
          <w:szCs w:val="24"/>
        </w:rPr>
      </w:pPr>
      <w:r w:rsidRPr="00131B86">
        <w:rPr>
          <w:rFonts w:ascii="Gill Sans MT" w:eastAsia="Times New Roman" w:hAnsi="Gill Sans MT" w:cs="Arial"/>
          <w:b/>
          <w:bCs/>
          <w:color w:val="000000"/>
          <w:sz w:val="24"/>
          <w:szCs w:val="24"/>
          <w:bdr w:val="none" w:sz="0" w:space="0" w:color="auto" w:frame="1"/>
        </w:rPr>
        <w:t>TIMELINES</w:t>
      </w:r>
    </w:p>
    <w:p w14:paraId="7D3C4D3E" w14:textId="6F9C909C" w:rsidR="00AD22B6" w:rsidRPr="00131B86" w:rsidRDefault="5E7D109A" w:rsidP="75AFF09E">
      <w:pPr>
        <w:shd w:val="clear" w:color="auto" w:fill="FFFFFF" w:themeFill="background1"/>
        <w:spacing w:after="0" w:line="420" w:lineRule="atLeast"/>
        <w:jc w:val="both"/>
        <w:rPr>
          <w:rFonts w:ascii="Gill Sans MT" w:eastAsia="Times New Roman" w:hAnsi="Gill Sans MT" w:cs="Arial"/>
          <w:color w:val="000000"/>
          <w:sz w:val="24"/>
          <w:szCs w:val="24"/>
          <w:bdr w:val="none" w:sz="0" w:space="0" w:color="auto" w:frame="1"/>
        </w:rPr>
      </w:pPr>
      <w:r w:rsidRPr="00131B86">
        <w:rPr>
          <w:rFonts w:ascii="Gill Sans MT" w:eastAsia="Times New Roman" w:hAnsi="Gill Sans MT" w:cs="Arial"/>
          <w:color w:val="000000"/>
          <w:sz w:val="24"/>
          <w:szCs w:val="24"/>
          <w:bdr w:val="none" w:sz="0" w:space="0" w:color="auto" w:frame="1"/>
        </w:rPr>
        <w:t xml:space="preserve">The successful bidder is expected to deliver the above equipment list to BBC Media Action’s office in Hargeisa within </w:t>
      </w:r>
      <w:r w:rsidR="673FF73F" w:rsidRPr="00131B86">
        <w:rPr>
          <w:rFonts w:ascii="Gill Sans MT" w:eastAsia="Times New Roman" w:hAnsi="Gill Sans MT" w:cs="Arial"/>
          <w:color w:val="000000"/>
          <w:sz w:val="24"/>
          <w:szCs w:val="24"/>
          <w:bdr w:val="none" w:sz="0" w:space="0" w:color="auto" w:frame="1"/>
        </w:rPr>
        <w:t>1</w:t>
      </w:r>
      <w:r w:rsidR="002456D6">
        <w:rPr>
          <w:rFonts w:ascii="Gill Sans MT" w:eastAsia="Times New Roman" w:hAnsi="Gill Sans MT" w:cs="Arial"/>
          <w:color w:val="000000"/>
          <w:sz w:val="24"/>
          <w:szCs w:val="24"/>
          <w:bdr w:val="none" w:sz="0" w:space="0" w:color="auto" w:frame="1"/>
        </w:rPr>
        <w:t>5</w:t>
      </w:r>
      <w:r w:rsidR="673FF73F" w:rsidRPr="00131B86">
        <w:rPr>
          <w:rFonts w:ascii="Gill Sans MT" w:eastAsia="Times New Roman" w:hAnsi="Gill Sans MT" w:cs="Arial"/>
          <w:color w:val="000000"/>
          <w:sz w:val="24"/>
          <w:szCs w:val="24"/>
          <w:bdr w:val="none" w:sz="0" w:space="0" w:color="auto" w:frame="1"/>
        </w:rPr>
        <w:t xml:space="preserve"> days effective</w:t>
      </w:r>
      <w:r w:rsidRPr="00131B86">
        <w:rPr>
          <w:rFonts w:ascii="Gill Sans MT" w:eastAsia="Times New Roman" w:hAnsi="Gill Sans MT" w:cs="Arial"/>
          <w:color w:val="000000"/>
          <w:sz w:val="24"/>
          <w:szCs w:val="24"/>
          <w:bdr w:val="none" w:sz="0" w:space="0" w:color="auto" w:frame="1"/>
        </w:rPr>
        <w:t xml:space="preserve"> from the day the order is issued.</w:t>
      </w:r>
    </w:p>
    <w:p w14:paraId="0D6C4993" w14:textId="77777777" w:rsidR="00AD22B6" w:rsidRPr="00131B86" w:rsidRDefault="00AD22B6" w:rsidP="00AD22B6">
      <w:pPr>
        <w:shd w:val="clear" w:color="auto" w:fill="FFFFFF"/>
        <w:spacing w:after="0" w:line="420" w:lineRule="atLeast"/>
        <w:jc w:val="both"/>
        <w:rPr>
          <w:rFonts w:ascii="Gill Sans MT" w:eastAsia="Times New Roman" w:hAnsi="Gill Sans MT" w:cs="Arial"/>
          <w:color w:val="565656"/>
          <w:sz w:val="24"/>
          <w:szCs w:val="24"/>
        </w:rPr>
      </w:pPr>
    </w:p>
    <w:p w14:paraId="0E4F3E3C" w14:textId="77777777" w:rsidR="00AD22B6" w:rsidRPr="00131B86" w:rsidRDefault="00AD22B6" w:rsidP="00AD22B6">
      <w:pPr>
        <w:shd w:val="clear" w:color="auto" w:fill="FFFFFF"/>
        <w:spacing w:after="0" w:line="420" w:lineRule="atLeast"/>
        <w:jc w:val="both"/>
        <w:rPr>
          <w:rFonts w:ascii="Gill Sans MT" w:eastAsia="Times New Roman" w:hAnsi="Gill Sans MT" w:cs="Arial"/>
          <w:color w:val="565656"/>
          <w:sz w:val="24"/>
          <w:szCs w:val="24"/>
        </w:rPr>
      </w:pPr>
      <w:r w:rsidRPr="00131B86">
        <w:rPr>
          <w:rFonts w:ascii="Gill Sans MT" w:eastAsia="Times New Roman" w:hAnsi="Gill Sans MT" w:cs="Arial"/>
          <w:b/>
          <w:bCs/>
          <w:color w:val="000000"/>
          <w:sz w:val="24"/>
          <w:szCs w:val="24"/>
          <w:bdr w:val="none" w:sz="0" w:space="0" w:color="auto" w:frame="1"/>
        </w:rPr>
        <w:t>HOW TO APPLY </w:t>
      </w:r>
    </w:p>
    <w:p w14:paraId="70979BAD" w14:textId="77777777" w:rsidR="002456D6" w:rsidRDefault="00AD22B6" w:rsidP="75AFF09E">
      <w:pPr>
        <w:shd w:val="clear" w:color="auto" w:fill="FFFFFF" w:themeFill="background1"/>
        <w:spacing w:after="0" w:line="420" w:lineRule="atLeast"/>
        <w:jc w:val="both"/>
        <w:rPr>
          <w:rFonts w:ascii="Gill Sans MT" w:eastAsia="Times New Roman" w:hAnsi="Gill Sans MT" w:cs="Arial"/>
          <w:color w:val="000000"/>
          <w:sz w:val="24"/>
          <w:szCs w:val="24"/>
          <w:bdr w:val="none" w:sz="0" w:space="0" w:color="auto" w:frame="1"/>
        </w:rPr>
      </w:pPr>
      <w:r w:rsidRPr="00131B86">
        <w:rPr>
          <w:rFonts w:ascii="Gill Sans MT" w:eastAsia="Times New Roman" w:hAnsi="Gill Sans MT" w:cs="Arial"/>
          <w:color w:val="000000"/>
          <w:sz w:val="24"/>
          <w:szCs w:val="24"/>
          <w:bdr w:val="none" w:sz="0" w:space="0" w:color="auto" w:frame="1"/>
        </w:rPr>
        <w:t>Interested suppliers/vendors should submit their quotations in United States Dollars ($)</w:t>
      </w:r>
      <w:r>
        <w:rPr>
          <w:rFonts w:ascii="Gill Sans MT" w:eastAsia="Times New Roman" w:hAnsi="Gill Sans MT" w:cs="Arial"/>
          <w:color w:val="000000"/>
          <w:sz w:val="24"/>
          <w:szCs w:val="24"/>
          <w:bdr w:val="none" w:sz="0" w:space="0" w:color="auto" w:frame="1"/>
        </w:rPr>
        <w:t xml:space="preserve"> and</w:t>
      </w:r>
      <w:r w:rsidR="7F9E65BE">
        <w:rPr>
          <w:rFonts w:ascii="Gill Sans MT" w:eastAsia="Times New Roman" w:hAnsi="Gill Sans MT" w:cs="Arial"/>
          <w:color w:val="000000"/>
          <w:sz w:val="24"/>
          <w:szCs w:val="24"/>
          <w:bdr w:val="none" w:sz="0" w:space="0" w:color="auto" w:frame="1"/>
        </w:rPr>
        <w:t xml:space="preserve"> specify</w:t>
      </w:r>
      <w:r>
        <w:rPr>
          <w:rFonts w:ascii="Gill Sans MT" w:eastAsia="Times New Roman" w:hAnsi="Gill Sans MT" w:cs="Arial"/>
          <w:color w:val="000000"/>
          <w:sz w:val="24"/>
          <w:szCs w:val="24"/>
          <w:bdr w:val="none" w:sz="0" w:space="0" w:color="auto" w:frame="1"/>
        </w:rPr>
        <w:t xml:space="preserve"> the delivery </w:t>
      </w:r>
      <w:r w:rsidR="41C5D78E">
        <w:rPr>
          <w:rFonts w:ascii="Gill Sans MT" w:eastAsia="Times New Roman" w:hAnsi="Gill Sans MT" w:cs="Arial"/>
          <w:color w:val="000000"/>
          <w:sz w:val="24"/>
          <w:szCs w:val="24"/>
          <w:bdr w:val="none" w:sz="0" w:space="0" w:color="auto" w:frame="1"/>
        </w:rPr>
        <w:t>time</w:t>
      </w:r>
      <w:r w:rsidR="2C6E7DEC">
        <w:rPr>
          <w:rFonts w:ascii="Gill Sans MT" w:eastAsia="Times New Roman" w:hAnsi="Gill Sans MT" w:cs="Arial"/>
          <w:color w:val="000000"/>
          <w:sz w:val="24"/>
          <w:szCs w:val="24"/>
          <w:bdr w:val="none" w:sz="0" w:space="0" w:color="auto" w:frame="1"/>
        </w:rPr>
        <w:t xml:space="preserve"> in their quotation</w:t>
      </w:r>
      <w:r w:rsidR="41C5D78E">
        <w:rPr>
          <w:rFonts w:ascii="Gill Sans MT" w:eastAsia="Times New Roman" w:hAnsi="Gill Sans MT" w:cs="Arial"/>
          <w:color w:val="000000"/>
          <w:sz w:val="24"/>
          <w:szCs w:val="24"/>
          <w:bdr w:val="none" w:sz="0" w:space="0" w:color="auto" w:frame="1"/>
        </w:rPr>
        <w:t>.</w:t>
      </w:r>
      <w:r w:rsidRPr="00131B86">
        <w:rPr>
          <w:rFonts w:ascii="Gill Sans MT" w:eastAsia="Times New Roman" w:hAnsi="Gill Sans MT" w:cs="Arial"/>
          <w:color w:val="000000"/>
          <w:sz w:val="24"/>
          <w:szCs w:val="24"/>
          <w:bdr w:val="none" w:sz="0" w:space="0" w:color="auto" w:frame="1"/>
        </w:rPr>
        <w:t xml:space="preserve"> They should also submit their company profile, physical office address and contact details, delivery period and copy of your </w:t>
      </w:r>
      <w:r w:rsidR="29908F86" w:rsidRPr="00131B86">
        <w:rPr>
          <w:rFonts w:ascii="Gill Sans MT" w:eastAsia="Times New Roman" w:hAnsi="Gill Sans MT" w:cs="Arial"/>
          <w:color w:val="000000"/>
          <w:sz w:val="24"/>
          <w:szCs w:val="24"/>
          <w:bdr w:val="none" w:sz="0" w:space="0" w:color="auto" w:frame="1"/>
        </w:rPr>
        <w:t xml:space="preserve">valid </w:t>
      </w:r>
      <w:r w:rsidRPr="00131B86">
        <w:rPr>
          <w:rFonts w:ascii="Gill Sans MT" w:eastAsia="Times New Roman" w:hAnsi="Gill Sans MT" w:cs="Arial"/>
          <w:color w:val="000000"/>
          <w:sz w:val="24"/>
          <w:szCs w:val="24"/>
          <w:bdr w:val="none" w:sz="0" w:space="0" w:color="auto" w:frame="1"/>
        </w:rPr>
        <w:t xml:space="preserve">registration </w:t>
      </w:r>
    </w:p>
    <w:p w14:paraId="11132F42" w14:textId="612185F0" w:rsidR="00AD22B6" w:rsidRPr="002456D6" w:rsidRDefault="002456D6" w:rsidP="75AFF09E">
      <w:pPr>
        <w:shd w:val="clear" w:color="auto" w:fill="FFFFFF" w:themeFill="background1"/>
        <w:spacing w:after="0" w:line="420" w:lineRule="atLeast"/>
        <w:jc w:val="both"/>
        <w:rPr>
          <w:rFonts w:ascii="Gill Sans MT" w:eastAsia="Times New Roman" w:hAnsi="Gill Sans MT" w:cs="Arial"/>
          <w:color w:val="000000"/>
          <w:sz w:val="24"/>
          <w:szCs w:val="24"/>
          <w:bdr w:val="none" w:sz="0" w:space="0" w:color="auto" w:frame="1"/>
        </w:rPr>
      </w:pPr>
      <w:r>
        <w:rPr>
          <w:rFonts w:ascii="Gill Sans MT" w:eastAsia="Times New Roman" w:hAnsi="Gill Sans MT" w:cs="Arial"/>
          <w:color w:val="000000"/>
          <w:sz w:val="24"/>
          <w:szCs w:val="24"/>
          <w:bdr w:val="none" w:sz="0" w:space="0" w:color="auto" w:frame="1"/>
        </w:rPr>
        <w:t xml:space="preserve">Letter with the relevant authorities the following </w:t>
      </w:r>
      <w:r w:rsidR="00AD22B6" w:rsidRPr="00131B86">
        <w:rPr>
          <w:rFonts w:ascii="Gill Sans MT" w:eastAsia="Times New Roman" w:hAnsi="Gill Sans MT" w:cs="Arial"/>
          <w:color w:val="000000"/>
          <w:sz w:val="24"/>
          <w:szCs w:val="24"/>
          <w:bdr w:val="none" w:sz="0" w:space="0" w:color="auto" w:frame="1"/>
        </w:rPr>
        <w:t>address: </w:t>
      </w:r>
      <w:hyperlink r:id="rId5" w:history="1">
        <w:r w:rsidR="00AD22B6" w:rsidRPr="00131B86">
          <w:rPr>
            <w:rFonts w:ascii="Gill Sans MT" w:eastAsia="Times New Roman" w:hAnsi="Gill Sans MT" w:cs="Arial"/>
            <w:b/>
            <w:bCs/>
            <w:color w:val="000000"/>
            <w:sz w:val="24"/>
            <w:szCs w:val="24"/>
            <w:bdr w:val="none" w:sz="0" w:space="0" w:color="auto" w:frame="1"/>
          </w:rPr>
          <w:t>info@so.bbcmediaaction.org</w:t>
        </w:r>
      </w:hyperlink>
      <w:r w:rsidR="00AD22B6" w:rsidRPr="00131B86">
        <w:rPr>
          <w:rFonts w:ascii="Gill Sans MT" w:eastAsia="Times New Roman" w:hAnsi="Gill Sans MT" w:cs="Arial"/>
          <w:color w:val="000000"/>
          <w:sz w:val="24"/>
          <w:szCs w:val="24"/>
          <w:bdr w:val="none" w:sz="0" w:space="0" w:color="auto" w:frame="1"/>
        </w:rPr>
        <w:t xml:space="preserve"> with the subject title indicating </w:t>
      </w:r>
      <w:r w:rsidR="00AD22B6" w:rsidRPr="004B300D">
        <w:rPr>
          <w:rFonts w:ascii="Gill Sans MT" w:eastAsia="Times New Roman" w:hAnsi="Gill Sans MT" w:cs="Arial"/>
          <w:color w:val="000000"/>
          <w:sz w:val="24"/>
          <w:szCs w:val="24"/>
          <w:highlight w:val="yellow"/>
          <w:bdr w:val="none" w:sz="0" w:space="0" w:color="auto" w:frame="1"/>
        </w:rPr>
        <w:t>project equipment</w:t>
      </w:r>
      <w:r w:rsidR="00AD22B6" w:rsidRPr="00131B86">
        <w:rPr>
          <w:rFonts w:ascii="Gill Sans MT" w:eastAsia="Times New Roman" w:hAnsi="Gill Sans MT" w:cs="Arial"/>
          <w:color w:val="000000"/>
          <w:sz w:val="24"/>
          <w:szCs w:val="24"/>
          <w:bdr w:val="none" w:sz="0" w:space="0" w:color="auto" w:frame="1"/>
        </w:rPr>
        <w:t xml:space="preserve"> or deliver all requirements in a sealed envelope to our office at </w:t>
      </w:r>
      <w:r w:rsidR="00AD22B6" w:rsidRPr="00131B86">
        <w:rPr>
          <w:rFonts w:ascii="Gill Sans MT" w:eastAsia="Times New Roman" w:hAnsi="Gill Sans MT" w:cs="Arial"/>
          <w:b/>
          <w:bCs/>
          <w:color w:val="000000"/>
          <w:sz w:val="24"/>
          <w:szCs w:val="24"/>
          <w:bdr w:val="none" w:sz="0" w:space="0" w:color="auto" w:frame="1"/>
        </w:rPr>
        <w:t>Mohamed EID building behind Imperial Hotel.</w:t>
      </w:r>
    </w:p>
    <w:p w14:paraId="2808B7F1" w14:textId="77777777" w:rsidR="00AD22B6" w:rsidRPr="00131B86" w:rsidRDefault="00AD22B6" w:rsidP="00AD22B6">
      <w:pPr>
        <w:shd w:val="clear" w:color="auto" w:fill="FFFFFF"/>
        <w:spacing w:after="0" w:line="420" w:lineRule="atLeast"/>
        <w:jc w:val="both"/>
        <w:rPr>
          <w:rFonts w:ascii="Gill Sans MT" w:eastAsia="Times New Roman" w:hAnsi="Gill Sans MT" w:cs="Arial"/>
          <w:color w:val="000000"/>
          <w:sz w:val="24"/>
          <w:szCs w:val="24"/>
          <w:bdr w:val="none" w:sz="0" w:space="0" w:color="auto" w:frame="1"/>
        </w:rPr>
      </w:pPr>
    </w:p>
    <w:p w14:paraId="71855E88" w14:textId="77777777" w:rsidR="00AD22B6" w:rsidRPr="00131B86" w:rsidRDefault="00AD22B6" w:rsidP="00AD22B6">
      <w:pPr>
        <w:shd w:val="clear" w:color="auto" w:fill="FFFFFF"/>
        <w:spacing w:after="0" w:line="420" w:lineRule="atLeast"/>
        <w:jc w:val="both"/>
        <w:rPr>
          <w:rFonts w:ascii="Gill Sans MT" w:eastAsia="Times New Roman" w:hAnsi="Gill Sans MT" w:cs="Arial"/>
          <w:color w:val="000000"/>
          <w:sz w:val="24"/>
          <w:szCs w:val="24"/>
          <w:bdr w:val="none" w:sz="0" w:space="0" w:color="auto" w:frame="1"/>
        </w:rPr>
      </w:pPr>
      <w:r w:rsidRPr="00131B86">
        <w:rPr>
          <w:rFonts w:ascii="Gill Sans MT" w:eastAsia="Times New Roman" w:hAnsi="Gill Sans MT" w:cs="Arial"/>
          <w:b/>
          <w:bCs/>
          <w:color w:val="000000"/>
          <w:sz w:val="24"/>
          <w:szCs w:val="24"/>
          <w:bdr w:val="none" w:sz="0" w:space="0" w:color="auto" w:frame="1"/>
        </w:rPr>
        <w:t>Call</w:t>
      </w:r>
      <w:r w:rsidRPr="00131B86">
        <w:rPr>
          <w:rFonts w:ascii="Gill Sans MT" w:eastAsia="Times New Roman" w:hAnsi="Gill Sans MT" w:cs="Arial"/>
          <w:color w:val="000000"/>
          <w:sz w:val="24"/>
          <w:szCs w:val="24"/>
          <w:bdr w:val="none" w:sz="0" w:space="0" w:color="auto" w:frame="1"/>
        </w:rPr>
        <w:t xml:space="preserve"> 523832 for directions.</w:t>
      </w:r>
    </w:p>
    <w:p w14:paraId="24887A46" w14:textId="37C1A048" w:rsidR="00AD22B6" w:rsidRPr="00131B86" w:rsidRDefault="00AD22B6" w:rsidP="75AFF09E">
      <w:pPr>
        <w:shd w:val="clear" w:color="auto" w:fill="FFFFFF" w:themeFill="background1"/>
        <w:spacing w:after="0" w:line="420" w:lineRule="atLeast"/>
        <w:jc w:val="both"/>
        <w:rPr>
          <w:rFonts w:ascii="Gill Sans MT" w:eastAsia="Times New Roman" w:hAnsi="Gill Sans MT" w:cs="Arial"/>
          <w:b/>
          <w:bCs/>
          <w:color w:val="000000" w:themeColor="text1"/>
          <w:sz w:val="24"/>
          <w:szCs w:val="24"/>
        </w:rPr>
      </w:pPr>
      <w:r w:rsidRPr="75AFF09E">
        <w:rPr>
          <w:rFonts w:ascii="Gill Sans MT" w:eastAsia="Times New Roman" w:hAnsi="Gill Sans MT" w:cs="Arial"/>
          <w:b/>
          <w:bCs/>
          <w:color w:val="000000" w:themeColor="text1"/>
          <w:sz w:val="24"/>
          <w:szCs w:val="24"/>
        </w:rPr>
        <w:t xml:space="preserve">DEADLINE FOR </w:t>
      </w:r>
      <w:r w:rsidR="0F3D0537" w:rsidRPr="75AFF09E">
        <w:rPr>
          <w:rFonts w:ascii="Gill Sans MT" w:eastAsia="Times New Roman" w:hAnsi="Gill Sans MT" w:cs="Arial"/>
          <w:b/>
          <w:bCs/>
          <w:color w:val="000000" w:themeColor="text1"/>
          <w:sz w:val="24"/>
          <w:szCs w:val="24"/>
        </w:rPr>
        <w:t xml:space="preserve">TENDER </w:t>
      </w:r>
      <w:r w:rsidRPr="75AFF09E">
        <w:rPr>
          <w:rFonts w:ascii="Gill Sans MT" w:eastAsia="Times New Roman" w:hAnsi="Gill Sans MT" w:cs="Arial"/>
          <w:b/>
          <w:bCs/>
          <w:color w:val="000000" w:themeColor="text1"/>
          <w:sz w:val="24"/>
          <w:szCs w:val="24"/>
        </w:rPr>
        <w:t xml:space="preserve">SUBMISSION </w:t>
      </w:r>
      <w:r w:rsidR="002456D6">
        <w:rPr>
          <w:rFonts w:ascii="Gill Sans MT" w:eastAsia="Times New Roman" w:hAnsi="Gill Sans MT" w:cs="Arial"/>
          <w:b/>
          <w:bCs/>
          <w:color w:val="000000" w:themeColor="text1"/>
          <w:sz w:val="24"/>
          <w:szCs w:val="24"/>
        </w:rPr>
        <w:t>26</w:t>
      </w:r>
      <w:r w:rsidR="6DD8B731" w:rsidRPr="75AFF09E">
        <w:rPr>
          <w:rFonts w:ascii="Gill Sans MT" w:eastAsia="Times New Roman" w:hAnsi="Gill Sans MT" w:cs="Arial"/>
          <w:b/>
          <w:bCs/>
          <w:color w:val="000000" w:themeColor="text1"/>
          <w:sz w:val="24"/>
          <w:szCs w:val="24"/>
          <w:vertAlign w:val="superscript"/>
        </w:rPr>
        <w:t>th</w:t>
      </w:r>
      <w:r w:rsidR="6DD8B731" w:rsidRPr="75AFF09E">
        <w:rPr>
          <w:rFonts w:ascii="Gill Sans MT" w:eastAsia="Times New Roman" w:hAnsi="Gill Sans MT" w:cs="Arial"/>
          <w:b/>
          <w:bCs/>
          <w:color w:val="000000" w:themeColor="text1"/>
          <w:sz w:val="24"/>
          <w:szCs w:val="24"/>
        </w:rPr>
        <w:t xml:space="preserve"> February 2025</w:t>
      </w:r>
    </w:p>
    <w:p w14:paraId="22C79471" w14:textId="77777777" w:rsidR="00AD22B6" w:rsidRPr="00131B86" w:rsidRDefault="00AD22B6" w:rsidP="00AD22B6">
      <w:pPr>
        <w:shd w:val="clear" w:color="auto" w:fill="FFFFFF"/>
        <w:spacing w:after="0" w:line="420" w:lineRule="atLeast"/>
        <w:jc w:val="both"/>
        <w:rPr>
          <w:rFonts w:ascii="Gill Sans MT" w:eastAsia="Times New Roman" w:hAnsi="Gill Sans MT" w:cs="Arial"/>
          <w:color w:val="000000"/>
          <w:sz w:val="24"/>
          <w:szCs w:val="24"/>
          <w:bdr w:val="none" w:sz="0" w:space="0" w:color="auto" w:frame="1"/>
        </w:rPr>
      </w:pPr>
      <w:r w:rsidRPr="00131B86">
        <w:rPr>
          <w:rFonts w:ascii="Gill Sans MT" w:eastAsia="Times New Roman" w:hAnsi="Gill Sans MT" w:cs="Arial"/>
          <w:color w:val="000000"/>
          <w:sz w:val="24"/>
          <w:szCs w:val="24"/>
          <w:bdr w:val="none" w:sz="0" w:space="0" w:color="auto" w:frame="1"/>
        </w:rPr>
        <w:t>Incomplete quotations and those submitted after the deadline will not be considered.</w:t>
      </w:r>
    </w:p>
    <w:p w14:paraId="5D9671B0" w14:textId="77777777" w:rsidR="00AD22B6" w:rsidRPr="00490691" w:rsidRDefault="00AD22B6" w:rsidP="00AD22B6">
      <w:pPr>
        <w:tabs>
          <w:tab w:val="left" w:pos="3000"/>
        </w:tabs>
        <w:rPr>
          <w:rFonts w:ascii="Gill Sans MT" w:hAnsi="Gill Sans MT"/>
          <w:sz w:val="28"/>
          <w:szCs w:val="28"/>
        </w:rPr>
      </w:pPr>
    </w:p>
    <w:p w14:paraId="0EBA1170" w14:textId="77777777" w:rsidR="009E10C5" w:rsidRDefault="009E10C5"/>
    <w:sectPr w:rsidR="009E10C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22B6"/>
    <w:rsid w:val="002456D6"/>
    <w:rsid w:val="002B58E8"/>
    <w:rsid w:val="002E6E11"/>
    <w:rsid w:val="004801B4"/>
    <w:rsid w:val="00487DF6"/>
    <w:rsid w:val="00493DF1"/>
    <w:rsid w:val="0055293E"/>
    <w:rsid w:val="005B46F2"/>
    <w:rsid w:val="007E7CBF"/>
    <w:rsid w:val="009E10C5"/>
    <w:rsid w:val="00A9335B"/>
    <w:rsid w:val="00AD22B6"/>
    <w:rsid w:val="00E548D2"/>
    <w:rsid w:val="0197023A"/>
    <w:rsid w:val="01D8BB1F"/>
    <w:rsid w:val="025FA5A9"/>
    <w:rsid w:val="032BA39B"/>
    <w:rsid w:val="0495B649"/>
    <w:rsid w:val="0872E9BE"/>
    <w:rsid w:val="0E0C7820"/>
    <w:rsid w:val="0F3D0537"/>
    <w:rsid w:val="16E85CFD"/>
    <w:rsid w:val="18861241"/>
    <w:rsid w:val="1EBCEA32"/>
    <w:rsid w:val="1F68B7C8"/>
    <w:rsid w:val="2353D815"/>
    <w:rsid w:val="2367A688"/>
    <w:rsid w:val="25CBE450"/>
    <w:rsid w:val="28CECADD"/>
    <w:rsid w:val="29908F86"/>
    <w:rsid w:val="2C07D8AC"/>
    <w:rsid w:val="2C6E7DEC"/>
    <w:rsid w:val="3259BE83"/>
    <w:rsid w:val="3359E9BB"/>
    <w:rsid w:val="3CA3C328"/>
    <w:rsid w:val="3CB5FFE7"/>
    <w:rsid w:val="3F810127"/>
    <w:rsid w:val="40D85DE7"/>
    <w:rsid w:val="41C5D78E"/>
    <w:rsid w:val="429288FD"/>
    <w:rsid w:val="4C0D3C8F"/>
    <w:rsid w:val="5088B0B4"/>
    <w:rsid w:val="529C4F17"/>
    <w:rsid w:val="5721A45C"/>
    <w:rsid w:val="5B7A96FF"/>
    <w:rsid w:val="5BA3CC5E"/>
    <w:rsid w:val="5D054F17"/>
    <w:rsid w:val="5D1D56E8"/>
    <w:rsid w:val="5E7D109A"/>
    <w:rsid w:val="5F3E313F"/>
    <w:rsid w:val="60677D91"/>
    <w:rsid w:val="632B8B8F"/>
    <w:rsid w:val="65A4CC35"/>
    <w:rsid w:val="673FF73F"/>
    <w:rsid w:val="68378A19"/>
    <w:rsid w:val="68FD6B85"/>
    <w:rsid w:val="690B1102"/>
    <w:rsid w:val="6A446B3A"/>
    <w:rsid w:val="6C595AF6"/>
    <w:rsid w:val="6DD8B731"/>
    <w:rsid w:val="6E8D84AE"/>
    <w:rsid w:val="7167111C"/>
    <w:rsid w:val="7353C785"/>
    <w:rsid w:val="75AFF09E"/>
    <w:rsid w:val="771A6547"/>
    <w:rsid w:val="7C05F40D"/>
    <w:rsid w:val="7C700754"/>
    <w:rsid w:val="7CE148F3"/>
    <w:rsid w:val="7CEA3183"/>
    <w:rsid w:val="7DD6FA7B"/>
    <w:rsid w:val="7DD85E2E"/>
    <w:rsid w:val="7DDDA5ED"/>
    <w:rsid w:val="7E190C66"/>
    <w:rsid w:val="7F9E65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756323"/>
  <w15:chartTrackingRefBased/>
  <w15:docId w15:val="{DA09663E-138A-406B-84FA-FDDE21CFA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2B6"/>
  </w:style>
  <w:style w:type="paragraph" w:styleId="Heading1">
    <w:name w:val="heading 1"/>
    <w:basedOn w:val="Normal"/>
    <w:next w:val="Normal"/>
    <w:link w:val="Heading1Char"/>
    <w:uiPriority w:val="9"/>
    <w:qFormat/>
    <w:rsid w:val="00AD22B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D22B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D22B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D22B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D22B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D22B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D22B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D22B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D22B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22B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D22B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D22B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D22B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D22B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D22B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D22B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D22B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D22B6"/>
    <w:rPr>
      <w:rFonts w:eastAsiaTheme="majorEastAsia" w:cstheme="majorBidi"/>
      <w:color w:val="272727" w:themeColor="text1" w:themeTint="D8"/>
    </w:rPr>
  </w:style>
  <w:style w:type="paragraph" w:styleId="Title">
    <w:name w:val="Title"/>
    <w:basedOn w:val="Normal"/>
    <w:next w:val="Normal"/>
    <w:link w:val="TitleChar"/>
    <w:uiPriority w:val="10"/>
    <w:qFormat/>
    <w:rsid w:val="00AD22B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D22B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D22B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D22B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D22B6"/>
    <w:pPr>
      <w:spacing w:before="160"/>
      <w:jc w:val="center"/>
    </w:pPr>
    <w:rPr>
      <w:i/>
      <w:iCs/>
      <w:color w:val="404040" w:themeColor="text1" w:themeTint="BF"/>
    </w:rPr>
  </w:style>
  <w:style w:type="character" w:customStyle="1" w:styleId="QuoteChar">
    <w:name w:val="Quote Char"/>
    <w:basedOn w:val="DefaultParagraphFont"/>
    <w:link w:val="Quote"/>
    <w:uiPriority w:val="29"/>
    <w:rsid w:val="00AD22B6"/>
    <w:rPr>
      <w:i/>
      <w:iCs/>
      <w:color w:val="404040" w:themeColor="text1" w:themeTint="BF"/>
    </w:rPr>
  </w:style>
  <w:style w:type="paragraph" w:styleId="ListParagraph">
    <w:name w:val="List Paragraph"/>
    <w:basedOn w:val="Normal"/>
    <w:uiPriority w:val="34"/>
    <w:qFormat/>
    <w:rsid w:val="00AD22B6"/>
    <w:pPr>
      <w:ind w:left="720"/>
      <w:contextualSpacing/>
    </w:pPr>
  </w:style>
  <w:style w:type="character" w:styleId="IntenseEmphasis">
    <w:name w:val="Intense Emphasis"/>
    <w:basedOn w:val="DefaultParagraphFont"/>
    <w:uiPriority w:val="21"/>
    <w:qFormat/>
    <w:rsid w:val="00AD22B6"/>
    <w:rPr>
      <w:i/>
      <w:iCs/>
      <w:color w:val="2F5496" w:themeColor="accent1" w:themeShade="BF"/>
    </w:rPr>
  </w:style>
  <w:style w:type="paragraph" w:styleId="IntenseQuote">
    <w:name w:val="Intense Quote"/>
    <w:basedOn w:val="Normal"/>
    <w:next w:val="Normal"/>
    <w:link w:val="IntenseQuoteChar"/>
    <w:uiPriority w:val="30"/>
    <w:qFormat/>
    <w:rsid w:val="00AD22B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D22B6"/>
    <w:rPr>
      <w:i/>
      <w:iCs/>
      <w:color w:val="2F5496" w:themeColor="accent1" w:themeShade="BF"/>
    </w:rPr>
  </w:style>
  <w:style w:type="character" w:styleId="IntenseReference">
    <w:name w:val="Intense Reference"/>
    <w:basedOn w:val="DefaultParagraphFont"/>
    <w:uiPriority w:val="32"/>
    <w:qFormat/>
    <w:rsid w:val="00AD22B6"/>
    <w:rPr>
      <w:b/>
      <w:bCs/>
      <w:smallCaps/>
      <w:color w:val="2F5496" w:themeColor="accent1" w:themeShade="BF"/>
      <w:spacing w:val="5"/>
    </w:rPr>
  </w:style>
  <w:style w:type="table" w:styleId="TableGrid">
    <w:name w:val="Table Grid"/>
    <w:basedOn w:val="TableNormal"/>
    <w:uiPriority w:val="39"/>
    <w:rsid w:val="00AD22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20/10/relationships/intelligence" Target="intelligence2.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info@so.bbcmediaaction.org"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3</Pages>
  <Words>727</Words>
  <Characters>4144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Muna Abdilahi</dc:creator>
  <cp:keywords/>
  <dc:description/>
  <cp:lastModifiedBy>Yassin Abdillahi</cp:lastModifiedBy>
  <cp:revision>2</cp:revision>
  <dcterms:created xsi:type="dcterms:W3CDTF">2025-02-11T07:58:00Z</dcterms:created>
  <dcterms:modified xsi:type="dcterms:W3CDTF">2025-02-11T07:58:00Z</dcterms:modified>
</cp:coreProperties>
</file>