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4D8D7D49" w:rsidR="00573B5C" w:rsidRPr="00D328F6" w:rsidRDefault="00930C80" w:rsidP="004A6112">
      <w:pPr>
        <w:rPr>
          <w:rFonts w:ascii="Arial" w:hAnsi="Arial" w:cs="Arial"/>
          <w:b/>
        </w:rPr>
      </w:pPr>
      <w:r w:rsidRPr="007E1262">
        <w:rPr>
          <w:rFonts w:ascii="Gill Sans MT" w:hAnsi="Gill Sans MT"/>
          <w:noProof/>
        </w:rPr>
        <mc:AlternateContent>
          <mc:Choice Requires="wps">
            <w:drawing>
              <wp:anchor distT="0" distB="0" distL="114300" distR="114300" simplePos="0" relativeHeight="251674624" behindDoc="1" locked="0" layoutInCell="1" allowOverlap="1" wp14:anchorId="568C0FCE" wp14:editId="480C2C77">
                <wp:simplePos x="0" y="0"/>
                <wp:positionH relativeFrom="page">
                  <wp:align>right</wp:align>
                </wp:positionH>
                <wp:positionV relativeFrom="paragraph">
                  <wp:posOffset>-314325</wp:posOffset>
                </wp:positionV>
                <wp:extent cx="2457450" cy="542925"/>
                <wp:effectExtent l="0" t="0" r="1905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542925"/>
                        </a:xfrm>
                        <a:prstGeom prst="rect">
                          <a:avLst/>
                        </a:prstGeom>
                        <a:solidFill>
                          <a:srgbClr val="FFFFFF"/>
                        </a:solidFill>
                        <a:ln w="9525">
                          <a:solidFill>
                            <a:srgbClr val="FFFFFF"/>
                          </a:solidFill>
                          <a:miter lim="800000"/>
                          <a:headEnd/>
                          <a:tailEnd/>
                        </a:ln>
                      </wps:spPr>
                      <wps:txbx>
                        <w:txbxContent>
                          <w:p w14:paraId="37E88C09" w14:textId="46A61BE2" w:rsidR="0064357D" w:rsidRDefault="0064357D" w:rsidP="0064357D">
                            <w:pPr>
                              <w:pBdr>
                                <w:bottom w:val="single" w:sz="6" w:space="1" w:color="auto"/>
                              </w:pBdr>
                              <w:jc w:val="both"/>
                              <w:rPr>
                                <w:sz w:val="18"/>
                                <w:szCs w:val="18"/>
                              </w:rPr>
                            </w:pPr>
                            <w:r>
                              <w:rPr>
                                <w:sz w:val="18"/>
                                <w:szCs w:val="18"/>
                              </w:rPr>
                              <w:t xml:space="preserve">Head-Quarter: Buurta kala </w:t>
                            </w:r>
                            <w:r w:rsidR="00930C80">
                              <w:rPr>
                                <w:sz w:val="18"/>
                                <w:szCs w:val="18"/>
                              </w:rPr>
                              <w:t>jeexan, Behind</w:t>
                            </w:r>
                            <w:r>
                              <w:rPr>
                                <w:sz w:val="18"/>
                                <w:szCs w:val="18"/>
                              </w:rPr>
                              <w:t xml:space="preserve"> Ileys </w:t>
                            </w:r>
                            <w:r w:rsidR="00930C80">
                              <w:rPr>
                                <w:sz w:val="18"/>
                                <w:szCs w:val="18"/>
                              </w:rPr>
                              <w:t>Secondary</w:t>
                            </w:r>
                            <w:r>
                              <w:rPr>
                                <w:sz w:val="18"/>
                                <w:szCs w:val="18"/>
                              </w:rPr>
                              <w:t xml:space="preserve"> School, Ibrahim Koodbuur, </w:t>
                            </w:r>
                            <w:r w:rsidR="00930C80">
                              <w:rPr>
                                <w:sz w:val="18"/>
                                <w:szCs w:val="18"/>
                              </w:rPr>
                              <w:t>Hargeisa</w:t>
                            </w:r>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8C0FCE" id="_x0000_t202" coordsize="21600,21600" o:spt="202" path="m,l,21600r21600,l21600,xe">
                <v:stroke joinstyle="miter"/>
                <v:path gradientshapeok="t" o:connecttype="rect"/>
              </v:shapetype>
              <v:shape id="Text Box 5" o:spid="_x0000_s1026" type="#_x0000_t202" style="position:absolute;margin-left:142.3pt;margin-top:-24.75pt;width:193.5pt;height:42.75pt;z-index:-25164185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" strokecolor="white">
                <v:textbox>
                  <w:txbxContent>
                    <w:p w14:paraId="37E88C09" w14:textId="46A61BE2" w:rsidR="0064357D" w:rsidRDefault="0064357D" w:rsidP="0064357D">
                      <w:pPr>
                        <w:pBdr>
                          <w:bottom w:val="single" w:sz="6" w:space="1" w:color="auto"/>
                        </w:pBdr>
                        <w:jc w:val="both"/>
                        <w:rPr>
                          <w:sz w:val="18"/>
                          <w:szCs w:val="18"/>
                        </w:rPr>
                      </w:pPr>
                      <w:r>
                        <w:rPr>
                          <w:sz w:val="18"/>
                          <w:szCs w:val="18"/>
                        </w:rPr>
                        <w:t xml:space="preserve">Head-Quarter: Buurta kala </w:t>
                      </w:r>
                      <w:r w:rsidR="00930C80">
                        <w:rPr>
                          <w:sz w:val="18"/>
                          <w:szCs w:val="18"/>
                        </w:rPr>
                        <w:t>jeexan, Behind</w:t>
                      </w:r>
                      <w:r>
                        <w:rPr>
                          <w:sz w:val="18"/>
                          <w:szCs w:val="18"/>
                        </w:rPr>
                        <w:t xml:space="preserve"> Ileys </w:t>
                      </w:r>
                      <w:r w:rsidR="00930C80">
                        <w:rPr>
                          <w:sz w:val="18"/>
                          <w:szCs w:val="18"/>
                        </w:rPr>
                        <w:t>Secondary</w:t>
                      </w:r>
                      <w:r>
                        <w:rPr>
                          <w:sz w:val="18"/>
                          <w:szCs w:val="18"/>
                        </w:rPr>
                        <w:t xml:space="preserve"> School, Ibrahim Koodbuur, </w:t>
                      </w:r>
                      <w:r w:rsidR="00930C80">
                        <w:rPr>
                          <w:sz w:val="18"/>
                          <w:szCs w:val="18"/>
                        </w:rPr>
                        <w:t>Hargeisa</w:t>
                      </w:r>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v:textbox>
                <w10:wrap anchorx="page"/>
              </v:shape>
            </w:pict>
          </mc:Fallback>
        </mc:AlternateContent>
      </w:r>
      <w:r w:rsidR="0064357D" w:rsidRPr="00FA4A2E">
        <w:rPr>
          <w:rFonts w:ascii="Arial" w:hAnsi="Arial" w:cs="Arial"/>
          <w:noProof/>
        </w:rPr>
        <w:drawing>
          <wp:anchor distT="0" distB="0" distL="114300" distR="114300" simplePos="0" relativeHeight="251672576" behindDoc="0" locked="0" layoutInCell="1" allowOverlap="1" wp14:anchorId="79B301C9" wp14:editId="3B717C39">
            <wp:simplePos x="0" y="0"/>
            <wp:positionH relativeFrom="page">
              <wp:align>right</wp:align>
            </wp:positionH>
            <wp:positionV relativeFrom="paragraph">
              <wp:posOffset>-895350</wp:posOffset>
            </wp:positionV>
            <wp:extent cx="2390775" cy="553085"/>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9077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separate"/>
      </w:r>
      <w:r w:rsidR="00707728">
        <w:fldChar w:fldCharType="end"/>
      </w:r>
    </w:p>
    <w:p w14:paraId="78E1B290" w14:textId="6E71CD27" w:rsidR="00BD4D40" w:rsidRDefault="00BD4D40" w:rsidP="004A6112">
      <w:pPr>
        <w:rPr>
          <w:rFonts w:ascii="Arial" w:hAnsi="Arial" w:cs="Arial"/>
          <w:b/>
          <w:color w:val="002060"/>
        </w:rPr>
      </w:pPr>
    </w:p>
    <w:p w14:paraId="22389946" w14:textId="77777777" w:rsidR="0064357D" w:rsidRPr="00BD4D40" w:rsidRDefault="0064357D" w:rsidP="004A6112">
      <w:pPr>
        <w:rPr>
          <w:rFonts w:ascii="Arial" w:hAnsi="Arial" w:cs="Arial"/>
          <w:b/>
          <w:color w:val="002060"/>
        </w:rPr>
      </w:pPr>
    </w:p>
    <w:p w14:paraId="14387744" w14:textId="21071AE8" w:rsidR="00095FEC" w:rsidRDefault="00387736" w:rsidP="00A166E5">
      <w:pPr>
        <w:rPr>
          <w:rFonts w:ascii="Arial" w:hAnsi="Arial" w:cs="Arial"/>
          <w:b/>
          <w:color w:val="000000" w:themeColor="text1"/>
        </w:rPr>
      </w:pPr>
      <w:r>
        <w:rPr>
          <w:rFonts w:ascii="Arial" w:hAnsi="Arial" w:cs="Arial"/>
          <w:b/>
          <w:noProof/>
          <w:color w:val="000000" w:themeColor="text1"/>
        </w:rPr>
        <w:t>Invitation To Tender (ITT</w:t>
      </w:r>
      <w:proofErr w:type="gramStart"/>
      <w:r>
        <w:rPr>
          <w:rFonts w:ascii="Arial" w:hAnsi="Arial" w:cs="Arial"/>
          <w:b/>
          <w:noProof/>
          <w:color w:val="000000" w:themeColor="text1"/>
        </w:rPr>
        <w:t xml:space="preserve">) </w:t>
      </w:r>
      <w:r w:rsidR="009A019E" w:rsidRPr="008A170A">
        <w:rPr>
          <w:rFonts w:ascii="Arial" w:hAnsi="Arial" w:cs="Arial"/>
          <w:b/>
          <w:color w:val="000000" w:themeColor="text1"/>
        </w:rPr>
        <w:t>:</w:t>
      </w:r>
      <w:proofErr w:type="gramEnd"/>
      <w:r w:rsidR="009A019E" w:rsidRPr="008A170A">
        <w:rPr>
          <w:rFonts w:ascii="Arial" w:hAnsi="Arial" w:cs="Arial"/>
          <w:b/>
          <w:color w:val="000000" w:themeColor="text1"/>
        </w:rPr>
        <w:t xml:space="preserve"> </w:t>
      </w:r>
      <w:r>
        <w:rPr>
          <w:rFonts w:ascii="Arial" w:hAnsi="Arial" w:cs="Arial"/>
          <w:b/>
          <w:color w:val="000000" w:themeColor="text1"/>
        </w:rPr>
        <w:t xml:space="preserve">Construction of </w:t>
      </w:r>
      <w:r w:rsidR="00E1102B">
        <w:rPr>
          <w:rFonts w:ascii="Arial" w:hAnsi="Arial" w:cs="Arial"/>
          <w:b/>
          <w:color w:val="000000" w:themeColor="text1"/>
        </w:rPr>
        <w:t xml:space="preserve">Mini-water supply system in </w:t>
      </w:r>
      <w:proofErr w:type="spellStart"/>
      <w:r w:rsidR="00E1102B">
        <w:rPr>
          <w:rFonts w:ascii="Arial" w:hAnsi="Arial" w:cs="Arial"/>
          <w:b/>
          <w:color w:val="000000" w:themeColor="text1"/>
        </w:rPr>
        <w:t>Dhadhinyahye</w:t>
      </w:r>
      <w:proofErr w:type="spellEnd"/>
      <w:r w:rsidR="00E1102B">
        <w:rPr>
          <w:rFonts w:ascii="Arial" w:hAnsi="Arial" w:cs="Arial"/>
          <w:b/>
          <w:color w:val="000000" w:themeColor="text1"/>
        </w:rPr>
        <w:t xml:space="preserve"> village, </w:t>
      </w:r>
      <w:proofErr w:type="spellStart"/>
      <w:r w:rsidR="00E1102B">
        <w:rPr>
          <w:rFonts w:ascii="Arial" w:hAnsi="Arial" w:cs="Arial"/>
          <w:b/>
          <w:color w:val="000000" w:themeColor="text1"/>
        </w:rPr>
        <w:t>Ceelafwayn</w:t>
      </w:r>
      <w:proofErr w:type="spellEnd"/>
      <w:r w:rsidR="00E1102B">
        <w:rPr>
          <w:rFonts w:ascii="Arial" w:hAnsi="Arial" w:cs="Arial"/>
          <w:b/>
          <w:color w:val="000000" w:themeColor="text1"/>
        </w:rPr>
        <w:t xml:space="preserve"> district- Sanaag region Somaliland.</w:t>
      </w:r>
    </w:p>
    <w:p w14:paraId="1BE8715B" w14:textId="77777777" w:rsidR="00E1102B" w:rsidRDefault="00E1102B" w:rsidP="00095FEC">
      <w:pPr>
        <w:jc w:val="right"/>
      </w:pPr>
    </w:p>
    <w:p w14:paraId="01E4DFC9" w14:textId="4A3353DB" w:rsidR="009125AE" w:rsidRPr="00523A69" w:rsidRDefault="00095FEC" w:rsidP="00095FEC">
      <w:pPr>
        <w:jc w:val="right"/>
        <w:rPr>
          <w:rFonts w:ascii="Arial" w:hAnsi="Arial" w:cs="Arial"/>
          <w:b/>
          <w:bCs/>
          <w:color w:val="000000" w:themeColor="text1"/>
        </w:rPr>
      </w:pPr>
      <w:r w:rsidRPr="00523A69">
        <w:rPr>
          <w:b/>
          <w:bCs/>
        </w:rPr>
        <w:t xml:space="preserve">Date: </w:t>
      </w:r>
      <w:r w:rsidR="003C38A6" w:rsidRPr="00523A69">
        <w:rPr>
          <w:b/>
          <w:bCs/>
        </w:rPr>
        <w:t>31</w:t>
      </w:r>
      <w:r w:rsidRPr="00523A69">
        <w:rPr>
          <w:b/>
          <w:bCs/>
        </w:rPr>
        <w:t xml:space="preserve"> Ma</w:t>
      </w:r>
      <w:r w:rsidR="00B82FC1" w:rsidRPr="00523A69">
        <w:rPr>
          <w:b/>
          <w:bCs/>
        </w:rPr>
        <w:t>y</w:t>
      </w:r>
      <w:r w:rsidRPr="00523A69">
        <w:rPr>
          <w:b/>
          <w:bCs/>
        </w:rPr>
        <w:t xml:space="preserve"> 2026</w:t>
      </w:r>
      <w:r w:rsidR="00707728" w:rsidRPr="00523A69">
        <w:rPr>
          <w:b/>
          <w:bCs/>
        </w:rPr>
        <w:fldChar w:fldCharType="begin"/>
      </w:r>
      <w:r w:rsidR="002D6810" w:rsidRPr="00523A69">
        <w:rPr>
          <w:b/>
          <w:bCs/>
        </w:rPr>
        <w:instrText xml:space="preserve"> INCLUDEPICTURE "C:\\Users\\derie\\Library\\Group Containers\\UBF8T346G9.ms\\WebArchiveCopyPasteTempFiles\\com.microsoft.Word\\f0e94a97-2c65-4bcd-8367-33c34dd6541e" \* MERGEFORMAT </w:instrText>
      </w:r>
      <w:r w:rsidR="00707728" w:rsidRPr="00523A69">
        <w:rPr>
          <w:b/>
          <w:bCs/>
        </w:rPr>
        <w:fldChar w:fldCharType="separate"/>
      </w:r>
      <w:r w:rsidR="00707728" w:rsidRPr="00523A69">
        <w:rPr>
          <w:b/>
          <w:bCs/>
        </w:rPr>
        <w:fldChar w:fldCharType="end"/>
      </w:r>
    </w:p>
    <w:p w14:paraId="29FCA8A7" w14:textId="728EBFDA" w:rsidR="009125AE" w:rsidRPr="00BD4D40" w:rsidRDefault="009125AE" w:rsidP="004A6112">
      <w:pPr>
        <w:rPr>
          <w:rFonts w:ascii="Arial" w:hAnsi="Arial" w:cs="Arial"/>
          <w:b/>
          <w:color w:val="000000" w:themeColor="text1"/>
        </w:rPr>
      </w:pPr>
    </w:p>
    <w:p w14:paraId="6D6A6E98" w14:textId="12F347BB" w:rsidR="004A6112" w:rsidRDefault="0008158A" w:rsidP="00387736">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387736" w:rsidRPr="008B7FB8">
        <w:rPr>
          <w:rFonts w:ascii="Gill Sans MT" w:hAnsi="Gill Sans MT"/>
          <w:lang w:val="en-GB"/>
        </w:rPr>
        <w:t>Building Resilience through Integrated Water and Livelihood Restoration in Drought-Affected Communities</w:t>
      </w:r>
      <w:r w:rsidR="00387736">
        <w:rPr>
          <w:rFonts w:ascii="Gill Sans MT" w:hAnsi="Gill Sans MT"/>
          <w:lang w:val="en-GB"/>
        </w:rPr>
        <w:t xml:space="preserve"> in </w:t>
      </w:r>
      <w:proofErr w:type="spellStart"/>
      <w:r w:rsidR="00387736" w:rsidRPr="008B7FB8">
        <w:rPr>
          <w:rFonts w:ascii="Gill Sans MT" w:hAnsi="Gill Sans MT"/>
          <w:lang w:val="en-GB"/>
        </w:rPr>
        <w:t>Baligubadle</w:t>
      </w:r>
      <w:proofErr w:type="spellEnd"/>
      <w:r w:rsidR="00387736" w:rsidRPr="008B7FB8">
        <w:rPr>
          <w:rFonts w:ascii="Gill Sans MT" w:hAnsi="Gill Sans MT"/>
          <w:lang w:val="en-GB"/>
        </w:rPr>
        <w:t xml:space="preserve"> and Ceel-</w:t>
      </w:r>
      <w:proofErr w:type="spellStart"/>
      <w:r w:rsidR="00387736" w:rsidRPr="008B7FB8">
        <w:rPr>
          <w:rFonts w:ascii="Gill Sans MT" w:hAnsi="Gill Sans MT"/>
          <w:lang w:val="en-GB"/>
        </w:rPr>
        <w:t>Afweyn</w:t>
      </w:r>
      <w:proofErr w:type="spellEnd"/>
      <w:r w:rsidR="00387736" w:rsidRPr="008B7FB8">
        <w:rPr>
          <w:rFonts w:ascii="Gill Sans MT" w:hAnsi="Gill Sans MT"/>
          <w:lang w:val="en-GB"/>
        </w:rPr>
        <w:t xml:space="preserve"> districts, SOMALILAND</w:t>
      </w:r>
      <w:r w:rsidR="00387736" w:rsidRPr="008A170A">
        <w:rPr>
          <w:rFonts w:ascii="Arial" w:hAnsi="Arial" w:cs="Arial"/>
          <w:b/>
          <w:bCs/>
        </w:rPr>
        <w:t xml:space="preserve"> </w:t>
      </w:r>
      <w:r w:rsidRPr="008A170A">
        <w:rPr>
          <w:rFonts w:ascii="Arial" w:hAnsi="Arial" w:cs="Arial"/>
          <w:b/>
          <w:bCs/>
        </w:rPr>
        <w:t>Sector</w:t>
      </w:r>
      <w:r w:rsidRPr="008A170A">
        <w:rPr>
          <w:rFonts w:ascii="Arial" w:hAnsi="Arial" w:cs="Arial"/>
        </w:rPr>
        <w:t xml:space="preserve">: </w:t>
      </w:r>
      <w:r w:rsidR="00387736">
        <w:rPr>
          <w:rFonts w:ascii="Arial" w:hAnsi="Arial" w:cs="Arial"/>
        </w:rPr>
        <w:t>WASH</w:t>
      </w:r>
      <w:r w:rsidR="002A7498">
        <w:rPr>
          <w:rFonts w:ascii="Arial" w:hAnsi="Arial" w:cs="Arial"/>
        </w:rPr>
        <w:t>”</w:t>
      </w:r>
      <w:r w:rsidRPr="008A170A">
        <w:rPr>
          <w:rFonts w:ascii="Arial" w:hAnsi="Arial" w:cs="Arial"/>
        </w:rPr>
        <w:t>.</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Somaliland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082BDF4E" w14:textId="6ED8F2BE" w:rsidR="00A166E5" w:rsidRPr="00A166E5" w:rsidRDefault="00D53936" w:rsidP="00A166E5">
      <w:pPr>
        <w:jc w:val="both"/>
        <w:rPr>
          <w:rFonts w:ascii="Arial" w:hAnsi="Arial" w:cs="Arial"/>
          <w:szCs w:val="21"/>
        </w:rPr>
      </w:pPr>
      <w:r>
        <w:rPr>
          <w:rFonts w:ascii="Arial" w:hAnsi="Arial" w:cs="Arial"/>
          <w:szCs w:val="21"/>
        </w:rPr>
        <w:t xml:space="preserve">TAAKULO in collaboration with DM-AID have launched new sustainable project addressing the protracted crisis of climate change, water shortages, and livelihood crisis. </w:t>
      </w:r>
      <w:r w:rsidR="00A166E5" w:rsidRPr="00A166E5">
        <w:rPr>
          <w:rFonts w:ascii="Arial" w:hAnsi="Arial" w:cs="Arial"/>
          <w:szCs w:val="21"/>
        </w:rPr>
        <w:t xml:space="preserve">The proposed innovation will therein support the </w:t>
      </w:r>
      <w:r w:rsidR="00387736">
        <w:rPr>
          <w:rFonts w:ascii="Arial" w:hAnsi="Arial" w:cs="Arial"/>
          <w:szCs w:val="21"/>
        </w:rPr>
        <w:t>affected communities</w:t>
      </w:r>
      <w:r w:rsidR="00A166E5" w:rsidRPr="00A166E5">
        <w:rPr>
          <w:rFonts w:ascii="Arial" w:hAnsi="Arial" w:cs="Arial"/>
          <w:szCs w:val="21"/>
        </w:rPr>
        <w:t xml:space="preserve"> with under-resourced means of</w:t>
      </w:r>
      <w:r w:rsidR="00387736">
        <w:rPr>
          <w:rFonts w:ascii="Arial" w:hAnsi="Arial" w:cs="Arial"/>
          <w:szCs w:val="21"/>
        </w:rPr>
        <w:t xml:space="preserve"> potable</w:t>
      </w:r>
      <w:r w:rsidR="00A166E5" w:rsidRPr="00A166E5">
        <w:rPr>
          <w:rFonts w:ascii="Arial" w:hAnsi="Arial" w:cs="Arial"/>
          <w:szCs w:val="21"/>
        </w:rPr>
        <w:t xml:space="preserve"> </w:t>
      </w:r>
      <w:r w:rsidR="00387736">
        <w:rPr>
          <w:rFonts w:ascii="Arial" w:hAnsi="Arial" w:cs="Arial"/>
          <w:szCs w:val="21"/>
        </w:rPr>
        <w:t>fresh sustainable drinking water</w:t>
      </w:r>
      <w:r w:rsidR="00A166E5" w:rsidRPr="00A166E5">
        <w:rPr>
          <w:rFonts w:ascii="Arial" w:hAnsi="Arial" w:cs="Arial"/>
          <w:szCs w:val="21"/>
        </w:rPr>
        <w:t xml:space="preserve"> to establish a sustainable</w:t>
      </w:r>
      <w:r w:rsidR="00387736">
        <w:rPr>
          <w:rFonts w:ascii="Arial" w:hAnsi="Arial" w:cs="Arial"/>
          <w:szCs w:val="21"/>
        </w:rPr>
        <w:t xml:space="preserve"> </w:t>
      </w:r>
      <w:r w:rsidR="00E1102B">
        <w:rPr>
          <w:rFonts w:ascii="Arial" w:hAnsi="Arial" w:cs="Arial"/>
          <w:szCs w:val="21"/>
        </w:rPr>
        <w:t>mini-water supply system</w:t>
      </w:r>
      <w:r w:rsidR="00387736">
        <w:rPr>
          <w:rFonts w:ascii="Arial" w:hAnsi="Arial" w:cs="Arial"/>
          <w:szCs w:val="21"/>
        </w:rPr>
        <w:t>.</w:t>
      </w:r>
      <w:r w:rsidR="00A166E5" w:rsidRPr="00A166E5">
        <w:rPr>
          <w:rFonts w:ascii="Arial" w:hAnsi="Arial" w:cs="Arial"/>
          <w:szCs w:val="21"/>
        </w:rPr>
        <w:t xml:space="preserve"> </w:t>
      </w:r>
      <w:r w:rsidR="00387736">
        <w:rPr>
          <w:rFonts w:ascii="Arial" w:hAnsi="Arial" w:cs="Arial"/>
          <w:szCs w:val="21"/>
        </w:rPr>
        <w:t>T</w:t>
      </w:r>
      <w:r w:rsidR="00A166E5" w:rsidRPr="00A166E5">
        <w:rPr>
          <w:rFonts w:ascii="Arial" w:hAnsi="Arial" w:cs="Arial"/>
          <w:szCs w:val="21"/>
        </w:rPr>
        <w:t xml:space="preserve">he proposed initiative, thus; delivers the </w:t>
      </w:r>
      <w:r w:rsidR="00387736">
        <w:rPr>
          <w:rFonts w:ascii="Arial" w:hAnsi="Arial" w:cs="Arial"/>
          <w:szCs w:val="21"/>
        </w:rPr>
        <w:t xml:space="preserve">construction </w:t>
      </w:r>
      <w:r w:rsidR="00E1102B">
        <w:rPr>
          <w:rFonts w:ascii="Arial" w:hAnsi="Arial" w:cs="Arial"/>
          <w:szCs w:val="21"/>
        </w:rPr>
        <w:t>of water source</w:t>
      </w:r>
      <w:proofErr w:type="gramStart"/>
      <w:r w:rsidR="00E1102B">
        <w:rPr>
          <w:rFonts w:ascii="Arial" w:hAnsi="Arial" w:cs="Arial"/>
          <w:szCs w:val="21"/>
        </w:rPr>
        <w:t>-(</w:t>
      </w:r>
      <w:proofErr w:type="gramEnd"/>
      <w:r w:rsidR="00E1102B">
        <w:rPr>
          <w:rFonts w:ascii="Arial" w:hAnsi="Arial" w:cs="Arial"/>
          <w:szCs w:val="21"/>
        </w:rPr>
        <w:t>shallow well)</w:t>
      </w:r>
      <w:r w:rsidR="00387736">
        <w:rPr>
          <w:rFonts w:ascii="Arial" w:hAnsi="Arial" w:cs="Arial"/>
          <w:szCs w:val="21"/>
        </w:rPr>
        <w:t xml:space="preserve"> connected with water supply </w:t>
      </w:r>
      <w:r w:rsidR="00A166E5" w:rsidRPr="00A166E5">
        <w:rPr>
          <w:rFonts w:ascii="Arial" w:hAnsi="Arial" w:cs="Arial"/>
          <w:szCs w:val="21"/>
        </w:rPr>
        <w:t xml:space="preserve">systems </w:t>
      </w:r>
      <w:r w:rsidR="00387736">
        <w:rPr>
          <w:rFonts w:ascii="Arial" w:hAnsi="Arial" w:cs="Arial"/>
          <w:szCs w:val="21"/>
        </w:rPr>
        <w:t>powered by solar system, elevated tanks, pipeline water distributions, water points and animal troughs.</w:t>
      </w:r>
    </w:p>
    <w:p w14:paraId="2D5243B9" w14:textId="143B17CC" w:rsidR="009125AE" w:rsidRPr="00C40522" w:rsidRDefault="009125AE" w:rsidP="00D328F6">
      <w:pPr>
        <w:jc w:val="both"/>
        <w:rPr>
          <w:rFonts w:ascii="Arial" w:hAnsi="Arial" w:cs="Arial"/>
          <w:szCs w:val="21"/>
        </w:rPr>
      </w:pPr>
    </w:p>
    <w:p w14:paraId="75B7B976" w14:textId="77777777" w:rsidR="00BC1922" w:rsidRPr="002A7498" w:rsidRDefault="00BC1922" w:rsidP="00D328F6">
      <w:pPr>
        <w:jc w:val="both"/>
        <w:rPr>
          <w:rStyle w:val="PageNumber"/>
          <w:rFonts w:ascii="Arial" w:hAnsi="Arial" w:cs="Arial"/>
          <w:szCs w:val="21"/>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2CCE9579" w:rsidR="009125AE" w:rsidRPr="009125AE" w:rsidRDefault="00C40522" w:rsidP="009125AE">
      <w:pPr>
        <w:rPr>
          <w:rFonts w:ascii="Arial" w:hAnsi="Arial" w:cs="Arial"/>
          <w:b/>
          <w:sz w:val="36"/>
          <w:szCs w:val="36"/>
        </w:rPr>
      </w:pPr>
      <w:r>
        <w:rPr>
          <w:rFonts w:ascii="Arial" w:hAnsi="Arial" w:cs="Arial"/>
        </w:rPr>
        <w:t xml:space="preserve">Taakulo Somali Community is cordially inviting all eligible contractors which are technically sound to apply the tender Bid for the </w:t>
      </w:r>
      <w:r w:rsidR="00387736">
        <w:rPr>
          <w:rFonts w:ascii="Arial" w:hAnsi="Arial" w:cs="Arial"/>
        </w:rPr>
        <w:t xml:space="preserve">construction of </w:t>
      </w:r>
      <w:r w:rsidR="00E1102B">
        <w:rPr>
          <w:rFonts w:ascii="Arial" w:hAnsi="Arial" w:cs="Arial"/>
        </w:rPr>
        <w:t>water supply system</w:t>
      </w:r>
      <w:r w:rsidR="00387736">
        <w:rPr>
          <w:rFonts w:ascii="Arial" w:hAnsi="Arial" w:cs="Arial"/>
        </w:rPr>
        <w:t xml:space="preserve"> with its ancillary facilities as detailed in </w:t>
      </w:r>
      <w:r w:rsidR="00E1102B">
        <w:rPr>
          <w:rFonts w:ascii="Arial" w:hAnsi="Arial" w:cs="Arial"/>
        </w:rPr>
        <w:t xml:space="preserve">Design and </w:t>
      </w:r>
      <w:r w:rsidR="00387736">
        <w:rPr>
          <w:rFonts w:ascii="Arial" w:hAnsi="Arial" w:cs="Arial"/>
        </w:rPr>
        <w:t>BOQ.</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8648" w:type="dxa"/>
        <w:tblInd w:w="-147" w:type="dxa"/>
        <w:tblLook w:val="04A0" w:firstRow="1" w:lastRow="0" w:firstColumn="1" w:lastColumn="0" w:noHBand="0" w:noVBand="1"/>
      </w:tblPr>
      <w:tblGrid>
        <w:gridCol w:w="659"/>
        <w:gridCol w:w="3311"/>
        <w:gridCol w:w="2126"/>
        <w:gridCol w:w="2552"/>
      </w:tblGrid>
      <w:tr w:rsidR="00813844" w:rsidRPr="008A170A" w14:paraId="6C1626C2" w14:textId="2CDB0D67" w:rsidTr="00A166E5">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3311"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2126" w:type="dxa"/>
          </w:tcPr>
          <w:p w14:paraId="53D34BF7" w14:textId="5E0D9E4A" w:rsidR="00813844" w:rsidRPr="008A170A" w:rsidRDefault="00A166E5"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Target area</w:t>
            </w:r>
          </w:p>
        </w:tc>
        <w:tc>
          <w:tcPr>
            <w:tcW w:w="2552" w:type="dxa"/>
          </w:tcPr>
          <w:p w14:paraId="6A9DED46" w14:textId="13268EE9" w:rsidR="00813844" w:rsidRPr="008A170A" w:rsidRDefault="00A166E5"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Activity allocation</w:t>
            </w:r>
          </w:p>
        </w:tc>
      </w:tr>
      <w:tr w:rsidR="00C428CB" w:rsidRPr="008A170A" w14:paraId="311F9DDC" w14:textId="47A493DC" w:rsidTr="00C428CB">
        <w:trPr>
          <w:trHeight w:val="600"/>
        </w:trPr>
        <w:tc>
          <w:tcPr>
            <w:tcW w:w="659" w:type="dxa"/>
            <w:vMerge w:val="restart"/>
          </w:tcPr>
          <w:p w14:paraId="28D9CD20" w14:textId="20F4D39F"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3311" w:type="dxa"/>
            <w:vMerge w:val="restart"/>
          </w:tcPr>
          <w:p w14:paraId="469F06C9" w14:textId="593B177D" w:rsidR="00C428CB" w:rsidRPr="008A170A" w:rsidRDefault="00387736" w:rsidP="00E84506">
            <w:pPr>
              <w:pStyle w:val="ListParagraph"/>
              <w:spacing w:before="100" w:beforeAutospacing="1" w:after="100" w:afterAutospacing="1" w:line="240" w:lineRule="auto"/>
              <w:ind w:left="0"/>
              <w:rPr>
                <w:rFonts w:ascii="Arial" w:eastAsia="Times New Roman" w:hAnsi="Arial" w:cs="Arial"/>
              </w:rPr>
            </w:pPr>
            <w:r>
              <w:rPr>
                <w:rFonts w:ascii="Arial" w:hAnsi="Arial" w:cs="Arial"/>
              </w:rPr>
              <w:t xml:space="preserve">construction of new </w:t>
            </w:r>
            <w:r w:rsidR="00E1102B">
              <w:rPr>
                <w:rFonts w:ascii="Arial" w:hAnsi="Arial" w:cs="Arial"/>
              </w:rPr>
              <w:t>water supply system</w:t>
            </w:r>
            <w:r>
              <w:rPr>
                <w:rFonts w:ascii="Arial" w:hAnsi="Arial" w:cs="Arial"/>
              </w:rPr>
              <w:t xml:space="preserve"> as detailed in designs and BOQ.</w:t>
            </w:r>
          </w:p>
        </w:tc>
        <w:tc>
          <w:tcPr>
            <w:tcW w:w="2126" w:type="dxa"/>
          </w:tcPr>
          <w:p w14:paraId="5DD435C5" w14:textId="7661A7CE" w:rsidR="00C428CB" w:rsidRPr="008A170A" w:rsidRDefault="00C428CB" w:rsidP="00A166E5">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1 </w:t>
            </w:r>
            <w:proofErr w:type="spellStart"/>
            <w:r w:rsidR="00E1102B">
              <w:rPr>
                <w:rFonts w:ascii="Arial" w:eastAsia="Times New Roman" w:hAnsi="Arial" w:cs="Arial"/>
              </w:rPr>
              <w:t>Dhadhinyahye</w:t>
            </w:r>
            <w:proofErr w:type="spellEnd"/>
            <w:r w:rsidR="00E1102B">
              <w:rPr>
                <w:rFonts w:ascii="Arial" w:eastAsia="Times New Roman" w:hAnsi="Arial" w:cs="Arial"/>
              </w:rPr>
              <w:t xml:space="preserve"> </w:t>
            </w:r>
            <w:r w:rsidR="00387736">
              <w:rPr>
                <w:rFonts w:ascii="Arial" w:eastAsia="Times New Roman" w:hAnsi="Arial" w:cs="Arial"/>
              </w:rPr>
              <w:t xml:space="preserve">village, under </w:t>
            </w:r>
            <w:proofErr w:type="spellStart"/>
            <w:r w:rsidR="00E1102B">
              <w:rPr>
                <w:rFonts w:ascii="Arial" w:eastAsia="Times New Roman" w:hAnsi="Arial" w:cs="Arial"/>
              </w:rPr>
              <w:t>CeelAfwayn</w:t>
            </w:r>
            <w:proofErr w:type="spellEnd"/>
          </w:p>
        </w:tc>
        <w:tc>
          <w:tcPr>
            <w:tcW w:w="2552" w:type="dxa"/>
          </w:tcPr>
          <w:p w14:paraId="0FC93B50" w14:textId="220D41C8" w:rsidR="00C428CB" w:rsidRPr="008A170A" w:rsidRDefault="00387736"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1 </w:t>
            </w:r>
            <w:r w:rsidR="00E1102B">
              <w:rPr>
                <w:rFonts w:ascii="Arial" w:eastAsia="Times New Roman" w:hAnsi="Arial" w:cs="Arial"/>
              </w:rPr>
              <w:t>Water supply system</w:t>
            </w:r>
          </w:p>
        </w:tc>
      </w:tr>
      <w:tr w:rsidR="00C428CB" w:rsidRPr="008A170A" w14:paraId="1AADDAE5" w14:textId="77777777" w:rsidTr="00C428CB">
        <w:trPr>
          <w:trHeight w:val="460"/>
        </w:trPr>
        <w:tc>
          <w:tcPr>
            <w:tcW w:w="659" w:type="dxa"/>
            <w:vMerge/>
          </w:tcPr>
          <w:p w14:paraId="0101DB03" w14:textId="77777777"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p>
        </w:tc>
        <w:tc>
          <w:tcPr>
            <w:tcW w:w="3311" w:type="dxa"/>
            <w:vMerge/>
          </w:tcPr>
          <w:p w14:paraId="3F3BAF59" w14:textId="77777777" w:rsidR="00C428CB" w:rsidRDefault="00C428CB" w:rsidP="00A166E5">
            <w:pPr>
              <w:rPr>
                <w:rFonts w:ascii="Arial" w:hAnsi="Arial" w:cs="Arial"/>
              </w:rPr>
            </w:pPr>
          </w:p>
        </w:tc>
        <w:tc>
          <w:tcPr>
            <w:tcW w:w="2126" w:type="dxa"/>
          </w:tcPr>
          <w:p w14:paraId="6FC2B815" w14:textId="73472F40" w:rsidR="00C428CB" w:rsidRDefault="00C428CB" w:rsidP="00A166E5">
            <w:pPr>
              <w:pStyle w:val="ListParagraph"/>
              <w:spacing w:before="100" w:beforeAutospacing="1" w:after="100" w:afterAutospacing="1" w:line="240" w:lineRule="auto"/>
              <w:ind w:left="0"/>
              <w:rPr>
                <w:rFonts w:ascii="Arial" w:eastAsia="Times New Roman" w:hAnsi="Arial" w:cs="Arial"/>
              </w:rPr>
            </w:pPr>
          </w:p>
        </w:tc>
        <w:tc>
          <w:tcPr>
            <w:tcW w:w="2552" w:type="dxa"/>
          </w:tcPr>
          <w:p w14:paraId="1C1CDF43" w14:textId="07EEE801" w:rsidR="00C428CB" w:rsidRDefault="00C428CB" w:rsidP="00E84506">
            <w:pPr>
              <w:pStyle w:val="ListParagraph"/>
              <w:spacing w:before="100" w:beforeAutospacing="1" w:after="100" w:afterAutospacing="1" w:line="240" w:lineRule="auto"/>
              <w:ind w:left="0"/>
              <w:rPr>
                <w:rFonts w:ascii="Arial" w:eastAsia="Times New Roman" w:hAnsi="Arial" w:cs="Arial"/>
              </w:rPr>
            </w:pPr>
          </w:p>
        </w:tc>
      </w:tr>
      <w:tr w:rsidR="00C428CB" w:rsidRPr="008A170A" w14:paraId="362A50F5" w14:textId="77777777" w:rsidTr="00A166E5">
        <w:trPr>
          <w:trHeight w:val="290"/>
        </w:trPr>
        <w:tc>
          <w:tcPr>
            <w:tcW w:w="659" w:type="dxa"/>
            <w:vMerge/>
          </w:tcPr>
          <w:p w14:paraId="01C3AFBE" w14:textId="77777777" w:rsidR="00C428CB" w:rsidRPr="008A170A" w:rsidRDefault="00C428CB" w:rsidP="00E84506">
            <w:pPr>
              <w:pStyle w:val="ListParagraph"/>
              <w:spacing w:before="100" w:beforeAutospacing="1" w:after="100" w:afterAutospacing="1" w:line="240" w:lineRule="auto"/>
              <w:ind w:left="0"/>
              <w:rPr>
                <w:rFonts w:ascii="Arial" w:eastAsia="Times New Roman" w:hAnsi="Arial" w:cs="Arial"/>
              </w:rPr>
            </w:pPr>
          </w:p>
        </w:tc>
        <w:tc>
          <w:tcPr>
            <w:tcW w:w="3311" w:type="dxa"/>
            <w:vMerge/>
          </w:tcPr>
          <w:p w14:paraId="4B39B383" w14:textId="77777777" w:rsidR="00C428CB" w:rsidRDefault="00C428CB" w:rsidP="00A166E5">
            <w:pPr>
              <w:rPr>
                <w:rFonts w:ascii="Arial" w:hAnsi="Arial" w:cs="Arial"/>
              </w:rPr>
            </w:pPr>
          </w:p>
        </w:tc>
        <w:tc>
          <w:tcPr>
            <w:tcW w:w="2126" w:type="dxa"/>
          </w:tcPr>
          <w:p w14:paraId="7FA877DD" w14:textId="6A4EE42F" w:rsidR="00C428CB" w:rsidRDefault="00C428CB" w:rsidP="00A166E5">
            <w:pPr>
              <w:pStyle w:val="ListParagraph"/>
              <w:spacing w:before="100" w:beforeAutospacing="1" w:after="100" w:afterAutospacing="1" w:line="240" w:lineRule="auto"/>
              <w:ind w:left="0"/>
              <w:rPr>
                <w:rFonts w:ascii="Arial" w:eastAsia="Times New Roman" w:hAnsi="Arial" w:cs="Arial"/>
              </w:rPr>
            </w:pPr>
          </w:p>
        </w:tc>
        <w:tc>
          <w:tcPr>
            <w:tcW w:w="2552" w:type="dxa"/>
          </w:tcPr>
          <w:p w14:paraId="7D0B50DE" w14:textId="0CEC8FA2" w:rsidR="00C428CB" w:rsidRDefault="00C428CB" w:rsidP="00E84506">
            <w:pPr>
              <w:pStyle w:val="ListParagraph"/>
              <w:spacing w:before="100" w:beforeAutospacing="1" w:after="100" w:afterAutospacing="1" w:line="240" w:lineRule="auto"/>
              <w:ind w:left="0"/>
              <w:rPr>
                <w:rFonts w:ascii="Arial" w:eastAsia="Times New Roman" w:hAnsi="Arial" w:cs="Arial"/>
              </w:rPr>
            </w:pP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3730252" w14:textId="2872ACD5" w:rsidR="00E13C82" w:rsidRPr="00095FEC" w:rsidRDefault="00C428CB" w:rsidP="00095FEC">
      <w:pPr>
        <w:spacing w:before="100" w:beforeAutospacing="1" w:after="100" w:afterAutospacing="1"/>
        <w:rPr>
          <w:rFonts w:ascii="Arial" w:hAnsi="Arial" w:cs="Arial"/>
        </w:rPr>
      </w:pPr>
      <w:r>
        <w:rPr>
          <w:rFonts w:ascii="Arial" w:hAnsi="Arial" w:cs="Arial"/>
        </w:rPr>
        <w:t xml:space="preserve">Bid announcement date is </w:t>
      </w:r>
      <w:r w:rsidR="003C38A6">
        <w:rPr>
          <w:rFonts w:ascii="Arial" w:hAnsi="Arial" w:cs="Arial"/>
          <w:b/>
          <w:bCs/>
        </w:rPr>
        <w:t>31</w:t>
      </w:r>
      <w:r w:rsidR="003C38A6" w:rsidRPr="003C38A6">
        <w:rPr>
          <w:rFonts w:ascii="Arial" w:hAnsi="Arial" w:cs="Arial"/>
          <w:b/>
          <w:bCs/>
          <w:vertAlign w:val="superscript"/>
        </w:rPr>
        <w:t>st</w:t>
      </w:r>
      <w:r w:rsidR="003C38A6">
        <w:rPr>
          <w:rFonts w:ascii="Arial" w:hAnsi="Arial" w:cs="Arial"/>
          <w:b/>
          <w:bCs/>
        </w:rPr>
        <w:t xml:space="preserve"> </w:t>
      </w:r>
      <w:r w:rsidR="00E1102B">
        <w:rPr>
          <w:rFonts w:ascii="Arial" w:hAnsi="Arial" w:cs="Arial"/>
          <w:b/>
          <w:bCs/>
        </w:rPr>
        <w:t>May</w:t>
      </w:r>
      <w:r w:rsidRPr="00844C9B">
        <w:rPr>
          <w:rFonts w:ascii="Arial" w:hAnsi="Arial" w:cs="Arial"/>
          <w:b/>
          <w:bCs/>
        </w:rPr>
        <w:t xml:space="preserve"> 202</w:t>
      </w:r>
      <w:r w:rsidR="00095FEC">
        <w:rPr>
          <w:rFonts w:ascii="Arial" w:hAnsi="Arial" w:cs="Arial"/>
          <w:b/>
          <w:bCs/>
        </w:rPr>
        <w:t>6</w:t>
      </w:r>
      <w:r>
        <w:rPr>
          <w:rFonts w:ascii="Arial" w:hAnsi="Arial" w:cs="Arial"/>
        </w:rPr>
        <w:t xml:space="preserve">, </w:t>
      </w:r>
      <w:r w:rsidR="00930C80" w:rsidRPr="009125AE">
        <w:rPr>
          <w:rFonts w:ascii="Arial" w:hAnsi="Arial" w:cs="Arial"/>
        </w:rPr>
        <w:t>the</w:t>
      </w:r>
      <w:r w:rsidR="00AE4082" w:rsidRPr="009125AE">
        <w:rPr>
          <w:rFonts w:ascii="Arial" w:hAnsi="Arial" w:cs="Arial"/>
        </w:rPr>
        <w:t xml:space="preserve"> deadline of the submission is the</w:t>
      </w:r>
      <w:r w:rsidR="00AE4082" w:rsidRPr="009125AE">
        <w:rPr>
          <w:rFonts w:ascii="Arial" w:hAnsi="Arial" w:cs="Arial"/>
          <w:b/>
          <w:bCs/>
        </w:rPr>
        <w:t xml:space="preserve"> </w:t>
      </w:r>
      <w:r w:rsidR="003C38A6">
        <w:rPr>
          <w:rFonts w:ascii="Arial" w:hAnsi="Arial" w:cs="Arial"/>
          <w:b/>
          <w:bCs/>
        </w:rPr>
        <w:t>Saturday</w:t>
      </w:r>
      <w:r w:rsidR="00AE4082" w:rsidRPr="009125AE">
        <w:rPr>
          <w:rFonts w:ascii="Arial" w:hAnsi="Arial" w:cs="Arial"/>
          <w:b/>
          <w:bCs/>
        </w:rPr>
        <w:t xml:space="preserve">, </w:t>
      </w:r>
      <w:r w:rsidR="003C38A6">
        <w:rPr>
          <w:rFonts w:ascii="Arial" w:hAnsi="Arial" w:cs="Arial"/>
          <w:b/>
          <w:bCs/>
        </w:rPr>
        <w:t>6</w:t>
      </w:r>
      <w:r w:rsidR="00714ACC">
        <w:rPr>
          <w:rFonts w:ascii="Arial" w:hAnsi="Arial" w:cs="Arial"/>
          <w:b/>
          <w:bCs/>
          <w:vertAlign w:val="superscript"/>
        </w:rPr>
        <w:t>th</w:t>
      </w:r>
      <w:r w:rsidR="002A7498">
        <w:rPr>
          <w:rFonts w:ascii="Arial" w:hAnsi="Arial" w:cs="Arial"/>
          <w:b/>
          <w:bCs/>
        </w:rPr>
        <w:t xml:space="preserve"> </w:t>
      </w:r>
      <w:r w:rsidR="003C38A6">
        <w:rPr>
          <w:rFonts w:ascii="Arial" w:hAnsi="Arial" w:cs="Arial"/>
          <w:b/>
          <w:bCs/>
        </w:rPr>
        <w:t xml:space="preserve">June </w:t>
      </w:r>
      <w:r w:rsidR="00AE4082" w:rsidRPr="009125AE">
        <w:rPr>
          <w:rFonts w:ascii="Arial" w:hAnsi="Arial" w:cs="Arial"/>
          <w:b/>
          <w:bCs/>
        </w:rPr>
        <w:t>202</w:t>
      </w:r>
      <w:r w:rsidR="00095FEC">
        <w:rPr>
          <w:rFonts w:ascii="Arial" w:hAnsi="Arial" w:cs="Arial"/>
          <w:b/>
          <w:bCs/>
        </w:rPr>
        <w:t>6</w:t>
      </w:r>
      <w:r w:rsidR="00AE4082" w:rsidRPr="009125AE">
        <w:rPr>
          <w:rFonts w:ascii="Arial" w:hAnsi="Arial" w:cs="Arial"/>
          <w:b/>
          <w:bCs/>
        </w:rPr>
        <w:t xml:space="preserve"> </w:t>
      </w:r>
      <w:r w:rsidR="00AE4082" w:rsidRPr="009125AE">
        <w:rPr>
          <w:rFonts w:ascii="Arial" w:hAnsi="Arial" w:cs="Arial"/>
        </w:rPr>
        <w:t xml:space="preserve">to Taakulo office, </w:t>
      </w:r>
      <w:r w:rsidR="00342A00" w:rsidRPr="009125AE">
        <w:rPr>
          <w:rFonts w:ascii="Arial" w:hAnsi="Arial" w:cs="Arial"/>
        </w:rPr>
        <w:t xml:space="preserve">Buurta </w:t>
      </w:r>
      <w:proofErr w:type="spellStart"/>
      <w:r w:rsidR="00342A00" w:rsidRPr="009125AE">
        <w:rPr>
          <w:rFonts w:ascii="Arial" w:hAnsi="Arial" w:cs="Arial"/>
        </w:rPr>
        <w:t>Kalajeexan</w:t>
      </w:r>
      <w:proofErr w:type="spellEnd"/>
      <w:r w:rsidR="00342A00" w:rsidRPr="009125AE">
        <w:rPr>
          <w:rFonts w:ascii="Arial" w:hAnsi="Arial" w:cs="Arial"/>
        </w:rPr>
        <w:t xml:space="preserve"> area, behind Ilyes Secondary School, Hargeisa Somaliland</w:t>
      </w:r>
      <w:r w:rsidR="00AE4082" w:rsidRPr="009125AE">
        <w:rPr>
          <w:rFonts w:ascii="Arial" w:hAnsi="Arial" w:cs="Arial"/>
        </w:rPr>
        <w:t>.</w:t>
      </w:r>
      <w:r w:rsidR="00282986">
        <w:rPr>
          <w:rFonts w:ascii="Arial" w:hAnsi="Arial" w:cs="Arial"/>
        </w:rPr>
        <w:t xml:space="preserve"> Make sure the</w:t>
      </w:r>
      <w:r w:rsidR="006117D7">
        <w:rPr>
          <w:rFonts w:ascii="Arial" w:hAnsi="Arial" w:cs="Arial"/>
        </w:rPr>
        <w:t xml:space="preserve"> bid to</w:t>
      </w:r>
      <w:r w:rsidR="00813D9E" w:rsidRPr="009125AE">
        <w:rPr>
          <w:rFonts w:ascii="Arial" w:hAnsi="Arial" w:cs="Arial"/>
        </w:rPr>
        <w:t xml:space="preserve"> be sealed</w:t>
      </w:r>
      <w:r w:rsidR="006117D7">
        <w:rPr>
          <w:rFonts w:ascii="Arial" w:hAnsi="Arial" w:cs="Arial"/>
        </w:rPr>
        <w:t xml:space="preserve"> and stumped.</w:t>
      </w:r>
      <w:r w:rsidR="00813D9E" w:rsidRPr="009125AE">
        <w:rPr>
          <w:rFonts w:ascii="Arial" w:hAnsi="Arial" w:cs="Arial"/>
        </w:rPr>
        <w:t xml:space="preserve"> and hereinafter </w:t>
      </w:r>
      <w:r w:rsidR="00342A00" w:rsidRPr="009125AE">
        <w:rPr>
          <w:rFonts w:ascii="Arial" w:hAnsi="Arial" w:cs="Arial"/>
        </w:rPr>
        <w:t>submitted as</w:t>
      </w:r>
      <w:r w:rsidR="00813D9E" w:rsidRPr="009125AE">
        <w:rPr>
          <w:rFonts w:ascii="Arial" w:hAnsi="Arial" w:cs="Arial"/>
        </w:rPr>
        <w:t xml:space="preserve"> hardcopy</w:t>
      </w:r>
      <w:r w:rsidR="00714ACC">
        <w:rPr>
          <w:rFonts w:ascii="Arial" w:hAnsi="Arial" w:cs="Arial"/>
        </w:rPr>
        <w:t xml:space="preserve"> To TAAKULO main Office </w:t>
      </w:r>
      <w:r w:rsidR="00714ACC" w:rsidRPr="00470510">
        <w:rPr>
          <w:rFonts w:ascii="Arial" w:hAnsi="Arial" w:cs="Arial"/>
          <w:b/>
          <w:bCs/>
        </w:rPr>
        <w:t>during working hours 8:00am</w:t>
      </w:r>
      <w:r w:rsidR="00714ACC" w:rsidRPr="00282986">
        <w:rPr>
          <w:rFonts w:ascii="Arial" w:hAnsi="Arial" w:cs="Arial"/>
          <w:b/>
          <w:bCs/>
        </w:rPr>
        <w:t xml:space="preserve"> to 4:00pm from</w:t>
      </w:r>
      <w:r w:rsidR="00714ACC">
        <w:rPr>
          <w:rFonts w:ascii="Arial" w:hAnsi="Arial" w:cs="Arial"/>
        </w:rPr>
        <w:t xml:space="preserve"> </w:t>
      </w:r>
      <w:r w:rsidR="00714ACC" w:rsidRPr="00282986">
        <w:rPr>
          <w:rFonts w:ascii="Arial" w:hAnsi="Arial" w:cs="Arial"/>
          <w:b/>
          <w:bCs/>
        </w:rPr>
        <w:t xml:space="preserve">Sun Day to </w:t>
      </w:r>
      <w:r w:rsidR="00930C80" w:rsidRPr="00282986">
        <w:rPr>
          <w:rFonts w:ascii="Arial" w:hAnsi="Arial" w:cs="Arial"/>
          <w:b/>
          <w:bCs/>
        </w:rPr>
        <w:t>Thursday</w:t>
      </w:r>
      <w:r w:rsidR="00930C80">
        <w:rPr>
          <w:rFonts w:ascii="Arial" w:hAnsi="Arial" w:cs="Arial"/>
          <w:b/>
          <w:bCs/>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14955B00"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BoQ,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2DC7419B" w:rsidR="006C27C4" w:rsidRPr="00E537A7" w:rsidRDefault="00C428CB" w:rsidP="00BD0FEF">
      <w:pPr>
        <w:pStyle w:val="NormalWeb"/>
        <w:numPr>
          <w:ilvl w:val="0"/>
          <w:numId w:val="3"/>
        </w:numPr>
        <w:rPr>
          <w:rFonts w:ascii="Arial" w:hAnsi="Arial" w:cs="Arial"/>
        </w:rPr>
      </w:pPr>
      <w:r w:rsidRPr="00E537A7">
        <w:rPr>
          <w:rFonts w:ascii="Arial" w:hAnsi="Arial" w:cs="Arial"/>
        </w:rPr>
        <w:t>Proof</w:t>
      </w:r>
      <w:r w:rsidR="006C27C4" w:rsidRPr="00E537A7">
        <w:rPr>
          <w:rFonts w:ascii="Arial" w:hAnsi="Arial" w:cs="Arial"/>
        </w:rPr>
        <w:t xml:space="preserve"> of </w:t>
      </w:r>
      <w:r>
        <w:rPr>
          <w:rFonts w:ascii="Arial" w:hAnsi="Arial" w:cs="Arial"/>
        </w:rPr>
        <w:t xml:space="preserve">past </w:t>
      </w:r>
      <w:r w:rsidR="002A7498" w:rsidRPr="00E537A7">
        <w:rPr>
          <w:rFonts w:ascii="Arial" w:hAnsi="Arial" w:cs="Arial"/>
        </w:rPr>
        <w:t>experience</w:t>
      </w:r>
      <w:r w:rsidR="002A7498">
        <w:rPr>
          <w:rFonts w:ascii="Arial" w:hAnsi="Arial" w:cs="Arial"/>
        </w:rPr>
        <w:t xml:space="preserve"> </w:t>
      </w:r>
      <w:r>
        <w:rPr>
          <w:rFonts w:ascii="Arial" w:hAnsi="Arial" w:cs="Arial"/>
        </w:rPr>
        <w:t>in thematic area</w:t>
      </w:r>
      <w:r w:rsidR="006C27C4"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2A2A036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w:t>
      </w:r>
    </w:p>
    <w:p w14:paraId="563A63EC" w14:textId="033E3BFF" w:rsidR="00482787" w:rsidRDefault="00E82ECE" w:rsidP="00836FA2">
      <w:pPr>
        <w:pStyle w:val="NormalWeb"/>
        <w:numPr>
          <w:ilvl w:val="0"/>
          <w:numId w:val="3"/>
        </w:numPr>
        <w:rPr>
          <w:rFonts w:ascii="Arial" w:hAnsi="Arial" w:cs="Arial"/>
        </w:rPr>
      </w:pPr>
      <w:r>
        <w:rPr>
          <w:rFonts w:ascii="Arial" w:hAnsi="Arial" w:cs="Arial"/>
        </w:rPr>
        <w:t xml:space="preserve"> signed contracts</w:t>
      </w:r>
      <w:r w:rsidR="00282986">
        <w:rPr>
          <w:rFonts w:ascii="Arial" w:hAnsi="Arial" w:cs="Arial"/>
        </w:rPr>
        <w:t xml:space="preserve">, </w:t>
      </w:r>
      <w:r w:rsidR="00AE4082" w:rsidRPr="00E537A7">
        <w:rPr>
          <w:rFonts w:ascii="Arial" w:hAnsi="Arial" w:cs="Arial"/>
        </w:rPr>
        <w:t>(Experience in thematic area)</w:t>
      </w:r>
    </w:p>
    <w:p w14:paraId="4AC1D692" w14:textId="5FF575D1" w:rsidR="00282986" w:rsidRDefault="00282986" w:rsidP="00836FA2">
      <w:pPr>
        <w:pStyle w:val="NormalWeb"/>
        <w:numPr>
          <w:ilvl w:val="0"/>
          <w:numId w:val="3"/>
        </w:numPr>
        <w:rPr>
          <w:rFonts w:ascii="Arial" w:hAnsi="Arial" w:cs="Arial"/>
        </w:rPr>
      </w:pPr>
      <w:r>
        <w:rPr>
          <w:rFonts w:ascii="Arial" w:hAnsi="Arial" w:cs="Arial"/>
        </w:rPr>
        <w:t>Work plan of Weekly basis.</w:t>
      </w:r>
    </w:p>
    <w:p w14:paraId="20E6F3FA" w14:textId="77777777" w:rsidR="00282986" w:rsidRDefault="00282986" w:rsidP="00C428CB">
      <w:pPr>
        <w:pStyle w:val="NormalWeb"/>
        <w:rPr>
          <w:rFonts w:ascii="Arial" w:hAnsi="Arial" w:cs="Arial"/>
        </w:rPr>
      </w:pPr>
    </w:p>
    <w:p w14:paraId="0BF71363" w14:textId="77777777" w:rsidR="00095FEC" w:rsidRDefault="00095FEC" w:rsidP="00C428CB">
      <w:pPr>
        <w:pStyle w:val="NormalWeb"/>
        <w:rPr>
          <w:rFonts w:ascii="Arial" w:hAnsi="Arial" w:cs="Arial"/>
        </w:rPr>
      </w:pPr>
    </w:p>
    <w:p w14:paraId="0775DDDA" w14:textId="77777777" w:rsidR="00095FEC" w:rsidRDefault="00095FEC" w:rsidP="00C428CB">
      <w:pPr>
        <w:pStyle w:val="NormalWeb"/>
        <w:rPr>
          <w:rFonts w:ascii="Arial" w:hAnsi="Arial" w:cs="Arial"/>
        </w:rPr>
      </w:pPr>
    </w:p>
    <w:p w14:paraId="79EFFBA7" w14:textId="77777777" w:rsidR="00095FEC" w:rsidRDefault="00095FEC" w:rsidP="00C428CB">
      <w:pPr>
        <w:pStyle w:val="NormalWeb"/>
        <w:rPr>
          <w:rFonts w:ascii="Arial" w:hAnsi="Arial" w:cs="Arial"/>
        </w:rPr>
      </w:pPr>
    </w:p>
    <w:p w14:paraId="2D2C77F2" w14:textId="77777777" w:rsidR="00282986" w:rsidRPr="00282986" w:rsidRDefault="00282986" w:rsidP="00282986">
      <w:pPr>
        <w:pStyle w:val="NormalWeb"/>
        <w:numPr>
          <w:ilvl w:val="0"/>
          <w:numId w:val="4"/>
        </w:numPr>
        <w:rPr>
          <w:rFonts w:ascii="Arial" w:hAnsi="Arial" w:cs="Arial"/>
          <w:b/>
          <w:bCs/>
          <w:color w:val="000000" w:themeColor="text1"/>
        </w:rPr>
      </w:pPr>
      <w:r w:rsidRPr="00282986">
        <w:rPr>
          <w:rFonts w:ascii="Arial" w:hAnsi="Arial" w:cs="Arial"/>
          <w:b/>
          <w:bCs/>
          <w:color w:val="000000" w:themeColor="text1"/>
        </w:rPr>
        <w:lastRenderedPageBreak/>
        <w:t>Evaluation Criteria.</w:t>
      </w:r>
    </w:p>
    <w:p w14:paraId="1E024EDD" w14:textId="77777777" w:rsidR="00282986" w:rsidRPr="00282986" w:rsidRDefault="00282986" w:rsidP="00282986">
      <w:pPr>
        <w:pStyle w:val="NormalWeb"/>
        <w:ind w:left="360"/>
        <w:rPr>
          <w:rFonts w:ascii="Arial" w:hAnsi="Arial" w:cs="Arial"/>
          <w:b/>
          <w:bCs/>
          <w:color w:val="000000" w:themeColor="text1"/>
        </w:rPr>
      </w:pPr>
      <w:r w:rsidRPr="00282986">
        <w:rPr>
          <w:rFonts w:ascii="Arial" w:hAnsi="Arial" w:cs="Arial"/>
          <w:b/>
          <w:bCs/>
          <w:color w:val="000000" w:themeColor="text1"/>
        </w:rPr>
        <w:t>7.1 Mandatory Requirement (Preliminary Assessment).</w:t>
      </w:r>
    </w:p>
    <w:p w14:paraId="599846DB" w14:textId="77777777" w:rsidR="00282986" w:rsidRPr="00282986" w:rsidRDefault="00282986" w:rsidP="00282986">
      <w:pPr>
        <w:pStyle w:val="NormalWeb"/>
        <w:rPr>
          <w:rFonts w:ascii="Arial" w:hAnsi="Arial" w:cs="Arial"/>
          <w:color w:val="000000" w:themeColor="text1"/>
        </w:rPr>
      </w:pPr>
      <w:r w:rsidRPr="00282986">
        <w:rPr>
          <w:rFonts w:ascii="Arial" w:hAnsi="Arial" w:cs="Arial"/>
          <w:color w:val="000000" w:themeColor="text1"/>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282986" w:rsidRPr="00282986" w14:paraId="5E295C07" w14:textId="77777777" w:rsidTr="00663B89">
        <w:trPr>
          <w:trHeight w:val="402"/>
        </w:trPr>
        <w:tc>
          <w:tcPr>
            <w:tcW w:w="827" w:type="dxa"/>
          </w:tcPr>
          <w:p w14:paraId="41E31FD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321" w:type="dxa"/>
          </w:tcPr>
          <w:p w14:paraId="4149649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Mandatory Criteria</w:t>
            </w:r>
          </w:p>
        </w:tc>
        <w:tc>
          <w:tcPr>
            <w:tcW w:w="3769" w:type="dxa"/>
          </w:tcPr>
          <w:p w14:paraId="37A55E8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Requirement.</w:t>
            </w:r>
          </w:p>
        </w:tc>
      </w:tr>
      <w:tr w:rsidR="00282986" w:rsidRPr="00282986" w14:paraId="16ABD42A" w14:textId="77777777" w:rsidTr="00663B89">
        <w:trPr>
          <w:trHeight w:val="1033"/>
        </w:trPr>
        <w:tc>
          <w:tcPr>
            <w:tcW w:w="827" w:type="dxa"/>
          </w:tcPr>
          <w:p w14:paraId="73BC6E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321" w:type="dxa"/>
          </w:tcPr>
          <w:p w14:paraId="1EEFDA6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Registration certificate with relevant ministry (ministry of public housing)</w:t>
            </w:r>
          </w:p>
        </w:tc>
        <w:tc>
          <w:tcPr>
            <w:tcW w:w="3769" w:type="dxa"/>
          </w:tcPr>
          <w:p w14:paraId="7299F0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348D22C9" w14:textId="77777777" w:rsidTr="00663B89">
        <w:trPr>
          <w:trHeight w:val="709"/>
        </w:trPr>
        <w:tc>
          <w:tcPr>
            <w:tcW w:w="827" w:type="dxa"/>
          </w:tcPr>
          <w:p w14:paraId="58F70056"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321" w:type="dxa"/>
          </w:tcPr>
          <w:p w14:paraId="16D4BC1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Valid tax clearance certificate</w:t>
            </w:r>
          </w:p>
        </w:tc>
        <w:tc>
          <w:tcPr>
            <w:tcW w:w="3769" w:type="dxa"/>
          </w:tcPr>
          <w:p w14:paraId="7A4141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7815CD49" w14:textId="77777777" w:rsidTr="00663B89">
        <w:trPr>
          <w:trHeight w:val="821"/>
        </w:trPr>
        <w:tc>
          <w:tcPr>
            <w:tcW w:w="827" w:type="dxa"/>
          </w:tcPr>
          <w:p w14:paraId="257C4260"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3</w:t>
            </w:r>
          </w:p>
        </w:tc>
        <w:tc>
          <w:tcPr>
            <w:tcW w:w="4321" w:type="dxa"/>
          </w:tcPr>
          <w:p w14:paraId="2B0B300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bank statement- original copy. With last 6 months.</w:t>
            </w:r>
          </w:p>
        </w:tc>
        <w:tc>
          <w:tcPr>
            <w:tcW w:w="3769" w:type="dxa"/>
          </w:tcPr>
          <w:p w14:paraId="673F07A9"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Original Copy statement.</w:t>
            </w:r>
          </w:p>
        </w:tc>
      </w:tr>
    </w:tbl>
    <w:p w14:paraId="61858C21" w14:textId="07D7E17D" w:rsidR="00282986" w:rsidRPr="00282986" w:rsidRDefault="00282986" w:rsidP="00282986">
      <w:pPr>
        <w:pStyle w:val="NormalWeb"/>
        <w:rPr>
          <w:rFonts w:ascii="Arial" w:hAnsi="Arial" w:cs="Arial"/>
          <w:b/>
          <w:bCs/>
          <w:color w:val="000000" w:themeColor="text1"/>
        </w:rPr>
      </w:pPr>
    </w:p>
    <w:p w14:paraId="5B5DBF81" w14:textId="77777777" w:rsidR="00282986" w:rsidRPr="00282986" w:rsidRDefault="00282986" w:rsidP="00282986">
      <w:pPr>
        <w:pStyle w:val="NormalWeb"/>
        <w:rPr>
          <w:rFonts w:ascii="Arial" w:hAnsi="Arial" w:cs="Arial"/>
          <w:b/>
          <w:bCs/>
          <w:color w:val="000000" w:themeColor="text1"/>
        </w:rPr>
      </w:pPr>
      <w:r w:rsidRPr="00282986">
        <w:rPr>
          <w:rFonts w:ascii="Arial" w:hAnsi="Arial" w:cs="Arial"/>
          <w:b/>
          <w:bCs/>
          <w:color w:val="000000" w:themeColor="text1"/>
        </w:rPr>
        <w:t xml:space="preserve"> 7.2 Technical Requirements.</w:t>
      </w:r>
    </w:p>
    <w:tbl>
      <w:tblPr>
        <w:tblStyle w:val="TableGrid"/>
        <w:tblW w:w="8910" w:type="dxa"/>
        <w:tblInd w:w="-5" w:type="dxa"/>
        <w:tblLook w:val="04A0" w:firstRow="1" w:lastRow="0" w:firstColumn="1" w:lastColumn="0" w:noHBand="0" w:noVBand="1"/>
      </w:tblPr>
      <w:tblGrid>
        <w:gridCol w:w="550"/>
        <w:gridCol w:w="4585"/>
        <w:gridCol w:w="3775"/>
      </w:tblGrid>
      <w:tr w:rsidR="00282986" w:rsidRPr="00282986" w14:paraId="595A7761" w14:textId="77777777" w:rsidTr="00663B89">
        <w:tc>
          <w:tcPr>
            <w:tcW w:w="540" w:type="dxa"/>
          </w:tcPr>
          <w:p w14:paraId="368898D2"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590" w:type="dxa"/>
          </w:tcPr>
          <w:p w14:paraId="315B8BC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Description</w:t>
            </w:r>
          </w:p>
        </w:tc>
        <w:tc>
          <w:tcPr>
            <w:tcW w:w="3780" w:type="dxa"/>
          </w:tcPr>
          <w:p w14:paraId="200E22D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 Score.</w:t>
            </w:r>
          </w:p>
        </w:tc>
      </w:tr>
      <w:tr w:rsidR="00282986" w:rsidRPr="00282986" w14:paraId="00EEB8BE" w14:textId="77777777" w:rsidTr="00663B89">
        <w:tc>
          <w:tcPr>
            <w:tcW w:w="540" w:type="dxa"/>
          </w:tcPr>
          <w:p w14:paraId="7EA29A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590" w:type="dxa"/>
          </w:tcPr>
          <w:p w14:paraId="3F15DCC2" w14:textId="77777777" w:rsidR="00282986" w:rsidRPr="00282986" w:rsidRDefault="00282986" w:rsidP="00663B89">
            <w:pPr>
              <w:pStyle w:val="NormalWeb"/>
              <w:rPr>
                <w:rFonts w:ascii="Arial" w:hAnsi="Arial" w:cs="Arial"/>
                <w:b/>
                <w:bCs/>
                <w:color w:val="000000" w:themeColor="text1"/>
              </w:rPr>
            </w:pPr>
            <w:r w:rsidRPr="00282986">
              <w:rPr>
                <w:rFonts w:ascii="Arial" w:hAnsi="Arial" w:cs="Arial"/>
                <w:b/>
                <w:bCs/>
                <w:color w:val="000000" w:themeColor="text1"/>
              </w:rPr>
              <w:t>Company past experience.</w:t>
            </w:r>
          </w:p>
        </w:tc>
        <w:tc>
          <w:tcPr>
            <w:tcW w:w="3780" w:type="dxa"/>
          </w:tcPr>
          <w:p w14:paraId="44C2D192" w14:textId="4A390DCB" w:rsidR="00282986" w:rsidRPr="00282986" w:rsidRDefault="00095FEC" w:rsidP="00663B89">
            <w:pPr>
              <w:pStyle w:val="NormalWeb"/>
              <w:rPr>
                <w:rFonts w:ascii="Arial" w:hAnsi="Arial" w:cs="Arial"/>
                <w:b/>
                <w:bCs/>
                <w:color w:val="000000" w:themeColor="text1"/>
              </w:rPr>
            </w:pPr>
            <w:r>
              <w:rPr>
                <w:rFonts w:ascii="Arial" w:hAnsi="Arial" w:cs="Arial"/>
                <w:b/>
                <w:bCs/>
                <w:color w:val="000000" w:themeColor="text1"/>
              </w:rPr>
              <w:t>6</w:t>
            </w:r>
            <w:r w:rsidR="00282986" w:rsidRPr="00282986">
              <w:rPr>
                <w:rFonts w:ascii="Arial" w:hAnsi="Arial" w:cs="Arial"/>
                <w:b/>
                <w:bCs/>
                <w:color w:val="000000" w:themeColor="text1"/>
              </w:rPr>
              <w:t>0%</w:t>
            </w:r>
          </w:p>
        </w:tc>
      </w:tr>
      <w:tr w:rsidR="00282986" w:rsidRPr="00282986" w14:paraId="1E83D415" w14:textId="77777777" w:rsidTr="00663B89">
        <w:tc>
          <w:tcPr>
            <w:tcW w:w="540" w:type="dxa"/>
            <w:shd w:val="clear" w:color="auto" w:fill="D9D9D9" w:themeFill="background1" w:themeFillShade="D9"/>
          </w:tcPr>
          <w:p w14:paraId="6131F74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1.1</w:t>
            </w:r>
          </w:p>
        </w:tc>
        <w:tc>
          <w:tcPr>
            <w:tcW w:w="8370" w:type="dxa"/>
            <w:gridSpan w:val="2"/>
            <w:shd w:val="clear" w:color="auto" w:fill="D9D9D9" w:themeFill="background1" w:themeFillShade="D9"/>
          </w:tcPr>
          <w:p w14:paraId="54E98AEF" w14:textId="40077D3C"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Similar/relevant tasks o</w:t>
            </w:r>
            <w:r w:rsidR="00444F9C">
              <w:rPr>
                <w:rFonts w:ascii="Arial" w:hAnsi="Arial" w:cs="Arial"/>
                <w:color w:val="000000" w:themeColor="text1"/>
              </w:rPr>
              <w:t>f water infrastructure</w:t>
            </w:r>
            <w:r w:rsidRPr="00282986">
              <w:rPr>
                <w:rFonts w:ascii="Arial" w:hAnsi="Arial" w:cs="Arial"/>
                <w:color w:val="000000" w:themeColor="text1"/>
              </w:rPr>
              <w:t xml:space="preserve"> </w:t>
            </w:r>
            <w:r w:rsidR="00444F9C" w:rsidRPr="00282986">
              <w:rPr>
                <w:rFonts w:ascii="Arial" w:hAnsi="Arial" w:cs="Arial"/>
                <w:color w:val="000000" w:themeColor="text1"/>
              </w:rPr>
              <w:t>work</w:t>
            </w:r>
            <w:r w:rsidRPr="00282986">
              <w:rPr>
                <w:rFonts w:ascii="Arial" w:hAnsi="Arial" w:cs="Arial"/>
                <w:color w:val="000000" w:themeColor="text1"/>
              </w:rPr>
              <w:t xml:space="preserve"> with INGO, NGO and Gov. entities.</w:t>
            </w:r>
          </w:p>
        </w:tc>
      </w:tr>
      <w:tr w:rsidR="00282986" w:rsidRPr="00282986" w14:paraId="7BBA1504" w14:textId="77777777" w:rsidTr="00663B89">
        <w:tc>
          <w:tcPr>
            <w:tcW w:w="540" w:type="dxa"/>
          </w:tcPr>
          <w:p w14:paraId="426BFAA0" w14:textId="77777777" w:rsidR="00282986" w:rsidRPr="00282986" w:rsidRDefault="00282986" w:rsidP="00663B89">
            <w:pPr>
              <w:pStyle w:val="NormalWeb"/>
              <w:rPr>
                <w:rFonts w:ascii="Arial" w:hAnsi="Arial" w:cs="Arial"/>
                <w:color w:val="000000" w:themeColor="text1"/>
              </w:rPr>
            </w:pPr>
          </w:p>
        </w:tc>
        <w:tc>
          <w:tcPr>
            <w:tcW w:w="4590" w:type="dxa"/>
          </w:tcPr>
          <w:p w14:paraId="437AB387"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3 or more similar/ relevant experience contracts with UN, INGO, NGO.</w:t>
            </w:r>
          </w:p>
        </w:tc>
        <w:tc>
          <w:tcPr>
            <w:tcW w:w="3780" w:type="dxa"/>
          </w:tcPr>
          <w:p w14:paraId="55460EFE" w14:textId="1A938551" w:rsidR="00282986" w:rsidRPr="00F25326" w:rsidRDefault="00F25326" w:rsidP="00663B89">
            <w:pPr>
              <w:pStyle w:val="NormalWeb"/>
              <w:rPr>
                <w:rFonts w:ascii="Arial" w:hAnsi="Arial" w:cs="Arial"/>
                <w:b/>
                <w:bCs/>
                <w:color w:val="000000" w:themeColor="text1"/>
              </w:rPr>
            </w:pPr>
            <w:r w:rsidRPr="00F25326">
              <w:rPr>
                <w:rFonts w:ascii="Arial" w:hAnsi="Arial" w:cs="Arial"/>
                <w:b/>
                <w:bCs/>
                <w:color w:val="000000" w:themeColor="text1"/>
              </w:rPr>
              <w:t>2</w:t>
            </w:r>
            <w:r>
              <w:rPr>
                <w:rFonts w:ascii="Arial" w:hAnsi="Arial" w:cs="Arial"/>
                <w:b/>
                <w:bCs/>
                <w:color w:val="000000" w:themeColor="text1"/>
              </w:rPr>
              <w:t>5</w:t>
            </w:r>
          </w:p>
        </w:tc>
      </w:tr>
      <w:tr w:rsidR="00282986" w:rsidRPr="00282986" w14:paraId="6AEB3336" w14:textId="77777777" w:rsidTr="00663B89">
        <w:tc>
          <w:tcPr>
            <w:tcW w:w="540" w:type="dxa"/>
          </w:tcPr>
          <w:p w14:paraId="2CC52620" w14:textId="77777777" w:rsidR="00282986" w:rsidRPr="00282986" w:rsidRDefault="00282986" w:rsidP="00663B89">
            <w:pPr>
              <w:pStyle w:val="NormalWeb"/>
              <w:rPr>
                <w:rFonts w:ascii="Arial" w:hAnsi="Arial" w:cs="Arial"/>
                <w:color w:val="000000" w:themeColor="text1"/>
              </w:rPr>
            </w:pPr>
          </w:p>
        </w:tc>
        <w:tc>
          <w:tcPr>
            <w:tcW w:w="4590" w:type="dxa"/>
          </w:tcPr>
          <w:p w14:paraId="2254743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 similar/ relevant experience contracts with UN, INGO, NGO.</w:t>
            </w:r>
          </w:p>
        </w:tc>
        <w:tc>
          <w:tcPr>
            <w:tcW w:w="3780" w:type="dxa"/>
          </w:tcPr>
          <w:p w14:paraId="1CFB2C9D" w14:textId="47D100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r w:rsidR="00282986" w:rsidRPr="00282986" w14:paraId="20125432" w14:textId="77777777" w:rsidTr="00663B89">
        <w:tc>
          <w:tcPr>
            <w:tcW w:w="540" w:type="dxa"/>
          </w:tcPr>
          <w:p w14:paraId="5C1896F3" w14:textId="77777777" w:rsidR="00282986" w:rsidRPr="00282986" w:rsidRDefault="00282986" w:rsidP="00663B89">
            <w:pPr>
              <w:pStyle w:val="NormalWeb"/>
              <w:rPr>
                <w:rFonts w:ascii="Arial" w:hAnsi="Arial" w:cs="Arial"/>
                <w:color w:val="000000" w:themeColor="text1"/>
              </w:rPr>
            </w:pPr>
          </w:p>
        </w:tc>
        <w:tc>
          <w:tcPr>
            <w:tcW w:w="4590" w:type="dxa"/>
          </w:tcPr>
          <w:p w14:paraId="3663DDB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 similar/ relevant experience contracts with UN, INGO, NGO.</w:t>
            </w:r>
          </w:p>
        </w:tc>
        <w:tc>
          <w:tcPr>
            <w:tcW w:w="3780" w:type="dxa"/>
          </w:tcPr>
          <w:p w14:paraId="303C9AFB" w14:textId="797CD4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1BA8E06D" w14:textId="77777777" w:rsidTr="00663B89">
        <w:tc>
          <w:tcPr>
            <w:tcW w:w="540" w:type="dxa"/>
            <w:shd w:val="clear" w:color="auto" w:fill="D9D9D9" w:themeFill="background1" w:themeFillShade="D9"/>
          </w:tcPr>
          <w:p w14:paraId="7A34C0C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1.2</w:t>
            </w:r>
          </w:p>
        </w:tc>
        <w:tc>
          <w:tcPr>
            <w:tcW w:w="8370" w:type="dxa"/>
            <w:gridSpan w:val="2"/>
            <w:shd w:val="clear" w:color="auto" w:fill="D9D9D9" w:themeFill="background1" w:themeFillShade="D9"/>
          </w:tcPr>
          <w:p w14:paraId="54D572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Non-similar/ non relevant task or construction works with INGO, NGO and Gov. entities.</w:t>
            </w:r>
          </w:p>
        </w:tc>
      </w:tr>
      <w:tr w:rsidR="00282986" w:rsidRPr="00282986" w14:paraId="2676B3A5" w14:textId="77777777" w:rsidTr="00663B89">
        <w:tc>
          <w:tcPr>
            <w:tcW w:w="540" w:type="dxa"/>
          </w:tcPr>
          <w:p w14:paraId="38B675E3" w14:textId="77777777" w:rsidR="00282986" w:rsidRPr="00282986" w:rsidRDefault="00282986" w:rsidP="00663B89">
            <w:pPr>
              <w:pStyle w:val="NormalWeb"/>
              <w:rPr>
                <w:rFonts w:ascii="Arial" w:hAnsi="Arial" w:cs="Arial"/>
                <w:color w:val="000000" w:themeColor="text1"/>
              </w:rPr>
            </w:pPr>
          </w:p>
        </w:tc>
        <w:tc>
          <w:tcPr>
            <w:tcW w:w="4590" w:type="dxa"/>
          </w:tcPr>
          <w:p w14:paraId="4AD55976"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3 or more non similar/ non relevant experience contracts with UN, INGO, NGO.</w:t>
            </w:r>
          </w:p>
        </w:tc>
        <w:tc>
          <w:tcPr>
            <w:tcW w:w="3780" w:type="dxa"/>
          </w:tcPr>
          <w:p w14:paraId="75D5CF18" w14:textId="10B31A40" w:rsidR="00282986" w:rsidRPr="00F25326" w:rsidRDefault="00F25326" w:rsidP="00663B89">
            <w:pPr>
              <w:pStyle w:val="NormalWeb"/>
              <w:rPr>
                <w:rFonts w:ascii="Arial" w:hAnsi="Arial" w:cs="Arial"/>
                <w:b/>
                <w:bCs/>
                <w:color w:val="000000" w:themeColor="text1"/>
              </w:rPr>
            </w:pPr>
            <w:r>
              <w:rPr>
                <w:rFonts w:ascii="Arial" w:hAnsi="Arial" w:cs="Arial"/>
                <w:b/>
                <w:bCs/>
                <w:color w:val="000000" w:themeColor="text1"/>
              </w:rPr>
              <w:t>15</w:t>
            </w:r>
          </w:p>
        </w:tc>
      </w:tr>
      <w:tr w:rsidR="00282986" w:rsidRPr="00282986" w14:paraId="06987B19" w14:textId="77777777" w:rsidTr="00663B89">
        <w:tc>
          <w:tcPr>
            <w:tcW w:w="540" w:type="dxa"/>
          </w:tcPr>
          <w:p w14:paraId="32D69862" w14:textId="77777777" w:rsidR="00282986" w:rsidRPr="00282986" w:rsidRDefault="00282986" w:rsidP="00663B89">
            <w:pPr>
              <w:pStyle w:val="NormalWeb"/>
              <w:rPr>
                <w:rFonts w:ascii="Arial" w:hAnsi="Arial" w:cs="Arial"/>
                <w:color w:val="000000" w:themeColor="text1"/>
              </w:rPr>
            </w:pPr>
          </w:p>
        </w:tc>
        <w:tc>
          <w:tcPr>
            <w:tcW w:w="4590" w:type="dxa"/>
          </w:tcPr>
          <w:p w14:paraId="6DA0C077" w14:textId="2CE51AA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2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4B047F67" w14:textId="2A959552"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4FF9D1A4" w14:textId="77777777" w:rsidTr="00663B89">
        <w:tc>
          <w:tcPr>
            <w:tcW w:w="540" w:type="dxa"/>
          </w:tcPr>
          <w:p w14:paraId="22B7180B" w14:textId="77777777" w:rsidR="00282986" w:rsidRPr="00282986" w:rsidRDefault="00282986" w:rsidP="00663B89">
            <w:pPr>
              <w:pStyle w:val="NormalWeb"/>
              <w:rPr>
                <w:rFonts w:ascii="Arial" w:hAnsi="Arial" w:cs="Arial"/>
                <w:color w:val="000000" w:themeColor="text1"/>
              </w:rPr>
            </w:pPr>
          </w:p>
        </w:tc>
        <w:tc>
          <w:tcPr>
            <w:tcW w:w="4590" w:type="dxa"/>
          </w:tcPr>
          <w:p w14:paraId="65222D0B" w14:textId="5FD766AD"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1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6B26F109" w14:textId="3508E766"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2B56961B" w14:textId="77777777" w:rsidTr="00663B89">
        <w:tc>
          <w:tcPr>
            <w:tcW w:w="540" w:type="dxa"/>
          </w:tcPr>
          <w:p w14:paraId="3DEC65A8" w14:textId="77777777" w:rsidR="00282986" w:rsidRPr="00282986" w:rsidRDefault="00282986" w:rsidP="00663B89">
            <w:pPr>
              <w:pStyle w:val="NormalWeb"/>
              <w:rPr>
                <w:rFonts w:ascii="Arial" w:hAnsi="Arial" w:cs="Arial"/>
                <w:color w:val="000000" w:themeColor="text1"/>
              </w:rPr>
            </w:pPr>
          </w:p>
        </w:tc>
        <w:tc>
          <w:tcPr>
            <w:tcW w:w="4590" w:type="dxa"/>
          </w:tcPr>
          <w:p w14:paraId="3104B925"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 submission of past contracts.</w:t>
            </w:r>
          </w:p>
        </w:tc>
        <w:tc>
          <w:tcPr>
            <w:tcW w:w="3780" w:type="dxa"/>
          </w:tcPr>
          <w:p w14:paraId="1D3F95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0</w:t>
            </w:r>
          </w:p>
        </w:tc>
      </w:tr>
      <w:tr w:rsidR="00282986" w:rsidRPr="00282986" w14:paraId="31E9EFA6" w14:textId="77777777" w:rsidTr="00663B89">
        <w:tc>
          <w:tcPr>
            <w:tcW w:w="540" w:type="dxa"/>
          </w:tcPr>
          <w:p w14:paraId="33C95E6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590" w:type="dxa"/>
          </w:tcPr>
          <w:p w14:paraId="4F377207"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Detailed work plan</w:t>
            </w:r>
          </w:p>
        </w:tc>
        <w:tc>
          <w:tcPr>
            <w:tcW w:w="3780" w:type="dxa"/>
          </w:tcPr>
          <w:p w14:paraId="1D1E63DE" w14:textId="1BFAA3AE"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5</w:t>
            </w:r>
            <w:r w:rsidR="00282986" w:rsidRPr="00282986">
              <w:rPr>
                <w:rFonts w:ascii="Arial" w:hAnsi="Arial" w:cs="Arial"/>
                <w:b/>
                <w:bCs/>
                <w:color w:val="000000" w:themeColor="text1"/>
              </w:rPr>
              <w:t>%</w:t>
            </w:r>
          </w:p>
        </w:tc>
      </w:tr>
      <w:tr w:rsidR="00282986" w:rsidRPr="00282986" w14:paraId="21EC4B68" w14:textId="77777777" w:rsidTr="00663B89">
        <w:tc>
          <w:tcPr>
            <w:tcW w:w="540" w:type="dxa"/>
          </w:tcPr>
          <w:p w14:paraId="769B8F63" w14:textId="77777777" w:rsidR="00282986" w:rsidRPr="00282986" w:rsidRDefault="00282986" w:rsidP="00663B89">
            <w:pPr>
              <w:pStyle w:val="NormalWeb"/>
              <w:rPr>
                <w:rFonts w:ascii="Arial" w:hAnsi="Arial" w:cs="Arial"/>
                <w:color w:val="000000" w:themeColor="text1"/>
              </w:rPr>
            </w:pPr>
          </w:p>
        </w:tc>
        <w:tc>
          <w:tcPr>
            <w:tcW w:w="4590" w:type="dxa"/>
          </w:tcPr>
          <w:p w14:paraId="48D8D23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Submission of detailed and realistic work plan with weekly basis.</w:t>
            </w:r>
          </w:p>
        </w:tc>
        <w:tc>
          <w:tcPr>
            <w:tcW w:w="3780" w:type="dxa"/>
          </w:tcPr>
          <w:p w14:paraId="410618A5" w14:textId="6A15E643"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60977B99" w14:textId="77777777" w:rsidTr="00663B89">
        <w:tc>
          <w:tcPr>
            <w:tcW w:w="540" w:type="dxa"/>
          </w:tcPr>
          <w:p w14:paraId="0115A9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lastRenderedPageBreak/>
              <w:t>3</w:t>
            </w:r>
          </w:p>
        </w:tc>
        <w:tc>
          <w:tcPr>
            <w:tcW w:w="4590" w:type="dxa"/>
          </w:tcPr>
          <w:p w14:paraId="3726A374"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Company equipment and Staff technical expertise.</w:t>
            </w:r>
          </w:p>
        </w:tc>
        <w:tc>
          <w:tcPr>
            <w:tcW w:w="3780" w:type="dxa"/>
          </w:tcPr>
          <w:p w14:paraId="6059657E" w14:textId="7355AAB0"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15</w:t>
            </w:r>
            <w:r w:rsidR="00282986" w:rsidRPr="00282986">
              <w:rPr>
                <w:rFonts w:ascii="Arial" w:hAnsi="Arial" w:cs="Arial"/>
                <w:b/>
                <w:bCs/>
                <w:color w:val="000000" w:themeColor="text1"/>
              </w:rPr>
              <w:t>%</w:t>
            </w:r>
          </w:p>
        </w:tc>
      </w:tr>
      <w:tr w:rsidR="00282986" w:rsidRPr="00282986" w14:paraId="54A63257" w14:textId="77777777" w:rsidTr="00663B89">
        <w:tc>
          <w:tcPr>
            <w:tcW w:w="540" w:type="dxa"/>
          </w:tcPr>
          <w:p w14:paraId="2E6D7AD8" w14:textId="77777777" w:rsidR="00282986" w:rsidRPr="00282986" w:rsidRDefault="00282986" w:rsidP="00663B89">
            <w:pPr>
              <w:pStyle w:val="NormalWeb"/>
              <w:rPr>
                <w:rFonts w:ascii="Arial" w:hAnsi="Arial" w:cs="Arial"/>
                <w:color w:val="000000" w:themeColor="text1"/>
              </w:rPr>
            </w:pPr>
          </w:p>
        </w:tc>
        <w:tc>
          <w:tcPr>
            <w:tcW w:w="4590" w:type="dxa"/>
          </w:tcPr>
          <w:p w14:paraId="390E7747" w14:textId="77777777" w:rsidR="00282986" w:rsidRPr="00282986" w:rsidRDefault="00282986" w:rsidP="00663B89">
            <w:pPr>
              <w:pStyle w:val="NormalWeb"/>
              <w:numPr>
                <w:ilvl w:val="1"/>
                <w:numId w:val="3"/>
              </w:numPr>
              <w:ind w:left="250" w:hanging="290"/>
              <w:rPr>
                <w:rFonts w:ascii="Arial" w:hAnsi="Arial" w:cs="Arial"/>
                <w:color w:val="000000" w:themeColor="text1"/>
              </w:rPr>
            </w:pPr>
            <w:r w:rsidRPr="00282986">
              <w:rPr>
                <w:rFonts w:ascii="Arial" w:hAnsi="Arial" w:cs="Arial"/>
                <w:color w:val="000000" w:themeColor="text1"/>
              </w:rPr>
              <w:t>Company should submit list of equipment and work tools relevant to the proposed work.</w:t>
            </w:r>
          </w:p>
          <w:p w14:paraId="7B02AB37" w14:textId="77777777" w:rsidR="00282986" w:rsidRPr="00282986" w:rsidRDefault="00282986" w:rsidP="00663B89">
            <w:pPr>
              <w:pStyle w:val="ListParagraph"/>
              <w:numPr>
                <w:ilvl w:val="1"/>
                <w:numId w:val="3"/>
              </w:numPr>
              <w:ind w:left="250" w:hanging="290"/>
              <w:jc w:val="both"/>
              <w:rPr>
                <w:rFonts w:ascii="Arial" w:hAnsi="Arial" w:cs="Arial"/>
                <w:color w:val="000000" w:themeColor="text1"/>
                <w:sz w:val="24"/>
                <w:szCs w:val="24"/>
              </w:rPr>
            </w:pPr>
            <w:r w:rsidRPr="00282986">
              <w:rPr>
                <w:rFonts w:ascii="Arial" w:hAnsi="Arial" w:cs="Arial"/>
                <w:color w:val="000000" w:themeColor="text1"/>
                <w:sz w:val="24"/>
                <w:szCs w:val="24"/>
              </w:rPr>
              <w:t xml:space="preserve">Bidder to submit the CV and Certificate of at least one technical staff for relevant academic background (bachelor’s degree) and experience of more than three years. </w:t>
            </w:r>
          </w:p>
          <w:p w14:paraId="306F67AD" w14:textId="77777777" w:rsidR="00282986" w:rsidRPr="00282986" w:rsidRDefault="00282986" w:rsidP="00663B89">
            <w:pPr>
              <w:pStyle w:val="NormalWeb"/>
              <w:jc w:val="both"/>
              <w:rPr>
                <w:rFonts w:ascii="Arial" w:hAnsi="Arial" w:cs="Arial"/>
                <w:color w:val="000000" w:themeColor="text1"/>
              </w:rPr>
            </w:pPr>
            <w:r w:rsidRPr="00282986">
              <w:rPr>
                <w:rFonts w:ascii="Arial" w:hAnsi="Arial" w:cs="Arial"/>
                <w:color w:val="000000" w:themeColor="text1"/>
              </w:rPr>
              <w:t>NB: this score will depend on physical verification and certification by Taakulo procurement staff.</w:t>
            </w:r>
          </w:p>
        </w:tc>
        <w:tc>
          <w:tcPr>
            <w:tcW w:w="3780" w:type="dxa"/>
          </w:tcPr>
          <w:p w14:paraId="3CE913B7" w14:textId="1E748D6F"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bl>
    <w:p w14:paraId="60632BC9" w14:textId="2591B34D" w:rsidR="00282986" w:rsidRPr="00282986" w:rsidRDefault="00282986" w:rsidP="00282986">
      <w:pPr>
        <w:pStyle w:val="NormalWeb"/>
        <w:rPr>
          <w:rFonts w:ascii="Arial" w:hAnsi="Arial" w:cs="Arial"/>
          <w:color w:val="000000" w:themeColor="text1"/>
        </w:rPr>
      </w:pPr>
      <w:r w:rsidRPr="00282986">
        <w:rPr>
          <w:rFonts w:ascii="Arial" w:hAnsi="Arial" w:cs="Arial"/>
          <w:color w:val="000000" w:themeColor="text1"/>
        </w:rPr>
        <w:t xml:space="preserve">The pass mark of the technical evaluation will be </w:t>
      </w:r>
      <w:r w:rsidR="00F25326">
        <w:rPr>
          <w:rFonts w:ascii="Arial" w:hAnsi="Arial" w:cs="Arial"/>
          <w:b/>
          <w:bCs/>
          <w:color w:val="000000" w:themeColor="text1"/>
        </w:rPr>
        <w:t>40</w:t>
      </w:r>
      <w:r w:rsidR="00BF7333">
        <w:rPr>
          <w:rFonts w:ascii="Arial" w:hAnsi="Arial" w:cs="Arial"/>
          <w:b/>
          <w:bCs/>
          <w:color w:val="000000" w:themeColor="text1"/>
        </w:rPr>
        <w:t xml:space="preserve"> Marks</w:t>
      </w:r>
      <w:r w:rsidRPr="00282986">
        <w:rPr>
          <w:rFonts w:ascii="Arial" w:hAnsi="Arial" w:cs="Arial"/>
          <w:b/>
          <w:bCs/>
          <w:color w:val="000000" w:themeColor="text1"/>
        </w:rPr>
        <w:t>,</w:t>
      </w:r>
      <w:r w:rsidRPr="00282986">
        <w:rPr>
          <w:rFonts w:ascii="Arial" w:hAnsi="Arial" w:cs="Arial"/>
          <w:color w:val="000000" w:themeColor="text1"/>
        </w:rPr>
        <w:t xml:space="preserve"> and bidders who exceeded the pass mark will be advanced to the next stage of financial evaluations.</w:t>
      </w:r>
    </w:p>
    <w:p w14:paraId="5793AA5D" w14:textId="77777777" w:rsidR="00282986" w:rsidRPr="00282986" w:rsidRDefault="00282986" w:rsidP="00444F9C">
      <w:pPr>
        <w:pStyle w:val="NormalWeb"/>
        <w:rPr>
          <w:rFonts w:ascii="Arial" w:hAnsi="Arial" w:cs="Arial"/>
          <w:b/>
          <w:bCs/>
          <w:color w:val="000000" w:themeColor="text1"/>
        </w:rPr>
      </w:pPr>
      <w:r w:rsidRPr="00282986">
        <w:rPr>
          <w:rFonts w:ascii="Arial" w:hAnsi="Arial" w:cs="Arial"/>
          <w:b/>
          <w:bCs/>
          <w:color w:val="000000" w:themeColor="text1"/>
        </w:rPr>
        <w:t>Financial evaluations (40%).</w:t>
      </w:r>
    </w:p>
    <w:p w14:paraId="56FBA4A6" w14:textId="5A0D9F73" w:rsidR="00282986" w:rsidRPr="00282986" w:rsidRDefault="00282986" w:rsidP="00282986">
      <w:pPr>
        <w:pStyle w:val="NormalWeb"/>
        <w:jc w:val="both"/>
        <w:rPr>
          <w:rFonts w:ascii="Arial" w:hAnsi="Arial" w:cs="Arial"/>
          <w:color w:val="000000" w:themeColor="text1"/>
        </w:rPr>
      </w:pPr>
      <w:r w:rsidRPr="00282986">
        <w:rPr>
          <w:rFonts w:ascii="Arial" w:hAnsi="Arial" w:cs="Arial"/>
          <w:color w:val="000000" w:themeColor="text1"/>
        </w:rPr>
        <w:t xml:space="preserve">Taakulo will evaluate the financial quotes by the bidders </w:t>
      </w:r>
      <w:r w:rsidR="00444F9C">
        <w:rPr>
          <w:rFonts w:ascii="Arial" w:hAnsi="Arial" w:cs="Arial"/>
          <w:color w:val="000000" w:themeColor="text1"/>
        </w:rPr>
        <w:t>sealing price set by Taakulo Engineers</w:t>
      </w:r>
      <w:r w:rsidRPr="00282986">
        <w:rPr>
          <w:rFonts w:ascii="Arial" w:hAnsi="Arial" w:cs="Arial"/>
          <w:color w:val="000000" w:themeColor="text1"/>
        </w:rPr>
        <w:t>.</w:t>
      </w:r>
      <w:r w:rsidR="00444F9C">
        <w:rPr>
          <w:rFonts w:ascii="Arial" w:hAnsi="Arial" w:cs="Arial"/>
          <w:color w:val="000000" w:themeColor="text1"/>
        </w:rPr>
        <w:t xml:space="preserve"> Formula= sealing/Quoted price*40%.</w:t>
      </w:r>
      <w:r w:rsidRPr="00282986">
        <w:rPr>
          <w:rFonts w:ascii="Arial" w:hAnsi="Arial" w:cs="Arial"/>
          <w:color w:val="000000" w:themeColor="text1"/>
        </w:rPr>
        <w:t xml:space="preserve"> The bidders are required to duly signed and stamped the filled BOQ. Unstamped BOQ will be disqualified.</w:t>
      </w:r>
    </w:p>
    <w:p w14:paraId="15402024" w14:textId="77777777" w:rsidR="00282986" w:rsidRPr="00836FA2" w:rsidRDefault="00282986" w:rsidP="00282986">
      <w:pPr>
        <w:pStyle w:val="NormalWeb"/>
        <w:ind w:left="720"/>
        <w:rPr>
          <w:rFonts w:ascii="Arial" w:hAnsi="Arial" w:cs="Arial"/>
        </w:rPr>
      </w:pPr>
    </w:p>
    <w:sectPr w:rsidR="00282986" w:rsidRPr="00836FA2"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F48AC" w14:textId="77777777" w:rsidR="001A1A24" w:rsidRDefault="001A1A24" w:rsidP="00F94688">
      <w:r>
        <w:separator/>
      </w:r>
    </w:p>
  </w:endnote>
  <w:endnote w:type="continuationSeparator" w:id="0">
    <w:p w14:paraId="02FEEBC9" w14:textId="77777777" w:rsidR="001A1A24" w:rsidRDefault="001A1A24"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806A0" w14:textId="77777777" w:rsidR="001A1A24" w:rsidRDefault="001A1A24" w:rsidP="00F94688">
      <w:r>
        <w:separator/>
      </w:r>
    </w:p>
  </w:footnote>
  <w:footnote w:type="continuationSeparator" w:id="0">
    <w:p w14:paraId="093DA877" w14:textId="77777777" w:rsidR="001A1A24" w:rsidRDefault="001A1A24"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E70251"/>
    <w:multiLevelType w:val="hybridMultilevel"/>
    <w:tmpl w:val="64885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1"/>
  </w:num>
  <w:num w:numId="2" w16cid:durableId="317996554">
    <w:abstractNumId w:val="4"/>
  </w:num>
  <w:num w:numId="3" w16cid:durableId="1836874304">
    <w:abstractNumId w:val="6"/>
  </w:num>
  <w:num w:numId="4" w16cid:durableId="1506285867">
    <w:abstractNumId w:val="7"/>
  </w:num>
  <w:num w:numId="5" w16cid:durableId="1323849857">
    <w:abstractNumId w:val="3"/>
  </w:num>
  <w:num w:numId="6" w16cid:durableId="722290921">
    <w:abstractNumId w:val="5"/>
  </w:num>
  <w:num w:numId="7" w16cid:durableId="919171641">
    <w:abstractNumId w:val="2"/>
  </w:num>
  <w:num w:numId="8" w16cid:durableId="671906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35016"/>
    <w:rsid w:val="00066517"/>
    <w:rsid w:val="0008158A"/>
    <w:rsid w:val="00085BCA"/>
    <w:rsid w:val="00090522"/>
    <w:rsid w:val="00095FEC"/>
    <w:rsid w:val="000A492B"/>
    <w:rsid w:val="000A7AE2"/>
    <w:rsid w:val="00101A76"/>
    <w:rsid w:val="00112E68"/>
    <w:rsid w:val="001170E4"/>
    <w:rsid w:val="00140805"/>
    <w:rsid w:val="00142AA6"/>
    <w:rsid w:val="001447D9"/>
    <w:rsid w:val="0017767D"/>
    <w:rsid w:val="00181627"/>
    <w:rsid w:val="001A1A24"/>
    <w:rsid w:val="001B7C25"/>
    <w:rsid w:val="002051DF"/>
    <w:rsid w:val="0020553D"/>
    <w:rsid w:val="00207A11"/>
    <w:rsid w:val="002139A1"/>
    <w:rsid w:val="00235DDB"/>
    <w:rsid w:val="00271CCF"/>
    <w:rsid w:val="00282986"/>
    <w:rsid w:val="002A3148"/>
    <w:rsid w:val="002A5B79"/>
    <w:rsid w:val="002A7498"/>
    <w:rsid w:val="002D0E93"/>
    <w:rsid w:val="002D35D2"/>
    <w:rsid w:val="002D6810"/>
    <w:rsid w:val="00305373"/>
    <w:rsid w:val="003226FE"/>
    <w:rsid w:val="00342A00"/>
    <w:rsid w:val="00386227"/>
    <w:rsid w:val="00387736"/>
    <w:rsid w:val="003C36E4"/>
    <w:rsid w:val="003C38A6"/>
    <w:rsid w:val="00414813"/>
    <w:rsid w:val="00416D52"/>
    <w:rsid w:val="004218CE"/>
    <w:rsid w:val="00422348"/>
    <w:rsid w:val="00444F9C"/>
    <w:rsid w:val="00461622"/>
    <w:rsid w:val="00461AED"/>
    <w:rsid w:val="00461D08"/>
    <w:rsid w:val="0046279F"/>
    <w:rsid w:val="00470510"/>
    <w:rsid w:val="00482787"/>
    <w:rsid w:val="00496A24"/>
    <w:rsid w:val="004A5004"/>
    <w:rsid w:val="004A6112"/>
    <w:rsid w:val="004B011A"/>
    <w:rsid w:val="004C43E3"/>
    <w:rsid w:val="004E041A"/>
    <w:rsid w:val="0050318C"/>
    <w:rsid w:val="00513200"/>
    <w:rsid w:val="00521829"/>
    <w:rsid w:val="005230FE"/>
    <w:rsid w:val="00523A69"/>
    <w:rsid w:val="005247B4"/>
    <w:rsid w:val="005331DB"/>
    <w:rsid w:val="00554A6E"/>
    <w:rsid w:val="00572DB3"/>
    <w:rsid w:val="00573B5C"/>
    <w:rsid w:val="005B7616"/>
    <w:rsid w:val="005C0CB2"/>
    <w:rsid w:val="005D25FF"/>
    <w:rsid w:val="005F4EA3"/>
    <w:rsid w:val="00605E87"/>
    <w:rsid w:val="006117D7"/>
    <w:rsid w:val="00616073"/>
    <w:rsid w:val="0062189B"/>
    <w:rsid w:val="0064357D"/>
    <w:rsid w:val="00652A83"/>
    <w:rsid w:val="00657B00"/>
    <w:rsid w:val="00666BE1"/>
    <w:rsid w:val="00683E53"/>
    <w:rsid w:val="00694236"/>
    <w:rsid w:val="00696E69"/>
    <w:rsid w:val="006C27C4"/>
    <w:rsid w:val="006F2137"/>
    <w:rsid w:val="00707728"/>
    <w:rsid w:val="00714ACC"/>
    <w:rsid w:val="007971C8"/>
    <w:rsid w:val="007A5C7C"/>
    <w:rsid w:val="007B5047"/>
    <w:rsid w:val="007D13A7"/>
    <w:rsid w:val="008100FA"/>
    <w:rsid w:val="00812C58"/>
    <w:rsid w:val="00813844"/>
    <w:rsid w:val="00813D9E"/>
    <w:rsid w:val="00836D75"/>
    <w:rsid w:val="00836FA2"/>
    <w:rsid w:val="00844C9B"/>
    <w:rsid w:val="00863062"/>
    <w:rsid w:val="0087720F"/>
    <w:rsid w:val="008907FB"/>
    <w:rsid w:val="00896F4C"/>
    <w:rsid w:val="008A170A"/>
    <w:rsid w:val="008B37E5"/>
    <w:rsid w:val="008B48CC"/>
    <w:rsid w:val="008F2177"/>
    <w:rsid w:val="00903D45"/>
    <w:rsid w:val="009125AE"/>
    <w:rsid w:val="009276E9"/>
    <w:rsid w:val="00930C80"/>
    <w:rsid w:val="00981B90"/>
    <w:rsid w:val="009A019E"/>
    <w:rsid w:val="009A4110"/>
    <w:rsid w:val="009B21AC"/>
    <w:rsid w:val="009C541D"/>
    <w:rsid w:val="009E1083"/>
    <w:rsid w:val="009F05C6"/>
    <w:rsid w:val="00A016C3"/>
    <w:rsid w:val="00A078B4"/>
    <w:rsid w:val="00A1388B"/>
    <w:rsid w:val="00A166E5"/>
    <w:rsid w:val="00A213DE"/>
    <w:rsid w:val="00A833AA"/>
    <w:rsid w:val="00AC2CC6"/>
    <w:rsid w:val="00AE4082"/>
    <w:rsid w:val="00AE70C4"/>
    <w:rsid w:val="00B25C7A"/>
    <w:rsid w:val="00B32AFA"/>
    <w:rsid w:val="00B63A9D"/>
    <w:rsid w:val="00B67C09"/>
    <w:rsid w:val="00B82FC1"/>
    <w:rsid w:val="00B90F70"/>
    <w:rsid w:val="00BB28A3"/>
    <w:rsid w:val="00BC1922"/>
    <w:rsid w:val="00BD0FEF"/>
    <w:rsid w:val="00BD4D40"/>
    <w:rsid w:val="00BD618B"/>
    <w:rsid w:val="00BF0F30"/>
    <w:rsid w:val="00BF7333"/>
    <w:rsid w:val="00C06CCA"/>
    <w:rsid w:val="00C07DD7"/>
    <w:rsid w:val="00C40522"/>
    <w:rsid w:val="00C428CB"/>
    <w:rsid w:val="00C52A64"/>
    <w:rsid w:val="00C806DF"/>
    <w:rsid w:val="00C9343A"/>
    <w:rsid w:val="00CD1C53"/>
    <w:rsid w:val="00CF071C"/>
    <w:rsid w:val="00CF5ED9"/>
    <w:rsid w:val="00D01DD3"/>
    <w:rsid w:val="00D309A8"/>
    <w:rsid w:val="00D328F6"/>
    <w:rsid w:val="00D53936"/>
    <w:rsid w:val="00D57772"/>
    <w:rsid w:val="00D7636E"/>
    <w:rsid w:val="00D8548D"/>
    <w:rsid w:val="00D8657F"/>
    <w:rsid w:val="00D86CCB"/>
    <w:rsid w:val="00DE593E"/>
    <w:rsid w:val="00DF25E5"/>
    <w:rsid w:val="00E1102B"/>
    <w:rsid w:val="00E13C82"/>
    <w:rsid w:val="00E2700D"/>
    <w:rsid w:val="00E348CC"/>
    <w:rsid w:val="00E42074"/>
    <w:rsid w:val="00E5367E"/>
    <w:rsid w:val="00E537A7"/>
    <w:rsid w:val="00E61452"/>
    <w:rsid w:val="00E74C96"/>
    <w:rsid w:val="00E823EB"/>
    <w:rsid w:val="00E82ECE"/>
    <w:rsid w:val="00E84506"/>
    <w:rsid w:val="00F25326"/>
    <w:rsid w:val="00F52821"/>
    <w:rsid w:val="00F737D7"/>
    <w:rsid w:val="00F94688"/>
    <w:rsid w:val="00FA1D9D"/>
    <w:rsid w:val="00FA2A53"/>
    <w:rsid w:val="00FF3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970</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13</cp:revision>
  <cp:lastPrinted>2025-03-03T08:39:00Z</cp:lastPrinted>
  <dcterms:created xsi:type="dcterms:W3CDTF">2025-10-17T19:59:00Z</dcterms:created>
  <dcterms:modified xsi:type="dcterms:W3CDTF">2026-05-31T05:42:00Z</dcterms:modified>
  <cp:category/>
</cp:coreProperties>
</file>