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BA2590" w14:textId="77777777" w:rsidR="002E185B" w:rsidRPr="0081600D" w:rsidRDefault="002E185B" w:rsidP="007B33BF">
      <w:pPr>
        <w:pStyle w:val="Title"/>
        <w:jc w:val="both"/>
        <w:rPr>
          <w:rFonts w:cs="Arial"/>
          <w:color w:val="auto"/>
          <w:sz w:val="22"/>
          <w:szCs w:val="22"/>
          <w:lang w:val="en-US"/>
        </w:rPr>
      </w:pPr>
      <w:r w:rsidRPr="0081600D">
        <w:rPr>
          <w:rFonts w:cs="Arial"/>
          <w:color w:val="auto"/>
          <w:sz w:val="22"/>
          <w:szCs w:val="22"/>
          <w:lang w:val="en-US"/>
        </w:rPr>
        <w:br/>
      </w:r>
    </w:p>
    <w:p w14:paraId="6CA2F55F" w14:textId="77777777" w:rsidR="002E185B" w:rsidRPr="0081600D" w:rsidRDefault="002E185B" w:rsidP="002E185B">
      <w:pPr>
        <w:pStyle w:val="Heading1"/>
        <w:numPr>
          <w:ilvl w:val="0"/>
          <w:numId w:val="0"/>
        </w:numPr>
        <w:rPr>
          <w:sz w:val="22"/>
          <w:szCs w:val="22"/>
        </w:rPr>
      </w:pPr>
    </w:p>
    <w:p w14:paraId="3B2171DA" w14:textId="77777777" w:rsidR="002E185B" w:rsidRPr="0081600D" w:rsidRDefault="002E185B" w:rsidP="002E185B">
      <w:pPr>
        <w:pStyle w:val="Heading1"/>
        <w:numPr>
          <w:ilvl w:val="0"/>
          <w:numId w:val="0"/>
        </w:numPr>
        <w:rPr>
          <w:sz w:val="22"/>
          <w:szCs w:val="22"/>
          <w:lang w:val="en-US"/>
        </w:rPr>
      </w:pPr>
    </w:p>
    <w:p w14:paraId="28AB18F4" w14:textId="77777777" w:rsidR="002E185B" w:rsidRPr="0081600D" w:rsidRDefault="002E185B" w:rsidP="002E185B">
      <w:pPr>
        <w:pStyle w:val="Heading1"/>
        <w:numPr>
          <w:ilvl w:val="0"/>
          <w:numId w:val="0"/>
        </w:numPr>
        <w:rPr>
          <w:sz w:val="22"/>
          <w:szCs w:val="22"/>
          <w:lang w:val="en-US"/>
        </w:rPr>
      </w:pPr>
    </w:p>
    <w:p w14:paraId="74F1677D" w14:textId="77777777" w:rsidR="002E185B" w:rsidRPr="0081600D" w:rsidRDefault="002E185B" w:rsidP="00A95009">
      <w:pPr>
        <w:pStyle w:val="Heading1"/>
        <w:numPr>
          <w:ilvl w:val="0"/>
          <w:numId w:val="0"/>
        </w:numPr>
        <w:jc w:val="center"/>
        <w:rPr>
          <w:sz w:val="22"/>
          <w:szCs w:val="22"/>
          <w:lang w:val="en-US"/>
        </w:rPr>
      </w:pPr>
    </w:p>
    <w:p w14:paraId="7D935DD9" w14:textId="66268F2C" w:rsidR="004B0984" w:rsidRPr="0081600D" w:rsidRDefault="002E185B" w:rsidP="00A95009">
      <w:pPr>
        <w:pStyle w:val="Heading1"/>
        <w:numPr>
          <w:ilvl w:val="0"/>
          <w:numId w:val="0"/>
        </w:numPr>
        <w:jc w:val="center"/>
        <w:rPr>
          <w:sz w:val="22"/>
          <w:szCs w:val="22"/>
          <w:lang w:val="en-US"/>
        </w:rPr>
      </w:pPr>
      <w:bookmarkStart w:id="0" w:name="_Toc183205944"/>
      <w:r w:rsidRPr="0081600D">
        <w:rPr>
          <w:sz w:val="22"/>
          <w:szCs w:val="22"/>
          <w:lang w:val="en-US"/>
        </w:rPr>
        <w:t xml:space="preserve">Request </w:t>
      </w:r>
      <w:r w:rsidR="00A95009" w:rsidRPr="0081600D">
        <w:rPr>
          <w:sz w:val="22"/>
          <w:szCs w:val="22"/>
          <w:lang w:val="en-US"/>
        </w:rPr>
        <w:t xml:space="preserve">for Proposal - </w:t>
      </w:r>
      <w:r w:rsidR="00A95009" w:rsidRPr="0081600D">
        <w:rPr>
          <w:noProof/>
          <w:sz w:val="22"/>
          <w:szCs w:val="22"/>
          <w:lang w:val="en-US" w:eastAsia="en-GB"/>
        </w:rPr>
        <w:t>Outsourcing</w:t>
      </w:r>
      <w:r w:rsidR="004B0984" w:rsidRPr="0081600D">
        <w:rPr>
          <w:noProof/>
          <w:sz w:val="22"/>
          <w:szCs w:val="22"/>
          <w:lang w:val="en-US" w:eastAsia="en-GB"/>
        </w:rPr>
        <w:t xml:space="preserve"> Service </w:t>
      </w:r>
      <w:r w:rsidR="00A95009" w:rsidRPr="0081600D">
        <w:rPr>
          <w:noProof/>
          <w:sz w:val="22"/>
          <w:szCs w:val="22"/>
          <w:lang w:val="en-US" w:eastAsia="en-GB"/>
        </w:rPr>
        <w:t>P</w:t>
      </w:r>
      <w:r w:rsidR="004B0984" w:rsidRPr="0081600D">
        <w:rPr>
          <w:noProof/>
          <w:sz w:val="22"/>
          <w:szCs w:val="22"/>
          <w:lang w:val="en-US" w:eastAsia="en-GB"/>
        </w:rPr>
        <w:t>rovision of Cleaning</w:t>
      </w:r>
      <w:r w:rsidR="00167C39" w:rsidRPr="0081600D">
        <w:rPr>
          <w:noProof/>
          <w:sz w:val="22"/>
          <w:szCs w:val="22"/>
          <w:lang w:val="en-US" w:eastAsia="en-GB"/>
        </w:rPr>
        <w:t>,Gar</w:t>
      </w:r>
      <w:r w:rsidR="00D843DB" w:rsidRPr="0081600D">
        <w:rPr>
          <w:noProof/>
          <w:sz w:val="22"/>
          <w:szCs w:val="22"/>
          <w:lang w:val="en-US" w:eastAsia="en-GB"/>
        </w:rPr>
        <w:t>d</w:t>
      </w:r>
      <w:r w:rsidR="005A65F3" w:rsidRPr="0081600D">
        <w:rPr>
          <w:noProof/>
          <w:sz w:val="22"/>
          <w:szCs w:val="22"/>
          <w:lang w:val="en-US" w:eastAsia="en-GB"/>
        </w:rPr>
        <w:t>e</w:t>
      </w:r>
      <w:r w:rsidR="00167C39" w:rsidRPr="0081600D">
        <w:rPr>
          <w:noProof/>
          <w:sz w:val="22"/>
          <w:szCs w:val="22"/>
          <w:lang w:val="en-US" w:eastAsia="en-GB"/>
        </w:rPr>
        <w:t>n</w:t>
      </w:r>
      <w:r w:rsidR="00D843DB" w:rsidRPr="0081600D">
        <w:rPr>
          <w:noProof/>
          <w:sz w:val="22"/>
          <w:szCs w:val="22"/>
          <w:lang w:val="en-US" w:eastAsia="en-GB"/>
        </w:rPr>
        <w:t>ing</w:t>
      </w:r>
      <w:r w:rsidR="00167C39" w:rsidRPr="0081600D">
        <w:rPr>
          <w:noProof/>
          <w:sz w:val="22"/>
          <w:szCs w:val="22"/>
          <w:lang w:val="en-US" w:eastAsia="en-GB"/>
        </w:rPr>
        <w:t>, Maintenance,</w:t>
      </w:r>
      <w:r w:rsidR="004B0984" w:rsidRPr="0081600D">
        <w:rPr>
          <w:noProof/>
          <w:sz w:val="22"/>
          <w:szCs w:val="22"/>
          <w:lang w:val="en-US" w:eastAsia="en-GB"/>
        </w:rPr>
        <w:t xml:space="preserve"> Security services.</w:t>
      </w:r>
      <w:bookmarkEnd w:id="0"/>
    </w:p>
    <w:p w14:paraId="19844C3D" w14:textId="77777777" w:rsidR="004B0984" w:rsidRPr="0081600D" w:rsidRDefault="004B0984" w:rsidP="007B33BF">
      <w:pPr>
        <w:pStyle w:val="Header"/>
        <w:jc w:val="both"/>
        <w:rPr>
          <w:rFonts w:cs="Arial"/>
          <w:noProof/>
          <w:color w:val="auto"/>
          <w:sz w:val="22"/>
          <w:szCs w:val="22"/>
          <w:lang w:eastAsia="en-GB"/>
        </w:rPr>
      </w:pPr>
    </w:p>
    <w:p w14:paraId="3639A1C7" w14:textId="29DFA6DE" w:rsidR="0018126B" w:rsidRPr="0081600D" w:rsidRDefault="0018126B" w:rsidP="007B33BF">
      <w:pPr>
        <w:pStyle w:val="Header"/>
        <w:jc w:val="both"/>
        <w:rPr>
          <w:rFonts w:cs="Arial"/>
          <w:noProof/>
          <w:color w:val="auto"/>
          <w:sz w:val="22"/>
          <w:szCs w:val="22"/>
          <w:lang w:eastAsia="en-GB"/>
        </w:rPr>
      </w:pPr>
    </w:p>
    <w:p w14:paraId="04114CB9" w14:textId="77777777" w:rsidR="00725218" w:rsidRPr="0081600D" w:rsidRDefault="00725218" w:rsidP="007B33BF">
      <w:pPr>
        <w:pStyle w:val="Header"/>
        <w:jc w:val="both"/>
        <w:rPr>
          <w:rFonts w:cs="Arial"/>
          <w:noProof/>
          <w:color w:val="auto"/>
          <w:sz w:val="22"/>
          <w:szCs w:val="22"/>
          <w:lang w:eastAsia="en-GB"/>
        </w:rPr>
      </w:pPr>
    </w:p>
    <w:p w14:paraId="4BB5DFD3" w14:textId="77777777" w:rsidR="007079FF" w:rsidRPr="0081600D" w:rsidRDefault="007079FF" w:rsidP="007B33BF">
      <w:pPr>
        <w:jc w:val="both"/>
        <w:rPr>
          <w:rFonts w:cs="Arial"/>
          <w:color w:val="auto"/>
          <w:sz w:val="22"/>
          <w:szCs w:val="22"/>
        </w:rPr>
      </w:pPr>
    </w:p>
    <w:p w14:paraId="5E48CCA4" w14:textId="77777777" w:rsidR="00725218" w:rsidRPr="0081600D" w:rsidRDefault="00725218" w:rsidP="007B33BF">
      <w:pPr>
        <w:pStyle w:val="NormalWeb"/>
        <w:jc w:val="both"/>
        <w:rPr>
          <w:rFonts w:ascii="Arial" w:hAnsi="Arial" w:cs="Arial"/>
          <w:b/>
          <w:caps/>
          <w:sz w:val="22"/>
          <w:szCs w:val="22"/>
        </w:rPr>
      </w:pPr>
    </w:p>
    <w:p w14:paraId="321B3753" w14:textId="6A65CBD0" w:rsidR="0018126B" w:rsidRPr="0081600D" w:rsidRDefault="009A7D8D" w:rsidP="007B33BF">
      <w:pPr>
        <w:pStyle w:val="NormalWeb"/>
        <w:jc w:val="both"/>
        <w:rPr>
          <w:rStyle w:val="Strong"/>
          <w:rFonts w:ascii="Arial" w:hAnsi="Arial" w:cs="Arial"/>
          <w:sz w:val="22"/>
          <w:szCs w:val="22"/>
        </w:rPr>
      </w:pPr>
      <w:r w:rsidRPr="0081600D">
        <w:rPr>
          <w:rFonts w:ascii="Arial" w:hAnsi="Arial" w:cs="Arial"/>
          <w:b/>
          <w:caps/>
          <w:sz w:val="22"/>
          <w:szCs w:val="22"/>
        </w:rPr>
        <w:br w:type="page"/>
      </w:r>
      <w:r w:rsidR="0018126B" w:rsidRPr="0081600D">
        <w:rPr>
          <w:rStyle w:val="Strong"/>
          <w:rFonts w:ascii="Arial" w:hAnsi="Arial" w:cs="Arial"/>
          <w:sz w:val="22"/>
          <w:szCs w:val="22"/>
        </w:rPr>
        <w:lastRenderedPageBreak/>
        <w:t xml:space="preserve"> </w:t>
      </w:r>
    </w:p>
    <w:p w14:paraId="2C4CE509" w14:textId="4FA39D33" w:rsidR="009A7D8D" w:rsidRPr="0081600D" w:rsidRDefault="009A7D8D" w:rsidP="007B33BF">
      <w:pPr>
        <w:jc w:val="both"/>
        <w:rPr>
          <w:rFonts w:cs="Arial"/>
          <w:b/>
          <w:caps/>
          <w:color w:val="auto"/>
          <w:sz w:val="22"/>
          <w:szCs w:val="22"/>
        </w:rPr>
      </w:pPr>
    </w:p>
    <w:sdt>
      <w:sdtPr>
        <w:rPr>
          <w:rFonts w:ascii="Arial" w:eastAsia="Cambria" w:hAnsi="Arial" w:cs="Arial"/>
          <w:color w:val="auto"/>
          <w:sz w:val="22"/>
          <w:szCs w:val="22"/>
          <w:lang w:val="en-GB"/>
        </w:rPr>
        <w:id w:val="2022587360"/>
        <w:docPartObj>
          <w:docPartGallery w:val="Table of Contents"/>
          <w:docPartUnique/>
        </w:docPartObj>
      </w:sdtPr>
      <w:sdtEndPr>
        <w:rPr>
          <w:b/>
          <w:bCs/>
          <w:noProof/>
        </w:rPr>
      </w:sdtEndPr>
      <w:sdtContent>
        <w:p w14:paraId="46BAFAC7" w14:textId="6462C5B4" w:rsidR="009A7D8D" w:rsidRPr="0081600D" w:rsidRDefault="009A7D8D" w:rsidP="007B33BF">
          <w:pPr>
            <w:pStyle w:val="TOCHeading"/>
            <w:jc w:val="both"/>
            <w:rPr>
              <w:rStyle w:val="TitleChar"/>
              <w:rFonts w:cs="Arial"/>
              <w:color w:val="auto"/>
              <w:sz w:val="22"/>
              <w:szCs w:val="22"/>
              <w:lang w:val="en-US"/>
            </w:rPr>
          </w:pPr>
          <w:r w:rsidRPr="0081600D">
            <w:rPr>
              <w:rStyle w:val="TitleChar"/>
              <w:rFonts w:cs="Arial"/>
              <w:color w:val="auto"/>
              <w:sz w:val="22"/>
              <w:szCs w:val="22"/>
              <w:lang w:val="en-US"/>
            </w:rPr>
            <w:t>Table of Contents</w:t>
          </w:r>
        </w:p>
        <w:p w14:paraId="16A32D77" w14:textId="1F1A25F7" w:rsidR="00666EEF" w:rsidRDefault="009A7D8D">
          <w:pPr>
            <w:pStyle w:val="TOC1"/>
            <w:tabs>
              <w:tab w:val="right" w:leader="dot" w:pos="9372"/>
            </w:tabs>
            <w:rPr>
              <w:rFonts w:asciiTheme="minorHAnsi" w:eastAsiaTheme="minorEastAsia" w:hAnsiTheme="minorHAnsi" w:cstheme="minorBidi"/>
              <w:b w:val="0"/>
              <w:noProof/>
              <w:color w:val="auto"/>
              <w:kern w:val="2"/>
              <w:szCs w:val="22"/>
              <w:lang w:val="en-US"/>
              <w14:ligatures w14:val="standardContextual"/>
            </w:rPr>
          </w:pPr>
          <w:r w:rsidRPr="0081600D">
            <w:rPr>
              <w:rFonts w:cs="Arial"/>
              <w:color w:val="auto"/>
              <w:szCs w:val="22"/>
            </w:rPr>
            <w:fldChar w:fldCharType="begin"/>
          </w:r>
          <w:r w:rsidRPr="0081600D">
            <w:rPr>
              <w:rFonts w:cs="Arial"/>
              <w:color w:val="auto"/>
              <w:szCs w:val="22"/>
            </w:rPr>
            <w:instrText xml:space="preserve"> TOC \o "1-3" \h \z \u </w:instrText>
          </w:r>
          <w:r w:rsidRPr="0081600D">
            <w:rPr>
              <w:rFonts w:cs="Arial"/>
              <w:color w:val="auto"/>
              <w:szCs w:val="22"/>
            </w:rPr>
            <w:fldChar w:fldCharType="separate"/>
          </w:r>
          <w:hyperlink w:anchor="_Toc183205944" w:history="1">
            <w:r w:rsidR="00666EEF" w:rsidRPr="00232661">
              <w:rPr>
                <w:rStyle w:val="Hyperlink"/>
                <w:noProof/>
                <w:lang w:val="en-US"/>
              </w:rPr>
              <w:t xml:space="preserve">Request for Proposal - </w:t>
            </w:r>
            <w:r w:rsidR="00666EEF" w:rsidRPr="00232661">
              <w:rPr>
                <w:rStyle w:val="Hyperlink"/>
                <w:noProof/>
                <w:lang w:val="en-US" w:eastAsia="en-GB"/>
              </w:rPr>
              <w:t>Outsourcing Service Provision of Cleaning,Gardening, Maintenance, Security services.</w:t>
            </w:r>
            <w:r w:rsidR="00666EEF">
              <w:rPr>
                <w:noProof/>
                <w:webHidden/>
              </w:rPr>
              <w:tab/>
            </w:r>
            <w:r w:rsidR="00666EEF">
              <w:rPr>
                <w:noProof/>
                <w:webHidden/>
              </w:rPr>
              <w:fldChar w:fldCharType="begin"/>
            </w:r>
            <w:r w:rsidR="00666EEF">
              <w:rPr>
                <w:noProof/>
                <w:webHidden/>
              </w:rPr>
              <w:instrText xml:space="preserve"> PAGEREF _Toc183205944 \h </w:instrText>
            </w:r>
            <w:r w:rsidR="00666EEF">
              <w:rPr>
                <w:noProof/>
                <w:webHidden/>
              </w:rPr>
            </w:r>
            <w:r w:rsidR="00666EEF">
              <w:rPr>
                <w:noProof/>
                <w:webHidden/>
              </w:rPr>
              <w:fldChar w:fldCharType="separate"/>
            </w:r>
            <w:r w:rsidR="00666EEF">
              <w:rPr>
                <w:noProof/>
                <w:webHidden/>
              </w:rPr>
              <w:t>1</w:t>
            </w:r>
            <w:r w:rsidR="00666EEF">
              <w:rPr>
                <w:noProof/>
                <w:webHidden/>
              </w:rPr>
              <w:fldChar w:fldCharType="end"/>
            </w:r>
          </w:hyperlink>
        </w:p>
        <w:p w14:paraId="0D13DF03" w14:textId="5E0FC9F1" w:rsidR="00666EEF" w:rsidRDefault="00666EEF">
          <w:pPr>
            <w:pStyle w:val="TOC1"/>
            <w:tabs>
              <w:tab w:val="right" w:leader="dot" w:pos="9372"/>
            </w:tabs>
            <w:rPr>
              <w:rFonts w:asciiTheme="minorHAnsi" w:eastAsiaTheme="minorEastAsia" w:hAnsiTheme="minorHAnsi" w:cstheme="minorBidi"/>
              <w:b w:val="0"/>
              <w:noProof/>
              <w:color w:val="auto"/>
              <w:kern w:val="2"/>
              <w:szCs w:val="22"/>
              <w:lang w:val="en-US"/>
              <w14:ligatures w14:val="standardContextual"/>
            </w:rPr>
          </w:pPr>
          <w:hyperlink w:anchor="_Toc183205945" w:history="1">
            <w:r w:rsidRPr="00232661">
              <w:rPr>
                <w:rStyle w:val="Hyperlink"/>
                <w:noProof/>
              </w:rPr>
              <w:t>1</w:t>
            </w:r>
            <w:r>
              <w:rPr>
                <w:rFonts w:asciiTheme="minorHAnsi" w:eastAsiaTheme="minorEastAsia" w:hAnsiTheme="minorHAnsi" w:cstheme="minorBidi"/>
                <w:b w:val="0"/>
                <w:noProof/>
                <w:color w:val="auto"/>
                <w:kern w:val="2"/>
                <w:szCs w:val="22"/>
                <w:lang w:val="en-US"/>
                <w14:ligatures w14:val="standardContextual"/>
              </w:rPr>
              <w:tab/>
            </w:r>
            <w:r w:rsidRPr="00232661">
              <w:rPr>
                <w:rStyle w:val="Hyperlink"/>
                <w:noProof/>
              </w:rPr>
              <w:t>Background</w:t>
            </w:r>
            <w:r>
              <w:rPr>
                <w:noProof/>
                <w:webHidden/>
              </w:rPr>
              <w:tab/>
            </w:r>
            <w:r>
              <w:rPr>
                <w:noProof/>
                <w:webHidden/>
              </w:rPr>
              <w:fldChar w:fldCharType="begin"/>
            </w:r>
            <w:r>
              <w:rPr>
                <w:noProof/>
                <w:webHidden/>
              </w:rPr>
              <w:instrText xml:space="preserve"> PAGEREF _Toc183205945 \h </w:instrText>
            </w:r>
            <w:r>
              <w:rPr>
                <w:noProof/>
                <w:webHidden/>
              </w:rPr>
            </w:r>
            <w:r>
              <w:rPr>
                <w:noProof/>
                <w:webHidden/>
              </w:rPr>
              <w:fldChar w:fldCharType="separate"/>
            </w:r>
            <w:r>
              <w:rPr>
                <w:noProof/>
                <w:webHidden/>
              </w:rPr>
              <w:t>2</w:t>
            </w:r>
            <w:r>
              <w:rPr>
                <w:noProof/>
                <w:webHidden/>
              </w:rPr>
              <w:fldChar w:fldCharType="end"/>
            </w:r>
          </w:hyperlink>
        </w:p>
        <w:p w14:paraId="4E5F3315" w14:textId="0C21229E"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46" w:history="1">
            <w:r w:rsidRPr="00232661">
              <w:rPr>
                <w:rStyle w:val="Hyperlink"/>
                <w:noProof/>
              </w:rPr>
              <w:t>1.1</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About SOS Children’s Villages</w:t>
            </w:r>
            <w:r>
              <w:rPr>
                <w:noProof/>
                <w:webHidden/>
              </w:rPr>
              <w:tab/>
            </w:r>
            <w:r>
              <w:rPr>
                <w:noProof/>
                <w:webHidden/>
              </w:rPr>
              <w:fldChar w:fldCharType="begin"/>
            </w:r>
            <w:r>
              <w:rPr>
                <w:noProof/>
                <w:webHidden/>
              </w:rPr>
              <w:instrText xml:space="preserve"> PAGEREF _Toc183205946 \h </w:instrText>
            </w:r>
            <w:r>
              <w:rPr>
                <w:noProof/>
                <w:webHidden/>
              </w:rPr>
            </w:r>
            <w:r>
              <w:rPr>
                <w:noProof/>
                <w:webHidden/>
              </w:rPr>
              <w:fldChar w:fldCharType="separate"/>
            </w:r>
            <w:r>
              <w:rPr>
                <w:noProof/>
                <w:webHidden/>
              </w:rPr>
              <w:t>2</w:t>
            </w:r>
            <w:r>
              <w:rPr>
                <w:noProof/>
                <w:webHidden/>
              </w:rPr>
              <w:fldChar w:fldCharType="end"/>
            </w:r>
          </w:hyperlink>
        </w:p>
        <w:p w14:paraId="353780ED" w14:textId="3516B5E2"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47" w:history="1">
            <w:r w:rsidRPr="00232661">
              <w:rPr>
                <w:rStyle w:val="Hyperlink"/>
                <w:noProof/>
                <w:lang w:val="en-US"/>
              </w:rPr>
              <w:t>1.2</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Rationale and overall objective of Outsourcing</w:t>
            </w:r>
            <w:r>
              <w:rPr>
                <w:noProof/>
                <w:webHidden/>
              </w:rPr>
              <w:tab/>
            </w:r>
            <w:r>
              <w:rPr>
                <w:noProof/>
                <w:webHidden/>
              </w:rPr>
              <w:fldChar w:fldCharType="begin"/>
            </w:r>
            <w:r>
              <w:rPr>
                <w:noProof/>
                <w:webHidden/>
              </w:rPr>
              <w:instrText xml:space="preserve"> PAGEREF _Toc183205947 \h </w:instrText>
            </w:r>
            <w:r>
              <w:rPr>
                <w:noProof/>
                <w:webHidden/>
              </w:rPr>
            </w:r>
            <w:r>
              <w:rPr>
                <w:noProof/>
                <w:webHidden/>
              </w:rPr>
              <w:fldChar w:fldCharType="separate"/>
            </w:r>
            <w:r>
              <w:rPr>
                <w:noProof/>
                <w:webHidden/>
              </w:rPr>
              <w:t>3</w:t>
            </w:r>
            <w:r>
              <w:rPr>
                <w:noProof/>
                <w:webHidden/>
              </w:rPr>
              <w:fldChar w:fldCharType="end"/>
            </w:r>
          </w:hyperlink>
        </w:p>
        <w:p w14:paraId="2D59C4D6" w14:textId="3EA2BD1B"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48" w:history="1">
            <w:r w:rsidRPr="00232661">
              <w:rPr>
                <w:rStyle w:val="Hyperlink"/>
                <w:noProof/>
              </w:rPr>
              <w:t>1.3</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Specific objectives of the assignment are to:</w:t>
            </w:r>
            <w:r>
              <w:rPr>
                <w:noProof/>
                <w:webHidden/>
              </w:rPr>
              <w:tab/>
            </w:r>
            <w:r>
              <w:rPr>
                <w:noProof/>
                <w:webHidden/>
              </w:rPr>
              <w:fldChar w:fldCharType="begin"/>
            </w:r>
            <w:r>
              <w:rPr>
                <w:noProof/>
                <w:webHidden/>
              </w:rPr>
              <w:instrText xml:space="preserve"> PAGEREF _Toc183205948 \h </w:instrText>
            </w:r>
            <w:r>
              <w:rPr>
                <w:noProof/>
                <w:webHidden/>
              </w:rPr>
            </w:r>
            <w:r>
              <w:rPr>
                <w:noProof/>
                <w:webHidden/>
              </w:rPr>
              <w:fldChar w:fldCharType="separate"/>
            </w:r>
            <w:r>
              <w:rPr>
                <w:noProof/>
                <w:webHidden/>
              </w:rPr>
              <w:t>3</w:t>
            </w:r>
            <w:r>
              <w:rPr>
                <w:noProof/>
                <w:webHidden/>
              </w:rPr>
              <w:fldChar w:fldCharType="end"/>
            </w:r>
          </w:hyperlink>
        </w:p>
        <w:p w14:paraId="67E11D2E" w14:textId="77AD143C"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49" w:history="1">
            <w:r w:rsidRPr="00232661">
              <w:rPr>
                <w:rStyle w:val="Hyperlink"/>
                <w:noProof/>
                <w:lang w:val="en-US"/>
              </w:rPr>
              <w:t>1.4</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Instruction to bidders</w:t>
            </w:r>
            <w:r>
              <w:rPr>
                <w:noProof/>
                <w:webHidden/>
              </w:rPr>
              <w:tab/>
            </w:r>
            <w:r>
              <w:rPr>
                <w:noProof/>
                <w:webHidden/>
              </w:rPr>
              <w:fldChar w:fldCharType="begin"/>
            </w:r>
            <w:r>
              <w:rPr>
                <w:noProof/>
                <w:webHidden/>
              </w:rPr>
              <w:instrText xml:space="preserve"> PAGEREF _Toc183205949 \h </w:instrText>
            </w:r>
            <w:r>
              <w:rPr>
                <w:noProof/>
                <w:webHidden/>
              </w:rPr>
            </w:r>
            <w:r>
              <w:rPr>
                <w:noProof/>
                <w:webHidden/>
              </w:rPr>
              <w:fldChar w:fldCharType="separate"/>
            </w:r>
            <w:r>
              <w:rPr>
                <w:noProof/>
                <w:webHidden/>
              </w:rPr>
              <w:t>4</w:t>
            </w:r>
            <w:r>
              <w:rPr>
                <w:noProof/>
                <w:webHidden/>
              </w:rPr>
              <w:fldChar w:fldCharType="end"/>
            </w:r>
          </w:hyperlink>
        </w:p>
        <w:p w14:paraId="42296CF0" w14:textId="1794A6BB"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0" w:history="1">
            <w:r w:rsidRPr="00232661">
              <w:rPr>
                <w:rStyle w:val="Hyperlink"/>
                <w:noProof/>
                <w:lang w:val="en-US"/>
              </w:rPr>
              <w:t>1.5</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Process of Submission of Bids</w:t>
            </w:r>
            <w:r>
              <w:rPr>
                <w:noProof/>
                <w:webHidden/>
              </w:rPr>
              <w:tab/>
            </w:r>
            <w:r>
              <w:rPr>
                <w:noProof/>
                <w:webHidden/>
              </w:rPr>
              <w:fldChar w:fldCharType="begin"/>
            </w:r>
            <w:r>
              <w:rPr>
                <w:noProof/>
                <w:webHidden/>
              </w:rPr>
              <w:instrText xml:space="preserve"> PAGEREF _Toc183205950 \h </w:instrText>
            </w:r>
            <w:r>
              <w:rPr>
                <w:noProof/>
                <w:webHidden/>
              </w:rPr>
            </w:r>
            <w:r>
              <w:rPr>
                <w:noProof/>
                <w:webHidden/>
              </w:rPr>
              <w:fldChar w:fldCharType="separate"/>
            </w:r>
            <w:r>
              <w:rPr>
                <w:noProof/>
                <w:webHidden/>
              </w:rPr>
              <w:t>4</w:t>
            </w:r>
            <w:r>
              <w:rPr>
                <w:noProof/>
                <w:webHidden/>
              </w:rPr>
              <w:fldChar w:fldCharType="end"/>
            </w:r>
          </w:hyperlink>
        </w:p>
        <w:p w14:paraId="4A451D5C" w14:textId="6763EEDC"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1" w:history="1">
            <w:r w:rsidRPr="00232661">
              <w:rPr>
                <w:rStyle w:val="Hyperlink"/>
                <w:noProof/>
              </w:rPr>
              <w:t>1.6</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Documents to submit</w:t>
            </w:r>
            <w:r>
              <w:rPr>
                <w:noProof/>
                <w:webHidden/>
              </w:rPr>
              <w:tab/>
            </w:r>
            <w:r>
              <w:rPr>
                <w:noProof/>
                <w:webHidden/>
              </w:rPr>
              <w:fldChar w:fldCharType="begin"/>
            </w:r>
            <w:r>
              <w:rPr>
                <w:noProof/>
                <w:webHidden/>
              </w:rPr>
              <w:instrText xml:space="preserve"> PAGEREF _Toc183205951 \h </w:instrText>
            </w:r>
            <w:r>
              <w:rPr>
                <w:noProof/>
                <w:webHidden/>
              </w:rPr>
            </w:r>
            <w:r>
              <w:rPr>
                <w:noProof/>
                <w:webHidden/>
              </w:rPr>
              <w:fldChar w:fldCharType="separate"/>
            </w:r>
            <w:r>
              <w:rPr>
                <w:noProof/>
                <w:webHidden/>
              </w:rPr>
              <w:t>4</w:t>
            </w:r>
            <w:r>
              <w:rPr>
                <w:noProof/>
                <w:webHidden/>
              </w:rPr>
              <w:fldChar w:fldCharType="end"/>
            </w:r>
          </w:hyperlink>
        </w:p>
        <w:p w14:paraId="58843B05" w14:textId="0EC7A0AC"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2" w:history="1">
            <w:r w:rsidRPr="00232661">
              <w:rPr>
                <w:rStyle w:val="Hyperlink"/>
                <w:noProof/>
              </w:rPr>
              <w:t>1.7</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Deadline for submission</w:t>
            </w:r>
            <w:r>
              <w:rPr>
                <w:noProof/>
                <w:webHidden/>
              </w:rPr>
              <w:tab/>
            </w:r>
            <w:r>
              <w:rPr>
                <w:noProof/>
                <w:webHidden/>
              </w:rPr>
              <w:fldChar w:fldCharType="begin"/>
            </w:r>
            <w:r>
              <w:rPr>
                <w:noProof/>
                <w:webHidden/>
              </w:rPr>
              <w:instrText xml:space="preserve"> PAGEREF _Toc183205952 \h </w:instrText>
            </w:r>
            <w:r>
              <w:rPr>
                <w:noProof/>
                <w:webHidden/>
              </w:rPr>
            </w:r>
            <w:r>
              <w:rPr>
                <w:noProof/>
                <w:webHidden/>
              </w:rPr>
              <w:fldChar w:fldCharType="separate"/>
            </w:r>
            <w:r>
              <w:rPr>
                <w:noProof/>
                <w:webHidden/>
              </w:rPr>
              <w:t>4</w:t>
            </w:r>
            <w:r>
              <w:rPr>
                <w:noProof/>
                <w:webHidden/>
              </w:rPr>
              <w:fldChar w:fldCharType="end"/>
            </w:r>
          </w:hyperlink>
        </w:p>
        <w:p w14:paraId="63D91E88" w14:textId="2D4E76DC"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3" w:history="1">
            <w:r w:rsidRPr="00232661">
              <w:rPr>
                <w:rStyle w:val="Hyperlink"/>
                <w:noProof/>
              </w:rPr>
              <w:t>1.8</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Modification and withdrawal of bids</w:t>
            </w:r>
            <w:r>
              <w:rPr>
                <w:noProof/>
                <w:webHidden/>
              </w:rPr>
              <w:tab/>
            </w:r>
            <w:r>
              <w:rPr>
                <w:noProof/>
                <w:webHidden/>
              </w:rPr>
              <w:fldChar w:fldCharType="begin"/>
            </w:r>
            <w:r>
              <w:rPr>
                <w:noProof/>
                <w:webHidden/>
              </w:rPr>
              <w:instrText xml:space="preserve"> PAGEREF _Toc183205953 \h </w:instrText>
            </w:r>
            <w:r>
              <w:rPr>
                <w:noProof/>
                <w:webHidden/>
              </w:rPr>
            </w:r>
            <w:r>
              <w:rPr>
                <w:noProof/>
                <w:webHidden/>
              </w:rPr>
              <w:fldChar w:fldCharType="separate"/>
            </w:r>
            <w:r>
              <w:rPr>
                <w:noProof/>
                <w:webHidden/>
              </w:rPr>
              <w:t>4</w:t>
            </w:r>
            <w:r>
              <w:rPr>
                <w:noProof/>
                <w:webHidden/>
              </w:rPr>
              <w:fldChar w:fldCharType="end"/>
            </w:r>
          </w:hyperlink>
        </w:p>
        <w:p w14:paraId="1B7540F1" w14:textId="6085E812"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4" w:history="1">
            <w:r w:rsidRPr="00232661">
              <w:rPr>
                <w:rStyle w:val="Hyperlink"/>
                <w:noProof/>
                <w:lang w:val="en-US"/>
              </w:rPr>
              <w:t>1.9</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Signing of the contract</w:t>
            </w:r>
            <w:r>
              <w:rPr>
                <w:noProof/>
                <w:webHidden/>
              </w:rPr>
              <w:tab/>
            </w:r>
            <w:r>
              <w:rPr>
                <w:noProof/>
                <w:webHidden/>
              </w:rPr>
              <w:fldChar w:fldCharType="begin"/>
            </w:r>
            <w:r>
              <w:rPr>
                <w:noProof/>
                <w:webHidden/>
              </w:rPr>
              <w:instrText xml:space="preserve"> PAGEREF _Toc183205954 \h </w:instrText>
            </w:r>
            <w:r>
              <w:rPr>
                <w:noProof/>
                <w:webHidden/>
              </w:rPr>
            </w:r>
            <w:r>
              <w:rPr>
                <w:noProof/>
                <w:webHidden/>
              </w:rPr>
              <w:fldChar w:fldCharType="separate"/>
            </w:r>
            <w:r>
              <w:rPr>
                <w:noProof/>
                <w:webHidden/>
              </w:rPr>
              <w:t>4</w:t>
            </w:r>
            <w:r>
              <w:rPr>
                <w:noProof/>
                <w:webHidden/>
              </w:rPr>
              <w:fldChar w:fldCharType="end"/>
            </w:r>
          </w:hyperlink>
        </w:p>
        <w:p w14:paraId="7C4928DA" w14:textId="4F568974"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5" w:history="1">
            <w:r w:rsidRPr="00232661">
              <w:rPr>
                <w:rStyle w:val="Hyperlink"/>
                <w:noProof/>
                <w:lang w:val="en-US"/>
              </w:rPr>
              <w:t>1.10</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Rights of SOS Children’s Villages</w:t>
            </w:r>
            <w:r>
              <w:rPr>
                <w:noProof/>
                <w:webHidden/>
              </w:rPr>
              <w:tab/>
            </w:r>
            <w:r>
              <w:rPr>
                <w:noProof/>
                <w:webHidden/>
              </w:rPr>
              <w:fldChar w:fldCharType="begin"/>
            </w:r>
            <w:r>
              <w:rPr>
                <w:noProof/>
                <w:webHidden/>
              </w:rPr>
              <w:instrText xml:space="preserve"> PAGEREF _Toc183205955 \h </w:instrText>
            </w:r>
            <w:r>
              <w:rPr>
                <w:noProof/>
                <w:webHidden/>
              </w:rPr>
            </w:r>
            <w:r>
              <w:rPr>
                <w:noProof/>
                <w:webHidden/>
              </w:rPr>
              <w:fldChar w:fldCharType="separate"/>
            </w:r>
            <w:r>
              <w:rPr>
                <w:noProof/>
                <w:webHidden/>
              </w:rPr>
              <w:t>5</w:t>
            </w:r>
            <w:r>
              <w:rPr>
                <w:noProof/>
                <w:webHidden/>
              </w:rPr>
              <w:fldChar w:fldCharType="end"/>
            </w:r>
          </w:hyperlink>
        </w:p>
        <w:p w14:paraId="1DB12217" w14:textId="75286905"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6" w:history="1">
            <w:r w:rsidRPr="00232661">
              <w:rPr>
                <w:rStyle w:val="Hyperlink"/>
                <w:noProof/>
              </w:rPr>
              <w:t>1.11</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Evaluation of proposals</w:t>
            </w:r>
            <w:r>
              <w:rPr>
                <w:noProof/>
                <w:webHidden/>
              </w:rPr>
              <w:tab/>
            </w:r>
            <w:r>
              <w:rPr>
                <w:noProof/>
                <w:webHidden/>
              </w:rPr>
              <w:fldChar w:fldCharType="begin"/>
            </w:r>
            <w:r>
              <w:rPr>
                <w:noProof/>
                <w:webHidden/>
              </w:rPr>
              <w:instrText xml:space="preserve"> PAGEREF _Toc183205956 \h </w:instrText>
            </w:r>
            <w:r>
              <w:rPr>
                <w:noProof/>
                <w:webHidden/>
              </w:rPr>
            </w:r>
            <w:r>
              <w:rPr>
                <w:noProof/>
                <w:webHidden/>
              </w:rPr>
              <w:fldChar w:fldCharType="separate"/>
            </w:r>
            <w:r>
              <w:rPr>
                <w:noProof/>
                <w:webHidden/>
              </w:rPr>
              <w:t>5</w:t>
            </w:r>
            <w:r>
              <w:rPr>
                <w:noProof/>
                <w:webHidden/>
              </w:rPr>
              <w:fldChar w:fldCharType="end"/>
            </w:r>
          </w:hyperlink>
        </w:p>
        <w:p w14:paraId="2F759F9A" w14:textId="7C67820E"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7" w:history="1">
            <w:r w:rsidRPr="00232661">
              <w:rPr>
                <w:rStyle w:val="Hyperlink"/>
                <w:noProof/>
              </w:rPr>
              <w:t>1.12</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Technical Evaluation</w:t>
            </w:r>
            <w:r>
              <w:rPr>
                <w:noProof/>
                <w:webHidden/>
              </w:rPr>
              <w:tab/>
            </w:r>
            <w:r>
              <w:rPr>
                <w:noProof/>
                <w:webHidden/>
              </w:rPr>
              <w:fldChar w:fldCharType="begin"/>
            </w:r>
            <w:r>
              <w:rPr>
                <w:noProof/>
                <w:webHidden/>
              </w:rPr>
              <w:instrText xml:space="preserve"> PAGEREF _Toc183205957 \h </w:instrText>
            </w:r>
            <w:r>
              <w:rPr>
                <w:noProof/>
                <w:webHidden/>
              </w:rPr>
            </w:r>
            <w:r>
              <w:rPr>
                <w:noProof/>
                <w:webHidden/>
              </w:rPr>
              <w:fldChar w:fldCharType="separate"/>
            </w:r>
            <w:r>
              <w:rPr>
                <w:noProof/>
                <w:webHidden/>
              </w:rPr>
              <w:t>5</w:t>
            </w:r>
            <w:r>
              <w:rPr>
                <w:noProof/>
                <w:webHidden/>
              </w:rPr>
              <w:fldChar w:fldCharType="end"/>
            </w:r>
          </w:hyperlink>
        </w:p>
        <w:p w14:paraId="4E78A937" w14:textId="497F271E"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58" w:history="1">
            <w:r w:rsidRPr="00232661">
              <w:rPr>
                <w:rStyle w:val="Hyperlink"/>
                <w:noProof/>
              </w:rPr>
              <w:t>1.13</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Financial Evaluation</w:t>
            </w:r>
            <w:r>
              <w:rPr>
                <w:noProof/>
                <w:webHidden/>
              </w:rPr>
              <w:tab/>
            </w:r>
            <w:r>
              <w:rPr>
                <w:noProof/>
                <w:webHidden/>
              </w:rPr>
              <w:fldChar w:fldCharType="begin"/>
            </w:r>
            <w:r>
              <w:rPr>
                <w:noProof/>
                <w:webHidden/>
              </w:rPr>
              <w:instrText xml:space="preserve"> PAGEREF _Toc183205958 \h </w:instrText>
            </w:r>
            <w:r>
              <w:rPr>
                <w:noProof/>
                <w:webHidden/>
              </w:rPr>
            </w:r>
            <w:r>
              <w:rPr>
                <w:noProof/>
                <w:webHidden/>
              </w:rPr>
              <w:fldChar w:fldCharType="separate"/>
            </w:r>
            <w:r>
              <w:rPr>
                <w:noProof/>
                <w:webHidden/>
              </w:rPr>
              <w:t>6</w:t>
            </w:r>
            <w:r>
              <w:rPr>
                <w:noProof/>
                <w:webHidden/>
              </w:rPr>
              <w:fldChar w:fldCharType="end"/>
            </w:r>
          </w:hyperlink>
        </w:p>
        <w:p w14:paraId="06008DC2" w14:textId="695280A3" w:rsidR="00666EEF" w:rsidRDefault="00666EEF">
          <w:pPr>
            <w:pStyle w:val="TOC1"/>
            <w:tabs>
              <w:tab w:val="right" w:leader="dot" w:pos="9372"/>
            </w:tabs>
            <w:rPr>
              <w:rFonts w:asciiTheme="minorHAnsi" w:eastAsiaTheme="minorEastAsia" w:hAnsiTheme="minorHAnsi" w:cstheme="minorBidi"/>
              <w:b w:val="0"/>
              <w:noProof/>
              <w:color w:val="auto"/>
              <w:kern w:val="2"/>
              <w:szCs w:val="22"/>
              <w:lang w:val="en-US"/>
              <w14:ligatures w14:val="standardContextual"/>
            </w:rPr>
          </w:pPr>
          <w:hyperlink w:anchor="_Toc183205959" w:history="1">
            <w:r w:rsidRPr="00232661">
              <w:rPr>
                <w:rStyle w:val="Hyperlink"/>
                <w:noProof/>
              </w:rPr>
              <w:t>2</w:t>
            </w:r>
            <w:r>
              <w:rPr>
                <w:rFonts w:asciiTheme="minorHAnsi" w:eastAsiaTheme="minorEastAsia" w:hAnsiTheme="minorHAnsi" w:cstheme="minorBidi"/>
                <w:b w:val="0"/>
                <w:noProof/>
                <w:color w:val="auto"/>
                <w:kern w:val="2"/>
                <w:szCs w:val="22"/>
                <w:lang w:val="en-US"/>
                <w14:ligatures w14:val="standardContextual"/>
              </w:rPr>
              <w:tab/>
            </w:r>
            <w:r w:rsidRPr="00232661">
              <w:rPr>
                <w:rStyle w:val="Hyperlink"/>
                <w:noProof/>
              </w:rPr>
              <w:t>Annex</w:t>
            </w:r>
            <w:r>
              <w:rPr>
                <w:noProof/>
                <w:webHidden/>
              </w:rPr>
              <w:tab/>
            </w:r>
            <w:r>
              <w:rPr>
                <w:noProof/>
                <w:webHidden/>
              </w:rPr>
              <w:fldChar w:fldCharType="begin"/>
            </w:r>
            <w:r>
              <w:rPr>
                <w:noProof/>
                <w:webHidden/>
              </w:rPr>
              <w:instrText xml:space="preserve"> PAGEREF _Toc183205959 \h </w:instrText>
            </w:r>
            <w:r>
              <w:rPr>
                <w:noProof/>
                <w:webHidden/>
              </w:rPr>
            </w:r>
            <w:r>
              <w:rPr>
                <w:noProof/>
                <w:webHidden/>
              </w:rPr>
              <w:fldChar w:fldCharType="separate"/>
            </w:r>
            <w:r>
              <w:rPr>
                <w:noProof/>
                <w:webHidden/>
              </w:rPr>
              <w:t>6</w:t>
            </w:r>
            <w:r>
              <w:rPr>
                <w:noProof/>
                <w:webHidden/>
              </w:rPr>
              <w:fldChar w:fldCharType="end"/>
            </w:r>
          </w:hyperlink>
        </w:p>
        <w:p w14:paraId="5E4AF8BB" w14:textId="4D9B88B5"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60" w:history="1">
            <w:r w:rsidRPr="00232661">
              <w:rPr>
                <w:rStyle w:val="Hyperlink"/>
                <w:noProof/>
                <w:lang w:val="en-US"/>
              </w:rPr>
              <w:t>2.1</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SOS Children’s Villages child protection policy and code of conduct</w:t>
            </w:r>
            <w:r>
              <w:rPr>
                <w:noProof/>
                <w:webHidden/>
              </w:rPr>
              <w:tab/>
            </w:r>
            <w:r>
              <w:rPr>
                <w:noProof/>
                <w:webHidden/>
              </w:rPr>
              <w:fldChar w:fldCharType="begin"/>
            </w:r>
            <w:r>
              <w:rPr>
                <w:noProof/>
                <w:webHidden/>
              </w:rPr>
              <w:instrText xml:space="preserve"> PAGEREF _Toc183205960 \h </w:instrText>
            </w:r>
            <w:r>
              <w:rPr>
                <w:noProof/>
                <w:webHidden/>
              </w:rPr>
            </w:r>
            <w:r>
              <w:rPr>
                <w:noProof/>
                <w:webHidden/>
              </w:rPr>
              <w:fldChar w:fldCharType="separate"/>
            </w:r>
            <w:r>
              <w:rPr>
                <w:noProof/>
                <w:webHidden/>
              </w:rPr>
              <w:t>6</w:t>
            </w:r>
            <w:r>
              <w:rPr>
                <w:noProof/>
                <w:webHidden/>
              </w:rPr>
              <w:fldChar w:fldCharType="end"/>
            </w:r>
          </w:hyperlink>
        </w:p>
        <w:p w14:paraId="7D35130B" w14:textId="3D08BB50"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61" w:history="1">
            <w:r w:rsidRPr="00232661">
              <w:rPr>
                <w:rStyle w:val="Hyperlink"/>
                <w:noProof/>
              </w:rPr>
              <w:t>2.2</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Bid submission / identification form</w:t>
            </w:r>
            <w:r>
              <w:rPr>
                <w:noProof/>
                <w:webHidden/>
              </w:rPr>
              <w:tab/>
            </w:r>
            <w:r>
              <w:rPr>
                <w:noProof/>
                <w:webHidden/>
              </w:rPr>
              <w:fldChar w:fldCharType="begin"/>
            </w:r>
            <w:r>
              <w:rPr>
                <w:noProof/>
                <w:webHidden/>
              </w:rPr>
              <w:instrText xml:space="preserve"> PAGEREF _Toc183205961 \h </w:instrText>
            </w:r>
            <w:r>
              <w:rPr>
                <w:noProof/>
                <w:webHidden/>
              </w:rPr>
            </w:r>
            <w:r>
              <w:rPr>
                <w:noProof/>
                <w:webHidden/>
              </w:rPr>
              <w:fldChar w:fldCharType="separate"/>
            </w:r>
            <w:r>
              <w:rPr>
                <w:noProof/>
                <w:webHidden/>
              </w:rPr>
              <w:t>7</w:t>
            </w:r>
            <w:r>
              <w:rPr>
                <w:noProof/>
                <w:webHidden/>
              </w:rPr>
              <w:fldChar w:fldCharType="end"/>
            </w:r>
          </w:hyperlink>
        </w:p>
        <w:p w14:paraId="78288986" w14:textId="7A3C0BAB" w:rsidR="00666EEF" w:rsidRDefault="00666EEF">
          <w:pPr>
            <w:pStyle w:val="TOC1"/>
            <w:tabs>
              <w:tab w:val="right" w:leader="dot" w:pos="9372"/>
            </w:tabs>
            <w:rPr>
              <w:rFonts w:asciiTheme="minorHAnsi" w:eastAsiaTheme="minorEastAsia" w:hAnsiTheme="minorHAnsi" w:cstheme="minorBidi"/>
              <w:b w:val="0"/>
              <w:noProof/>
              <w:color w:val="auto"/>
              <w:kern w:val="2"/>
              <w:szCs w:val="22"/>
              <w:lang w:val="en-US"/>
              <w14:ligatures w14:val="standardContextual"/>
            </w:rPr>
          </w:pPr>
          <w:hyperlink w:anchor="_Toc183205962" w:history="1">
            <w:r w:rsidRPr="00232661">
              <w:rPr>
                <w:rStyle w:val="Hyperlink"/>
                <w:noProof/>
              </w:rPr>
              <w:t>3</w:t>
            </w:r>
            <w:r>
              <w:rPr>
                <w:rFonts w:asciiTheme="minorHAnsi" w:eastAsiaTheme="minorEastAsia" w:hAnsiTheme="minorHAnsi" w:cstheme="minorBidi"/>
                <w:b w:val="0"/>
                <w:noProof/>
                <w:color w:val="auto"/>
                <w:kern w:val="2"/>
                <w:szCs w:val="22"/>
                <w:lang w:val="en-US"/>
                <w14:ligatures w14:val="standardContextual"/>
              </w:rPr>
              <w:tab/>
            </w:r>
            <w:r w:rsidRPr="00232661">
              <w:rPr>
                <w:rStyle w:val="Hyperlink"/>
                <w:noProof/>
              </w:rPr>
              <w:t>Terms of Reference</w:t>
            </w:r>
            <w:r>
              <w:rPr>
                <w:noProof/>
                <w:webHidden/>
              </w:rPr>
              <w:tab/>
            </w:r>
            <w:r>
              <w:rPr>
                <w:noProof/>
                <w:webHidden/>
              </w:rPr>
              <w:fldChar w:fldCharType="begin"/>
            </w:r>
            <w:r>
              <w:rPr>
                <w:noProof/>
                <w:webHidden/>
              </w:rPr>
              <w:instrText xml:space="preserve"> PAGEREF _Toc183205962 \h </w:instrText>
            </w:r>
            <w:r>
              <w:rPr>
                <w:noProof/>
                <w:webHidden/>
              </w:rPr>
            </w:r>
            <w:r>
              <w:rPr>
                <w:noProof/>
                <w:webHidden/>
              </w:rPr>
              <w:fldChar w:fldCharType="separate"/>
            </w:r>
            <w:r>
              <w:rPr>
                <w:noProof/>
                <w:webHidden/>
              </w:rPr>
              <w:t>8</w:t>
            </w:r>
            <w:r>
              <w:rPr>
                <w:noProof/>
                <w:webHidden/>
              </w:rPr>
              <w:fldChar w:fldCharType="end"/>
            </w:r>
          </w:hyperlink>
        </w:p>
        <w:p w14:paraId="4630D5B0" w14:textId="23EBBE0C"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63" w:history="1">
            <w:r w:rsidRPr="00232661">
              <w:rPr>
                <w:rStyle w:val="Hyperlink"/>
                <w:noProof/>
              </w:rPr>
              <w:t>3.1</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Objectives of the evaluation</w:t>
            </w:r>
            <w:r>
              <w:rPr>
                <w:noProof/>
                <w:webHidden/>
              </w:rPr>
              <w:tab/>
            </w:r>
            <w:r>
              <w:rPr>
                <w:noProof/>
                <w:webHidden/>
              </w:rPr>
              <w:fldChar w:fldCharType="begin"/>
            </w:r>
            <w:r>
              <w:rPr>
                <w:noProof/>
                <w:webHidden/>
              </w:rPr>
              <w:instrText xml:space="preserve"> PAGEREF _Toc183205963 \h </w:instrText>
            </w:r>
            <w:r>
              <w:rPr>
                <w:noProof/>
                <w:webHidden/>
              </w:rPr>
            </w:r>
            <w:r>
              <w:rPr>
                <w:noProof/>
                <w:webHidden/>
              </w:rPr>
              <w:fldChar w:fldCharType="separate"/>
            </w:r>
            <w:r>
              <w:rPr>
                <w:noProof/>
                <w:webHidden/>
              </w:rPr>
              <w:t>8</w:t>
            </w:r>
            <w:r>
              <w:rPr>
                <w:noProof/>
                <w:webHidden/>
              </w:rPr>
              <w:fldChar w:fldCharType="end"/>
            </w:r>
          </w:hyperlink>
        </w:p>
        <w:p w14:paraId="5A828C17" w14:textId="5E3F8506" w:rsidR="00666EEF" w:rsidRDefault="00666EEF">
          <w:pPr>
            <w:pStyle w:val="TOC3"/>
            <w:tabs>
              <w:tab w:val="right" w:leader="dot" w:pos="9372"/>
            </w:tabs>
            <w:rPr>
              <w:rFonts w:asciiTheme="minorHAnsi" w:eastAsiaTheme="minorEastAsia" w:hAnsiTheme="minorHAnsi" w:cstheme="minorBidi"/>
              <w:noProof/>
              <w:color w:val="auto"/>
              <w:kern w:val="2"/>
              <w:sz w:val="22"/>
              <w:szCs w:val="22"/>
              <w:lang w:val="en-US"/>
              <w14:ligatures w14:val="standardContextual"/>
            </w:rPr>
          </w:pPr>
          <w:hyperlink w:anchor="_Toc183205964" w:history="1">
            <w:r w:rsidRPr="00232661">
              <w:rPr>
                <w:rStyle w:val="Hyperlink"/>
                <w:noProof/>
              </w:rPr>
              <w:t>3.1.1</w:t>
            </w:r>
            <w:r>
              <w:rPr>
                <w:rFonts w:asciiTheme="minorHAnsi" w:eastAsiaTheme="minorEastAsia" w:hAnsiTheme="minorHAnsi" w:cstheme="minorBidi"/>
                <w:noProof/>
                <w:color w:val="auto"/>
                <w:kern w:val="2"/>
                <w:sz w:val="22"/>
                <w:szCs w:val="22"/>
                <w:lang w:val="en-US"/>
                <w14:ligatures w14:val="standardContextual"/>
              </w:rPr>
              <w:tab/>
            </w:r>
            <w:r w:rsidRPr="00232661">
              <w:rPr>
                <w:rStyle w:val="Hyperlink"/>
                <w:noProof/>
              </w:rPr>
              <w:t>Overall objective</w:t>
            </w:r>
            <w:r>
              <w:rPr>
                <w:noProof/>
                <w:webHidden/>
              </w:rPr>
              <w:tab/>
            </w:r>
            <w:r>
              <w:rPr>
                <w:noProof/>
                <w:webHidden/>
              </w:rPr>
              <w:fldChar w:fldCharType="begin"/>
            </w:r>
            <w:r>
              <w:rPr>
                <w:noProof/>
                <w:webHidden/>
              </w:rPr>
              <w:instrText xml:space="preserve"> PAGEREF _Toc183205964 \h </w:instrText>
            </w:r>
            <w:r>
              <w:rPr>
                <w:noProof/>
                <w:webHidden/>
              </w:rPr>
            </w:r>
            <w:r>
              <w:rPr>
                <w:noProof/>
                <w:webHidden/>
              </w:rPr>
              <w:fldChar w:fldCharType="separate"/>
            </w:r>
            <w:r>
              <w:rPr>
                <w:noProof/>
                <w:webHidden/>
              </w:rPr>
              <w:t>8</w:t>
            </w:r>
            <w:r>
              <w:rPr>
                <w:noProof/>
                <w:webHidden/>
              </w:rPr>
              <w:fldChar w:fldCharType="end"/>
            </w:r>
          </w:hyperlink>
        </w:p>
        <w:p w14:paraId="5D452F50" w14:textId="7611D74C" w:rsidR="00666EEF" w:rsidRDefault="00666EEF">
          <w:pPr>
            <w:pStyle w:val="TOC3"/>
            <w:tabs>
              <w:tab w:val="right" w:leader="dot" w:pos="9372"/>
            </w:tabs>
            <w:rPr>
              <w:rFonts w:asciiTheme="minorHAnsi" w:eastAsiaTheme="minorEastAsia" w:hAnsiTheme="minorHAnsi" w:cstheme="minorBidi"/>
              <w:noProof/>
              <w:color w:val="auto"/>
              <w:kern w:val="2"/>
              <w:sz w:val="22"/>
              <w:szCs w:val="22"/>
              <w:lang w:val="en-US"/>
              <w14:ligatures w14:val="standardContextual"/>
            </w:rPr>
          </w:pPr>
          <w:hyperlink w:anchor="_Toc183205965" w:history="1">
            <w:r w:rsidRPr="00232661">
              <w:rPr>
                <w:rStyle w:val="Hyperlink"/>
                <w:noProof/>
                <w:lang w:val="en-US"/>
              </w:rPr>
              <w:t>3.1.2</w:t>
            </w:r>
            <w:r>
              <w:rPr>
                <w:rFonts w:asciiTheme="minorHAnsi" w:eastAsiaTheme="minorEastAsia" w:hAnsiTheme="minorHAnsi" w:cstheme="minorBidi"/>
                <w:noProof/>
                <w:color w:val="auto"/>
                <w:kern w:val="2"/>
                <w:sz w:val="22"/>
                <w:szCs w:val="22"/>
                <w:lang w:val="en-US"/>
                <w14:ligatures w14:val="standardContextual"/>
              </w:rPr>
              <w:tab/>
            </w:r>
            <w:r w:rsidRPr="00232661">
              <w:rPr>
                <w:rStyle w:val="Hyperlink"/>
                <w:noProof/>
                <w:lang w:val="en-US"/>
              </w:rPr>
              <w:t>Specific objectives - The specific objectives of the assignment are to:</w:t>
            </w:r>
            <w:r>
              <w:rPr>
                <w:noProof/>
                <w:webHidden/>
              </w:rPr>
              <w:tab/>
            </w:r>
            <w:r>
              <w:rPr>
                <w:noProof/>
                <w:webHidden/>
              </w:rPr>
              <w:fldChar w:fldCharType="begin"/>
            </w:r>
            <w:r>
              <w:rPr>
                <w:noProof/>
                <w:webHidden/>
              </w:rPr>
              <w:instrText xml:space="preserve"> PAGEREF _Toc183205965 \h </w:instrText>
            </w:r>
            <w:r>
              <w:rPr>
                <w:noProof/>
                <w:webHidden/>
              </w:rPr>
            </w:r>
            <w:r>
              <w:rPr>
                <w:noProof/>
                <w:webHidden/>
              </w:rPr>
              <w:fldChar w:fldCharType="separate"/>
            </w:r>
            <w:r>
              <w:rPr>
                <w:noProof/>
                <w:webHidden/>
              </w:rPr>
              <w:t>8</w:t>
            </w:r>
            <w:r>
              <w:rPr>
                <w:noProof/>
                <w:webHidden/>
              </w:rPr>
              <w:fldChar w:fldCharType="end"/>
            </w:r>
          </w:hyperlink>
        </w:p>
        <w:p w14:paraId="4234EB8D" w14:textId="408CBFA4" w:rsidR="00666EEF" w:rsidRDefault="00666EEF">
          <w:pPr>
            <w:pStyle w:val="TOC3"/>
            <w:tabs>
              <w:tab w:val="right" w:leader="dot" w:pos="9372"/>
            </w:tabs>
            <w:rPr>
              <w:rFonts w:asciiTheme="minorHAnsi" w:eastAsiaTheme="minorEastAsia" w:hAnsiTheme="minorHAnsi" w:cstheme="minorBidi"/>
              <w:noProof/>
              <w:color w:val="auto"/>
              <w:kern w:val="2"/>
              <w:sz w:val="22"/>
              <w:szCs w:val="22"/>
              <w:lang w:val="en-US"/>
              <w14:ligatures w14:val="standardContextual"/>
            </w:rPr>
          </w:pPr>
          <w:hyperlink w:anchor="_Toc183205966" w:history="1">
            <w:r w:rsidRPr="00232661">
              <w:rPr>
                <w:rStyle w:val="Hyperlink"/>
                <w:noProof/>
              </w:rPr>
              <w:t>3.1.3</w:t>
            </w:r>
            <w:r>
              <w:rPr>
                <w:rFonts w:asciiTheme="minorHAnsi" w:eastAsiaTheme="minorEastAsia" w:hAnsiTheme="minorHAnsi" w:cstheme="minorBidi"/>
                <w:noProof/>
                <w:color w:val="auto"/>
                <w:kern w:val="2"/>
                <w:sz w:val="22"/>
                <w:szCs w:val="22"/>
                <w:lang w:val="en-US"/>
                <w14:ligatures w14:val="standardContextual"/>
              </w:rPr>
              <w:tab/>
            </w:r>
            <w:r w:rsidRPr="00232661">
              <w:rPr>
                <w:rStyle w:val="Hyperlink"/>
                <w:noProof/>
              </w:rPr>
              <w:t>Scope</w:t>
            </w:r>
            <w:r>
              <w:rPr>
                <w:noProof/>
                <w:webHidden/>
              </w:rPr>
              <w:tab/>
            </w:r>
            <w:r>
              <w:rPr>
                <w:noProof/>
                <w:webHidden/>
              </w:rPr>
              <w:fldChar w:fldCharType="begin"/>
            </w:r>
            <w:r>
              <w:rPr>
                <w:noProof/>
                <w:webHidden/>
              </w:rPr>
              <w:instrText xml:space="preserve"> PAGEREF _Toc183205966 \h </w:instrText>
            </w:r>
            <w:r>
              <w:rPr>
                <w:noProof/>
                <w:webHidden/>
              </w:rPr>
            </w:r>
            <w:r>
              <w:rPr>
                <w:noProof/>
                <w:webHidden/>
              </w:rPr>
              <w:fldChar w:fldCharType="separate"/>
            </w:r>
            <w:r>
              <w:rPr>
                <w:noProof/>
                <w:webHidden/>
              </w:rPr>
              <w:t>8</w:t>
            </w:r>
            <w:r>
              <w:rPr>
                <w:noProof/>
                <w:webHidden/>
              </w:rPr>
              <w:fldChar w:fldCharType="end"/>
            </w:r>
          </w:hyperlink>
        </w:p>
        <w:p w14:paraId="033D51C0" w14:textId="270A6A1A"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67" w:history="1">
            <w:r w:rsidRPr="00232661">
              <w:rPr>
                <w:rStyle w:val="Hyperlink"/>
                <w:noProof/>
                <w:lang w:val="en-US"/>
              </w:rPr>
              <w:t>3.2</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lang w:val="en-US"/>
              </w:rPr>
              <w:t>Qualification of the Service Providers:</w:t>
            </w:r>
            <w:r>
              <w:rPr>
                <w:noProof/>
                <w:webHidden/>
              </w:rPr>
              <w:tab/>
            </w:r>
            <w:r>
              <w:rPr>
                <w:noProof/>
                <w:webHidden/>
              </w:rPr>
              <w:fldChar w:fldCharType="begin"/>
            </w:r>
            <w:r>
              <w:rPr>
                <w:noProof/>
                <w:webHidden/>
              </w:rPr>
              <w:instrText xml:space="preserve"> PAGEREF _Toc183205967 \h </w:instrText>
            </w:r>
            <w:r>
              <w:rPr>
                <w:noProof/>
                <w:webHidden/>
              </w:rPr>
            </w:r>
            <w:r>
              <w:rPr>
                <w:noProof/>
                <w:webHidden/>
              </w:rPr>
              <w:fldChar w:fldCharType="separate"/>
            </w:r>
            <w:r>
              <w:rPr>
                <w:noProof/>
                <w:webHidden/>
              </w:rPr>
              <w:t>10</w:t>
            </w:r>
            <w:r>
              <w:rPr>
                <w:noProof/>
                <w:webHidden/>
              </w:rPr>
              <w:fldChar w:fldCharType="end"/>
            </w:r>
          </w:hyperlink>
        </w:p>
        <w:p w14:paraId="6275D7D6" w14:textId="2517823A"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68" w:history="1">
            <w:r w:rsidRPr="00232661">
              <w:rPr>
                <w:rStyle w:val="Hyperlink"/>
                <w:noProof/>
              </w:rPr>
              <w:t>3.3</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Duration of the contract and terms of payment</w:t>
            </w:r>
            <w:r>
              <w:rPr>
                <w:noProof/>
                <w:webHidden/>
              </w:rPr>
              <w:tab/>
            </w:r>
            <w:r>
              <w:rPr>
                <w:noProof/>
                <w:webHidden/>
              </w:rPr>
              <w:fldChar w:fldCharType="begin"/>
            </w:r>
            <w:r>
              <w:rPr>
                <w:noProof/>
                <w:webHidden/>
              </w:rPr>
              <w:instrText xml:space="preserve"> PAGEREF _Toc183205968 \h </w:instrText>
            </w:r>
            <w:r>
              <w:rPr>
                <w:noProof/>
                <w:webHidden/>
              </w:rPr>
            </w:r>
            <w:r>
              <w:rPr>
                <w:noProof/>
                <w:webHidden/>
              </w:rPr>
              <w:fldChar w:fldCharType="separate"/>
            </w:r>
            <w:r>
              <w:rPr>
                <w:noProof/>
                <w:webHidden/>
              </w:rPr>
              <w:t>11</w:t>
            </w:r>
            <w:r>
              <w:rPr>
                <w:noProof/>
                <w:webHidden/>
              </w:rPr>
              <w:fldChar w:fldCharType="end"/>
            </w:r>
          </w:hyperlink>
        </w:p>
        <w:p w14:paraId="5DE62993" w14:textId="400E6E00"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69" w:history="1">
            <w:r w:rsidRPr="00232661">
              <w:rPr>
                <w:rStyle w:val="Hyperlink"/>
                <w:noProof/>
              </w:rPr>
              <w:t>3.4</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Notice of delay</w:t>
            </w:r>
            <w:r>
              <w:rPr>
                <w:noProof/>
                <w:webHidden/>
              </w:rPr>
              <w:tab/>
            </w:r>
            <w:r>
              <w:rPr>
                <w:noProof/>
                <w:webHidden/>
              </w:rPr>
              <w:fldChar w:fldCharType="begin"/>
            </w:r>
            <w:r>
              <w:rPr>
                <w:noProof/>
                <w:webHidden/>
              </w:rPr>
              <w:instrText xml:space="preserve"> PAGEREF _Toc183205969 \h </w:instrText>
            </w:r>
            <w:r>
              <w:rPr>
                <w:noProof/>
                <w:webHidden/>
              </w:rPr>
            </w:r>
            <w:r>
              <w:rPr>
                <w:noProof/>
                <w:webHidden/>
              </w:rPr>
              <w:fldChar w:fldCharType="separate"/>
            </w:r>
            <w:r>
              <w:rPr>
                <w:noProof/>
                <w:webHidden/>
              </w:rPr>
              <w:t>11</w:t>
            </w:r>
            <w:r>
              <w:rPr>
                <w:noProof/>
                <w:webHidden/>
              </w:rPr>
              <w:fldChar w:fldCharType="end"/>
            </w:r>
          </w:hyperlink>
        </w:p>
        <w:p w14:paraId="61D5CE68" w14:textId="570C6892"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70" w:history="1">
            <w:r w:rsidRPr="00232661">
              <w:rPr>
                <w:rStyle w:val="Hyperlink"/>
                <w:noProof/>
              </w:rPr>
              <w:t>3.5</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Copyright and other proprietary rights</w:t>
            </w:r>
            <w:r>
              <w:rPr>
                <w:noProof/>
                <w:webHidden/>
              </w:rPr>
              <w:tab/>
            </w:r>
            <w:r>
              <w:rPr>
                <w:noProof/>
                <w:webHidden/>
              </w:rPr>
              <w:fldChar w:fldCharType="begin"/>
            </w:r>
            <w:r>
              <w:rPr>
                <w:noProof/>
                <w:webHidden/>
              </w:rPr>
              <w:instrText xml:space="preserve"> PAGEREF _Toc183205970 \h </w:instrText>
            </w:r>
            <w:r>
              <w:rPr>
                <w:noProof/>
                <w:webHidden/>
              </w:rPr>
            </w:r>
            <w:r>
              <w:rPr>
                <w:noProof/>
                <w:webHidden/>
              </w:rPr>
              <w:fldChar w:fldCharType="separate"/>
            </w:r>
            <w:r>
              <w:rPr>
                <w:noProof/>
                <w:webHidden/>
              </w:rPr>
              <w:t>12</w:t>
            </w:r>
            <w:r>
              <w:rPr>
                <w:noProof/>
                <w:webHidden/>
              </w:rPr>
              <w:fldChar w:fldCharType="end"/>
            </w:r>
          </w:hyperlink>
        </w:p>
        <w:p w14:paraId="625C5C19" w14:textId="4EFBCBF1"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71" w:history="1">
            <w:r w:rsidRPr="00232661">
              <w:rPr>
                <w:rStyle w:val="Hyperlink"/>
                <w:noProof/>
              </w:rPr>
              <w:t>3.6</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Termination</w:t>
            </w:r>
            <w:r>
              <w:rPr>
                <w:noProof/>
                <w:webHidden/>
              </w:rPr>
              <w:tab/>
            </w:r>
            <w:r>
              <w:rPr>
                <w:noProof/>
                <w:webHidden/>
              </w:rPr>
              <w:fldChar w:fldCharType="begin"/>
            </w:r>
            <w:r>
              <w:rPr>
                <w:noProof/>
                <w:webHidden/>
              </w:rPr>
              <w:instrText xml:space="preserve"> PAGEREF _Toc183205971 \h </w:instrText>
            </w:r>
            <w:r>
              <w:rPr>
                <w:noProof/>
                <w:webHidden/>
              </w:rPr>
            </w:r>
            <w:r>
              <w:rPr>
                <w:noProof/>
                <w:webHidden/>
              </w:rPr>
              <w:fldChar w:fldCharType="separate"/>
            </w:r>
            <w:r>
              <w:rPr>
                <w:noProof/>
                <w:webHidden/>
              </w:rPr>
              <w:t>12</w:t>
            </w:r>
            <w:r>
              <w:rPr>
                <w:noProof/>
                <w:webHidden/>
              </w:rPr>
              <w:fldChar w:fldCharType="end"/>
            </w:r>
          </w:hyperlink>
        </w:p>
        <w:p w14:paraId="0C460FA4" w14:textId="212B5561" w:rsidR="00666EEF" w:rsidRDefault="00666EEF">
          <w:pPr>
            <w:pStyle w:val="TOC1"/>
            <w:tabs>
              <w:tab w:val="right" w:leader="dot" w:pos="9372"/>
            </w:tabs>
            <w:rPr>
              <w:rFonts w:asciiTheme="minorHAnsi" w:eastAsiaTheme="minorEastAsia" w:hAnsiTheme="minorHAnsi" w:cstheme="minorBidi"/>
              <w:b w:val="0"/>
              <w:noProof/>
              <w:color w:val="auto"/>
              <w:kern w:val="2"/>
              <w:szCs w:val="22"/>
              <w:lang w:val="en-US"/>
              <w14:ligatures w14:val="standardContextual"/>
            </w:rPr>
          </w:pPr>
          <w:hyperlink w:anchor="_Toc183205972" w:history="1">
            <w:r w:rsidRPr="00232661">
              <w:rPr>
                <w:rStyle w:val="Hyperlink"/>
                <w:noProof/>
              </w:rPr>
              <w:t>4</w:t>
            </w:r>
            <w:r>
              <w:rPr>
                <w:noProof/>
                <w:webHidden/>
              </w:rPr>
              <w:tab/>
            </w:r>
            <w:r>
              <w:rPr>
                <w:noProof/>
                <w:webHidden/>
              </w:rPr>
              <w:fldChar w:fldCharType="begin"/>
            </w:r>
            <w:r>
              <w:rPr>
                <w:noProof/>
                <w:webHidden/>
              </w:rPr>
              <w:instrText xml:space="preserve"> PAGEREF _Toc183205972 \h </w:instrText>
            </w:r>
            <w:r>
              <w:rPr>
                <w:noProof/>
                <w:webHidden/>
              </w:rPr>
            </w:r>
            <w:r>
              <w:rPr>
                <w:noProof/>
                <w:webHidden/>
              </w:rPr>
              <w:fldChar w:fldCharType="separate"/>
            </w:r>
            <w:r>
              <w:rPr>
                <w:noProof/>
                <w:webHidden/>
              </w:rPr>
              <w:t>13</w:t>
            </w:r>
            <w:r>
              <w:rPr>
                <w:noProof/>
                <w:webHidden/>
              </w:rPr>
              <w:fldChar w:fldCharType="end"/>
            </w:r>
          </w:hyperlink>
        </w:p>
        <w:p w14:paraId="76D2B0E9" w14:textId="59D59F70"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73" w:history="1">
            <w:r w:rsidRPr="00232661">
              <w:rPr>
                <w:rStyle w:val="Hyperlink"/>
                <w:noProof/>
              </w:rPr>
              <w:t>4.1</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Previous experience form</w:t>
            </w:r>
            <w:r>
              <w:rPr>
                <w:noProof/>
                <w:webHidden/>
              </w:rPr>
              <w:tab/>
            </w:r>
            <w:r>
              <w:rPr>
                <w:noProof/>
                <w:webHidden/>
              </w:rPr>
              <w:fldChar w:fldCharType="begin"/>
            </w:r>
            <w:r>
              <w:rPr>
                <w:noProof/>
                <w:webHidden/>
              </w:rPr>
              <w:instrText xml:space="preserve"> PAGEREF _Toc183205973 \h </w:instrText>
            </w:r>
            <w:r>
              <w:rPr>
                <w:noProof/>
                <w:webHidden/>
              </w:rPr>
            </w:r>
            <w:r>
              <w:rPr>
                <w:noProof/>
                <w:webHidden/>
              </w:rPr>
              <w:fldChar w:fldCharType="separate"/>
            </w:r>
            <w:r>
              <w:rPr>
                <w:noProof/>
                <w:webHidden/>
              </w:rPr>
              <w:t>13</w:t>
            </w:r>
            <w:r>
              <w:rPr>
                <w:noProof/>
                <w:webHidden/>
              </w:rPr>
              <w:fldChar w:fldCharType="end"/>
            </w:r>
          </w:hyperlink>
        </w:p>
        <w:p w14:paraId="0BD9CC8A" w14:textId="2B0CA216"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74" w:history="1">
            <w:r w:rsidRPr="00232661">
              <w:rPr>
                <w:rStyle w:val="Hyperlink"/>
                <w:noProof/>
              </w:rPr>
              <w:t>4.2</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Price Schedule Activity</w:t>
            </w:r>
            <w:r>
              <w:rPr>
                <w:noProof/>
                <w:webHidden/>
              </w:rPr>
              <w:tab/>
            </w:r>
            <w:r>
              <w:rPr>
                <w:noProof/>
                <w:webHidden/>
              </w:rPr>
              <w:fldChar w:fldCharType="begin"/>
            </w:r>
            <w:r>
              <w:rPr>
                <w:noProof/>
                <w:webHidden/>
              </w:rPr>
              <w:instrText xml:space="preserve"> PAGEREF _Toc183205974 \h </w:instrText>
            </w:r>
            <w:r>
              <w:rPr>
                <w:noProof/>
                <w:webHidden/>
              </w:rPr>
            </w:r>
            <w:r>
              <w:rPr>
                <w:noProof/>
                <w:webHidden/>
              </w:rPr>
              <w:fldChar w:fldCharType="separate"/>
            </w:r>
            <w:r>
              <w:rPr>
                <w:noProof/>
                <w:webHidden/>
              </w:rPr>
              <w:t>13</w:t>
            </w:r>
            <w:r>
              <w:rPr>
                <w:noProof/>
                <w:webHidden/>
              </w:rPr>
              <w:fldChar w:fldCharType="end"/>
            </w:r>
          </w:hyperlink>
        </w:p>
        <w:p w14:paraId="3D888135" w14:textId="4197D729" w:rsidR="00666EEF" w:rsidRDefault="00666EEF">
          <w:pPr>
            <w:pStyle w:val="TOC2"/>
            <w:tabs>
              <w:tab w:val="right" w:leader="dot" w:pos="9372"/>
            </w:tabs>
            <w:rPr>
              <w:rFonts w:asciiTheme="minorHAnsi" w:eastAsiaTheme="minorEastAsia" w:hAnsiTheme="minorHAnsi" w:cstheme="minorBidi"/>
              <w:b w:val="0"/>
              <w:noProof/>
              <w:color w:val="auto"/>
              <w:kern w:val="2"/>
              <w:sz w:val="22"/>
              <w:szCs w:val="22"/>
              <w:lang w:val="en-US"/>
              <w14:ligatures w14:val="standardContextual"/>
            </w:rPr>
          </w:pPr>
          <w:hyperlink w:anchor="_Toc183205975" w:history="1">
            <w:r w:rsidRPr="00232661">
              <w:rPr>
                <w:rStyle w:val="Hyperlink"/>
                <w:noProof/>
              </w:rPr>
              <w:t>4.3</w:t>
            </w:r>
            <w:r>
              <w:rPr>
                <w:rFonts w:asciiTheme="minorHAnsi" w:eastAsiaTheme="minorEastAsia" w:hAnsiTheme="minorHAnsi" w:cstheme="minorBidi"/>
                <w:b w:val="0"/>
                <w:noProof/>
                <w:color w:val="auto"/>
                <w:kern w:val="2"/>
                <w:sz w:val="22"/>
                <w:szCs w:val="22"/>
                <w:lang w:val="en-US"/>
                <w14:ligatures w14:val="standardContextual"/>
              </w:rPr>
              <w:tab/>
            </w:r>
            <w:r w:rsidRPr="00232661">
              <w:rPr>
                <w:rStyle w:val="Hyperlink"/>
                <w:noProof/>
              </w:rPr>
              <w:t>BID Schedule Checklist</w:t>
            </w:r>
            <w:r>
              <w:rPr>
                <w:noProof/>
                <w:webHidden/>
              </w:rPr>
              <w:tab/>
            </w:r>
            <w:r>
              <w:rPr>
                <w:noProof/>
                <w:webHidden/>
              </w:rPr>
              <w:fldChar w:fldCharType="begin"/>
            </w:r>
            <w:r>
              <w:rPr>
                <w:noProof/>
                <w:webHidden/>
              </w:rPr>
              <w:instrText xml:space="preserve"> PAGEREF _Toc183205975 \h </w:instrText>
            </w:r>
            <w:r>
              <w:rPr>
                <w:noProof/>
                <w:webHidden/>
              </w:rPr>
            </w:r>
            <w:r>
              <w:rPr>
                <w:noProof/>
                <w:webHidden/>
              </w:rPr>
              <w:fldChar w:fldCharType="separate"/>
            </w:r>
            <w:r>
              <w:rPr>
                <w:noProof/>
                <w:webHidden/>
              </w:rPr>
              <w:t>14</w:t>
            </w:r>
            <w:r>
              <w:rPr>
                <w:noProof/>
                <w:webHidden/>
              </w:rPr>
              <w:fldChar w:fldCharType="end"/>
            </w:r>
          </w:hyperlink>
        </w:p>
        <w:p w14:paraId="0E337512" w14:textId="38D19523" w:rsidR="009A7D8D" w:rsidRPr="0081600D" w:rsidRDefault="009A7D8D" w:rsidP="007B33BF">
          <w:pPr>
            <w:jc w:val="both"/>
            <w:rPr>
              <w:rFonts w:cs="Arial"/>
              <w:color w:val="auto"/>
              <w:sz w:val="22"/>
              <w:szCs w:val="22"/>
            </w:rPr>
          </w:pPr>
          <w:r w:rsidRPr="0081600D">
            <w:rPr>
              <w:rFonts w:cs="Arial"/>
              <w:b/>
              <w:bCs/>
              <w:noProof/>
              <w:color w:val="auto"/>
              <w:sz w:val="22"/>
              <w:szCs w:val="22"/>
            </w:rPr>
            <w:fldChar w:fldCharType="end"/>
          </w:r>
        </w:p>
      </w:sdtContent>
    </w:sdt>
    <w:p w14:paraId="1CFB42FE" w14:textId="77777777" w:rsidR="007079FF" w:rsidRPr="0081600D" w:rsidRDefault="007079FF" w:rsidP="007B33BF">
      <w:pPr>
        <w:jc w:val="both"/>
        <w:rPr>
          <w:rFonts w:cs="Arial"/>
          <w:b/>
          <w:caps/>
          <w:color w:val="auto"/>
          <w:sz w:val="22"/>
          <w:szCs w:val="22"/>
        </w:rPr>
      </w:pPr>
    </w:p>
    <w:p w14:paraId="6E45D101" w14:textId="77777777" w:rsidR="007079FF" w:rsidRPr="0081600D" w:rsidRDefault="007079FF" w:rsidP="007B33BF">
      <w:pPr>
        <w:jc w:val="both"/>
        <w:rPr>
          <w:rFonts w:cs="Arial"/>
          <w:b/>
          <w:caps/>
          <w:color w:val="auto"/>
          <w:sz w:val="22"/>
          <w:szCs w:val="22"/>
        </w:rPr>
      </w:pPr>
    </w:p>
    <w:p w14:paraId="076FFF30" w14:textId="77777777" w:rsidR="007079FF" w:rsidRPr="0081600D" w:rsidRDefault="007079FF" w:rsidP="007B33BF">
      <w:pPr>
        <w:jc w:val="both"/>
        <w:rPr>
          <w:rFonts w:cs="Arial"/>
          <w:b/>
          <w:caps/>
          <w:color w:val="auto"/>
          <w:sz w:val="22"/>
          <w:szCs w:val="22"/>
        </w:rPr>
      </w:pPr>
    </w:p>
    <w:p w14:paraId="6E9D9699" w14:textId="77777777" w:rsidR="007079FF" w:rsidRPr="0081600D" w:rsidRDefault="007079FF" w:rsidP="007B33BF">
      <w:pPr>
        <w:jc w:val="both"/>
        <w:rPr>
          <w:rFonts w:cs="Arial"/>
          <w:b/>
          <w:caps/>
          <w:color w:val="auto"/>
          <w:sz w:val="22"/>
          <w:szCs w:val="22"/>
        </w:rPr>
      </w:pPr>
    </w:p>
    <w:p w14:paraId="749F4D74" w14:textId="77777777" w:rsidR="007079FF" w:rsidRDefault="007079FF" w:rsidP="007B33BF">
      <w:pPr>
        <w:jc w:val="both"/>
        <w:rPr>
          <w:rFonts w:cs="Arial"/>
          <w:b/>
          <w:caps/>
          <w:color w:val="auto"/>
          <w:sz w:val="22"/>
          <w:szCs w:val="22"/>
        </w:rPr>
      </w:pPr>
    </w:p>
    <w:p w14:paraId="1FBB88E7" w14:textId="77777777" w:rsidR="004D16D6" w:rsidRDefault="004D16D6" w:rsidP="007B33BF">
      <w:pPr>
        <w:jc w:val="both"/>
        <w:rPr>
          <w:rFonts w:cs="Arial"/>
          <w:b/>
          <w:caps/>
          <w:color w:val="auto"/>
          <w:sz w:val="22"/>
          <w:szCs w:val="22"/>
        </w:rPr>
      </w:pPr>
    </w:p>
    <w:p w14:paraId="57EF5E3D" w14:textId="77777777" w:rsidR="004D16D6" w:rsidRDefault="004D16D6" w:rsidP="007B33BF">
      <w:pPr>
        <w:jc w:val="both"/>
        <w:rPr>
          <w:rFonts w:cs="Arial"/>
          <w:b/>
          <w:caps/>
          <w:color w:val="auto"/>
          <w:sz w:val="22"/>
          <w:szCs w:val="22"/>
        </w:rPr>
      </w:pPr>
    </w:p>
    <w:p w14:paraId="5D5FC064" w14:textId="77777777" w:rsidR="004D16D6" w:rsidRDefault="004D16D6" w:rsidP="007B33BF">
      <w:pPr>
        <w:jc w:val="both"/>
        <w:rPr>
          <w:rFonts w:cs="Arial"/>
          <w:b/>
          <w:caps/>
          <w:color w:val="auto"/>
          <w:sz w:val="22"/>
          <w:szCs w:val="22"/>
        </w:rPr>
      </w:pPr>
    </w:p>
    <w:p w14:paraId="41C59F3C" w14:textId="77777777" w:rsidR="004D16D6" w:rsidRDefault="004D16D6" w:rsidP="007B33BF">
      <w:pPr>
        <w:jc w:val="both"/>
        <w:rPr>
          <w:rFonts w:cs="Arial"/>
          <w:b/>
          <w:caps/>
          <w:color w:val="auto"/>
          <w:sz w:val="22"/>
          <w:szCs w:val="22"/>
        </w:rPr>
      </w:pPr>
    </w:p>
    <w:p w14:paraId="759BD103" w14:textId="77777777" w:rsidR="004D16D6" w:rsidRDefault="004D16D6" w:rsidP="007B33BF">
      <w:pPr>
        <w:jc w:val="both"/>
        <w:rPr>
          <w:rFonts w:cs="Arial"/>
          <w:b/>
          <w:caps/>
          <w:color w:val="auto"/>
          <w:sz w:val="22"/>
          <w:szCs w:val="22"/>
        </w:rPr>
      </w:pPr>
    </w:p>
    <w:p w14:paraId="37759D9D" w14:textId="77777777" w:rsidR="004D16D6" w:rsidRDefault="004D16D6" w:rsidP="007B33BF">
      <w:pPr>
        <w:jc w:val="both"/>
        <w:rPr>
          <w:rFonts w:cs="Arial"/>
          <w:b/>
          <w:caps/>
          <w:color w:val="auto"/>
          <w:sz w:val="22"/>
          <w:szCs w:val="22"/>
        </w:rPr>
      </w:pPr>
    </w:p>
    <w:p w14:paraId="724D984A" w14:textId="77777777" w:rsidR="004D16D6" w:rsidRPr="0081600D" w:rsidRDefault="004D16D6" w:rsidP="007B33BF">
      <w:pPr>
        <w:jc w:val="both"/>
        <w:rPr>
          <w:rFonts w:cs="Arial"/>
          <w:b/>
          <w:caps/>
          <w:color w:val="auto"/>
          <w:sz w:val="22"/>
          <w:szCs w:val="22"/>
        </w:rPr>
      </w:pPr>
    </w:p>
    <w:p w14:paraId="421B0A6D" w14:textId="24BED2E5" w:rsidR="007079FF" w:rsidRPr="0081600D" w:rsidRDefault="001460DF" w:rsidP="007B33BF">
      <w:pPr>
        <w:pStyle w:val="Heading1"/>
        <w:jc w:val="both"/>
        <w:rPr>
          <w:color w:val="auto"/>
          <w:sz w:val="22"/>
          <w:szCs w:val="22"/>
          <w:lang w:val="en-GB"/>
        </w:rPr>
      </w:pPr>
      <w:bookmarkStart w:id="1" w:name="_Toc183205945"/>
      <w:r w:rsidRPr="0081600D">
        <w:rPr>
          <w:color w:val="auto"/>
          <w:sz w:val="22"/>
          <w:szCs w:val="22"/>
          <w:lang w:val="en-GB"/>
        </w:rPr>
        <w:lastRenderedPageBreak/>
        <w:t>Background</w:t>
      </w:r>
      <w:bookmarkEnd w:id="1"/>
    </w:p>
    <w:p w14:paraId="1CF28B80" w14:textId="594850B5" w:rsidR="007079FF" w:rsidRPr="0081600D" w:rsidRDefault="007079FF" w:rsidP="007B33BF">
      <w:pPr>
        <w:pStyle w:val="Heading2"/>
        <w:jc w:val="both"/>
        <w:rPr>
          <w:color w:val="auto"/>
          <w:sz w:val="22"/>
          <w:szCs w:val="22"/>
        </w:rPr>
      </w:pPr>
      <w:bookmarkStart w:id="2" w:name="_Toc183205946"/>
      <w:r w:rsidRPr="0081600D">
        <w:rPr>
          <w:color w:val="auto"/>
          <w:sz w:val="22"/>
          <w:szCs w:val="22"/>
        </w:rPr>
        <w:t>About SOS Children’s Villages</w:t>
      </w:r>
      <w:bookmarkEnd w:id="2"/>
      <w:r w:rsidRPr="0081600D">
        <w:rPr>
          <w:color w:val="auto"/>
          <w:sz w:val="22"/>
          <w:szCs w:val="22"/>
        </w:rPr>
        <w:t xml:space="preserve"> </w:t>
      </w:r>
    </w:p>
    <w:p w14:paraId="65E10292" w14:textId="77777777" w:rsidR="00A624B9" w:rsidRPr="0081600D" w:rsidRDefault="00A624B9" w:rsidP="00A624B9">
      <w:pPr>
        <w:rPr>
          <w:rFonts w:cs="Arial"/>
          <w:sz w:val="22"/>
          <w:szCs w:val="22"/>
          <w:lang w:val="de-DE"/>
        </w:rPr>
      </w:pPr>
    </w:p>
    <w:p w14:paraId="38B4EB9A" w14:textId="77777777" w:rsidR="00A624B9" w:rsidRPr="0081600D" w:rsidRDefault="00A624B9" w:rsidP="00A624B9">
      <w:pPr>
        <w:rPr>
          <w:rFonts w:cs="Arial"/>
          <w:sz w:val="22"/>
          <w:szCs w:val="22"/>
          <w:lang w:val="de-DE"/>
        </w:rPr>
      </w:pPr>
    </w:p>
    <w:p w14:paraId="126629C0" w14:textId="5504FB41" w:rsidR="009E0E87" w:rsidRPr="0081600D" w:rsidRDefault="00A624B9" w:rsidP="00A624B9">
      <w:pPr>
        <w:spacing w:after="200" w:line="276" w:lineRule="auto"/>
        <w:jc w:val="both"/>
        <w:rPr>
          <w:rFonts w:cs="Arial"/>
          <w:sz w:val="22"/>
          <w:szCs w:val="22"/>
          <w:lang w:val="en-US"/>
        </w:rPr>
      </w:pPr>
      <w:r w:rsidRPr="0081600D">
        <w:rPr>
          <w:rFonts w:cs="Arial"/>
          <w:sz w:val="22"/>
          <w:szCs w:val="22"/>
          <w:lang w:val="en-US"/>
        </w:rPr>
        <w:t>SOS Children’s Villages (CV) Somalia is part of SOS CSOS Children’s Villages International, a Non-Governmental Organization (NGO) that is non-profit, non-sectarian, non-partisan and has been in existence since 1985 in Somalia. Currently, SOS CV Somalia manages one Village, a kindergarten, a primary school and secondary school in Mogadishu</w:t>
      </w:r>
      <w:r w:rsidR="00927167" w:rsidRPr="0081600D">
        <w:rPr>
          <w:rFonts w:cs="Arial"/>
          <w:sz w:val="22"/>
          <w:szCs w:val="22"/>
          <w:lang w:val="en-US"/>
        </w:rPr>
        <w:t xml:space="preserve">. </w:t>
      </w:r>
      <w:r w:rsidRPr="0081600D">
        <w:rPr>
          <w:rFonts w:cs="Arial"/>
          <w:sz w:val="22"/>
          <w:szCs w:val="22"/>
          <w:lang w:val="en-US"/>
        </w:rPr>
        <w:t xml:space="preserve"> </w:t>
      </w:r>
      <w:r w:rsidR="009E0E87" w:rsidRPr="0081600D">
        <w:rPr>
          <w:rFonts w:cs="Arial"/>
          <w:sz w:val="22"/>
          <w:szCs w:val="22"/>
        </w:rPr>
        <w:t xml:space="preserve">SOS CV has over 37 years of experience in the provision of longer-term alternative childcare, youth programming and direct delivery of humanitarian assistance for drought, floods, and protracted displacement affected populations in the sectors of integrated WASH, Health, Nutrition, Education, Child Protection in emergencies, Gender-Based Violence and Livelihood support through family strengthening programs and SOS signature Next Economy program as well Environment and Climate changes resilient Actions.  </w:t>
      </w:r>
    </w:p>
    <w:p w14:paraId="20D468A9" w14:textId="6243FB77" w:rsidR="00BB6E13" w:rsidRPr="00C042C1" w:rsidRDefault="00BB6E13" w:rsidP="00BB6E13">
      <w:pPr>
        <w:pStyle w:val="NormalWeb"/>
        <w:jc w:val="both"/>
        <w:rPr>
          <w:rFonts w:ascii="Arial" w:eastAsia="Cambria" w:hAnsi="Arial" w:cs="Arial"/>
          <w:color w:val="262626"/>
          <w:sz w:val="22"/>
          <w:szCs w:val="22"/>
          <w:lang w:val="en-GB"/>
        </w:rPr>
      </w:pPr>
      <w:r w:rsidRPr="00C042C1">
        <w:rPr>
          <w:rFonts w:ascii="Arial" w:eastAsia="Cambria" w:hAnsi="Arial" w:cs="Arial"/>
          <w:color w:val="262626"/>
          <w:sz w:val="22"/>
          <w:szCs w:val="22"/>
          <w:lang w:val="en-GB"/>
        </w:rPr>
        <w:t xml:space="preserve">Over the past five years, SOS Somalia has been collaborating with its senior management to expand its geographical reach and core business. This expansion aims to promote and strengthen efforts towards achieving the </w:t>
      </w:r>
      <w:r w:rsidR="00EE63CE" w:rsidRPr="00C042C1">
        <w:rPr>
          <w:rFonts w:ascii="Arial" w:eastAsia="Cambria" w:hAnsi="Arial" w:cs="Arial"/>
          <w:color w:val="262626"/>
          <w:sz w:val="22"/>
          <w:szCs w:val="22"/>
          <w:lang w:val="en-GB"/>
        </w:rPr>
        <w:t>organization’s</w:t>
      </w:r>
      <w:r w:rsidRPr="00C042C1">
        <w:rPr>
          <w:rFonts w:ascii="Arial" w:eastAsia="Cambria" w:hAnsi="Arial" w:cs="Arial"/>
          <w:color w:val="262626"/>
          <w:sz w:val="22"/>
          <w:szCs w:val="22"/>
          <w:lang w:val="en-GB"/>
        </w:rPr>
        <w:t xml:space="preserve"> targeted Sustainable Development Goals (SDGs), ensuring that every child in Somalia grows up in a nurturing family environment and reaches their full potential as a self-sufficient and contributing member of society. To </w:t>
      </w:r>
      <w:r w:rsidR="00EE63CE" w:rsidRPr="00C042C1">
        <w:rPr>
          <w:rFonts w:ascii="Arial" w:eastAsia="Cambria" w:hAnsi="Arial" w:cs="Arial"/>
          <w:color w:val="262626"/>
          <w:sz w:val="22"/>
          <w:szCs w:val="22"/>
          <w:lang w:val="en-GB"/>
        </w:rPr>
        <w:t>realize</w:t>
      </w:r>
      <w:r w:rsidRPr="00C042C1">
        <w:rPr>
          <w:rFonts w:ascii="Arial" w:eastAsia="Cambria" w:hAnsi="Arial" w:cs="Arial"/>
          <w:color w:val="262626"/>
          <w:sz w:val="22"/>
          <w:szCs w:val="22"/>
          <w:lang w:val="en-GB"/>
        </w:rPr>
        <w:t xml:space="preserve"> these objectives, the </w:t>
      </w:r>
      <w:r w:rsidR="00EE63CE" w:rsidRPr="00C042C1">
        <w:rPr>
          <w:rFonts w:ascii="Arial" w:eastAsia="Cambria" w:hAnsi="Arial" w:cs="Arial"/>
          <w:color w:val="262626"/>
          <w:sz w:val="22"/>
          <w:szCs w:val="22"/>
          <w:lang w:val="en-GB"/>
        </w:rPr>
        <w:t>organization</w:t>
      </w:r>
      <w:r w:rsidRPr="00C042C1">
        <w:rPr>
          <w:rFonts w:ascii="Arial" w:eastAsia="Cambria" w:hAnsi="Arial" w:cs="Arial"/>
          <w:color w:val="262626"/>
          <w:sz w:val="22"/>
          <w:szCs w:val="22"/>
          <w:lang w:val="en-GB"/>
        </w:rPr>
        <w:t xml:space="preserve"> employs a </w:t>
      </w:r>
      <w:r w:rsidR="00EE63CE" w:rsidRPr="00C042C1">
        <w:rPr>
          <w:rFonts w:ascii="Arial" w:eastAsia="Cambria" w:hAnsi="Arial" w:cs="Arial"/>
          <w:color w:val="262626"/>
          <w:sz w:val="22"/>
          <w:szCs w:val="22"/>
          <w:lang w:val="en-GB"/>
        </w:rPr>
        <w:t>Programme</w:t>
      </w:r>
      <w:r w:rsidRPr="00C042C1">
        <w:rPr>
          <w:rFonts w:ascii="Arial" w:eastAsia="Cambria" w:hAnsi="Arial" w:cs="Arial"/>
          <w:color w:val="262626"/>
          <w:sz w:val="22"/>
          <w:szCs w:val="22"/>
          <w:lang w:val="en-GB"/>
        </w:rPr>
        <w:t xml:space="preserve">-focused approach </w:t>
      </w:r>
      <w:proofErr w:type="spellStart"/>
      <w:r w:rsidRPr="00C042C1">
        <w:rPr>
          <w:rFonts w:ascii="Arial" w:eastAsia="Cambria" w:hAnsi="Arial" w:cs="Arial"/>
          <w:color w:val="262626"/>
          <w:sz w:val="22"/>
          <w:szCs w:val="22"/>
          <w:lang w:val="en-GB"/>
        </w:rPr>
        <w:t>centered</w:t>
      </w:r>
      <w:proofErr w:type="spellEnd"/>
      <w:r w:rsidRPr="00C042C1">
        <w:rPr>
          <w:rFonts w:ascii="Arial" w:eastAsia="Cambria" w:hAnsi="Arial" w:cs="Arial"/>
          <w:color w:val="262626"/>
          <w:sz w:val="22"/>
          <w:szCs w:val="22"/>
          <w:lang w:val="en-GB"/>
        </w:rPr>
        <w:t xml:space="preserve"> on Family Strengthening, Alternative Care, Youth Development, and Employment and Economic Development</w:t>
      </w:r>
      <w:r w:rsidR="00EE63CE" w:rsidRPr="00C042C1">
        <w:rPr>
          <w:rFonts w:ascii="Arial" w:eastAsia="Cambria" w:hAnsi="Arial" w:cs="Arial"/>
          <w:color w:val="262626"/>
          <w:sz w:val="22"/>
          <w:szCs w:val="22"/>
          <w:lang w:val="en-GB"/>
        </w:rPr>
        <w:t xml:space="preserve"> </w:t>
      </w:r>
      <w:r w:rsidRPr="00C042C1">
        <w:rPr>
          <w:rFonts w:ascii="Arial" w:eastAsia="Cambria" w:hAnsi="Arial" w:cs="Arial"/>
          <w:color w:val="262626"/>
          <w:sz w:val="22"/>
          <w:szCs w:val="22"/>
          <w:lang w:val="en-GB"/>
        </w:rPr>
        <w:t>initiatives.</w:t>
      </w:r>
      <w:r w:rsidRPr="00C042C1">
        <w:rPr>
          <w:rFonts w:ascii="Arial" w:eastAsia="Cambria" w:hAnsi="Arial" w:cs="Arial"/>
          <w:color w:val="262626"/>
          <w:sz w:val="22"/>
          <w:szCs w:val="22"/>
          <w:lang w:val="en-GB"/>
        </w:rPr>
        <w:br/>
      </w:r>
      <w:r w:rsidRPr="00C042C1">
        <w:rPr>
          <w:rFonts w:ascii="Arial" w:eastAsia="Cambria" w:hAnsi="Arial" w:cs="Arial"/>
          <w:color w:val="262626"/>
          <w:sz w:val="22"/>
          <w:szCs w:val="22"/>
          <w:lang w:val="en-GB"/>
        </w:rPr>
        <w:br/>
        <w:t>In light of the implications of rapid growth on operational efficiency, SOS Children's Villages Somalia is currently implementing a transitional plan as part of its strategic efforts to enhance operational efficiency, cost-effectiveness, and consistent quality. This approach enables the organization to maintain high standards in facility management without overextending its internal</w:t>
      </w:r>
      <w:r w:rsidR="00EE63CE" w:rsidRPr="00C042C1">
        <w:rPr>
          <w:rFonts w:ascii="Arial" w:eastAsia="Cambria" w:hAnsi="Arial" w:cs="Arial"/>
          <w:color w:val="262626"/>
          <w:sz w:val="22"/>
          <w:szCs w:val="22"/>
          <w:lang w:val="en-GB"/>
        </w:rPr>
        <w:t xml:space="preserve"> </w:t>
      </w:r>
      <w:r w:rsidRPr="00C042C1">
        <w:rPr>
          <w:rFonts w:ascii="Arial" w:eastAsia="Cambria" w:hAnsi="Arial" w:cs="Arial"/>
          <w:color w:val="262626"/>
          <w:sz w:val="22"/>
          <w:szCs w:val="22"/>
          <w:lang w:val="en-GB"/>
        </w:rPr>
        <w:t>resources.</w:t>
      </w:r>
      <w:r w:rsidRPr="00C042C1">
        <w:rPr>
          <w:rFonts w:ascii="Arial" w:eastAsia="Cambria" w:hAnsi="Arial" w:cs="Arial"/>
          <w:color w:val="262626"/>
          <w:sz w:val="22"/>
          <w:szCs w:val="22"/>
          <w:lang w:val="en-GB"/>
        </w:rPr>
        <w:br/>
      </w:r>
      <w:r w:rsidRPr="00C042C1">
        <w:rPr>
          <w:rFonts w:ascii="Arial" w:eastAsia="Cambria" w:hAnsi="Arial" w:cs="Arial"/>
          <w:color w:val="262626"/>
          <w:sz w:val="22"/>
          <w:szCs w:val="22"/>
          <w:lang w:val="en-GB"/>
        </w:rPr>
        <w:br/>
        <w:t>To support these initiatives, SOS CV plans to outsource service providers for non-core functions, such as cleaners, gardeners, and security personnel, at the country office and health facilities in the Banadir region.</w:t>
      </w:r>
    </w:p>
    <w:p w14:paraId="396E909F" w14:textId="3ECC4292" w:rsidR="00353D22" w:rsidRPr="0081600D" w:rsidRDefault="00353D22" w:rsidP="007B33BF">
      <w:pPr>
        <w:pStyle w:val="NormalWeb"/>
        <w:jc w:val="both"/>
        <w:rPr>
          <w:rFonts w:ascii="Arial" w:hAnsi="Arial" w:cs="Arial"/>
          <w:sz w:val="22"/>
          <w:szCs w:val="22"/>
        </w:rPr>
      </w:pPr>
    </w:p>
    <w:p w14:paraId="09748927" w14:textId="4EB668AB" w:rsidR="007079FF" w:rsidRPr="0081600D" w:rsidRDefault="007079FF" w:rsidP="007B33BF">
      <w:pPr>
        <w:pStyle w:val="Heading2"/>
        <w:jc w:val="both"/>
        <w:rPr>
          <w:color w:val="auto"/>
          <w:sz w:val="22"/>
          <w:szCs w:val="22"/>
          <w:lang w:val="en-US"/>
        </w:rPr>
      </w:pPr>
      <w:bookmarkStart w:id="3" w:name="_Toc183205947"/>
      <w:r w:rsidRPr="0081600D">
        <w:rPr>
          <w:color w:val="auto"/>
          <w:sz w:val="22"/>
          <w:szCs w:val="22"/>
          <w:lang w:val="en-US"/>
        </w:rPr>
        <w:t xml:space="preserve">Rationale and overall objective of </w:t>
      </w:r>
      <w:r w:rsidR="0018126B" w:rsidRPr="0081600D">
        <w:rPr>
          <w:color w:val="auto"/>
          <w:sz w:val="22"/>
          <w:szCs w:val="22"/>
          <w:lang w:val="en-US"/>
        </w:rPr>
        <w:t>Outsourcing</w:t>
      </w:r>
      <w:bookmarkEnd w:id="3"/>
      <w:r w:rsidR="00EC4D92" w:rsidRPr="0081600D">
        <w:rPr>
          <w:color w:val="auto"/>
          <w:sz w:val="22"/>
          <w:szCs w:val="22"/>
          <w:lang w:val="en-US"/>
        </w:rPr>
        <w:t xml:space="preserve"> </w:t>
      </w:r>
    </w:p>
    <w:p w14:paraId="713448FB" w14:textId="57A5B1CC" w:rsidR="00890C24" w:rsidRPr="0081600D" w:rsidRDefault="00890C24" w:rsidP="00890C24">
      <w:pPr>
        <w:pStyle w:val="NormalWeb"/>
        <w:jc w:val="both"/>
        <w:rPr>
          <w:rFonts w:ascii="Arial" w:hAnsi="Arial" w:cs="Arial"/>
          <w:sz w:val="22"/>
          <w:szCs w:val="22"/>
        </w:rPr>
      </w:pPr>
      <w:r w:rsidRPr="0081600D">
        <w:rPr>
          <w:rFonts w:ascii="Arial" w:hAnsi="Arial" w:cs="Arial"/>
          <w:sz w:val="22"/>
          <w:szCs w:val="22"/>
        </w:rPr>
        <w:t>The primary goal of the outsourcing support service is to enhance service quality, align with SOS Policy, and, most importantly, reduce the operational costs associated with managing these facilities.</w:t>
      </w:r>
    </w:p>
    <w:p w14:paraId="17E6B51F" w14:textId="4A197749" w:rsidR="00C26003" w:rsidRPr="00DD7A3E" w:rsidRDefault="00DF73F8" w:rsidP="00EE63CE">
      <w:pPr>
        <w:pStyle w:val="Heading2"/>
        <w:ind w:left="578" w:hanging="578"/>
        <w:jc w:val="both"/>
        <w:rPr>
          <w:b w:val="0"/>
          <w:color w:val="auto"/>
          <w:sz w:val="22"/>
          <w:szCs w:val="22"/>
          <w:lang w:val="en-US"/>
          <w:rPrChange w:id="4" w:author="Bashir Said" w:date="2024-11-27T14:14:00Z" w16du:dateUtc="2024-11-27T11:14:00Z">
            <w:rPr>
              <w:b w:val="0"/>
              <w:color w:val="auto"/>
              <w:sz w:val="22"/>
              <w:szCs w:val="22"/>
            </w:rPr>
          </w:rPrChange>
        </w:rPr>
      </w:pPr>
      <w:r w:rsidRPr="00DD7A3E">
        <w:rPr>
          <w:color w:val="auto"/>
          <w:sz w:val="22"/>
          <w:szCs w:val="22"/>
          <w:lang w:val="en-US"/>
          <w:rPrChange w:id="5" w:author="Bashir Said" w:date="2024-11-27T14:14:00Z" w16du:dateUtc="2024-11-27T11:14:00Z">
            <w:rPr>
              <w:color w:val="auto"/>
              <w:sz w:val="22"/>
              <w:szCs w:val="22"/>
            </w:rPr>
          </w:rPrChange>
        </w:rPr>
        <w:t xml:space="preserve"> </w:t>
      </w:r>
      <w:bookmarkStart w:id="6" w:name="_Toc183205948"/>
      <w:r w:rsidR="00BF76FE" w:rsidRPr="00DD7A3E">
        <w:rPr>
          <w:color w:val="auto"/>
          <w:sz w:val="22"/>
          <w:szCs w:val="22"/>
          <w:lang w:val="en-US"/>
          <w:rPrChange w:id="7" w:author="Bashir Said" w:date="2024-11-27T14:14:00Z" w16du:dateUtc="2024-11-27T11:14:00Z">
            <w:rPr>
              <w:color w:val="auto"/>
              <w:sz w:val="22"/>
              <w:szCs w:val="22"/>
            </w:rPr>
          </w:rPrChange>
        </w:rPr>
        <w:t>S</w:t>
      </w:r>
      <w:r w:rsidR="003D7F5A" w:rsidRPr="00DD7A3E">
        <w:rPr>
          <w:color w:val="auto"/>
          <w:sz w:val="22"/>
          <w:szCs w:val="22"/>
          <w:lang w:val="en-US"/>
          <w:rPrChange w:id="8" w:author="Bashir Said" w:date="2024-11-27T14:14:00Z" w16du:dateUtc="2024-11-27T11:14:00Z">
            <w:rPr>
              <w:color w:val="auto"/>
              <w:sz w:val="22"/>
              <w:szCs w:val="22"/>
            </w:rPr>
          </w:rPrChange>
        </w:rPr>
        <w:t>pecific objectives of the assignment are to:</w:t>
      </w:r>
      <w:bookmarkEnd w:id="6"/>
      <w:r w:rsidR="003D7F5A" w:rsidRPr="00DD7A3E">
        <w:rPr>
          <w:color w:val="auto"/>
          <w:sz w:val="22"/>
          <w:szCs w:val="22"/>
          <w:lang w:val="en-US"/>
          <w:rPrChange w:id="9" w:author="Bashir Said" w:date="2024-11-27T14:14:00Z" w16du:dateUtc="2024-11-27T11:14:00Z">
            <w:rPr>
              <w:color w:val="auto"/>
              <w:sz w:val="22"/>
              <w:szCs w:val="22"/>
            </w:rPr>
          </w:rPrChange>
        </w:rPr>
        <w:t xml:space="preserve"> </w:t>
      </w:r>
    </w:p>
    <w:p w14:paraId="3BFB1440" w14:textId="77777777" w:rsidR="005855B3" w:rsidRPr="0081600D" w:rsidRDefault="006B38B1" w:rsidP="00254409">
      <w:pPr>
        <w:pStyle w:val="ListParagraph"/>
        <w:numPr>
          <w:ilvl w:val="0"/>
          <w:numId w:val="27"/>
        </w:numPr>
        <w:jc w:val="both"/>
        <w:rPr>
          <w:rFonts w:cs="Arial"/>
          <w:sz w:val="22"/>
          <w:szCs w:val="22"/>
          <w:lang w:val="en-US"/>
        </w:rPr>
      </w:pPr>
      <w:r w:rsidRPr="0081600D">
        <w:rPr>
          <w:rFonts w:cs="Arial"/>
          <w:b/>
          <w:bCs/>
          <w:sz w:val="22"/>
          <w:szCs w:val="22"/>
          <w:lang w:val="en-US"/>
        </w:rPr>
        <w:t xml:space="preserve">To save </w:t>
      </w:r>
      <w:r w:rsidR="005855B3" w:rsidRPr="0081600D">
        <w:rPr>
          <w:rFonts w:cs="Arial"/>
          <w:b/>
          <w:bCs/>
          <w:sz w:val="22"/>
          <w:szCs w:val="22"/>
          <w:lang w:val="en-US"/>
        </w:rPr>
        <w:t>cost significantly:</w:t>
      </w:r>
      <w:r w:rsidR="005855B3" w:rsidRPr="0081600D">
        <w:rPr>
          <w:rFonts w:cs="Arial"/>
          <w:sz w:val="22"/>
          <w:szCs w:val="22"/>
          <w:lang w:val="en-US"/>
        </w:rPr>
        <w:t xml:space="preserve"> </w:t>
      </w:r>
      <w:r w:rsidRPr="0081600D">
        <w:rPr>
          <w:rFonts w:cs="Arial"/>
          <w:sz w:val="22"/>
          <w:szCs w:val="22"/>
          <w:lang w:val="en-US"/>
        </w:rPr>
        <w:t>Outsourcing cleaning, gardening, maintenance, and security services provides organizations with significant cost savings by reducing expenses on recruitment, training, and equipment, as providers leverage economies of scale.</w:t>
      </w:r>
    </w:p>
    <w:p w14:paraId="28B0475B" w14:textId="33294DD2" w:rsidR="005855B3" w:rsidRPr="0081600D" w:rsidRDefault="006B38B1" w:rsidP="00254409">
      <w:pPr>
        <w:pStyle w:val="ListParagraph"/>
        <w:numPr>
          <w:ilvl w:val="0"/>
          <w:numId w:val="27"/>
        </w:numPr>
        <w:jc w:val="both"/>
        <w:rPr>
          <w:rFonts w:cs="Arial"/>
          <w:sz w:val="22"/>
          <w:szCs w:val="22"/>
          <w:lang w:val="en-US"/>
        </w:rPr>
      </w:pPr>
      <w:r w:rsidRPr="0081600D">
        <w:rPr>
          <w:rFonts w:cs="Arial"/>
          <w:b/>
          <w:bCs/>
          <w:sz w:val="22"/>
          <w:szCs w:val="22"/>
          <w:lang w:val="en-US"/>
        </w:rPr>
        <w:t>Access to specialized expertise</w:t>
      </w:r>
      <w:r w:rsidRPr="0081600D">
        <w:rPr>
          <w:rFonts w:cs="Arial"/>
          <w:sz w:val="22"/>
          <w:szCs w:val="22"/>
          <w:lang w:val="en-US"/>
        </w:rPr>
        <w:t xml:space="preserve"> ensures tasks are performed efficiently and to industry standards by trained professionals. </w:t>
      </w:r>
    </w:p>
    <w:p w14:paraId="08C4D76F" w14:textId="110B8AC4" w:rsidR="0033770E" w:rsidRPr="0081600D" w:rsidRDefault="005855B3" w:rsidP="00254409">
      <w:pPr>
        <w:pStyle w:val="ListParagraph"/>
        <w:numPr>
          <w:ilvl w:val="0"/>
          <w:numId w:val="27"/>
        </w:numPr>
        <w:jc w:val="both"/>
        <w:rPr>
          <w:rFonts w:cs="Arial"/>
          <w:sz w:val="22"/>
          <w:szCs w:val="22"/>
          <w:lang w:val="en-US"/>
        </w:rPr>
      </w:pPr>
      <w:r w:rsidRPr="0081600D">
        <w:rPr>
          <w:rFonts w:cs="Arial"/>
          <w:b/>
          <w:bCs/>
          <w:sz w:val="22"/>
          <w:szCs w:val="22"/>
          <w:lang w:val="en-US"/>
        </w:rPr>
        <w:t>F</w:t>
      </w:r>
      <w:r w:rsidR="006B38B1" w:rsidRPr="0081600D">
        <w:rPr>
          <w:rFonts w:cs="Arial"/>
          <w:b/>
          <w:bCs/>
          <w:sz w:val="22"/>
          <w:szCs w:val="22"/>
          <w:lang w:val="en-US"/>
        </w:rPr>
        <w:t xml:space="preserve">ocus on core </w:t>
      </w:r>
      <w:r w:rsidR="0033770E" w:rsidRPr="0081600D">
        <w:rPr>
          <w:rFonts w:cs="Arial"/>
          <w:b/>
          <w:bCs/>
          <w:sz w:val="22"/>
          <w:szCs w:val="22"/>
          <w:lang w:val="en-US"/>
        </w:rPr>
        <w:t>SOS CV Programme interventions:</w:t>
      </w:r>
      <w:r w:rsidR="006B38B1" w:rsidRPr="0081600D">
        <w:rPr>
          <w:rFonts w:cs="Arial"/>
          <w:sz w:val="22"/>
          <w:szCs w:val="22"/>
          <w:lang w:val="en-US"/>
        </w:rPr>
        <w:t xml:space="preserve"> dedicating resources to primary goals and enhancing productivity</w:t>
      </w:r>
      <w:r w:rsidR="0033770E" w:rsidRPr="0081600D">
        <w:rPr>
          <w:rFonts w:cs="Arial"/>
          <w:sz w:val="22"/>
          <w:szCs w:val="22"/>
          <w:lang w:val="en-US"/>
        </w:rPr>
        <w:t>.</w:t>
      </w:r>
    </w:p>
    <w:p w14:paraId="13905F1F" w14:textId="0C43B2AF" w:rsidR="0033770E" w:rsidRPr="0081600D" w:rsidRDefault="0033770E" w:rsidP="006B38B1">
      <w:pPr>
        <w:pStyle w:val="ListParagraph"/>
        <w:numPr>
          <w:ilvl w:val="0"/>
          <w:numId w:val="27"/>
        </w:numPr>
        <w:rPr>
          <w:rFonts w:cs="Arial"/>
          <w:sz w:val="22"/>
          <w:szCs w:val="22"/>
          <w:lang w:val="en-US"/>
        </w:rPr>
      </w:pPr>
      <w:r w:rsidRPr="0081600D">
        <w:rPr>
          <w:rFonts w:cs="Arial"/>
          <w:b/>
          <w:bCs/>
          <w:sz w:val="22"/>
          <w:szCs w:val="22"/>
          <w:lang w:val="en-US"/>
        </w:rPr>
        <w:lastRenderedPageBreak/>
        <w:t xml:space="preserve">To </w:t>
      </w:r>
      <w:r w:rsidR="006B38B1" w:rsidRPr="0081600D">
        <w:rPr>
          <w:rFonts w:cs="Arial"/>
          <w:b/>
          <w:bCs/>
          <w:sz w:val="22"/>
          <w:szCs w:val="22"/>
          <w:lang w:val="en-US"/>
        </w:rPr>
        <w:t>improve quality and reliability</w:t>
      </w:r>
      <w:r w:rsidR="006B38B1" w:rsidRPr="0081600D">
        <w:rPr>
          <w:rFonts w:cs="Arial"/>
          <w:sz w:val="22"/>
          <w:szCs w:val="22"/>
          <w:lang w:val="en-US"/>
        </w:rPr>
        <w:t xml:space="preserve"> through structured processes and performance metrics. Additionally, </w:t>
      </w:r>
    </w:p>
    <w:p w14:paraId="2A0C6F3D" w14:textId="5DEE21B7" w:rsidR="00A45DB0" w:rsidRPr="0081600D" w:rsidRDefault="006B38B1" w:rsidP="006B38B1">
      <w:pPr>
        <w:pStyle w:val="ListParagraph"/>
        <w:numPr>
          <w:ilvl w:val="0"/>
          <w:numId w:val="27"/>
        </w:numPr>
        <w:rPr>
          <w:rFonts w:cs="Arial"/>
          <w:sz w:val="22"/>
          <w:szCs w:val="22"/>
          <w:lang w:val="en-US"/>
        </w:rPr>
      </w:pPr>
      <w:r w:rsidRPr="0081600D">
        <w:rPr>
          <w:rFonts w:cs="Arial"/>
          <w:b/>
          <w:bCs/>
          <w:sz w:val="22"/>
          <w:szCs w:val="22"/>
          <w:lang w:val="en-US"/>
        </w:rPr>
        <w:t>outsourcing offers scalability and flexibility</w:t>
      </w:r>
      <w:r w:rsidRPr="0081600D">
        <w:rPr>
          <w:rFonts w:cs="Arial"/>
          <w:sz w:val="22"/>
          <w:szCs w:val="22"/>
          <w:lang w:val="en-US"/>
        </w:rPr>
        <w:t xml:space="preserve"> to adjust services as needed and aids in risk mitigation and compliance, keeping the organization aligned with safety regulations and minimizing liability.</w:t>
      </w:r>
    </w:p>
    <w:p w14:paraId="7B20CA03" w14:textId="77777777" w:rsidR="001B11C6" w:rsidRPr="0081600D" w:rsidRDefault="001B11C6" w:rsidP="001B11C6">
      <w:pPr>
        <w:rPr>
          <w:rFonts w:cs="Arial"/>
          <w:sz w:val="22"/>
          <w:szCs w:val="22"/>
          <w:lang w:val="en-US"/>
        </w:rPr>
      </w:pPr>
    </w:p>
    <w:p w14:paraId="31102AB7" w14:textId="10134D46" w:rsidR="007079FF" w:rsidRPr="0081600D" w:rsidRDefault="007079FF" w:rsidP="00EE63CE">
      <w:pPr>
        <w:pStyle w:val="Heading2"/>
        <w:jc w:val="both"/>
        <w:rPr>
          <w:color w:val="auto"/>
          <w:sz w:val="22"/>
          <w:szCs w:val="22"/>
          <w:lang w:val="en-US"/>
        </w:rPr>
      </w:pPr>
      <w:bookmarkStart w:id="10" w:name="_Toc183205949"/>
      <w:r w:rsidRPr="0081600D">
        <w:rPr>
          <w:color w:val="auto"/>
          <w:sz w:val="22"/>
          <w:szCs w:val="22"/>
          <w:lang w:val="en-US"/>
        </w:rPr>
        <w:t>Instruction to bidders</w:t>
      </w:r>
      <w:bookmarkEnd w:id="10"/>
    </w:p>
    <w:p w14:paraId="4BB331CC" w14:textId="47872191" w:rsidR="00E44CC9" w:rsidRPr="0081600D" w:rsidRDefault="007079FF" w:rsidP="00E44CC9">
      <w:pPr>
        <w:spacing w:after="160" w:line="259" w:lineRule="auto"/>
        <w:jc w:val="both"/>
        <w:rPr>
          <w:rFonts w:cs="Arial"/>
          <w:color w:val="auto"/>
          <w:sz w:val="22"/>
          <w:szCs w:val="22"/>
        </w:rPr>
      </w:pPr>
      <w:r w:rsidRPr="0081600D">
        <w:rPr>
          <w:rFonts w:cs="Arial"/>
          <w:color w:val="auto"/>
          <w:sz w:val="22"/>
          <w:szCs w:val="22"/>
        </w:rPr>
        <w:t xml:space="preserve">The bidders are welcome to submit their </w:t>
      </w:r>
      <w:r w:rsidR="00104B59" w:rsidRPr="0081600D">
        <w:rPr>
          <w:rFonts w:cs="Arial"/>
          <w:color w:val="auto"/>
          <w:sz w:val="22"/>
          <w:szCs w:val="22"/>
        </w:rPr>
        <w:t>o</w:t>
      </w:r>
      <w:r w:rsidR="00765E37" w:rsidRPr="0081600D">
        <w:rPr>
          <w:rFonts w:cs="Arial"/>
          <w:color w:val="auto"/>
          <w:sz w:val="22"/>
          <w:szCs w:val="22"/>
        </w:rPr>
        <w:t>utsourcing strategy</w:t>
      </w:r>
      <w:r w:rsidR="00390506" w:rsidRPr="0081600D">
        <w:rPr>
          <w:rFonts w:cs="Arial"/>
          <w:color w:val="auto"/>
          <w:sz w:val="22"/>
          <w:szCs w:val="22"/>
        </w:rPr>
        <w:t xml:space="preserve"> &amp; implementation </w:t>
      </w:r>
      <w:r w:rsidR="00104B59" w:rsidRPr="0081600D">
        <w:rPr>
          <w:rFonts w:cs="Arial"/>
          <w:color w:val="auto"/>
          <w:sz w:val="22"/>
          <w:szCs w:val="22"/>
        </w:rPr>
        <w:t xml:space="preserve">detailed </w:t>
      </w:r>
      <w:r w:rsidRPr="0081600D">
        <w:rPr>
          <w:rFonts w:cs="Arial"/>
          <w:color w:val="auto"/>
          <w:sz w:val="22"/>
          <w:szCs w:val="22"/>
        </w:rPr>
        <w:t>proposal</w:t>
      </w:r>
      <w:r w:rsidR="00A84726" w:rsidRPr="0081600D">
        <w:rPr>
          <w:rFonts w:cs="Arial"/>
          <w:color w:val="auto"/>
          <w:sz w:val="22"/>
          <w:szCs w:val="22"/>
        </w:rPr>
        <w:t xml:space="preserve">. </w:t>
      </w:r>
      <w:r w:rsidRPr="0081600D">
        <w:rPr>
          <w:rFonts w:cs="Arial"/>
          <w:color w:val="auto"/>
          <w:sz w:val="22"/>
          <w:szCs w:val="22"/>
        </w:rPr>
        <w:t xml:space="preserve">This bid is open to all national suppliers </w:t>
      </w:r>
      <w:r w:rsidR="00254409">
        <w:rPr>
          <w:rFonts w:cs="Arial"/>
          <w:color w:val="auto"/>
          <w:sz w:val="22"/>
          <w:szCs w:val="22"/>
        </w:rPr>
        <w:t xml:space="preserve">legally constituted in Somalia </w:t>
      </w:r>
      <w:r w:rsidRPr="0081600D">
        <w:rPr>
          <w:rFonts w:cs="Arial"/>
          <w:color w:val="auto"/>
          <w:sz w:val="22"/>
          <w:szCs w:val="22"/>
        </w:rPr>
        <w:t>(independent consultants or companies) who are legally constituted</w:t>
      </w:r>
      <w:r w:rsidR="00CB59F0" w:rsidRPr="0081600D">
        <w:rPr>
          <w:rFonts w:cs="Arial"/>
          <w:color w:val="auto"/>
          <w:sz w:val="22"/>
          <w:szCs w:val="22"/>
        </w:rPr>
        <w:t xml:space="preserve"> in Somalia</w:t>
      </w:r>
      <w:r w:rsidRPr="0081600D">
        <w:rPr>
          <w:rFonts w:cs="Arial"/>
          <w:color w:val="auto"/>
          <w:sz w:val="22"/>
          <w:szCs w:val="22"/>
        </w:rPr>
        <w:t xml:space="preserve"> and can provide the requested services. The bidder shall bear all costs of the bid; costs of a proposal cannot be included as a direct cost of the assignment. The proposal and all supplementary documents have to be submitted in </w:t>
      </w:r>
      <w:r w:rsidR="00F50662" w:rsidRPr="0081600D">
        <w:rPr>
          <w:rFonts w:cs="Arial"/>
          <w:color w:val="auto"/>
          <w:sz w:val="22"/>
          <w:szCs w:val="22"/>
        </w:rPr>
        <w:t>English.</w:t>
      </w:r>
      <w:r w:rsidRPr="0081600D">
        <w:rPr>
          <w:rFonts w:cs="Arial"/>
          <w:color w:val="auto"/>
          <w:sz w:val="22"/>
          <w:szCs w:val="22"/>
        </w:rPr>
        <w:t xml:space="preserve"> Financial bid needs to be stated in </w:t>
      </w:r>
      <w:r w:rsidR="001F266E" w:rsidRPr="0081600D">
        <w:rPr>
          <w:rFonts w:cs="Arial"/>
          <w:color w:val="auto"/>
          <w:sz w:val="22"/>
          <w:szCs w:val="22"/>
        </w:rPr>
        <w:t>US dollars.</w:t>
      </w:r>
      <w:r w:rsidRPr="0081600D">
        <w:rPr>
          <w:rFonts w:cs="Arial"/>
          <w:color w:val="auto"/>
          <w:sz w:val="22"/>
          <w:szCs w:val="22"/>
        </w:rPr>
        <w:t xml:space="preserve"> </w:t>
      </w:r>
    </w:p>
    <w:p w14:paraId="3D44A9CC" w14:textId="339D8B93" w:rsidR="007079FF" w:rsidRPr="0081600D" w:rsidRDefault="007079FF" w:rsidP="007B33BF">
      <w:pPr>
        <w:pStyle w:val="Heading2"/>
        <w:jc w:val="both"/>
        <w:rPr>
          <w:color w:val="auto"/>
          <w:sz w:val="22"/>
          <w:szCs w:val="22"/>
          <w:lang w:val="en-US"/>
        </w:rPr>
      </w:pPr>
      <w:bookmarkStart w:id="11" w:name="_Toc183205950"/>
      <w:r w:rsidRPr="0081600D">
        <w:rPr>
          <w:color w:val="auto"/>
          <w:sz w:val="22"/>
          <w:szCs w:val="22"/>
          <w:lang w:val="en-US"/>
        </w:rPr>
        <w:t>Process of Submission of Bids</w:t>
      </w:r>
      <w:bookmarkEnd w:id="11"/>
      <w:r w:rsidRPr="0081600D">
        <w:rPr>
          <w:color w:val="auto"/>
          <w:sz w:val="22"/>
          <w:szCs w:val="22"/>
          <w:lang w:val="en-US"/>
        </w:rPr>
        <w:t xml:space="preserve"> </w:t>
      </w:r>
    </w:p>
    <w:p w14:paraId="0E32DA9E" w14:textId="6A3E648F" w:rsidR="007079FF" w:rsidRPr="0081600D" w:rsidRDefault="007079FF" w:rsidP="007B33BF">
      <w:pPr>
        <w:spacing w:after="160" w:line="259" w:lineRule="auto"/>
        <w:jc w:val="both"/>
        <w:rPr>
          <w:rFonts w:cs="Arial"/>
          <w:color w:val="auto"/>
          <w:sz w:val="22"/>
          <w:szCs w:val="22"/>
          <w:u w:val="single"/>
          <w:lang w:val="en-US"/>
        </w:rPr>
      </w:pPr>
      <w:r w:rsidRPr="0081600D">
        <w:rPr>
          <w:rFonts w:cs="Arial"/>
          <w:color w:val="auto"/>
          <w:sz w:val="22"/>
          <w:szCs w:val="22"/>
        </w:rPr>
        <w:t>To facilitate the submission of proposals, the submission</w:t>
      </w:r>
      <w:r w:rsidR="00EE63CE" w:rsidRPr="0081600D">
        <w:rPr>
          <w:rFonts w:cs="Arial"/>
          <w:color w:val="auto"/>
          <w:sz w:val="22"/>
          <w:szCs w:val="22"/>
        </w:rPr>
        <w:t xml:space="preserve"> of</w:t>
      </w:r>
      <w:r w:rsidRPr="0081600D">
        <w:rPr>
          <w:rFonts w:cs="Arial"/>
          <w:color w:val="auto"/>
          <w:sz w:val="22"/>
          <w:szCs w:val="22"/>
        </w:rPr>
        <w:t xml:space="preserve"> duly stamped and signed </w:t>
      </w:r>
      <w:r w:rsidR="00927125" w:rsidRPr="0081600D">
        <w:rPr>
          <w:rFonts w:cs="Arial"/>
          <w:color w:val="auto"/>
          <w:sz w:val="22"/>
          <w:szCs w:val="22"/>
        </w:rPr>
        <w:t xml:space="preserve">documents </w:t>
      </w:r>
      <w:r w:rsidRPr="0081600D">
        <w:rPr>
          <w:rFonts w:cs="Arial"/>
          <w:color w:val="auto"/>
          <w:sz w:val="22"/>
          <w:szCs w:val="22"/>
        </w:rPr>
        <w:t xml:space="preserve">can be </w:t>
      </w:r>
      <w:r w:rsidR="00EE63CE" w:rsidRPr="0081600D">
        <w:rPr>
          <w:rFonts w:cs="Arial"/>
          <w:color w:val="auto"/>
          <w:sz w:val="22"/>
          <w:szCs w:val="22"/>
        </w:rPr>
        <w:t>submitted</w:t>
      </w:r>
      <w:r w:rsidRPr="0081600D">
        <w:rPr>
          <w:rFonts w:cs="Arial"/>
          <w:color w:val="auto"/>
          <w:sz w:val="22"/>
          <w:szCs w:val="22"/>
        </w:rPr>
        <w:t xml:space="preserve"> electronically in PDF format and sent </w:t>
      </w:r>
      <w:r w:rsidR="003D7F5A" w:rsidRPr="0081600D">
        <w:rPr>
          <w:rFonts w:cs="Arial"/>
          <w:color w:val="auto"/>
          <w:sz w:val="22"/>
          <w:szCs w:val="22"/>
        </w:rPr>
        <w:t xml:space="preserve">to </w:t>
      </w:r>
      <w:hyperlink r:id="rId11" w:history="1">
        <w:r w:rsidR="003D7F5A" w:rsidRPr="0081600D">
          <w:rPr>
            <w:rStyle w:val="Hyperlink"/>
            <w:rFonts w:cs="Arial"/>
            <w:color w:val="auto"/>
            <w:sz w:val="22"/>
            <w:szCs w:val="22"/>
          </w:rPr>
          <w:t>procurement@sossomalia.org</w:t>
        </w:r>
      </w:hyperlink>
      <w:r w:rsidR="003D7F5A" w:rsidRPr="0081600D">
        <w:rPr>
          <w:rFonts w:cs="Arial"/>
          <w:color w:val="auto"/>
          <w:sz w:val="22"/>
          <w:szCs w:val="22"/>
        </w:rPr>
        <w:t xml:space="preserve"> </w:t>
      </w:r>
      <w:r w:rsidRPr="0081600D">
        <w:rPr>
          <w:rFonts w:eastAsia="Times New Roman" w:cs="Arial"/>
          <w:color w:val="auto"/>
          <w:sz w:val="22"/>
          <w:szCs w:val="22"/>
        </w:rPr>
        <w:t xml:space="preserve"> </w:t>
      </w:r>
      <w:r w:rsidRPr="0081600D">
        <w:rPr>
          <w:rFonts w:cs="Arial"/>
          <w:color w:val="auto"/>
          <w:sz w:val="22"/>
          <w:szCs w:val="22"/>
        </w:rPr>
        <w:t>Electronic submissions</w:t>
      </w:r>
      <w:r w:rsidR="00927125" w:rsidRPr="0081600D">
        <w:rPr>
          <w:rFonts w:cs="Arial"/>
          <w:color w:val="auto"/>
          <w:sz w:val="22"/>
          <w:szCs w:val="22"/>
        </w:rPr>
        <w:t xml:space="preserve"> is</w:t>
      </w:r>
      <w:r w:rsidRPr="0081600D">
        <w:rPr>
          <w:rFonts w:cs="Arial"/>
          <w:color w:val="auto"/>
          <w:sz w:val="22"/>
          <w:szCs w:val="22"/>
        </w:rPr>
        <w:t xml:space="preserve"> preferred. </w:t>
      </w:r>
    </w:p>
    <w:p w14:paraId="4FF99B44" w14:textId="222747B2" w:rsidR="007079FF" w:rsidRPr="0081600D" w:rsidRDefault="007079FF" w:rsidP="007B33BF">
      <w:pPr>
        <w:spacing w:after="160" w:line="259" w:lineRule="auto"/>
        <w:jc w:val="both"/>
        <w:rPr>
          <w:rFonts w:cs="Arial"/>
          <w:color w:val="auto"/>
          <w:sz w:val="22"/>
          <w:szCs w:val="22"/>
        </w:rPr>
      </w:pPr>
      <w:r w:rsidRPr="0081600D">
        <w:rPr>
          <w:rFonts w:cs="Arial"/>
          <w:color w:val="auto"/>
          <w:sz w:val="22"/>
          <w:szCs w:val="22"/>
        </w:rPr>
        <w:t>Postal address:</w:t>
      </w:r>
      <w:r w:rsidRPr="0081600D">
        <w:rPr>
          <w:rFonts w:eastAsia="Times New Roman" w:cs="Arial"/>
          <w:color w:val="auto"/>
          <w:sz w:val="22"/>
          <w:szCs w:val="22"/>
        </w:rPr>
        <w:t xml:space="preserve"> </w:t>
      </w:r>
      <w:r w:rsidR="007E2B81" w:rsidRPr="0081600D">
        <w:rPr>
          <w:rFonts w:eastAsia="Times New Roman" w:cs="Arial"/>
          <w:color w:val="auto"/>
          <w:sz w:val="22"/>
          <w:szCs w:val="22"/>
        </w:rPr>
        <w:t xml:space="preserve">P.O Box 599, Bula </w:t>
      </w:r>
      <w:proofErr w:type="spellStart"/>
      <w:r w:rsidR="007E2B81" w:rsidRPr="0081600D">
        <w:rPr>
          <w:rFonts w:eastAsia="Times New Roman" w:cs="Arial"/>
          <w:color w:val="auto"/>
          <w:sz w:val="22"/>
          <w:szCs w:val="22"/>
        </w:rPr>
        <w:t>Xubey</w:t>
      </w:r>
      <w:proofErr w:type="spellEnd"/>
      <w:r w:rsidR="007E2B81" w:rsidRPr="0081600D">
        <w:rPr>
          <w:rFonts w:eastAsia="Times New Roman" w:cs="Arial"/>
          <w:color w:val="auto"/>
          <w:sz w:val="22"/>
          <w:szCs w:val="22"/>
        </w:rPr>
        <w:t>, Wadajir district, Mogadishu</w:t>
      </w:r>
      <w:r w:rsidRPr="0081600D">
        <w:rPr>
          <w:rFonts w:cs="Arial"/>
          <w:color w:val="auto"/>
          <w:sz w:val="22"/>
          <w:szCs w:val="22"/>
        </w:rPr>
        <w:t xml:space="preserve"> </w:t>
      </w:r>
    </w:p>
    <w:p w14:paraId="272A687D" w14:textId="7563C077" w:rsidR="009C06E5" w:rsidRPr="0081600D" w:rsidRDefault="007079FF" w:rsidP="00D07AA4">
      <w:pPr>
        <w:pStyle w:val="Header"/>
        <w:jc w:val="both"/>
        <w:rPr>
          <w:rFonts w:cs="Arial"/>
          <w:b/>
          <w:color w:val="auto"/>
          <w:sz w:val="22"/>
          <w:szCs w:val="22"/>
        </w:rPr>
      </w:pPr>
      <w:r w:rsidRPr="0081600D">
        <w:rPr>
          <w:rFonts w:cs="Arial"/>
          <w:b/>
          <w:color w:val="auto"/>
          <w:sz w:val="22"/>
          <w:szCs w:val="22"/>
        </w:rPr>
        <w:t xml:space="preserve">The titles of submitted documents should clearly </w:t>
      </w:r>
      <w:r w:rsidR="009C06E5" w:rsidRPr="0081600D">
        <w:rPr>
          <w:rFonts w:cs="Arial"/>
          <w:b/>
          <w:color w:val="auto"/>
          <w:sz w:val="22"/>
          <w:szCs w:val="22"/>
        </w:rPr>
        <w:t>state as below</w:t>
      </w:r>
      <w:r w:rsidR="004C6795" w:rsidRPr="0081600D">
        <w:rPr>
          <w:rFonts w:cs="Arial"/>
          <w:b/>
          <w:color w:val="auto"/>
          <w:sz w:val="22"/>
          <w:szCs w:val="22"/>
        </w:rPr>
        <w:t xml:space="preserve"> </w:t>
      </w:r>
      <w:r w:rsidR="00927125" w:rsidRPr="0081600D">
        <w:rPr>
          <w:rFonts w:cs="Arial"/>
          <w:b/>
          <w:color w:val="auto"/>
          <w:sz w:val="22"/>
          <w:szCs w:val="22"/>
        </w:rPr>
        <w:t>separate</w:t>
      </w:r>
      <w:r w:rsidR="009C06E5" w:rsidRPr="0081600D">
        <w:rPr>
          <w:rFonts w:cs="Arial"/>
          <w:b/>
          <w:color w:val="auto"/>
          <w:sz w:val="22"/>
          <w:szCs w:val="22"/>
        </w:rPr>
        <w:t xml:space="preserve"> lots:</w:t>
      </w:r>
    </w:p>
    <w:p w14:paraId="1C7140F4" w14:textId="27E4EA23" w:rsidR="009C06E5" w:rsidRPr="0081600D" w:rsidRDefault="009C06E5" w:rsidP="00D07AA4">
      <w:pPr>
        <w:pStyle w:val="Header"/>
        <w:jc w:val="both"/>
        <w:rPr>
          <w:rFonts w:cs="Arial"/>
          <w:color w:val="auto"/>
          <w:sz w:val="22"/>
          <w:szCs w:val="22"/>
        </w:rPr>
      </w:pPr>
      <w:r w:rsidRPr="0081600D">
        <w:rPr>
          <w:rFonts w:cs="Arial"/>
          <w:color w:val="auto"/>
          <w:sz w:val="22"/>
          <w:szCs w:val="22"/>
        </w:rPr>
        <w:t xml:space="preserve"> </w:t>
      </w:r>
    </w:p>
    <w:tbl>
      <w:tblPr>
        <w:tblStyle w:val="TableGrid"/>
        <w:tblW w:w="0" w:type="auto"/>
        <w:tblLook w:val="04A0" w:firstRow="1" w:lastRow="0" w:firstColumn="1" w:lastColumn="0" w:noHBand="0" w:noVBand="1"/>
      </w:tblPr>
      <w:tblGrid>
        <w:gridCol w:w="715"/>
        <w:gridCol w:w="3960"/>
        <w:gridCol w:w="4379"/>
      </w:tblGrid>
      <w:tr w:rsidR="0066063C" w:rsidRPr="0081600D" w14:paraId="7B40E628" w14:textId="77777777" w:rsidTr="002E3541">
        <w:tc>
          <w:tcPr>
            <w:tcW w:w="715" w:type="dxa"/>
            <w:shd w:val="clear" w:color="auto" w:fill="95B3D7" w:themeFill="accent1" w:themeFillTint="99"/>
          </w:tcPr>
          <w:p w14:paraId="3D453DC4" w14:textId="7F32D6CE" w:rsidR="0066063C" w:rsidRPr="0081600D" w:rsidRDefault="0066063C" w:rsidP="0066063C">
            <w:pPr>
              <w:pStyle w:val="Header"/>
              <w:jc w:val="both"/>
              <w:rPr>
                <w:rFonts w:cs="Arial"/>
                <w:b/>
                <w:color w:val="auto"/>
                <w:sz w:val="22"/>
                <w:szCs w:val="22"/>
              </w:rPr>
            </w:pPr>
            <w:r w:rsidRPr="0081600D">
              <w:rPr>
                <w:rFonts w:cs="Arial"/>
                <w:b/>
                <w:color w:val="auto"/>
                <w:sz w:val="22"/>
                <w:szCs w:val="22"/>
              </w:rPr>
              <w:t>Lots</w:t>
            </w:r>
          </w:p>
        </w:tc>
        <w:tc>
          <w:tcPr>
            <w:tcW w:w="3960" w:type="dxa"/>
            <w:shd w:val="clear" w:color="auto" w:fill="95B3D7" w:themeFill="accent1" w:themeFillTint="99"/>
          </w:tcPr>
          <w:p w14:paraId="62E1A264" w14:textId="32F914B1" w:rsidR="0066063C" w:rsidRPr="0081600D" w:rsidRDefault="0066063C" w:rsidP="0066063C">
            <w:pPr>
              <w:pStyle w:val="Header"/>
              <w:jc w:val="both"/>
              <w:rPr>
                <w:rFonts w:cs="Arial"/>
                <w:b/>
                <w:color w:val="auto"/>
                <w:sz w:val="22"/>
                <w:szCs w:val="22"/>
              </w:rPr>
            </w:pPr>
            <w:r w:rsidRPr="0081600D">
              <w:rPr>
                <w:rFonts w:cs="Arial"/>
                <w:b/>
                <w:color w:val="auto"/>
                <w:sz w:val="22"/>
                <w:szCs w:val="22"/>
              </w:rPr>
              <w:t>Outsourcing Service type</w:t>
            </w:r>
            <w:r w:rsidR="00F31863" w:rsidRPr="0081600D">
              <w:rPr>
                <w:rFonts w:cs="Arial"/>
                <w:b/>
                <w:color w:val="auto"/>
                <w:sz w:val="22"/>
                <w:szCs w:val="22"/>
              </w:rPr>
              <w:t>s</w:t>
            </w:r>
          </w:p>
        </w:tc>
        <w:tc>
          <w:tcPr>
            <w:tcW w:w="4379" w:type="dxa"/>
            <w:shd w:val="clear" w:color="auto" w:fill="95B3D7" w:themeFill="accent1" w:themeFillTint="99"/>
          </w:tcPr>
          <w:p w14:paraId="245F68B6" w14:textId="3A2AD5D9" w:rsidR="0066063C" w:rsidRPr="0081600D" w:rsidRDefault="002E3541" w:rsidP="0066063C">
            <w:pPr>
              <w:pStyle w:val="Header"/>
              <w:jc w:val="both"/>
              <w:rPr>
                <w:rFonts w:cs="Arial"/>
                <w:b/>
                <w:color w:val="auto"/>
                <w:sz w:val="22"/>
                <w:szCs w:val="22"/>
              </w:rPr>
            </w:pPr>
            <w:r w:rsidRPr="0081600D">
              <w:rPr>
                <w:rFonts w:cs="Arial"/>
                <w:b/>
                <w:color w:val="auto"/>
                <w:sz w:val="22"/>
                <w:szCs w:val="22"/>
              </w:rPr>
              <w:t xml:space="preserve">Current # SOS </w:t>
            </w:r>
            <w:r w:rsidR="00E52CC6" w:rsidRPr="0081600D">
              <w:rPr>
                <w:rFonts w:cs="Arial"/>
                <w:b/>
                <w:color w:val="auto"/>
                <w:sz w:val="22"/>
                <w:szCs w:val="22"/>
              </w:rPr>
              <w:t>employees</w:t>
            </w:r>
          </w:p>
        </w:tc>
      </w:tr>
      <w:tr w:rsidR="0066063C" w:rsidRPr="0081600D" w14:paraId="0C3DE3A5" w14:textId="77777777" w:rsidTr="00EA7F85">
        <w:trPr>
          <w:trHeight w:val="205"/>
        </w:trPr>
        <w:tc>
          <w:tcPr>
            <w:tcW w:w="715" w:type="dxa"/>
          </w:tcPr>
          <w:p w14:paraId="093BA004" w14:textId="4D4CA40C" w:rsidR="0066063C" w:rsidRPr="0081600D" w:rsidRDefault="0066063C" w:rsidP="0066063C">
            <w:pPr>
              <w:pStyle w:val="Header"/>
              <w:jc w:val="both"/>
              <w:rPr>
                <w:rFonts w:cs="Arial"/>
                <w:color w:val="auto"/>
                <w:sz w:val="22"/>
                <w:szCs w:val="22"/>
              </w:rPr>
            </w:pPr>
            <w:r w:rsidRPr="0081600D">
              <w:rPr>
                <w:rFonts w:cs="Arial"/>
                <w:color w:val="auto"/>
                <w:sz w:val="22"/>
                <w:szCs w:val="22"/>
              </w:rPr>
              <w:t>1.</w:t>
            </w:r>
          </w:p>
        </w:tc>
        <w:tc>
          <w:tcPr>
            <w:tcW w:w="3960" w:type="dxa"/>
          </w:tcPr>
          <w:p w14:paraId="2FCF6417" w14:textId="55D37DE6" w:rsidR="0066063C" w:rsidRPr="00EA7F85" w:rsidRDefault="00DC18D7" w:rsidP="0066063C">
            <w:pPr>
              <w:pStyle w:val="Header"/>
              <w:jc w:val="both"/>
              <w:rPr>
                <w:rFonts w:cs="Arial"/>
                <w:color w:val="auto"/>
                <w:sz w:val="22"/>
                <w:szCs w:val="22"/>
              </w:rPr>
            </w:pPr>
            <w:r w:rsidRPr="00EA7F85">
              <w:rPr>
                <w:rFonts w:cs="Arial"/>
                <w:color w:val="auto"/>
                <w:sz w:val="22"/>
                <w:szCs w:val="22"/>
              </w:rPr>
              <w:t>Cleaners;</w:t>
            </w:r>
            <w:r w:rsidR="0066063C" w:rsidRPr="00EA7F85">
              <w:rPr>
                <w:rFonts w:cs="Arial"/>
                <w:color w:val="auto"/>
                <w:sz w:val="22"/>
                <w:szCs w:val="22"/>
              </w:rPr>
              <w:t xml:space="preserve"> </w:t>
            </w:r>
            <w:r w:rsidRPr="00EA7F85">
              <w:rPr>
                <w:rFonts w:cs="Arial"/>
                <w:color w:val="auto"/>
                <w:sz w:val="22"/>
                <w:szCs w:val="22"/>
              </w:rPr>
              <w:t>Gardeners</w:t>
            </w:r>
            <w:r w:rsidR="0066063C" w:rsidRPr="00EA7F85">
              <w:rPr>
                <w:rFonts w:cs="Arial"/>
                <w:color w:val="auto"/>
                <w:sz w:val="22"/>
                <w:szCs w:val="22"/>
              </w:rPr>
              <w:t xml:space="preserve"> Maintenance </w:t>
            </w:r>
          </w:p>
        </w:tc>
        <w:tc>
          <w:tcPr>
            <w:tcW w:w="4379" w:type="dxa"/>
          </w:tcPr>
          <w:p w14:paraId="4F766642" w14:textId="46CC4D84" w:rsidR="0066063C" w:rsidRPr="00EA7F85" w:rsidRDefault="00EA7F85" w:rsidP="0066063C">
            <w:pPr>
              <w:pStyle w:val="Header"/>
              <w:jc w:val="both"/>
              <w:rPr>
                <w:rFonts w:cs="Arial"/>
                <w:color w:val="auto"/>
                <w:sz w:val="22"/>
                <w:szCs w:val="22"/>
              </w:rPr>
            </w:pPr>
            <w:r w:rsidRPr="00EA7F85">
              <w:rPr>
                <w:rFonts w:cs="Arial"/>
                <w:color w:val="auto"/>
                <w:sz w:val="22"/>
                <w:szCs w:val="22"/>
              </w:rPr>
              <w:t>59</w:t>
            </w:r>
          </w:p>
        </w:tc>
      </w:tr>
      <w:tr w:rsidR="0066063C" w:rsidRPr="0081600D" w14:paraId="7B7FA763" w14:textId="77777777" w:rsidTr="00EE63CE">
        <w:trPr>
          <w:trHeight w:val="50"/>
        </w:trPr>
        <w:tc>
          <w:tcPr>
            <w:tcW w:w="715" w:type="dxa"/>
          </w:tcPr>
          <w:p w14:paraId="652A875D" w14:textId="103E2E4A" w:rsidR="0066063C" w:rsidRPr="0081600D" w:rsidRDefault="0066063C" w:rsidP="0066063C">
            <w:pPr>
              <w:pStyle w:val="Header"/>
              <w:jc w:val="both"/>
              <w:rPr>
                <w:rFonts w:cs="Arial"/>
                <w:color w:val="auto"/>
                <w:sz w:val="22"/>
                <w:szCs w:val="22"/>
              </w:rPr>
            </w:pPr>
            <w:r w:rsidRPr="0081600D">
              <w:rPr>
                <w:rFonts w:cs="Arial"/>
                <w:color w:val="auto"/>
                <w:sz w:val="22"/>
                <w:szCs w:val="22"/>
              </w:rPr>
              <w:t>2</w:t>
            </w:r>
          </w:p>
        </w:tc>
        <w:tc>
          <w:tcPr>
            <w:tcW w:w="3960" w:type="dxa"/>
          </w:tcPr>
          <w:p w14:paraId="1CAC9E74" w14:textId="23EE51AF" w:rsidR="0066063C" w:rsidRPr="00EA7F85" w:rsidRDefault="00F31863" w:rsidP="0066063C">
            <w:pPr>
              <w:pStyle w:val="Header"/>
              <w:jc w:val="both"/>
              <w:rPr>
                <w:rFonts w:cs="Arial"/>
                <w:color w:val="auto"/>
                <w:sz w:val="22"/>
                <w:szCs w:val="22"/>
              </w:rPr>
            </w:pPr>
            <w:r w:rsidRPr="00EA7F85">
              <w:rPr>
                <w:rFonts w:cs="Arial"/>
                <w:color w:val="auto"/>
                <w:sz w:val="22"/>
                <w:szCs w:val="22"/>
              </w:rPr>
              <w:t xml:space="preserve">Security </w:t>
            </w:r>
            <w:r w:rsidR="00DC18D7" w:rsidRPr="00EA7F85">
              <w:rPr>
                <w:rFonts w:cs="Arial"/>
                <w:color w:val="auto"/>
                <w:sz w:val="22"/>
                <w:szCs w:val="22"/>
              </w:rPr>
              <w:t>staff</w:t>
            </w:r>
          </w:p>
        </w:tc>
        <w:tc>
          <w:tcPr>
            <w:tcW w:w="4379" w:type="dxa"/>
          </w:tcPr>
          <w:p w14:paraId="2B97D97F" w14:textId="795E327D" w:rsidR="0066063C" w:rsidRPr="00EA7F85" w:rsidRDefault="00EA7F85" w:rsidP="0066063C">
            <w:pPr>
              <w:pStyle w:val="Header"/>
              <w:jc w:val="both"/>
              <w:rPr>
                <w:rFonts w:cs="Arial"/>
                <w:color w:val="auto"/>
                <w:sz w:val="22"/>
                <w:szCs w:val="22"/>
              </w:rPr>
            </w:pPr>
            <w:r w:rsidRPr="00EA7F85">
              <w:rPr>
                <w:rFonts w:cs="Arial"/>
                <w:color w:val="auto"/>
                <w:sz w:val="22"/>
                <w:szCs w:val="22"/>
              </w:rPr>
              <w:t>43</w:t>
            </w:r>
          </w:p>
        </w:tc>
      </w:tr>
    </w:tbl>
    <w:p w14:paraId="4C3A1800" w14:textId="7876D19D" w:rsidR="009C06E5" w:rsidRPr="0081600D" w:rsidRDefault="009C06E5" w:rsidP="00D07AA4">
      <w:pPr>
        <w:pStyle w:val="Header"/>
        <w:jc w:val="both"/>
        <w:rPr>
          <w:rFonts w:cs="Arial"/>
          <w:color w:val="auto"/>
          <w:sz w:val="22"/>
          <w:szCs w:val="22"/>
        </w:rPr>
      </w:pPr>
    </w:p>
    <w:p w14:paraId="44316BDB" w14:textId="22848234" w:rsidR="00D07AA4" w:rsidRPr="0081600D" w:rsidRDefault="00D07AA4" w:rsidP="00D07AA4">
      <w:pPr>
        <w:pStyle w:val="Header"/>
        <w:jc w:val="both"/>
        <w:rPr>
          <w:rFonts w:cs="Arial"/>
          <w:color w:val="auto"/>
          <w:sz w:val="22"/>
          <w:szCs w:val="22"/>
        </w:rPr>
      </w:pPr>
    </w:p>
    <w:p w14:paraId="16269282" w14:textId="1A3AE429" w:rsidR="007079FF" w:rsidRPr="0081600D" w:rsidRDefault="007079FF" w:rsidP="007B33BF">
      <w:pPr>
        <w:pStyle w:val="Header"/>
        <w:jc w:val="both"/>
        <w:rPr>
          <w:rFonts w:cs="Arial"/>
          <w:color w:val="auto"/>
          <w:sz w:val="22"/>
          <w:szCs w:val="22"/>
        </w:rPr>
      </w:pPr>
      <w:r w:rsidRPr="0081600D">
        <w:rPr>
          <w:rFonts w:cs="Arial"/>
          <w:color w:val="auto"/>
          <w:sz w:val="22"/>
          <w:szCs w:val="22"/>
        </w:rPr>
        <w:t xml:space="preserve">Please make sure that the technical and financial proposals are handed in separately (financial proposal to be sealed in a closed envelope or a separate PDF file in case of electronic submission. During the process of evaluation, technical bids will be opened and evaluated first. The financial part of those proposals, which are shortlisted after evaluation of the technical proposal, will be opened in a second step. </w:t>
      </w:r>
    </w:p>
    <w:p w14:paraId="60CF30AF" w14:textId="77777777" w:rsidR="007079FF" w:rsidRPr="0081600D" w:rsidRDefault="007079FF" w:rsidP="007B33BF">
      <w:pPr>
        <w:pStyle w:val="Heading2"/>
        <w:jc w:val="both"/>
        <w:rPr>
          <w:color w:val="auto"/>
          <w:sz w:val="22"/>
          <w:szCs w:val="22"/>
        </w:rPr>
      </w:pPr>
      <w:bookmarkStart w:id="12" w:name="_Toc183205951"/>
      <w:r w:rsidRPr="0081600D">
        <w:rPr>
          <w:color w:val="auto"/>
          <w:sz w:val="22"/>
          <w:szCs w:val="22"/>
        </w:rPr>
        <w:t>Documents to submit</w:t>
      </w:r>
      <w:bookmarkEnd w:id="12"/>
    </w:p>
    <w:p w14:paraId="078B90E7" w14:textId="736CED53"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Bid submission / identification form</w:t>
      </w:r>
    </w:p>
    <w:p w14:paraId="1042B3E7" w14:textId="2610E16A"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 xml:space="preserve">Previous experience </w:t>
      </w:r>
      <w:r w:rsidR="00E52CC6" w:rsidRPr="0081600D">
        <w:rPr>
          <w:rFonts w:cs="Arial"/>
          <w:color w:val="auto"/>
          <w:sz w:val="22"/>
          <w:szCs w:val="22"/>
        </w:rPr>
        <w:t>of similar assignment carried out by the firm/consultant</w:t>
      </w:r>
      <w:r w:rsidR="00473662" w:rsidRPr="0081600D">
        <w:rPr>
          <w:rFonts w:cs="Arial"/>
          <w:color w:val="auto"/>
          <w:sz w:val="22"/>
          <w:szCs w:val="22"/>
        </w:rPr>
        <w:t xml:space="preserve">. </w:t>
      </w:r>
    </w:p>
    <w:p w14:paraId="69FC716B" w14:textId="748E9F2F"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 xml:space="preserve">Price schedule form (to be </w:t>
      </w:r>
      <w:r w:rsidR="00EE63CE" w:rsidRPr="0081600D">
        <w:rPr>
          <w:rFonts w:cs="Arial"/>
          <w:color w:val="auto"/>
          <w:sz w:val="22"/>
          <w:szCs w:val="22"/>
        </w:rPr>
        <w:t>shared in</w:t>
      </w:r>
      <w:r w:rsidRPr="0081600D">
        <w:rPr>
          <w:rFonts w:cs="Arial"/>
          <w:color w:val="auto"/>
          <w:sz w:val="22"/>
          <w:szCs w:val="22"/>
        </w:rPr>
        <w:t xml:space="preserve"> a separate PDF file) </w:t>
      </w:r>
    </w:p>
    <w:p w14:paraId="1498012C" w14:textId="452A672B"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Technical proposal</w:t>
      </w:r>
      <w:r w:rsidR="00D07AA4" w:rsidRPr="0081600D">
        <w:rPr>
          <w:rFonts w:cs="Arial"/>
          <w:color w:val="auto"/>
          <w:sz w:val="22"/>
          <w:szCs w:val="22"/>
        </w:rPr>
        <w:t xml:space="preserve"> for all staff </w:t>
      </w:r>
      <w:r w:rsidR="004C6795" w:rsidRPr="0081600D">
        <w:rPr>
          <w:rFonts w:cs="Arial"/>
          <w:color w:val="auto"/>
          <w:sz w:val="22"/>
          <w:szCs w:val="22"/>
        </w:rPr>
        <w:t>categories</w:t>
      </w:r>
      <w:r w:rsidR="00EE63CE" w:rsidRPr="0081600D">
        <w:rPr>
          <w:rFonts w:cs="Arial"/>
          <w:color w:val="auto"/>
          <w:sz w:val="22"/>
          <w:szCs w:val="22"/>
        </w:rPr>
        <w:t xml:space="preserve"> (to be shared in a separate PDF file)</w:t>
      </w:r>
    </w:p>
    <w:p w14:paraId="2671ACA8" w14:textId="394BB34D"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 xml:space="preserve">CVs of the </w:t>
      </w:r>
      <w:r w:rsidR="001F266E" w:rsidRPr="0081600D">
        <w:rPr>
          <w:rFonts w:cs="Arial"/>
          <w:color w:val="auto"/>
          <w:sz w:val="22"/>
          <w:szCs w:val="22"/>
        </w:rPr>
        <w:t>company</w:t>
      </w:r>
      <w:r w:rsidR="006F10DF" w:rsidRPr="0081600D">
        <w:rPr>
          <w:rFonts w:cs="Arial"/>
          <w:color w:val="auto"/>
          <w:sz w:val="22"/>
          <w:szCs w:val="22"/>
        </w:rPr>
        <w:t xml:space="preserve"> </w:t>
      </w:r>
      <w:r w:rsidRPr="0081600D">
        <w:rPr>
          <w:rFonts w:cs="Arial"/>
          <w:color w:val="auto"/>
          <w:sz w:val="22"/>
          <w:szCs w:val="22"/>
        </w:rPr>
        <w:t xml:space="preserve">team member(s) including current geographical location(s) </w:t>
      </w:r>
    </w:p>
    <w:p w14:paraId="71F9814B" w14:textId="77777777"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 xml:space="preserve">Three references (at least two of them must be familiar with your work) </w:t>
      </w:r>
    </w:p>
    <w:p w14:paraId="0BE21967" w14:textId="77777777" w:rsidR="007079FF" w:rsidRPr="0081600D" w:rsidRDefault="007079FF" w:rsidP="007B6EF0">
      <w:pPr>
        <w:pStyle w:val="ListParagraph"/>
        <w:numPr>
          <w:ilvl w:val="0"/>
          <w:numId w:val="4"/>
        </w:numPr>
        <w:spacing w:after="200" w:line="276" w:lineRule="auto"/>
        <w:jc w:val="both"/>
        <w:rPr>
          <w:rFonts w:cs="Arial"/>
          <w:color w:val="auto"/>
          <w:sz w:val="22"/>
          <w:szCs w:val="22"/>
        </w:rPr>
      </w:pPr>
      <w:r w:rsidRPr="0081600D">
        <w:rPr>
          <w:rFonts w:cs="Arial"/>
          <w:color w:val="auto"/>
          <w:sz w:val="22"/>
          <w:szCs w:val="22"/>
        </w:rPr>
        <w:t xml:space="preserve">An example of a recent/relevant evaluation report (if available for public use) </w:t>
      </w:r>
    </w:p>
    <w:p w14:paraId="7BF54155" w14:textId="026CBD72" w:rsidR="007079FF" w:rsidRPr="0081600D" w:rsidRDefault="007079FF" w:rsidP="007B33BF">
      <w:pPr>
        <w:pStyle w:val="Heading2"/>
        <w:jc w:val="both"/>
        <w:rPr>
          <w:color w:val="auto"/>
          <w:sz w:val="22"/>
          <w:szCs w:val="22"/>
        </w:rPr>
      </w:pPr>
      <w:bookmarkStart w:id="13" w:name="_Toc183205952"/>
      <w:r w:rsidRPr="0081600D">
        <w:rPr>
          <w:color w:val="auto"/>
          <w:sz w:val="22"/>
          <w:szCs w:val="22"/>
        </w:rPr>
        <w:t>Deadline for submission</w:t>
      </w:r>
      <w:bookmarkEnd w:id="13"/>
    </w:p>
    <w:p w14:paraId="0AD84D92" w14:textId="65B21B72" w:rsidR="007079FF" w:rsidRPr="0081600D" w:rsidRDefault="007079FF" w:rsidP="007B33BF">
      <w:pPr>
        <w:spacing w:after="160" w:line="259" w:lineRule="auto"/>
        <w:jc w:val="both"/>
        <w:rPr>
          <w:rFonts w:cs="Arial"/>
          <w:color w:val="auto"/>
          <w:sz w:val="22"/>
          <w:szCs w:val="22"/>
        </w:rPr>
      </w:pPr>
      <w:r w:rsidRPr="0081600D">
        <w:rPr>
          <w:rFonts w:cs="Arial"/>
          <w:color w:val="auto"/>
          <w:sz w:val="22"/>
          <w:szCs w:val="22"/>
        </w:rPr>
        <w:t xml:space="preserve">The proposal </w:t>
      </w:r>
      <w:r w:rsidR="00A17B5E" w:rsidRPr="0081600D">
        <w:rPr>
          <w:rFonts w:cs="Arial"/>
          <w:color w:val="auto"/>
          <w:sz w:val="22"/>
          <w:szCs w:val="22"/>
        </w:rPr>
        <w:t>must</w:t>
      </w:r>
      <w:r w:rsidRPr="0081600D">
        <w:rPr>
          <w:rFonts w:cs="Arial"/>
          <w:color w:val="auto"/>
          <w:sz w:val="22"/>
          <w:szCs w:val="22"/>
        </w:rPr>
        <w:t xml:space="preserve"> be received by latest </w:t>
      </w:r>
      <w:r w:rsidRPr="0081600D">
        <w:rPr>
          <w:rFonts w:cs="Arial"/>
          <w:color w:val="auto"/>
          <w:sz w:val="22"/>
          <w:szCs w:val="22"/>
          <w:highlight w:val="yellow"/>
        </w:rPr>
        <w:t>on</w:t>
      </w:r>
      <w:r w:rsidRPr="0081600D">
        <w:rPr>
          <w:rFonts w:cs="Arial"/>
          <w:b/>
          <w:bCs/>
          <w:color w:val="auto"/>
          <w:sz w:val="22"/>
          <w:szCs w:val="22"/>
          <w:highlight w:val="yellow"/>
          <w:u w:val="single"/>
        </w:rPr>
        <w:t xml:space="preserve"> </w:t>
      </w:r>
      <w:r w:rsidR="00EE63CE" w:rsidRPr="0081600D">
        <w:rPr>
          <w:rFonts w:cs="Arial"/>
          <w:b/>
          <w:bCs/>
          <w:color w:val="auto"/>
          <w:sz w:val="22"/>
          <w:szCs w:val="22"/>
          <w:highlight w:val="yellow"/>
          <w:u w:val="single"/>
        </w:rPr>
        <w:t>10</w:t>
      </w:r>
      <w:r w:rsidR="00AC2E7C" w:rsidRPr="0081600D">
        <w:rPr>
          <w:rFonts w:cs="Arial"/>
          <w:b/>
          <w:bCs/>
          <w:color w:val="auto"/>
          <w:sz w:val="22"/>
          <w:szCs w:val="22"/>
          <w:highlight w:val="yellow"/>
          <w:u w:val="single"/>
          <w:vertAlign w:val="superscript"/>
        </w:rPr>
        <w:t>th</w:t>
      </w:r>
      <w:r w:rsidR="00AC2E7C" w:rsidRPr="0081600D">
        <w:rPr>
          <w:rFonts w:cs="Arial"/>
          <w:b/>
          <w:bCs/>
          <w:color w:val="auto"/>
          <w:sz w:val="22"/>
          <w:szCs w:val="22"/>
          <w:highlight w:val="yellow"/>
          <w:u w:val="single"/>
        </w:rPr>
        <w:t xml:space="preserve"> December</w:t>
      </w:r>
      <w:r w:rsidR="007E2B81" w:rsidRPr="0081600D">
        <w:rPr>
          <w:rFonts w:cs="Arial"/>
          <w:b/>
          <w:bCs/>
          <w:color w:val="auto"/>
          <w:sz w:val="22"/>
          <w:szCs w:val="22"/>
          <w:highlight w:val="yellow"/>
          <w:u w:val="single"/>
        </w:rPr>
        <w:t xml:space="preserve"> 202</w:t>
      </w:r>
      <w:r w:rsidR="000E3A39" w:rsidRPr="0081600D">
        <w:rPr>
          <w:rFonts w:cs="Arial"/>
          <w:b/>
          <w:bCs/>
          <w:color w:val="auto"/>
          <w:sz w:val="22"/>
          <w:szCs w:val="22"/>
          <w:highlight w:val="yellow"/>
          <w:u w:val="single"/>
        </w:rPr>
        <w:t>4</w:t>
      </w:r>
      <w:r w:rsidR="007E2B81" w:rsidRPr="0081600D">
        <w:rPr>
          <w:rFonts w:cs="Arial"/>
          <w:b/>
          <w:bCs/>
          <w:color w:val="auto"/>
          <w:sz w:val="22"/>
          <w:szCs w:val="22"/>
          <w:highlight w:val="yellow"/>
          <w:u w:val="single"/>
        </w:rPr>
        <w:t xml:space="preserve"> </w:t>
      </w:r>
      <w:r w:rsidRPr="0081600D">
        <w:rPr>
          <w:rFonts w:cs="Arial"/>
          <w:b/>
          <w:bCs/>
          <w:color w:val="auto"/>
          <w:sz w:val="22"/>
          <w:szCs w:val="22"/>
          <w:highlight w:val="yellow"/>
          <w:u w:val="single"/>
        </w:rPr>
        <w:t xml:space="preserve">by </w:t>
      </w:r>
      <w:r w:rsidR="00695994" w:rsidRPr="0081600D">
        <w:rPr>
          <w:rFonts w:cs="Arial"/>
          <w:b/>
          <w:bCs/>
          <w:color w:val="auto"/>
          <w:sz w:val="22"/>
          <w:szCs w:val="22"/>
          <w:highlight w:val="yellow"/>
          <w:u w:val="single"/>
        </w:rPr>
        <w:t>4.</w:t>
      </w:r>
      <w:r w:rsidR="00695994" w:rsidRPr="00B519D2">
        <w:rPr>
          <w:rFonts w:cs="Arial"/>
          <w:b/>
          <w:bCs/>
          <w:color w:val="auto"/>
          <w:sz w:val="22"/>
          <w:szCs w:val="22"/>
          <w:highlight w:val="yellow"/>
          <w:u w:val="single"/>
        </w:rPr>
        <w:t xml:space="preserve">00 </w:t>
      </w:r>
      <w:r w:rsidR="00B519D2">
        <w:rPr>
          <w:rFonts w:cs="Arial"/>
          <w:b/>
          <w:bCs/>
          <w:color w:val="auto"/>
          <w:sz w:val="22"/>
          <w:szCs w:val="22"/>
          <w:u w:val="single"/>
        </w:rPr>
        <w:t>P.M</w:t>
      </w:r>
      <w:r w:rsidRPr="00B519D2">
        <w:rPr>
          <w:rFonts w:cs="Arial"/>
          <w:color w:val="auto"/>
          <w:sz w:val="22"/>
          <w:szCs w:val="22"/>
        </w:rPr>
        <w:t xml:space="preserve"> </w:t>
      </w:r>
      <w:r w:rsidRPr="0081600D">
        <w:rPr>
          <w:rFonts w:cs="Arial"/>
          <w:color w:val="auto"/>
          <w:sz w:val="22"/>
          <w:szCs w:val="22"/>
        </w:rPr>
        <w:t>Proposals received after the deadline will be not be considered.</w:t>
      </w:r>
    </w:p>
    <w:p w14:paraId="27249EE6" w14:textId="77777777" w:rsidR="007079FF" w:rsidRPr="0081600D" w:rsidRDefault="007079FF" w:rsidP="007B33BF">
      <w:pPr>
        <w:pStyle w:val="Heading2"/>
        <w:jc w:val="both"/>
        <w:rPr>
          <w:color w:val="auto"/>
          <w:sz w:val="22"/>
          <w:szCs w:val="22"/>
        </w:rPr>
      </w:pPr>
      <w:bookmarkStart w:id="14" w:name="_Toc183205953"/>
      <w:r w:rsidRPr="0081600D">
        <w:rPr>
          <w:color w:val="auto"/>
          <w:sz w:val="22"/>
          <w:szCs w:val="22"/>
        </w:rPr>
        <w:t>Modification and withdrawal of bids</w:t>
      </w:r>
      <w:bookmarkEnd w:id="14"/>
    </w:p>
    <w:p w14:paraId="42F0B49F" w14:textId="23D64937" w:rsidR="007079FF" w:rsidRPr="0081600D" w:rsidRDefault="007079FF" w:rsidP="007B33BF">
      <w:pPr>
        <w:spacing w:after="160" w:line="259" w:lineRule="auto"/>
        <w:jc w:val="both"/>
        <w:rPr>
          <w:rFonts w:cs="Arial"/>
          <w:color w:val="auto"/>
          <w:sz w:val="22"/>
          <w:szCs w:val="22"/>
        </w:rPr>
      </w:pPr>
      <w:r w:rsidRPr="0081600D">
        <w:rPr>
          <w:rFonts w:cs="Arial"/>
          <w:color w:val="auto"/>
          <w:sz w:val="22"/>
          <w:szCs w:val="22"/>
        </w:rPr>
        <w:t xml:space="preserve">Proposals may be withdrawn on written request prior to the closing date of this invitation. Any corrections or changes must be received prior to the closing date. Changes must be clearly stated </w:t>
      </w:r>
      <w:r w:rsidRPr="0081600D">
        <w:rPr>
          <w:rFonts w:cs="Arial"/>
          <w:color w:val="auto"/>
          <w:sz w:val="22"/>
          <w:szCs w:val="22"/>
        </w:rPr>
        <w:lastRenderedPageBreak/>
        <w:t>in comparison with the original proposal. Failure to do so will be at bidder’s own risk and disadvantage.</w:t>
      </w:r>
    </w:p>
    <w:p w14:paraId="274E1426" w14:textId="56B2DE60" w:rsidR="007079FF" w:rsidRPr="0081600D" w:rsidRDefault="007079FF" w:rsidP="007B33BF">
      <w:pPr>
        <w:pStyle w:val="Heading2"/>
        <w:jc w:val="both"/>
        <w:rPr>
          <w:color w:val="auto"/>
          <w:sz w:val="22"/>
          <w:szCs w:val="22"/>
          <w:lang w:val="en-US"/>
        </w:rPr>
      </w:pPr>
      <w:bookmarkStart w:id="15" w:name="_Toc183205954"/>
      <w:r w:rsidRPr="0081600D">
        <w:rPr>
          <w:color w:val="auto"/>
          <w:sz w:val="22"/>
          <w:szCs w:val="22"/>
          <w:lang w:val="en-US"/>
        </w:rPr>
        <w:t>Signing of the contract</w:t>
      </w:r>
      <w:bookmarkEnd w:id="15"/>
      <w:r w:rsidRPr="0081600D">
        <w:rPr>
          <w:color w:val="auto"/>
          <w:sz w:val="22"/>
          <w:szCs w:val="22"/>
          <w:lang w:val="en-US"/>
        </w:rPr>
        <w:t xml:space="preserve"> </w:t>
      </w:r>
    </w:p>
    <w:p w14:paraId="7967CE38" w14:textId="7D9D517E" w:rsidR="007079FF" w:rsidRPr="0081600D" w:rsidRDefault="007079FF" w:rsidP="007B33BF">
      <w:pPr>
        <w:spacing w:after="160" w:line="259" w:lineRule="auto"/>
        <w:jc w:val="both"/>
        <w:rPr>
          <w:rFonts w:cs="Arial"/>
          <w:b/>
          <w:color w:val="auto"/>
          <w:sz w:val="22"/>
          <w:szCs w:val="22"/>
          <w:lang w:val="en-US"/>
        </w:rPr>
      </w:pPr>
      <w:r w:rsidRPr="0081600D">
        <w:rPr>
          <w:rFonts w:cs="Arial"/>
          <w:color w:val="auto"/>
          <w:sz w:val="22"/>
          <w:szCs w:val="22"/>
          <w:lang w:val="en-US"/>
        </w:rPr>
        <w:t xml:space="preserve">SOS Children’s Villages will inform the successful bidder electronically and will send the contract form within </w:t>
      </w:r>
      <w:r w:rsidR="00EE63CE" w:rsidRPr="0081600D">
        <w:rPr>
          <w:rFonts w:cs="Arial"/>
          <w:color w:val="auto"/>
          <w:sz w:val="22"/>
          <w:szCs w:val="22"/>
          <w:lang w:val="en-US"/>
        </w:rPr>
        <w:t>6</w:t>
      </w:r>
      <w:r w:rsidRPr="0081600D">
        <w:rPr>
          <w:rFonts w:cs="Arial"/>
          <w:color w:val="auto"/>
          <w:sz w:val="22"/>
          <w:szCs w:val="22"/>
          <w:lang w:val="en-US"/>
        </w:rPr>
        <w:t xml:space="preserve"> weeks after closure of the bid submission deadline. The successful bidder shall </w:t>
      </w:r>
      <w:proofErr w:type="gramStart"/>
      <w:r w:rsidRPr="0081600D">
        <w:rPr>
          <w:rFonts w:cs="Arial"/>
          <w:color w:val="auto"/>
          <w:sz w:val="22"/>
          <w:szCs w:val="22"/>
          <w:lang w:val="en-US"/>
        </w:rPr>
        <w:t>sign  the</w:t>
      </w:r>
      <w:proofErr w:type="gramEnd"/>
      <w:r w:rsidRPr="0081600D">
        <w:rPr>
          <w:rFonts w:cs="Arial"/>
          <w:color w:val="auto"/>
          <w:sz w:val="22"/>
          <w:szCs w:val="22"/>
          <w:lang w:val="en-US"/>
        </w:rPr>
        <w:t xml:space="preserve"> contract, and return it to SOS Children’s Villages </w:t>
      </w:r>
      <w:r w:rsidR="007E2B81" w:rsidRPr="0081600D">
        <w:rPr>
          <w:rFonts w:eastAsia="Times New Roman" w:cs="Arial"/>
          <w:color w:val="auto"/>
          <w:sz w:val="22"/>
          <w:szCs w:val="22"/>
        </w:rPr>
        <w:t xml:space="preserve">Somalia </w:t>
      </w:r>
      <w:r w:rsidRPr="0081600D">
        <w:rPr>
          <w:rFonts w:cs="Arial"/>
          <w:color w:val="auto"/>
          <w:sz w:val="22"/>
          <w:szCs w:val="22"/>
          <w:lang w:val="en-US"/>
        </w:rPr>
        <w:t>within seven calendar days of receipt of the contract. After the contract is signed by two parties, the successful bidder shall deliver the services in accordance with the delivery schedule outlined in the bid.</w:t>
      </w:r>
    </w:p>
    <w:p w14:paraId="1E5F2113" w14:textId="5A1F6F87" w:rsidR="007079FF" w:rsidRPr="0081600D" w:rsidRDefault="007079FF" w:rsidP="007B33BF">
      <w:pPr>
        <w:pStyle w:val="Heading2"/>
        <w:jc w:val="both"/>
        <w:rPr>
          <w:color w:val="auto"/>
          <w:sz w:val="22"/>
          <w:szCs w:val="22"/>
          <w:lang w:val="en-US"/>
        </w:rPr>
      </w:pPr>
      <w:bookmarkStart w:id="16" w:name="_Toc183205955"/>
      <w:r w:rsidRPr="0081600D">
        <w:rPr>
          <w:color w:val="auto"/>
          <w:sz w:val="22"/>
          <w:szCs w:val="22"/>
          <w:lang w:val="en-US"/>
        </w:rPr>
        <w:t>Rights of SOS Children’s Villages</w:t>
      </w:r>
      <w:bookmarkEnd w:id="16"/>
    </w:p>
    <w:p w14:paraId="42848A94" w14:textId="657BBEC5" w:rsidR="007079FF" w:rsidRPr="0081600D" w:rsidRDefault="007079FF" w:rsidP="007B6EF0">
      <w:pPr>
        <w:widowControl w:val="0"/>
        <w:numPr>
          <w:ilvl w:val="0"/>
          <w:numId w:val="5"/>
        </w:numPr>
        <w:tabs>
          <w:tab w:val="clear" w:pos="1008"/>
          <w:tab w:val="num" w:pos="284"/>
        </w:tabs>
        <w:spacing w:line="288" w:lineRule="auto"/>
        <w:ind w:left="0" w:firstLine="0"/>
        <w:jc w:val="both"/>
        <w:rPr>
          <w:rFonts w:cs="Arial"/>
          <w:color w:val="auto"/>
          <w:sz w:val="22"/>
          <w:szCs w:val="22"/>
        </w:rPr>
      </w:pPr>
      <w:r w:rsidRPr="0081600D">
        <w:rPr>
          <w:rFonts w:cs="Arial"/>
          <w:color w:val="auto"/>
          <w:sz w:val="22"/>
          <w:szCs w:val="22"/>
        </w:rPr>
        <w:t>contact any or all references supplied by the bidder(s</w:t>
      </w:r>
      <w:r w:rsidR="00B519D2" w:rsidRPr="0081600D">
        <w:rPr>
          <w:rFonts w:cs="Arial"/>
          <w:color w:val="auto"/>
          <w:sz w:val="22"/>
          <w:szCs w:val="22"/>
        </w:rPr>
        <w:t>).</w:t>
      </w:r>
    </w:p>
    <w:p w14:paraId="71C51DD7" w14:textId="65C81648" w:rsidR="007079FF" w:rsidRPr="0081600D" w:rsidRDefault="007079FF" w:rsidP="007B6EF0">
      <w:pPr>
        <w:widowControl w:val="0"/>
        <w:numPr>
          <w:ilvl w:val="0"/>
          <w:numId w:val="5"/>
        </w:numPr>
        <w:tabs>
          <w:tab w:val="clear" w:pos="1008"/>
          <w:tab w:val="num" w:pos="284"/>
        </w:tabs>
        <w:spacing w:line="288" w:lineRule="auto"/>
        <w:ind w:left="0" w:firstLine="0"/>
        <w:jc w:val="both"/>
        <w:rPr>
          <w:rFonts w:cs="Arial"/>
          <w:color w:val="auto"/>
          <w:sz w:val="22"/>
          <w:szCs w:val="22"/>
        </w:rPr>
      </w:pPr>
      <w:r w:rsidRPr="0081600D">
        <w:rPr>
          <w:rFonts w:cs="Arial"/>
          <w:color w:val="auto"/>
          <w:sz w:val="22"/>
          <w:szCs w:val="22"/>
        </w:rPr>
        <w:t>request additional supporting or supplementary data (from the bidder(s</w:t>
      </w:r>
      <w:r w:rsidR="00B519D2">
        <w:rPr>
          <w:rFonts w:cs="Arial"/>
          <w:color w:val="auto"/>
          <w:sz w:val="22"/>
          <w:szCs w:val="22"/>
        </w:rPr>
        <w:t>)</w:t>
      </w:r>
    </w:p>
    <w:p w14:paraId="3216A549" w14:textId="01ABA14E" w:rsidR="007079FF" w:rsidRPr="0081600D" w:rsidRDefault="007079FF" w:rsidP="007B6EF0">
      <w:pPr>
        <w:widowControl w:val="0"/>
        <w:numPr>
          <w:ilvl w:val="0"/>
          <w:numId w:val="5"/>
        </w:numPr>
        <w:tabs>
          <w:tab w:val="clear" w:pos="1008"/>
          <w:tab w:val="num" w:pos="284"/>
        </w:tabs>
        <w:spacing w:line="288" w:lineRule="auto"/>
        <w:ind w:left="0" w:firstLine="0"/>
        <w:jc w:val="both"/>
        <w:rPr>
          <w:rFonts w:cs="Arial"/>
          <w:color w:val="auto"/>
          <w:sz w:val="22"/>
          <w:szCs w:val="22"/>
        </w:rPr>
      </w:pPr>
      <w:r w:rsidRPr="0081600D">
        <w:rPr>
          <w:rFonts w:cs="Arial"/>
          <w:color w:val="auto"/>
          <w:sz w:val="22"/>
          <w:szCs w:val="22"/>
        </w:rPr>
        <w:t>arrange interviews with the bidder(s)</w:t>
      </w:r>
      <w:r w:rsidR="00B519D2">
        <w:rPr>
          <w:rFonts w:cs="Arial"/>
          <w:color w:val="auto"/>
          <w:sz w:val="22"/>
          <w:szCs w:val="22"/>
        </w:rPr>
        <w:t>,</w:t>
      </w:r>
    </w:p>
    <w:p w14:paraId="29CFB5D1" w14:textId="346153DF" w:rsidR="007079FF" w:rsidRPr="0081600D" w:rsidRDefault="007079FF" w:rsidP="007B6EF0">
      <w:pPr>
        <w:widowControl w:val="0"/>
        <w:numPr>
          <w:ilvl w:val="0"/>
          <w:numId w:val="5"/>
        </w:numPr>
        <w:tabs>
          <w:tab w:val="clear" w:pos="1008"/>
          <w:tab w:val="num" w:pos="284"/>
        </w:tabs>
        <w:spacing w:line="288" w:lineRule="auto"/>
        <w:ind w:left="0" w:firstLine="0"/>
        <w:jc w:val="both"/>
        <w:rPr>
          <w:rFonts w:cs="Arial"/>
          <w:color w:val="auto"/>
          <w:sz w:val="22"/>
          <w:szCs w:val="22"/>
        </w:rPr>
      </w:pPr>
      <w:r w:rsidRPr="0081600D">
        <w:rPr>
          <w:rFonts w:cs="Arial"/>
          <w:color w:val="auto"/>
          <w:sz w:val="22"/>
          <w:szCs w:val="22"/>
        </w:rPr>
        <w:t xml:space="preserve">reject any or all proposals </w:t>
      </w:r>
      <w:r w:rsidR="00B519D2" w:rsidRPr="0081600D">
        <w:rPr>
          <w:rFonts w:cs="Arial"/>
          <w:color w:val="auto"/>
          <w:sz w:val="22"/>
          <w:szCs w:val="22"/>
        </w:rPr>
        <w:t>submitted.</w:t>
      </w:r>
    </w:p>
    <w:p w14:paraId="207ED3AB" w14:textId="77777777" w:rsidR="007079FF" w:rsidRPr="0081600D" w:rsidRDefault="007079FF" w:rsidP="007B6EF0">
      <w:pPr>
        <w:widowControl w:val="0"/>
        <w:numPr>
          <w:ilvl w:val="0"/>
          <w:numId w:val="5"/>
        </w:numPr>
        <w:tabs>
          <w:tab w:val="clear" w:pos="1008"/>
          <w:tab w:val="num" w:pos="284"/>
        </w:tabs>
        <w:spacing w:line="288" w:lineRule="auto"/>
        <w:ind w:left="0" w:firstLine="0"/>
        <w:jc w:val="both"/>
        <w:rPr>
          <w:rFonts w:cs="Arial"/>
          <w:color w:val="auto"/>
          <w:sz w:val="22"/>
          <w:szCs w:val="22"/>
        </w:rPr>
      </w:pPr>
      <w:r w:rsidRPr="0081600D">
        <w:rPr>
          <w:rFonts w:cs="Arial"/>
          <w:color w:val="auto"/>
          <w:sz w:val="22"/>
          <w:szCs w:val="22"/>
        </w:rPr>
        <w:t>accept any proposals in whole or in part;</w:t>
      </w:r>
    </w:p>
    <w:p w14:paraId="3C8AF833" w14:textId="77777777" w:rsidR="007079FF" w:rsidRPr="0081600D" w:rsidRDefault="007079FF" w:rsidP="007B6EF0">
      <w:pPr>
        <w:widowControl w:val="0"/>
        <w:numPr>
          <w:ilvl w:val="0"/>
          <w:numId w:val="5"/>
        </w:numPr>
        <w:tabs>
          <w:tab w:val="clear" w:pos="1008"/>
          <w:tab w:val="num" w:pos="284"/>
        </w:tabs>
        <w:spacing w:line="288" w:lineRule="auto"/>
        <w:ind w:left="284" w:hanging="284"/>
        <w:jc w:val="both"/>
        <w:rPr>
          <w:rFonts w:cs="Arial"/>
          <w:color w:val="auto"/>
          <w:sz w:val="22"/>
          <w:szCs w:val="22"/>
        </w:rPr>
      </w:pPr>
      <w:r w:rsidRPr="0081600D">
        <w:rPr>
          <w:rFonts w:cs="Arial"/>
          <w:color w:val="auto"/>
          <w:sz w:val="22"/>
          <w:szCs w:val="22"/>
        </w:rPr>
        <w:t>negotiate with the service provider(s) who has/have attained the best rating/ranking, i.e. the one(s) providing the overall best value proposal(s);</w:t>
      </w:r>
    </w:p>
    <w:p w14:paraId="3A609565" w14:textId="77777777" w:rsidR="007079FF" w:rsidRPr="0081600D" w:rsidRDefault="007079FF" w:rsidP="007B6EF0">
      <w:pPr>
        <w:widowControl w:val="0"/>
        <w:numPr>
          <w:ilvl w:val="0"/>
          <w:numId w:val="5"/>
        </w:numPr>
        <w:tabs>
          <w:tab w:val="clear" w:pos="1008"/>
          <w:tab w:val="num" w:pos="284"/>
        </w:tabs>
        <w:spacing w:line="288" w:lineRule="auto"/>
        <w:ind w:left="0" w:firstLine="0"/>
        <w:jc w:val="both"/>
        <w:rPr>
          <w:rFonts w:cs="Arial"/>
          <w:color w:val="auto"/>
          <w:sz w:val="22"/>
          <w:szCs w:val="22"/>
        </w:rPr>
      </w:pPr>
      <w:r w:rsidRPr="0081600D">
        <w:rPr>
          <w:rFonts w:cs="Arial"/>
          <w:color w:val="auto"/>
          <w:sz w:val="22"/>
          <w:szCs w:val="22"/>
        </w:rPr>
        <w:t>contract any number of candidates as required to achieve the overall evaluation objectives</w:t>
      </w:r>
    </w:p>
    <w:p w14:paraId="26500781" w14:textId="77777777" w:rsidR="007079FF" w:rsidRPr="0081600D" w:rsidRDefault="007079FF" w:rsidP="007B33BF">
      <w:pPr>
        <w:widowControl w:val="0"/>
        <w:spacing w:line="288" w:lineRule="auto"/>
        <w:jc w:val="both"/>
        <w:rPr>
          <w:rFonts w:cs="Arial"/>
          <w:color w:val="auto"/>
          <w:sz w:val="22"/>
          <w:szCs w:val="22"/>
        </w:rPr>
      </w:pPr>
    </w:p>
    <w:p w14:paraId="673CA219" w14:textId="77777777" w:rsidR="007079FF" w:rsidRPr="0081600D" w:rsidRDefault="007079FF" w:rsidP="007B33BF">
      <w:pPr>
        <w:pStyle w:val="Heading2"/>
        <w:jc w:val="both"/>
        <w:rPr>
          <w:color w:val="auto"/>
          <w:sz w:val="22"/>
          <w:szCs w:val="22"/>
        </w:rPr>
      </w:pPr>
      <w:bookmarkStart w:id="17" w:name="_Toc183205956"/>
      <w:r w:rsidRPr="0081600D">
        <w:rPr>
          <w:color w:val="auto"/>
          <w:sz w:val="22"/>
          <w:szCs w:val="22"/>
        </w:rPr>
        <w:t>Evaluation of proposals</w:t>
      </w:r>
      <w:bookmarkEnd w:id="17"/>
    </w:p>
    <w:p w14:paraId="1C2388CD" w14:textId="49E7A5B6" w:rsidR="007079FF" w:rsidRPr="0081600D" w:rsidRDefault="007079FF" w:rsidP="007B33BF">
      <w:pPr>
        <w:spacing w:after="160" w:line="259" w:lineRule="auto"/>
        <w:jc w:val="both"/>
        <w:rPr>
          <w:rFonts w:cs="Arial"/>
          <w:color w:val="auto"/>
          <w:sz w:val="22"/>
          <w:szCs w:val="22"/>
        </w:rPr>
      </w:pPr>
      <w:r w:rsidRPr="0081600D">
        <w:rPr>
          <w:rFonts w:cs="Arial"/>
          <w:color w:val="auto"/>
          <w:sz w:val="22"/>
          <w:szCs w:val="22"/>
        </w:rPr>
        <w:t xml:space="preserve">After the opening, each proposal will be assessed first on its technical quality and compliance and subsequently on its price. The proposal with the best overall value, composed of technical merit and price, will be considered for approval. The technical proposal is evaluated </w:t>
      </w:r>
      <w:r w:rsidR="00B519D2">
        <w:rPr>
          <w:rFonts w:cs="Arial"/>
          <w:color w:val="auto"/>
          <w:sz w:val="22"/>
          <w:szCs w:val="22"/>
        </w:rPr>
        <w:t>based on</w:t>
      </w:r>
      <w:r w:rsidRPr="0081600D">
        <w:rPr>
          <w:rFonts w:cs="Arial"/>
          <w:color w:val="auto"/>
          <w:sz w:val="22"/>
          <w:szCs w:val="22"/>
        </w:rPr>
        <w:t xml:space="preserve"> its responsiveness to the Terms of Reference (TOR). Bidders may additionally be requested to provide additional information (virtual presentation or phone interview) to SOS Children’s Villages on the proposed services.</w:t>
      </w:r>
    </w:p>
    <w:p w14:paraId="1A43F3A5" w14:textId="77777777" w:rsidR="007079FF" w:rsidRPr="0081600D" w:rsidRDefault="007079FF" w:rsidP="007B33BF">
      <w:pPr>
        <w:jc w:val="both"/>
        <w:rPr>
          <w:rFonts w:eastAsia="Times New Roman" w:cs="Arial"/>
          <w:color w:val="auto"/>
          <w:sz w:val="22"/>
          <w:szCs w:val="22"/>
        </w:rPr>
      </w:pPr>
      <w:r w:rsidRPr="0081600D">
        <w:rPr>
          <w:rFonts w:eastAsia="Times New Roman" w:cs="Arial"/>
          <w:color w:val="auto"/>
          <w:sz w:val="22"/>
          <w:szCs w:val="22"/>
        </w:rPr>
        <w:t>The criteria for selection are:</w:t>
      </w:r>
    </w:p>
    <w:p w14:paraId="3BE6CC3F" w14:textId="5E91F099" w:rsidR="007079FF" w:rsidRPr="0081600D" w:rsidRDefault="00EE63CE" w:rsidP="007B33BF">
      <w:pPr>
        <w:ind w:left="567" w:hanging="283"/>
        <w:jc w:val="both"/>
        <w:rPr>
          <w:rFonts w:eastAsia="Times New Roman" w:cs="Arial"/>
          <w:color w:val="auto"/>
          <w:sz w:val="22"/>
          <w:szCs w:val="22"/>
        </w:rPr>
      </w:pPr>
      <w:r w:rsidRPr="0081600D">
        <w:rPr>
          <w:rFonts w:eastAsia="Times New Roman" w:cs="Arial"/>
          <w:i/>
          <w:color w:val="auto"/>
          <w:sz w:val="22"/>
          <w:szCs w:val="22"/>
        </w:rPr>
        <w:t>Modality</w:t>
      </w:r>
      <w:r w:rsidR="007079FF" w:rsidRPr="0081600D">
        <w:rPr>
          <w:rFonts w:eastAsia="Times New Roman" w:cs="Arial"/>
          <w:i/>
          <w:color w:val="auto"/>
          <w:sz w:val="22"/>
          <w:szCs w:val="22"/>
        </w:rPr>
        <w:t>:</w:t>
      </w:r>
      <w:r w:rsidR="007079FF" w:rsidRPr="0081600D">
        <w:rPr>
          <w:rFonts w:eastAsia="Times New Roman" w:cs="Arial"/>
          <w:color w:val="auto"/>
          <w:sz w:val="22"/>
          <w:szCs w:val="22"/>
        </w:rPr>
        <w:t xml:space="preserve"> The proposed </w:t>
      </w:r>
      <w:r w:rsidRPr="0081600D">
        <w:rPr>
          <w:rFonts w:eastAsia="Times New Roman" w:cs="Arial"/>
          <w:color w:val="auto"/>
          <w:sz w:val="22"/>
          <w:szCs w:val="22"/>
        </w:rPr>
        <w:t xml:space="preserve">modality </w:t>
      </w:r>
      <w:r w:rsidR="007079FF" w:rsidRPr="0081600D">
        <w:rPr>
          <w:rFonts w:eastAsia="Times New Roman" w:cs="Arial"/>
          <w:color w:val="auto"/>
          <w:sz w:val="22"/>
          <w:szCs w:val="22"/>
        </w:rPr>
        <w:t>is suitable</w:t>
      </w:r>
      <w:r w:rsidRPr="0081600D">
        <w:rPr>
          <w:rFonts w:eastAsia="Times New Roman" w:cs="Arial"/>
          <w:color w:val="auto"/>
          <w:sz w:val="22"/>
          <w:szCs w:val="22"/>
        </w:rPr>
        <w:t xml:space="preserve"> and relevant</w:t>
      </w:r>
    </w:p>
    <w:p w14:paraId="2036556B" w14:textId="77777777" w:rsidR="007079FF" w:rsidRPr="0081600D" w:rsidRDefault="007079FF" w:rsidP="007B33BF">
      <w:pPr>
        <w:ind w:left="567" w:hanging="283"/>
        <w:jc w:val="both"/>
        <w:rPr>
          <w:rFonts w:eastAsia="Times New Roman" w:cs="Arial"/>
          <w:color w:val="auto"/>
          <w:sz w:val="22"/>
          <w:szCs w:val="22"/>
        </w:rPr>
      </w:pPr>
      <w:r w:rsidRPr="0081600D">
        <w:rPr>
          <w:rFonts w:eastAsia="Times New Roman" w:cs="Arial"/>
          <w:i/>
          <w:color w:val="auto"/>
          <w:sz w:val="22"/>
          <w:szCs w:val="22"/>
        </w:rPr>
        <w:t>Timetable/work plan:</w:t>
      </w:r>
      <w:r w:rsidRPr="0081600D">
        <w:rPr>
          <w:rFonts w:eastAsia="Times New Roman" w:cs="Arial"/>
          <w:color w:val="auto"/>
          <w:sz w:val="22"/>
          <w:szCs w:val="22"/>
        </w:rPr>
        <w:t xml:space="preserve"> The timetable/work plan is realistic and meet the needs of the programme</w:t>
      </w:r>
    </w:p>
    <w:p w14:paraId="5F77BD1D" w14:textId="77777777" w:rsidR="007079FF" w:rsidRPr="0081600D" w:rsidRDefault="007079FF" w:rsidP="007B33BF">
      <w:pPr>
        <w:ind w:left="567" w:hanging="283"/>
        <w:jc w:val="both"/>
        <w:rPr>
          <w:rFonts w:eastAsia="Times New Roman" w:cs="Arial"/>
          <w:color w:val="auto"/>
          <w:sz w:val="22"/>
          <w:szCs w:val="22"/>
        </w:rPr>
      </w:pPr>
      <w:r w:rsidRPr="0081600D">
        <w:rPr>
          <w:rFonts w:eastAsia="Times New Roman" w:cs="Arial"/>
          <w:i/>
          <w:color w:val="auto"/>
          <w:sz w:val="22"/>
          <w:szCs w:val="22"/>
        </w:rPr>
        <w:t>Cost:</w:t>
      </w:r>
      <w:r w:rsidRPr="0081600D">
        <w:rPr>
          <w:rFonts w:eastAsia="Times New Roman" w:cs="Arial"/>
          <w:color w:val="auto"/>
          <w:sz w:val="22"/>
          <w:szCs w:val="22"/>
        </w:rPr>
        <w:t xml:space="preserve"> The cost of the proposal is reasonable and feasible, given the other aspects of the proposal</w:t>
      </w:r>
    </w:p>
    <w:p w14:paraId="0F9EFA2C" w14:textId="68C863F0" w:rsidR="007079FF" w:rsidRPr="0081600D" w:rsidRDefault="007079FF" w:rsidP="007B33BF">
      <w:pPr>
        <w:ind w:left="567" w:hanging="283"/>
        <w:jc w:val="both"/>
        <w:rPr>
          <w:rFonts w:eastAsia="Times New Roman" w:cs="Arial"/>
          <w:color w:val="auto"/>
          <w:sz w:val="22"/>
          <w:szCs w:val="22"/>
        </w:rPr>
      </w:pPr>
      <w:r w:rsidRPr="0081600D">
        <w:rPr>
          <w:rFonts w:eastAsia="Times New Roman" w:cs="Arial"/>
          <w:i/>
          <w:color w:val="auto"/>
          <w:sz w:val="22"/>
          <w:szCs w:val="22"/>
        </w:rPr>
        <w:t>Experience:</w:t>
      </w:r>
      <w:r w:rsidRPr="0081600D">
        <w:rPr>
          <w:rFonts w:eastAsia="Times New Roman" w:cs="Arial"/>
          <w:color w:val="auto"/>
          <w:sz w:val="22"/>
          <w:szCs w:val="22"/>
        </w:rPr>
        <w:t xml:space="preserve"> </w:t>
      </w:r>
      <w:r w:rsidR="00EE63CE" w:rsidRPr="0081600D">
        <w:rPr>
          <w:rFonts w:eastAsia="Times New Roman" w:cs="Arial"/>
          <w:color w:val="auto"/>
          <w:sz w:val="22"/>
          <w:szCs w:val="22"/>
        </w:rPr>
        <w:t>relevant experience in each category based on evidence of contracts provided will be evaluated</w:t>
      </w:r>
      <w:r w:rsidR="0035337C" w:rsidRPr="0081600D">
        <w:rPr>
          <w:rFonts w:eastAsia="Times New Roman" w:cs="Arial"/>
          <w:color w:val="auto"/>
          <w:sz w:val="22"/>
          <w:szCs w:val="22"/>
        </w:rPr>
        <w:t xml:space="preserve">. </w:t>
      </w:r>
    </w:p>
    <w:p w14:paraId="60F02E64" w14:textId="1F614C86" w:rsidR="007079FF" w:rsidRPr="0081600D" w:rsidRDefault="007079FF" w:rsidP="007B33BF">
      <w:pPr>
        <w:spacing w:after="160" w:line="259" w:lineRule="auto"/>
        <w:jc w:val="both"/>
        <w:rPr>
          <w:rFonts w:eastAsia="Times New Roman" w:cs="Arial"/>
          <w:b/>
          <w:bCs/>
          <w:color w:val="auto"/>
          <w:sz w:val="22"/>
          <w:szCs w:val="22"/>
        </w:rPr>
      </w:pPr>
    </w:p>
    <w:p w14:paraId="487D6A06" w14:textId="72EE10EE" w:rsidR="00334733" w:rsidRPr="004529AD" w:rsidRDefault="00334733" w:rsidP="00334733">
      <w:pPr>
        <w:pStyle w:val="Heading2"/>
        <w:spacing w:before="0" w:after="0"/>
        <w:jc w:val="both"/>
        <w:rPr>
          <w:color w:val="auto"/>
          <w:sz w:val="22"/>
          <w:szCs w:val="22"/>
        </w:rPr>
      </w:pPr>
      <w:bookmarkStart w:id="18" w:name="_Toc183205957"/>
      <w:r w:rsidRPr="004529AD">
        <w:rPr>
          <w:color w:val="auto"/>
          <w:sz w:val="22"/>
          <w:szCs w:val="22"/>
        </w:rPr>
        <w:t>Technical Evaluation</w:t>
      </w:r>
      <w:bookmarkEnd w:id="18"/>
      <w:r w:rsidRPr="004529AD">
        <w:rPr>
          <w:color w:val="auto"/>
          <w:sz w:val="22"/>
          <w:szCs w:val="22"/>
        </w:rPr>
        <w:t xml:space="preserve"> </w:t>
      </w:r>
    </w:p>
    <w:p w14:paraId="61A4B9F1" w14:textId="77777777" w:rsidR="00BB5D17" w:rsidRPr="00BB5D17" w:rsidRDefault="00BB5D17" w:rsidP="00BB5D17">
      <w:pPr>
        <w:rPr>
          <w:highlight w:val="yellow"/>
          <w:lang w:val="de-DE"/>
        </w:rPr>
      </w:pPr>
    </w:p>
    <w:p w14:paraId="10FEAEB9" w14:textId="6ED4DB88" w:rsidR="00334733" w:rsidRDefault="00334733" w:rsidP="007E61BC">
      <w:pPr>
        <w:jc w:val="both"/>
      </w:pPr>
      <w:r w:rsidRPr="00C03517">
        <w:rPr>
          <w:rFonts w:eastAsia="Times New Roman"/>
          <w:color w:val="auto"/>
          <w:sz w:val="22"/>
          <w:szCs w:val="22"/>
        </w:rPr>
        <w:t xml:space="preserve">The maximum marks for the Technical Evaluation shall be </w:t>
      </w:r>
      <w:r w:rsidR="00952737">
        <w:rPr>
          <w:rFonts w:eastAsia="Times New Roman"/>
          <w:color w:val="auto"/>
          <w:sz w:val="22"/>
          <w:szCs w:val="22"/>
        </w:rPr>
        <w:t>80</w:t>
      </w:r>
      <w:r w:rsidRPr="00C03517">
        <w:rPr>
          <w:rFonts w:eastAsia="Times New Roman"/>
          <w:color w:val="auto"/>
          <w:sz w:val="22"/>
          <w:szCs w:val="22"/>
        </w:rPr>
        <w:t xml:space="preserve"> marks. The pass marks for the Technical Evaluation shall be </w:t>
      </w:r>
      <w:r w:rsidR="003E6DA8">
        <w:rPr>
          <w:rFonts w:eastAsia="Times New Roman"/>
          <w:color w:val="auto"/>
          <w:sz w:val="22"/>
          <w:szCs w:val="22"/>
        </w:rPr>
        <w:t>60%</w:t>
      </w:r>
      <w:r w:rsidRPr="00C03517">
        <w:rPr>
          <w:rFonts w:eastAsia="Times New Roman"/>
          <w:color w:val="auto"/>
          <w:sz w:val="22"/>
          <w:szCs w:val="22"/>
        </w:rPr>
        <w:t xml:space="preserve">.  </w:t>
      </w:r>
      <w:r w:rsidR="007E61BC">
        <w:rPr>
          <w:rFonts w:eastAsia="Times New Roman"/>
          <w:color w:val="auto"/>
          <w:sz w:val="22"/>
          <w:szCs w:val="22"/>
        </w:rPr>
        <w:t>Bidders who fail to achieve</w:t>
      </w:r>
      <w:r w:rsidRPr="00C03517">
        <w:rPr>
          <w:rFonts w:eastAsia="Times New Roman"/>
          <w:color w:val="auto"/>
          <w:sz w:val="22"/>
          <w:szCs w:val="22"/>
        </w:rPr>
        <w:t xml:space="preserve"> the minimum marks shall not be </w:t>
      </w:r>
      <w:r w:rsidR="007E61BC">
        <w:rPr>
          <w:rFonts w:eastAsia="Times New Roman"/>
          <w:color w:val="auto"/>
          <w:sz w:val="22"/>
          <w:szCs w:val="22"/>
        </w:rPr>
        <w:t>eligible</w:t>
      </w:r>
      <w:r w:rsidRPr="00C03517">
        <w:rPr>
          <w:rFonts w:eastAsia="Times New Roman"/>
          <w:color w:val="auto"/>
          <w:sz w:val="22"/>
          <w:szCs w:val="22"/>
        </w:rPr>
        <w:t xml:space="preserve"> for this bid exercise. (The table below is a sample for security services which the </w:t>
      </w:r>
      <w:r>
        <w:rPr>
          <w:rFonts w:eastAsia="Times New Roman"/>
          <w:color w:val="auto"/>
          <w:sz w:val="22"/>
          <w:szCs w:val="22"/>
        </w:rPr>
        <w:t>company</w:t>
      </w:r>
      <w:r w:rsidRPr="00C03517">
        <w:rPr>
          <w:rFonts w:eastAsia="Times New Roman"/>
          <w:color w:val="auto"/>
          <w:sz w:val="22"/>
          <w:szCs w:val="22"/>
        </w:rPr>
        <w:t xml:space="preserve"> may amend as per its requirements. </w:t>
      </w:r>
      <w:r>
        <w:rPr>
          <w:rFonts w:eastAsia="Times New Roman"/>
          <w:color w:val="auto"/>
          <w:sz w:val="22"/>
          <w:szCs w:val="22"/>
        </w:rPr>
        <w:t>Company</w:t>
      </w:r>
      <w:r w:rsidRPr="00C03517">
        <w:rPr>
          <w:rFonts w:eastAsia="Times New Roman"/>
          <w:color w:val="auto"/>
          <w:sz w:val="22"/>
          <w:szCs w:val="22"/>
        </w:rPr>
        <w:t xml:space="preserve"> shall customise an appropriate table if the procurement is for cleaning services).</w:t>
      </w:r>
    </w:p>
    <w:p w14:paraId="1581BC89" w14:textId="77777777" w:rsidR="00334733" w:rsidRDefault="00334733" w:rsidP="007E61BC">
      <w:pPr>
        <w:jc w:val="both"/>
      </w:pPr>
    </w:p>
    <w:p w14:paraId="2D2A98A1" w14:textId="77777777" w:rsidR="00334733" w:rsidRDefault="00334733" w:rsidP="00334733"/>
    <w:tbl>
      <w:tblPr>
        <w:tblpPr w:leftFromText="180" w:rightFromText="180" w:vertAnchor="page" w:horzAnchor="margin" w:tblpY="2161"/>
        <w:tblW w:w="5000" w:type="pct"/>
        <w:tblCellMar>
          <w:left w:w="0" w:type="dxa"/>
          <w:right w:w="0" w:type="dxa"/>
        </w:tblCellMar>
        <w:tblLook w:val="0000" w:firstRow="0" w:lastRow="0" w:firstColumn="0" w:lastColumn="0" w:noHBand="0" w:noVBand="0"/>
      </w:tblPr>
      <w:tblGrid>
        <w:gridCol w:w="7808"/>
        <w:gridCol w:w="1559"/>
      </w:tblGrid>
      <w:tr w:rsidR="00AD0889" w:rsidRPr="00A5386D" w14:paraId="5BC0C6DF" w14:textId="77777777" w:rsidTr="00AD0889">
        <w:trPr>
          <w:trHeight w:val="147"/>
        </w:trPr>
        <w:tc>
          <w:tcPr>
            <w:tcW w:w="4168" w:type="pct"/>
            <w:tcBorders>
              <w:top w:val="single" w:sz="4" w:space="0" w:color="auto"/>
              <w:left w:val="single" w:sz="8" w:space="0" w:color="auto"/>
              <w:bottom w:val="single" w:sz="8" w:space="0" w:color="auto"/>
              <w:right w:val="nil"/>
            </w:tcBorders>
            <w:shd w:val="clear" w:color="auto" w:fill="00B0F0"/>
            <w:noWrap/>
            <w:tcMar>
              <w:top w:w="15" w:type="dxa"/>
              <w:left w:w="15" w:type="dxa"/>
              <w:bottom w:w="0" w:type="dxa"/>
              <w:right w:w="15" w:type="dxa"/>
            </w:tcMar>
            <w:vAlign w:val="bottom"/>
          </w:tcPr>
          <w:p w14:paraId="562E2F8E" w14:textId="3987C450" w:rsidR="00334733" w:rsidRPr="00A57D95" w:rsidRDefault="00334733" w:rsidP="009F4A26">
            <w:pPr>
              <w:jc w:val="center"/>
              <w:rPr>
                <w:rFonts w:ascii="Times New Roman" w:eastAsia="Arial Unicode MS" w:hAnsi="Times New Roman"/>
                <w:b/>
                <w:bCs/>
                <w:i/>
                <w:sz w:val="22"/>
                <w:szCs w:val="22"/>
              </w:rPr>
            </w:pPr>
            <w:r w:rsidRPr="00A57D95">
              <w:rPr>
                <w:rFonts w:ascii="Times New Roman" w:hAnsi="Times New Roman"/>
                <w:b/>
                <w:bCs/>
                <w:i/>
                <w:sz w:val="22"/>
                <w:szCs w:val="22"/>
              </w:rPr>
              <w:lastRenderedPageBreak/>
              <w:t>Details of Technical Evaluation Markings (for security services)</w:t>
            </w:r>
          </w:p>
        </w:tc>
        <w:tc>
          <w:tcPr>
            <w:tcW w:w="832" w:type="pct"/>
            <w:tcBorders>
              <w:top w:val="single" w:sz="4" w:space="0" w:color="auto"/>
              <w:left w:val="nil"/>
              <w:bottom w:val="single" w:sz="8" w:space="0" w:color="auto"/>
              <w:right w:val="single" w:sz="4" w:space="0" w:color="auto"/>
            </w:tcBorders>
            <w:shd w:val="clear" w:color="auto" w:fill="00B0F0"/>
            <w:noWrap/>
            <w:tcMar>
              <w:top w:w="15" w:type="dxa"/>
              <w:left w:w="15" w:type="dxa"/>
              <w:bottom w:w="0" w:type="dxa"/>
              <w:right w:w="15" w:type="dxa"/>
            </w:tcMar>
            <w:vAlign w:val="bottom"/>
          </w:tcPr>
          <w:p w14:paraId="44E336F9" w14:textId="77777777" w:rsidR="00334733" w:rsidRPr="00A57D95" w:rsidRDefault="00334733" w:rsidP="009F4A26">
            <w:pPr>
              <w:jc w:val="center"/>
              <w:rPr>
                <w:rFonts w:ascii="Times New Roman" w:eastAsia="Arial Unicode MS" w:hAnsi="Times New Roman"/>
                <w:b/>
                <w:bCs/>
                <w:i/>
                <w:sz w:val="22"/>
                <w:szCs w:val="22"/>
              </w:rPr>
            </w:pPr>
            <w:r w:rsidRPr="00A57D95">
              <w:rPr>
                <w:rFonts w:ascii="Times New Roman" w:hAnsi="Times New Roman"/>
                <w:b/>
                <w:bCs/>
                <w:i/>
                <w:sz w:val="22"/>
                <w:szCs w:val="22"/>
              </w:rPr>
              <w:t> </w:t>
            </w:r>
          </w:p>
        </w:tc>
      </w:tr>
      <w:tr w:rsidR="00AD0889" w:rsidRPr="00A5386D" w14:paraId="2566913C" w14:textId="77777777" w:rsidTr="00AD0889">
        <w:trPr>
          <w:trHeight w:val="147"/>
        </w:trPr>
        <w:tc>
          <w:tcPr>
            <w:tcW w:w="4168" w:type="pct"/>
            <w:tcBorders>
              <w:top w:val="single" w:sz="4" w:space="0" w:color="auto"/>
              <w:left w:val="single" w:sz="8" w:space="0" w:color="auto"/>
              <w:bottom w:val="single" w:sz="8" w:space="0" w:color="auto"/>
              <w:right w:val="nil"/>
            </w:tcBorders>
            <w:shd w:val="clear" w:color="auto" w:fill="00B0F0"/>
            <w:noWrap/>
            <w:tcMar>
              <w:top w:w="15" w:type="dxa"/>
              <w:left w:w="15" w:type="dxa"/>
              <w:bottom w:w="0" w:type="dxa"/>
              <w:right w:w="15" w:type="dxa"/>
            </w:tcMar>
            <w:vAlign w:val="bottom"/>
          </w:tcPr>
          <w:p w14:paraId="0D9A3FBE" w14:textId="77777777" w:rsidR="00334733" w:rsidRPr="00A57D95" w:rsidRDefault="00334733" w:rsidP="009F4A26">
            <w:pPr>
              <w:jc w:val="center"/>
              <w:rPr>
                <w:rFonts w:ascii="Times New Roman" w:hAnsi="Times New Roman"/>
                <w:b/>
                <w:bCs/>
                <w:i/>
                <w:sz w:val="22"/>
                <w:szCs w:val="22"/>
              </w:rPr>
            </w:pPr>
          </w:p>
        </w:tc>
        <w:tc>
          <w:tcPr>
            <w:tcW w:w="832" w:type="pct"/>
            <w:tcBorders>
              <w:top w:val="single" w:sz="4" w:space="0" w:color="auto"/>
              <w:left w:val="nil"/>
              <w:bottom w:val="single" w:sz="8" w:space="0" w:color="auto"/>
              <w:right w:val="single" w:sz="4" w:space="0" w:color="auto"/>
            </w:tcBorders>
            <w:shd w:val="clear" w:color="auto" w:fill="00B0F0"/>
            <w:noWrap/>
            <w:tcMar>
              <w:top w:w="15" w:type="dxa"/>
              <w:left w:w="15" w:type="dxa"/>
              <w:bottom w:w="0" w:type="dxa"/>
              <w:right w:w="15" w:type="dxa"/>
            </w:tcMar>
            <w:vAlign w:val="bottom"/>
          </w:tcPr>
          <w:p w14:paraId="718C109F" w14:textId="77777777" w:rsidR="00334733" w:rsidRPr="00A57D95" w:rsidRDefault="00334733" w:rsidP="009F4A26">
            <w:pPr>
              <w:jc w:val="center"/>
              <w:rPr>
                <w:rFonts w:ascii="Times New Roman" w:hAnsi="Times New Roman"/>
                <w:b/>
                <w:bCs/>
                <w:i/>
                <w:sz w:val="22"/>
                <w:szCs w:val="22"/>
              </w:rPr>
            </w:pPr>
          </w:p>
        </w:tc>
      </w:tr>
      <w:tr w:rsidR="00334733" w:rsidRPr="00A5386D" w14:paraId="2F9C7EA0" w14:textId="77777777" w:rsidTr="009F4A26">
        <w:trPr>
          <w:trHeight w:val="247"/>
        </w:trPr>
        <w:tc>
          <w:tcPr>
            <w:tcW w:w="4168" w:type="pct"/>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14:paraId="6ADE6CCE" w14:textId="77777777" w:rsidR="00334733" w:rsidRPr="00A57D95" w:rsidRDefault="00334733" w:rsidP="009F4A26">
            <w:pPr>
              <w:rPr>
                <w:rFonts w:ascii="Times New Roman" w:eastAsia="Arial Unicode MS" w:hAnsi="Times New Roman"/>
                <w:i/>
                <w:sz w:val="22"/>
                <w:szCs w:val="22"/>
              </w:rPr>
            </w:pPr>
            <w:r w:rsidRPr="00A57D95">
              <w:rPr>
                <w:rFonts w:ascii="Times New Roman" w:hAnsi="Times New Roman"/>
                <w:i/>
                <w:sz w:val="22"/>
                <w:szCs w:val="22"/>
              </w:rPr>
              <w:t> </w:t>
            </w:r>
          </w:p>
        </w:tc>
        <w:tc>
          <w:tcPr>
            <w:tcW w:w="832" w:type="pct"/>
            <w:tcBorders>
              <w:top w:val="single" w:sz="8" w:space="0" w:color="auto"/>
              <w:left w:val="nil"/>
              <w:bottom w:val="single" w:sz="8" w:space="0" w:color="auto"/>
              <w:right w:val="single" w:sz="4" w:space="0" w:color="auto"/>
            </w:tcBorders>
            <w:tcMar>
              <w:top w:w="15" w:type="dxa"/>
              <w:left w:w="15" w:type="dxa"/>
              <w:bottom w:w="0" w:type="dxa"/>
              <w:right w:w="15" w:type="dxa"/>
            </w:tcMar>
            <w:vAlign w:val="center"/>
          </w:tcPr>
          <w:p w14:paraId="72011C02" w14:textId="77777777" w:rsidR="00334733" w:rsidRPr="00A57D95" w:rsidRDefault="00334733" w:rsidP="009F4A26">
            <w:pPr>
              <w:jc w:val="center"/>
              <w:rPr>
                <w:rFonts w:ascii="Times New Roman" w:eastAsia="Arial Unicode MS" w:hAnsi="Times New Roman"/>
                <w:b/>
                <w:bCs/>
                <w:i/>
                <w:sz w:val="22"/>
                <w:szCs w:val="22"/>
              </w:rPr>
            </w:pPr>
            <w:r w:rsidRPr="00A57D95">
              <w:rPr>
                <w:rFonts w:ascii="Times New Roman" w:hAnsi="Times New Roman"/>
                <w:b/>
                <w:bCs/>
                <w:i/>
                <w:sz w:val="22"/>
                <w:szCs w:val="22"/>
              </w:rPr>
              <w:t>Max Marks</w:t>
            </w:r>
          </w:p>
        </w:tc>
      </w:tr>
      <w:tr w:rsidR="00334733" w:rsidRPr="00A5386D" w14:paraId="3FCDC18D" w14:textId="77777777" w:rsidTr="009F4A26">
        <w:trPr>
          <w:trHeight w:val="303"/>
        </w:trPr>
        <w:tc>
          <w:tcPr>
            <w:tcW w:w="4168" w:type="pct"/>
            <w:tcBorders>
              <w:top w:val="nil"/>
              <w:left w:val="single" w:sz="8" w:space="0" w:color="auto"/>
              <w:bottom w:val="single" w:sz="8" w:space="0" w:color="auto"/>
              <w:right w:val="single" w:sz="8" w:space="0" w:color="auto"/>
            </w:tcBorders>
            <w:shd w:val="clear" w:color="auto" w:fill="C0C0C0"/>
            <w:tcMar>
              <w:top w:w="15" w:type="dxa"/>
              <w:left w:w="15" w:type="dxa"/>
              <w:bottom w:w="0" w:type="dxa"/>
              <w:right w:w="15" w:type="dxa"/>
            </w:tcMar>
            <w:vAlign w:val="center"/>
          </w:tcPr>
          <w:p w14:paraId="21B28A62" w14:textId="77777777"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Company Profile and Experience (Marks for the criterion and sub-criteria to be inserted by the Employer)</w:t>
            </w:r>
          </w:p>
        </w:tc>
        <w:tc>
          <w:tcPr>
            <w:tcW w:w="832" w:type="pct"/>
            <w:tcBorders>
              <w:top w:val="nil"/>
              <w:left w:val="nil"/>
              <w:bottom w:val="nil"/>
              <w:right w:val="nil"/>
            </w:tcBorders>
            <w:shd w:val="clear" w:color="auto" w:fill="C0C0C0"/>
            <w:noWrap/>
            <w:tcMar>
              <w:top w:w="15" w:type="dxa"/>
              <w:left w:w="15" w:type="dxa"/>
              <w:bottom w:w="0" w:type="dxa"/>
              <w:right w:w="15" w:type="dxa"/>
            </w:tcMar>
            <w:vAlign w:val="bottom"/>
          </w:tcPr>
          <w:p w14:paraId="5973854D" w14:textId="0655B091" w:rsidR="00334733" w:rsidRPr="00A57D95" w:rsidRDefault="00512324" w:rsidP="009F4A26">
            <w:pPr>
              <w:jc w:val="center"/>
              <w:rPr>
                <w:rFonts w:ascii="Times New Roman" w:eastAsia="Arial Unicode MS" w:hAnsi="Times New Roman"/>
                <w:b/>
                <w:bCs/>
                <w:i/>
                <w:sz w:val="22"/>
                <w:szCs w:val="22"/>
              </w:rPr>
            </w:pPr>
            <w:r>
              <w:rPr>
                <w:rFonts w:ascii="Times New Roman" w:hAnsi="Times New Roman"/>
                <w:b/>
                <w:bCs/>
                <w:i/>
                <w:sz w:val="22"/>
                <w:szCs w:val="22"/>
              </w:rPr>
              <w:t>20</w:t>
            </w:r>
            <w:r w:rsidR="00334733" w:rsidRPr="00A57D95">
              <w:rPr>
                <w:rFonts w:ascii="Times New Roman" w:hAnsi="Times New Roman"/>
                <w:b/>
                <w:bCs/>
                <w:i/>
                <w:sz w:val="22"/>
                <w:szCs w:val="22"/>
              </w:rPr>
              <w:t> </w:t>
            </w:r>
          </w:p>
        </w:tc>
      </w:tr>
      <w:tr w:rsidR="00334733" w:rsidRPr="00A5386D" w14:paraId="42918622" w14:textId="77777777" w:rsidTr="009F4A26">
        <w:trPr>
          <w:trHeight w:val="290"/>
        </w:trPr>
        <w:tc>
          <w:tcPr>
            <w:tcW w:w="4168" w:type="pct"/>
            <w:tcBorders>
              <w:top w:val="nil"/>
              <w:left w:val="single" w:sz="4" w:space="0" w:color="auto"/>
              <w:bottom w:val="nil"/>
              <w:right w:val="nil"/>
            </w:tcBorders>
            <w:tcMar>
              <w:top w:w="15" w:type="dxa"/>
              <w:left w:w="15" w:type="dxa"/>
              <w:bottom w:w="0" w:type="dxa"/>
              <w:right w:w="15" w:type="dxa"/>
            </w:tcMar>
          </w:tcPr>
          <w:p w14:paraId="53870B40"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 xml:space="preserve"> Profile and insight of activities</w:t>
            </w:r>
          </w:p>
        </w:tc>
        <w:tc>
          <w:tcPr>
            <w:tcW w:w="832" w:type="pct"/>
            <w:tcBorders>
              <w:top w:val="single" w:sz="8" w:space="0" w:color="auto"/>
              <w:left w:val="single" w:sz="8" w:space="0" w:color="auto"/>
              <w:bottom w:val="single" w:sz="4" w:space="0" w:color="auto"/>
              <w:right w:val="single" w:sz="8" w:space="0" w:color="auto"/>
            </w:tcBorders>
            <w:noWrap/>
            <w:tcMar>
              <w:top w:w="15" w:type="dxa"/>
              <w:left w:w="15" w:type="dxa"/>
              <w:bottom w:w="0" w:type="dxa"/>
              <w:right w:w="15" w:type="dxa"/>
            </w:tcMar>
            <w:vAlign w:val="bottom"/>
          </w:tcPr>
          <w:p w14:paraId="7EC76598"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52371E99" w14:textId="77777777" w:rsidTr="009F4A26">
        <w:trPr>
          <w:trHeight w:val="372"/>
        </w:trPr>
        <w:tc>
          <w:tcPr>
            <w:tcW w:w="4168" w:type="pct"/>
            <w:tcBorders>
              <w:top w:val="nil"/>
              <w:left w:val="single" w:sz="4" w:space="0" w:color="auto"/>
              <w:bottom w:val="nil"/>
              <w:right w:val="nil"/>
            </w:tcBorders>
            <w:tcMar>
              <w:top w:w="15" w:type="dxa"/>
              <w:left w:w="15" w:type="dxa"/>
              <w:bottom w:w="0" w:type="dxa"/>
              <w:right w:w="15" w:type="dxa"/>
            </w:tcMar>
          </w:tcPr>
          <w:p w14:paraId="63D3A163"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 xml:space="preserve">Experience in providing security services to businesses/companies that are comparable in size, profile and security requirements to </w:t>
            </w:r>
            <w:r>
              <w:rPr>
                <w:rFonts w:ascii="Times New Roman" w:hAnsi="Times New Roman"/>
                <w:i/>
                <w:sz w:val="22"/>
                <w:szCs w:val="22"/>
              </w:rPr>
              <w:t>Company</w:t>
            </w:r>
            <w:r w:rsidRPr="00A57D95">
              <w:rPr>
                <w:rFonts w:ascii="Times New Roman" w:hAnsi="Times New Roman"/>
                <w:i/>
                <w:sz w:val="22"/>
                <w:szCs w:val="22"/>
              </w:rPr>
              <w:t xml:space="preserve">. </w:t>
            </w:r>
          </w:p>
        </w:tc>
        <w:tc>
          <w:tcPr>
            <w:tcW w:w="832" w:type="pct"/>
            <w:tcBorders>
              <w:top w:val="nil"/>
              <w:left w:val="single" w:sz="8" w:space="0" w:color="auto"/>
              <w:bottom w:val="single" w:sz="4" w:space="0" w:color="auto"/>
              <w:right w:val="single" w:sz="8" w:space="0" w:color="auto"/>
            </w:tcBorders>
            <w:noWrap/>
            <w:tcMar>
              <w:top w:w="15" w:type="dxa"/>
              <w:left w:w="15" w:type="dxa"/>
              <w:bottom w:w="0" w:type="dxa"/>
              <w:right w:w="15" w:type="dxa"/>
            </w:tcMar>
            <w:vAlign w:val="bottom"/>
          </w:tcPr>
          <w:p w14:paraId="48E34767"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0A9D6CE0" w14:textId="77777777" w:rsidTr="009F4A26">
        <w:trPr>
          <w:trHeight w:val="227"/>
        </w:trPr>
        <w:tc>
          <w:tcPr>
            <w:tcW w:w="4168" w:type="pct"/>
            <w:tcBorders>
              <w:top w:val="nil"/>
              <w:left w:val="single" w:sz="4" w:space="0" w:color="auto"/>
              <w:bottom w:val="nil"/>
              <w:right w:val="nil"/>
            </w:tcBorders>
            <w:tcMar>
              <w:top w:w="15" w:type="dxa"/>
              <w:left w:w="15" w:type="dxa"/>
              <w:bottom w:w="0" w:type="dxa"/>
              <w:right w:w="15" w:type="dxa"/>
            </w:tcMar>
          </w:tcPr>
          <w:p w14:paraId="279DA7CE"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Client References</w:t>
            </w:r>
          </w:p>
        </w:tc>
        <w:tc>
          <w:tcPr>
            <w:tcW w:w="832"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tcPr>
          <w:p w14:paraId="663B439B"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6B233801" w14:textId="77777777" w:rsidTr="009F4A26">
        <w:trPr>
          <w:trHeight w:val="154"/>
        </w:trPr>
        <w:tc>
          <w:tcPr>
            <w:tcW w:w="4168" w:type="pct"/>
            <w:tcBorders>
              <w:top w:val="single" w:sz="4" w:space="0" w:color="auto"/>
              <w:left w:val="single" w:sz="4" w:space="0" w:color="auto"/>
              <w:bottom w:val="nil"/>
              <w:right w:val="single" w:sz="8" w:space="0" w:color="auto"/>
            </w:tcBorders>
            <w:noWrap/>
            <w:tcMar>
              <w:top w:w="15" w:type="dxa"/>
              <w:left w:w="15" w:type="dxa"/>
              <w:bottom w:w="0" w:type="dxa"/>
              <w:right w:w="15" w:type="dxa"/>
            </w:tcMar>
            <w:vAlign w:val="bottom"/>
          </w:tcPr>
          <w:p w14:paraId="54667F80" w14:textId="77777777"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Sub Total (A)</w:t>
            </w:r>
          </w:p>
        </w:tc>
        <w:tc>
          <w:tcPr>
            <w:tcW w:w="832"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bottom"/>
          </w:tcPr>
          <w:p w14:paraId="7B363F31" w14:textId="77777777" w:rsidR="00334733" w:rsidRPr="00A57D95" w:rsidRDefault="00334733" w:rsidP="009F4A26">
            <w:pPr>
              <w:jc w:val="center"/>
              <w:rPr>
                <w:rFonts w:ascii="Times New Roman" w:eastAsia="Arial Unicode MS" w:hAnsi="Times New Roman"/>
                <w:b/>
                <w:bCs/>
                <w:i/>
                <w:sz w:val="22"/>
                <w:szCs w:val="22"/>
              </w:rPr>
            </w:pPr>
          </w:p>
        </w:tc>
      </w:tr>
      <w:tr w:rsidR="00334733" w:rsidRPr="00A5386D" w14:paraId="0C25EC46" w14:textId="77777777" w:rsidTr="009F4A26">
        <w:trPr>
          <w:trHeight w:val="386"/>
        </w:trPr>
        <w:tc>
          <w:tcPr>
            <w:tcW w:w="4168" w:type="pct"/>
            <w:tcBorders>
              <w:top w:val="single" w:sz="8" w:space="0" w:color="auto"/>
              <w:left w:val="single" w:sz="8" w:space="0" w:color="auto"/>
              <w:bottom w:val="single" w:sz="8" w:space="0" w:color="auto"/>
              <w:right w:val="single" w:sz="8" w:space="0" w:color="auto"/>
            </w:tcBorders>
            <w:shd w:val="clear" w:color="auto" w:fill="C0C0C0"/>
            <w:tcMar>
              <w:top w:w="15" w:type="dxa"/>
              <w:left w:w="15" w:type="dxa"/>
              <w:bottom w:w="0" w:type="dxa"/>
              <w:right w:w="15" w:type="dxa"/>
            </w:tcMar>
            <w:vAlign w:val="center"/>
          </w:tcPr>
          <w:p w14:paraId="41286C49" w14:textId="37DBAFE4"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Site Management and Organization / Methodology and Management</w:t>
            </w:r>
            <w:r w:rsidR="007E61BC">
              <w:rPr>
                <w:rFonts w:ascii="Times New Roman" w:hAnsi="Times New Roman"/>
                <w:b/>
                <w:bCs/>
                <w:i/>
                <w:sz w:val="22"/>
                <w:szCs w:val="22"/>
              </w:rPr>
              <w:t xml:space="preserve"> </w:t>
            </w:r>
            <w:r w:rsidR="007E61BC" w:rsidRPr="00A57D95">
              <w:rPr>
                <w:rFonts w:ascii="Times New Roman" w:hAnsi="Times New Roman"/>
                <w:b/>
                <w:bCs/>
                <w:i/>
                <w:sz w:val="22"/>
                <w:szCs w:val="22"/>
              </w:rPr>
              <w:t>Approach (</w:t>
            </w:r>
            <w:r w:rsidRPr="00A57D95">
              <w:rPr>
                <w:rFonts w:ascii="Times New Roman" w:hAnsi="Times New Roman"/>
                <w:b/>
                <w:bCs/>
                <w:i/>
                <w:sz w:val="22"/>
                <w:szCs w:val="22"/>
              </w:rPr>
              <w:t>Marks for the criterion and sub-criteria to be inserted by the Employer)</w:t>
            </w:r>
          </w:p>
        </w:tc>
        <w:tc>
          <w:tcPr>
            <w:tcW w:w="832" w:type="pct"/>
            <w:tcBorders>
              <w:top w:val="single" w:sz="8" w:space="0" w:color="auto"/>
              <w:left w:val="nil"/>
              <w:bottom w:val="single" w:sz="8" w:space="0" w:color="auto"/>
              <w:right w:val="single" w:sz="8" w:space="0" w:color="auto"/>
            </w:tcBorders>
            <w:shd w:val="clear" w:color="auto" w:fill="C0C0C0"/>
            <w:noWrap/>
            <w:tcMar>
              <w:top w:w="15" w:type="dxa"/>
              <w:left w:w="15" w:type="dxa"/>
              <w:bottom w:w="0" w:type="dxa"/>
              <w:right w:w="15" w:type="dxa"/>
            </w:tcMar>
            <w:vAlign w:val="bottom"/>
          </w:tcPr>
          <w:p w14:paraId="46CEF1FA" w14:textId="37AA75F3" w:rsidR="00334733" w:rsidRPr="00A57D95" w:rsidRDefault="00A97F74" w:rsidP="009F4A26">
            <w:pPr>
              <w:jc w:val="center"/>
              <w:rPr>
                <w:rFonts w:ascii="Times New Roman" w:eastAsia="Arial Unicode MS" w:hAnsi="Times New Roman"/>
                <w:b/>
                <w:bCs/>
                <w:i/>
                <w:sz w:val="22"/>
                <w:szCs w:val="22"/>
              </w:rPr>
            </w:pPr>
            <w:r>
              <w:rPr>
                <w:rFonts w:ascii="Times New Roman" w:hAnsi="Times New Roman"/>
                <w:b/>
                <w:bCs/>
                <w:i/>
                <w:sz w:val="22"/>
                <w:szCs w:val="22"/>
              </w:rPr>
              <w:t>20</w:t>
            </w:r>
            <w:r w:rsidR="00334733" w:rsidRPr="00A57D95">
              <w:rPr>
                <w:rFonts w:ascii="Times New Roman" w:hAnsi="Times New Roman"/>
                <w:b/>
                <w:bCs/>
                <w:i/>
                <w:sz w:val="22"/>
                <w:szCs w:val="22"/>
              </w:rPr>
              <w:t> </w:t>
            </w:r>
          </w:p>
        </w:tc>
      </w:tr>
      <w:tr w:rsidR="00334733" w:rsidRPr="00A5386D" w14:paraId="4982AF71" w14:textId="77777777" w:rsidTr="009F4A26">
        <w:trPr>
          <w:trHeight w:val="167"/>
        </w:trPr>
        <w:tc>
          <w:tcPr>
            <w:tcW w:w="4168" w:type="pct"/>
            <w:tcBorders>
              <w:top w:val="nil"/>
              <w:left w:val="single" w:sz="4" w:space="0" w:color="auto"/>
              <w:bottom w:val="nil"/>
              <w:right w:val="nil"/>
            </w:tcBorders>
            <w:tcMar>
              <w:top w:w="15" w:type="dxa"/>
              <w:left w:w="15" w:type="dxa"/>
              <w:bottom w:w="0" w:type="dxa"/>
              <w:right w:w="15" w:type="dxa"/>
            </w:tcMar>
          </w:tcPr>
          <w:p w14:paraId="25E5F4DA"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Methodology and site management for efficient security services</w:t>
            </w:r>
          </w:p>
        </w:tc>
        <w:tc>
          <w:tcPr>
            <w:tcW w:w="832" w:type="pct"/>
            <w:tcBorders>
              <w:top w:val="nil"/>
              <w:left w:val="single" w:sz="8" w:space="0" w:color="auto"/>
              <w:bottom w:val="single" w:sz="4" w:space="0" w:color="auto"/>
              <w:right w:val="single" w:sz="8" w:space="0" w:color="auto"/>
            </w:tcBorders>
            <w:noWrap/>
            <w:tcMar>
              <w:top w:w="15" w:type="dxa"/>
              <w:left w:w="15" w:type="dxa"/>
              <w:bottom w:w="0" w:type="dxa"/>
              <w:right w:w="15" w:type="dxa"/>
            </w:tcMar>
            <w:vAlign w:val="bottom"/>
          </w:tcPr>
          <w:p w14:paraId="01EF0440"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38ACD42B" w14:textId="77777777" w:rsidTr="009F4A26">
        <w:trPr>
          <w:trHeight w:val="187"/>
        </w:trPr>
        <w:tc>
          <w:tcPr>
            <w:tcW w:w="4168" w:type="pct"/>
            <w:tcBorders>
              <w:top w:val="nil"/>
              <w:left w:val="single" w:sz="4" w:space="0" w:color="auto"/>
              <w:bottom w:val="nil"/>
              <w:right w:val="nil"/>
            </w:tcBorders>
            <w:tcMar>
              <w:top w:w="15" w:type="dxa"/>
              <w:left w:w="15" w:type="dxa"/>
              <w:bottom w:w="0" w:type="dxa"/>
              <w:right w:w="15" w:type="dxa"/>
            </w:tcMar>
          </w:tcPr>
          <w:p w14:paraId="359151A1"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Organizational chart &amp; Key personnel</w:t>
            </w:r>
          </w:p>
        </w:tc>
        <w:tc>
          <w:tcPr>
            <w:tcW w:w="832" w:type="pct"/>
            <w:tcBorders>
              <w:top w:val="nil"/>
              <w:left w:val="single" w:sz="8" w:space="0" w:color="auto"/>
              <w:bottom w:val="single" w:sz="4" w:space="0" w:color="auto"/>
              <w:right w:val="single" w:sz="8" w:space="0" w:color="auto"/>
            </w:tcBorders>
            <w:noWrap/>
            <w:tcMar>
              <w:top w:w="15" w:type="dxa"/>
              <w:left w:w="15" w:type="dxa"/>
              <w:bottom w:w="0" w:type="dxa"/>
              <w:right w:w="15" w:type="dxa"/>
            </w:tcMar>
            <w:vAlign w:val="bottom"/>
          </w:tcPr>
          <w:p w14:paraId="22F55439"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4189EF2F" w14:textId="77777777" w:rsidTr="009F4A26">
        <w:trPr>
          <w:trHeight w:val="185"/>
        </w:trPr>
        <w:tc>
          <w:tcPr>
            <w:tcW w:w="4168" w:type="pct"/>
            <w:tcBorders>
              <w:top w:val="single" w:sz="4" w:space="0" w:color="auto"/>
              <w:left w:val="single" w:sz="4" w:space="0" w:color="auto"/>
              <w:bottom w:val="nil"/>
              <w:right w:val="nil"/>
            </w:tcBorders>
            <w:noWrap/>
            <w:tcMar>
              <w:top w:w="15" w:type="dxa"/>
              <w:left w:w="15" w:type="dxa"/>
              <w:bottom w:w="0" w:type="dxa"/>
              <w:right w:w="15" w:type="dxa"/>
            </w:tcMar>
            <w:vAlign w:val="bottom"/>
          </w:tcPr>
          <w:p w14:paraId="595437B5" w14:textId="77777777"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Sub Total (B)</w:t>
            </w:r>
          </w:p>
        </w:tc>
        <w:tc>
          <w:tcPr>
            <w:tcW w:w="832" w:type="pct"/>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bottom"/>
          </w:tcPr>
          <w:p w14:paraId="0EE9FC8A" w14:textId="77777777" w:rsidR="00334733" w:rsidRPr="00A57D95" w:rsidRDefault="00334733" w:rsidP="009F4A26">
            <w:pPr>
              <w:jc w:val="center"/>
              <w:rPr>
                <w:rFonts w:ascii="Times New Roman" w:eastAsia="Arial Unicode MS" w:hAnsi="Times New Roman"/>
                <w:b/>
                <w:bCs/>
                <w:i/>
                <w:sz w:val="22"/>
                <w:szCs w:val="22"/>
              </w:rPr>
            </w:pPr>
          </w:p>
        </w:tc>
      </w:tr>
      <w:tr w:rsidR="00334733" w:rsidRPr="00A5386D" w14:paraId="4C5753E8" w14:textId="77777777" w:rsidTr="009F4A26">
        <w:trPr>
          <w:trHeight w:val="250"/>
        </w:trPr>
        <w:tc>
          <w:tcPr>
            <w:tcW w:w="4168" w:type="pct"/>
            <w:tcBorders>
              <w:top w:val="single" w:sz="8" w:space="0" w:color="auto"/>
              <w:left w:val="single" w:sz="8" w:space="0" w:color="auto"/>
              <w:bottom w:val="single" w:sz="8" w:space="0" w:color="auto"/>
              <w:right w:val="single" w:sz="8" w:space="0" w:color="auto"/>
            </w:tcBorders>
            <w:shd w:val="clear" w:color="auto" w:fill="C0C0C0"/>
            <w:tcMar>
              <w:top w:w="15" w:type="dxa"/>
              <w:left w:w="15" w:type="dxa"/>
              <w:bottom w:w="0" w:type="dxa"/>
              <w:right w:w="15" w:type="dxa"/>
            </w:tcMar>
            <w:vAlign w:val="bottom"/>
          </w:tcPr>
          <w:p w14:paraId="63A9A8A0" w14:textId="6F33E51F"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Manpower Policy, Recruitment and Screening Mechanism, Training (Marks for the criterion and sub-criteria to be inserted by the Employer)</w:t>
            </w:r>
          </w:p>
        </w:tc>
        <w:tc>
          <w:tcPr>
            <w:tcW w:w="832" w:type="pct"/>
            <w:tcBorders>
              <w:top w:val="single" w:sz="8" w:space="0" w:color="auto"/>
              <w:left w:val="nil"/>
              <w:bottom w:val="single" w:sz="8" w:space="0" w:color="auto"/>
              <w:right w:val="single" w:sz="4" w:space="0" w:color="auto"/>
            </w:tcBorders>
            <w:shd w:val="clear" w:color="auto" w:fill="C0C0C0"/>
            <w:noWrap/>
            <w:tcMar>
              <w:top w:w="15" w:type="dxa"/>
              <w:left w:w="15" w:type="dxa"/>
              <w:bottom w:w="0" w:type="dxa"/>
              <w:right w:w="15" w:type="dxa"/>
            </w:tcMar>
            <w:vAlign w:val="bottom"/>
          </w:tcPr>
          <w:p w14:paraId="7EB6F80F" w14:textId="25E0EF14" w:rsidR="00334733" w:rsidRPr="00A57D95" w:rsidRDefault="00A97F74" w:rsidP="009F4A26">
            <w:pPr>
              <w:jc w:val="center"/>
              <w:rPr>
                <w:rFonts w:ascii="Times New Roman" w:eastAsia="Arial Unicode MS" w:hAnsi="Times New Roman"/>
                <w:b/>
                <w:bCs/>
                <w:i/>
                <w:sz w:val="22"/>
                <w:szCs w:val="22"/>
              </w:rPr>
            </w:pPr>
            <w:r>
              <w:rPr>
                <w:rFonts w:ascii="Times New Roman" w:hAnsi="Times New Roman"/>
                <w:b/>
                <w:bCs/>
                <w:i/>
                <w:sz w:val="22"/>
                <w:szCs w:val="22"/>
              </w:rPr>
              <w:t>20</w:t>
            </w:r>
            <w:r w:rsidR="00334733" w:rsidRPr="00A57D95">
              <w:rPr>
                <w:rFonts w:ascii="Times New Roman" w:hAnsi="Times New Roman"/>
                <w:b/>
                <w:bCs/>
                <w:i/>
                <w:sz w:val="22"/>
                <w:szCs w:val="22"/>
              </w:rPr>
              <w:t> </w:t>
            </w:r>
          </w:p>
        </w:tc>
      </w:tr>
      <w:tr w:rsidR="00334733" w:rsidRPr="00A5386D" w14:paraId="6C60299D" w14:textId="77777777" w:rsidTr="009F4A26">
        <w:trPr>
          <w:trHeight w:val="193"/>
        </w:trPr>
        <w:tc>
          <w:tcPr>
            <w:tcW w:w="4168" w:type="pct"/>
            <w:tcBorders>
              <w:top w:val="single" w:sz="8" w:space="0" w:color="auto"/>
              <w:left w:val="single" w:sz="4" w:space="0" w:color="auto"/>
              <w:bottom w:val="single" w:sz="8" w:space="0" w:color="auto"/>
              <w:right w:val="single" w:sz="8" w:space="0" w:color="auto"/>
            </w:tcBorders>
            <w:tcMar>
              <w:top w:w="15" w:type="dxa"/>
              <w:left w:w="15" w:type="dxa"/>
              <w:bottom w:w="0" w:type="dxa"/>
              <w:right w:w="15" w:type="dxa"/>
            </w:tcMar>
          </w:tcPr>
          <w:p w14:paraId="4D3AB9E1"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Recruitment mechanism</w:t>
            </w:r>
          </w:p>
        </w:tc>
        <w:tc>
          <w:tcPr>
            <w:tcW w:w="832" w:type="pct"/>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bottom"/>
          </w:tcPr>
          <w:p w14:paraId="60F9DB55"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73B3C27A" w14:textId="77777777" w:rsidTr="009F4A26">
        <w:trPr>
          <w:trHeight w:val="266"/>
        </w:trPr>
        <w:tc>
          <w:tcPr>
            <w:tcW w:w="4168" w:type="pct"/>
            <w:tcBorders>
              <w:top w:val="single" w:sz="8" w:space="0" w:color="auto"/>
              <w:left w:val="single" w:sz="4" w:space="0" w:color="auto"/>
              <w:bottom w:val="nil"/>
              <w:right w:val="nil"/>
            </w:tcBorders>
            <w:tcMar>
              <w:top w:w="15" w:type="dxa"/>
              <w:left w:w="15" w:type="dxa"/>
              <w:bottom w:w="0" w:type="dxa"/>
              <w:right w:w="15" w:type="dxa"/>
            </w:tcMar>
          </w:tcPr>
          <w:p w14:paraId="40294ECA"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Screening Processes (education, background, criminal history, substance abuse)</w:t>
            </w:r>
          </w:p>
        </w:tc>
        <w:tc>
          <w:tcPr>
            <w:tcW w:w="832" w:type="pct"/>
            <w:tcBorders>
              <w:top w:val="single" w:sz="8" w:space="0" w:color="auto"/>
              <w:left w:val="single" w:sz="8" w:space="0" w:color="auto"/>
              <w:bottom w:val="single" w:sz="4" w:space="0" w:color="auto"/>
              <w:right w:val="single" w:sz="8" w:space="0" w:color="auto"/>
            </w:tcBorders>
            <w:noWrap/>
            <w:tcMar>
              <w:top w:w="15" w:type="dxa"/>
              <w:left w:w="15" w:type="dxa"/>
              <w:bottom w:w="0" w:type="dxa"/>
              <w:right w:w="15" w:type="dxa"/>
            </w:tcMar>
            <w:vAlign w:val="bottom"/>
          </w:tcPr>
          <w:p w14:paraId="0BC084CF"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25EFCDDB" w14:textId="77777777" w:rsidTr="009F4A26">
        <w:trPr>
          <w:trHeight w:val="444"/>
        </w:trPr>
        <w:tc>
          <w:tcPr>
            <w:tcW w:w="4168" w:type="pct"/>
            <w:tcBorders>
              <w:top w:val="nil"/>
              <w:left w:val="single" w:sz="4" w:space="0" w:color="auto"/>
              <w:bottom w:val="nil"/>
              <w:right w:val="nil"/>
            </w:tcBorders>
            <w:tcMar>
              <w:top w:w="15" w:type="dxa"/>
              <w:left w:w="15" w:type="dxa"/>
              <w:bottom w:w="0" w:type="dxa"/>
              <w:right w:w="15" w:type="dxa"/>
            </w:tcMar>
          </w:tcPr>
          <w:p w14:paraId="5238B4E3" w14:textId="0A8155E0"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 xml:space="preserve">Training </w:t>
            </w:r>
            <w:r w:rsidR="00EC5757" w:rsidRPr="00A57D95">
              <w:rPr>
                <w:rFonts w:ascii="Times New Roman" w:hAnsi="Times New Roman"/>
                <w:i/>
                <w:sz w:val="22"/>
                <w:szCs w:val="22"/>
              </w:rPr>
              <w:t>program (</w:t>
            </w:r>
            <w:r w:rsidRPr="00A57D95">
              <w:rPr>
                <w:rFonts w:ascii="Times New Roman" w:hAnsi="Times New Roman"/>
                <w:i/>
                <w:sz w:val="22"/>
                <w:szCs w:val="22"/>
              </w:rPr>
              <w:t>pre-assignment, on-the-job, retraining systems, management training and development programs)</w:t>
            </w:r>
          </w:p>
        </w:tc>
        <w:tc>
          <w:tcPr>
            <w:tcW w:w="832" w:type="pct"/>
            <w:tcBorders>
              <w:top w:val="nil"/>
              <w:left w:val="single" w:sz="8" w:space="0" w:color="auto"/>
              <w:bottom w:val="single" w:sz="4" w:space="0" w:color="auto"/>
              <w:right w:val="single" w:sz="8" w:space="0" w:color="auto"/>
            </w:tcBorders>
            <w:noWrap/>
            <w:tcMar>
              <w:top w:w="15" w:type="dxa"/>
              <w:left w:w="15" w:type="dxa"/>
              <w:bottom w:w="0" w:type="dxa"/>
              <w:right w:w="15" w:type="dxa"/>
            </w:tcMar>
            <w:vAlign w:val="bottom"/>
          </w:tcPr>
          <w:p w14:paraId="648037F6"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75C3B99A" w14:textId="77777777" w:rsidTr="009F4A26">
        <w:trPr>
          <w:trHeight w:val="299"/>
        </w:trPr>
        <w:tc>
          <w:tcPr>
            <w:tcW w:w="4168" w:type="pct"/>
            <w:tcBorders>
              <w:top w:val="single" w:sz="4" w:space="0" w:color="auto"/>
              <w:left w:val="single" w:sz="4" w:space="0" w:color="auto"/>
              <w:bottom w:val="nil"/>
              <w:right w:val="single" w:sz="8" w:space="0" w:color="auto"/>
            </w:tcBorders>
            <w:noWrap/>
            <w:tcMar>
              <w:top w:w="15" w:type="dxa"/>
              <w:left w:w="15" w:type="dxa"/>
              <w:bottom w:w="0" w:type="dxa"/>
              <w:right w:w="15" w:type="dxa"/>
            </w:tcMar>
            <w:vAlign w:val="bottom"/>
          </w:tcPr>
          <w:p w14:paraId="7BB91D34" w14:textId="77777777"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Sub Total (C)</w:t>
            </w:r>
          </w:p>
        </w:tc>
        <w:tc>
          <w:tcPr>
            <w:tcW w:w="832"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bottom"/>
          </w:tcPr>
          <w:p w14:paraId="07A23B25" w14:textId="77777777" w:rsidR="00334733" w:rsidRPr="00A57D95" w:rsidRDefault="00334733" w:rsidP="009F4A26">
            <w:pPr>
              <w:jc w:val="center"/>
              <w:rPr>
                <w:rFonts w:ascii="Times New Roman" w:eastAsia="Arial Unicode MS" w:hAnsi="Times New Roman"/>
                <w:b/>
                <w:bCs/>
                <w:i/>
                <w:sz w:val="22"/>
                <w:szCs w:val="22"/>
              </w:rPr>
            </w:pPr>
          </w:p>
        </w:tc>
      </w:tr>
      <w:tr w:rsidR="00334733" w:rsidRPr="00A5386D" w14:paraId="6216D8A3" w14:textId="77777777" w:rsidTr="009F4A26">
        <w:trPr>
          <w:trHeight w:val="185"/>
        </w:trPr>
        <w:tc>
          <w:tcPr>
            <w:tcW w:w="4168" w:type="pct"/>
            <w:tcBorders>
              <w:top w:val="single" w:sz="8" w:space="0" w:color="auto"/>
              <w:left w:val="single" w:sz="8" w:space="0" w:color="auto"/>
              <w:bottom w:val="single" w:sz="8" w:space="0" w:color="auto"/>
              <w:right w:val="single" w:sz="8" w:space="0" w:color="auto"/>
            </w:tcBorders>
            <w:shd w:val="clear" w:color="auto" w:fill="C0C0C0"/>
            <w:noWrap/>
            <w:tcMar>
              <w:top w:w="15" w:type="dxa"/>
              <w:left w:w="15" w:type="dxa"/>
              <w:bottom w:w="0" w:type="dxa"/>
              <w:right w:w="15" w:type="dxa"/>
            </w:tcMar>
            <w:vAlign w:val="center"/>
          </w:tcPr>
          <w:p w14:paraId="70B44DDE" w14:textId="77777777" w:rsidR="00334733" w:rsidRPr="00A57D95" w:rsidRDefault="00334733" w:rsidP="009F4A26">
            <w:pPr>
              <w:jc w:val="both"/>
              <w:rPr>
                <w:rFonts w:ascii="Times New Roman" w:eastAsia="Arial Unicode MS" w:hAnsi="Times New Roman"/>
                <w:b/>
                <w:bCs/>
                <w:i/>
                <w:sz w:val="22"/>
                <w:szCs w:val="22"/>
              </w:rPr>
            </w:pPr>
            <w:proofErr w:type="gramStart"/>
            <w:r w:rsidRPr="00A57D95">
              <w:rPr>
                <w:rFonts w:ascii="Times New Roman" w:hAnsi="Times New Roman"/>
                <w:b/>
                <w:bCs/>
                <w:i/>
                <w:sz w:val="22"/>
                <w:szCs w:val="22"/>
              </w:rPr>
              <w:t>Logistics  (</w:t>
            </w:r>
            <w:proofErr w:type="gramEnd"/>
            <w:r w:rsidRPr="00A57D95">
              <w:rPr>
                <w:rFonts w:ascii="Times New Roman" w:hAnsi="Times New Roman"/>
                <w:b/>
                <w:bCs/>
                <w:i/>
                <w:sz w:val="22"/>
                <w:szCs w:val="22"/>
              </w:rPr>
              <w:t>Marks for the criterion and sub-criteria to be inserted by the Employer)</w:t>
            </w:r>
          </w:p>
        </w:tc>
        <w:tc>
          <w:tcPr>
            <w:tcW w:w="832" w:type="pct"/>
            <w:tcBorders>
              <w:top w:val="single" w:sz="8" w:space="0" w:color="auto"/>
              <w:left w:val="nil"/>
              <w:bottom w:val="single" w:sz="8" w:space="0" w:color="auto"/>
              <w:right w:val="single" w:sz="4" w:space="0" w:color="auto"/>
            </w:tcBorders>
            <w:shd w:val="clear" w:color="auto" w:fill="C0C0C0"/>
            <w:noWrap/>
            <w:tcMar>
              <w:top w:w="15" w:type="dxa"/>
              <w:left w:w="15" w:type="dxa"/>
              <w:bottom w:w="0" w:type="dxa"/>
              <w:right w:w="15" w:type="dxa"/>
            </w:tcMar>
            <w:vAlign w:val="bottom"/>
          </w:tcPr>
          <w:p w14:paraId="501C207A" w14:textId="66F2522E" w:rsidR="00334733" w:rsidRPr="00A57D95" w:rsidRDefault="00334733" w:rsidP="009F4A26">
            <w:pPr>
              <w:jc w:val="center"/>
              <w:rPr>
                <w:rFonts w:ascii="Times New Roman" w:eastAsia="Arial Unicode MS" w:hAnsi="Times New Roman"/>
                <w:b/>
                <w:bCs/>
                <w:i/>
                <w:sz w:val="22"/>
                <w:szCs w:val="22"/>
              </w:rPr>
            </w:pPr>
            <w:r w:rsidRPr="00A57D95">
              <w:rPr>
                <w:rFonts w:ascii="Times New Roman" w:hAnsi="Times New Roman"/>
                <w:b/>
                <w:bCs/>
                <w:i/>
                <w:sz w:val="22"/>
                <w:szCs w:val="22"/>
              </w:rPr>
              <w:t> </w:t>
            </w:r>
            <w:r w:rsidR="00A97F74">
              <w:rPr>
                <w:rFonts w:ascii="Times New Roman" w:hAnsi="Times New Roman"/>
                <w:b/>
                <w:bCs/>
                <w:i/>
                <w:sz w:val="22"/>
                <w:szCs w:val="22"/>
              </w:rPr>
              <w:t>20</w:t>
            </w:r>
          </w:p>
        </w:tc>
      </w:tr>
      <w:tr w:rsidR="00334733" w:rsidRPr="00A5386D" w14:paraId="59880B3B" w14:textId="77777777" w:rsidTr="009F4A26">
        <w:trPr>
          <w:trHeight w:val="266"/>
        </w:trPr>
        <w:tc>
          <w:tcPr>
            <w:tcW w:w="4168" w:type="pct"/>
            <w:tcBorders>
              <w:top w:val="nil"/>
              <w:left w:val="single" w:sz="4" w:space="0" w:color="auto"/>
              <w:bottom w:val="nil"/>
              <w:right w:val="nil"/>
            </w:tcBorders>
            <w:tcMar>
              <w:top w:w="15" w:type="dxa"/>
              <w:left w:w="15" w:type="dxa"/>
              <w:bottom w:w="0" w:type="dxa"/>
              <w:right w:w="15" w:type="dxa"/>
            </w:tcMar>
          </w:tcPr>
          <w:p w14:paraId="2181C9C5"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Details of fleet of vehicles &amp; deployment for rapid response</w:t>
            </w:r>
          </w:p>
        </w:tc>
        <w:tc>
          <w:tcPr>
            <w:tcW w:w="832" w:type="pct"/>
            <w:tcBorders>
              <w:top w:val="single" w:sz="8" w:space="0" w:color="auto"/>
              <w:left w:val="single" w:sz="8" w:space="0" w:color="auto"/>
              <w:bottom w:val="single" w:sz="4" w:space="0" w:color="auto"/>
              <w:right w:val="single" w:sz="8" w:space="0" w:color="auto"/>
            </w:tcBorders>
            <w:noWrap/>
            <w:tcMar>
              <w:top w:w="15" w:type="dxa"/>
              <w:left w:w="15" w:type="dxa"/>
              <w:bottom w:w="0" w:type="dxa"/>
              <w:right w:w="15" w:type="dxa"/>
            </w:tcMar>
            <w:vAlign w:val="bottom"/>
          </w:tcPr>
          <w:p w14:paraId="0B265B45"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056B7C97" w14:textId="77777777" w:rsidTr="009F4A26">
        <w:trPr>
          <w:trHeight w:val="364"/>
        </w:trPr>
        <w:tc>
          <w:tcPr>
            <w:tcW w:w="4168" w:type="pct"/>
            <w:tcBorders>
              <w:top w:val="nil"/>
              <w:left w:val="single" w:sz="4" w:space="0" w:color="auto"/>
              <w:bottom w:val="nil"/>
              <w:right w:val="nil"/>
            </w:tcBorders>
            <w:tcMar>
              <w:top w:w="15" w:type="dxa"/>
              <w:left w:w="15" w:type="dxa"/>
              <w:bottom w:w="0" w:type="dxa"/>
              <w:right w:w="15" w:type="dxa"/>
            </w:tcMar>
          </w:tcPr>
          <w:p w14:paraId="5323B3DE"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Number of control centre’s operational wide on a 24-hour, 7 days a week basis.</w:t>
            </w:r>
          </w:p>
        </w:tc>
        <w:tc>
          <w:tcPr>
            <w:tcW w:w="832" w:type="pct"/>
            <w:tcBorders>
              <w:top w:val="nil"/>
              <w:left w:val="single" w:sz="8" w:space="0" w:color="auto"/>
              <w:bottom w:val="single" w:sz="4" w:space="0" w:color="auto"/>
              <w:right w:val="single" w:sz="8" w:space="0" w:color="auto"/>
            </w:tcBorders>
            <w:noWrap/>
            <w:tcMar>
              <w:top w:w="15" w:type="dxa"/>
              <w:left w:w="15" w:type="dxa"/>
              <w:bottom w:w="0" w:type="dxa"/>
              <w:right w:w="15" w:type="dxa"/>
            </w:tcMar>
            <w:vAlign w:val="bottom"/>
          </w:tcPr>
          <w:p w14:paraId="1BB838E5"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339A1952" w14:textId="77777777" w:rsidTr="009F4A26">
        <w:trPr>
          <w:trHeight w:val="444"/>
        </w:trPr>
        <w:tc>
          <w:tcPr>
            <w:tcW w:w="4168" w:type="pct"/>
            <w:tcBorders>
              <w:top w:val="nil"/>
              <w:left w:val="single" w:sz="4" w:space="0" w:color="auto"/>
              <w:bottom w:val="single" w:sz="8" w:space="0" w:color="auto"/>
              <w:right w:val="nil"/>
            </w:tcBorders>
            <w:tcMar>
              <w:top w:w="15" w:type="dxa"/>
              <w:left w:w="15" w:type="dxa"/>
              <w:bottom w:w="0" w:type="dxa"/>
              <w:right w:w="15" w:type="dxa"/>
            </w:tcMar>
          </w:tcPr>
          <w:p w14:paraId="079766B4" w14:textId="77777777" w:rsidR="00334733" w:rsidRPr="00A57D95" w:rsidRDefault="00334733" w:rsidP="009F4A26">
            <w:pPr>
              <w:jc w:val="both"/>
              <w:rPr>
                <w:rFonts w:ascii="Times New Roman" w:eastAsia="Arial Unicode MS" w:hAnsi="Times New Roman"/>
                <w:i/>
                <w:sz w:val="22"/>
                <w:szCs w:val="22"/>
              </w:rPr>
            </w:pPr>
            <w:r w:rsidRPr="00A57D95">
              <w:rPr>
                <w:rFonts w:ascii="Times New Roman" w:hAnsi="Times New Roman"/>
                <w:i/>
                <w:sz w:val="22"/>
                <w:szCs w:val="22"/>
              </w:rPr>
              <w:t xml:space="preserve">Control centre's equipment and communication facilities, demonstrating adequacy for rapid response </w:t>
            </w:r>
          </w:p>
        </w:tc>
        <w:tc>
          <w:tcPr>
            <w:tcW w:w="832" w:type="pct"/>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tcPr>
          <w:p w14:paraId="564BC38F" w14:textId="77777777" w:rsidR="00334733" w:rsidRPr="00A57D95" w:rsidRDefault="00334733" w:rsidP="009F4A26">
            <w:pPr>
              <w:jc w:val="center"/>
              <w:rPr>
                <w:rFonts w:ascii="Times New Roman" w:eastAsia="Arial Unicode MS" w:hAnsi="Times New Roman"/>
                <w:b/>
                <w:bCs/>
                <w:i/>
                <w:color w:val="3366FF"/>
                <w:sz w:val="22"/>
                <w:szCs w:val="22"/>
              </w:rPr>
            </w:pPr>
          </w:p>
        </w:tc>
      </w:tr>
      <w:tr w:rsidR="00334733" w:rsidRPr="00A5386D" w14:paraId="27F8C6BF" w14:textId="77777777" w:rsidTr="009F4A26">
        <w:trPr>
          <w:trHeight w:val="202"/>
        </w:trPr>
        <w:tc>
          <w:tcPr>
            <w:tcW w:w="4168" w:type="pct"/>
            <w:tcBorders>
              <w:top w:val="single" w:sz="4" w:space="0" w:color="auto"/>
              <w:left w:val="single" w:sz="4" w:space="0" w:color="auto"/>
              <w:bottom w:val="double" w:sz="6" w:space="0" w:color="auto"/>
              <w:right w:val="single" w:sz="8" w:space="0" w:color="auto"/>
            </w:tcBorders>
            <w:noWrap/>
            <w:tcMar>
              <w:top w:w="15" w:type="dxa"/>
              <w:left w:w="15" w:type="dxa"/>
              <w:bottom w:w="0" w:type="dxa"/>
              <w:right w:w="15" w:type="dxa"/>
            </w:tcMar>
            <w:vAlign w:val="bottom"/>
          </w:tcPr>
          <w:p w14:paraId="39CA267F" w14:textId="77777777" w:rsidR="00334733" w:rsidRPr="00A57D95" w:rsidRDefault="00334733" w:rsidP="009F4A26">
            <w:pPr>
              <w:jc w:val="right"/>
              <w:rPr>
                <w:rFonts w:ascii="Times New Roman" w:eastAsia="Arial Unicode MS" w:hAnsi="Times New Roman"/>
                <w:b/>
                <w:bCs/>
                <w:i/>
                <w:sz w:val="22"/>
                <w:szCs w:val="22"/>
              </w:rPr>
            </w:pPr>
            <w:r w:rsidRPr="00A57D95">
              <w:rPr>
                <w:rFonts w:ascii="Times New Roman" w:hAnsi="Times New Roman"/>
                <w:b/>
                <w:bCs/>
                <w:i/>
                <w:sz w:val="22"/>
                <w:szCs w:val="22"/>
              </w:rPr>
              <w:t xml:space="preserve">Sub Total (E) </w:t>
            </w:r>
          </w:p>
        </w:tc>
        <w:tc>
          <w:tcPr>
            <w:tcW w:w="832" w:type="pct"/>
            <w:tcBorders>
              <w:top w:val="nil"/>
              <w:left w:val="nil"/>
              <w:bottom w:val="single" w:sz="8" w:space="0" w:color="auto"/>
              <w:right w:val="single" w:sz="8" w:space="0" w:color="auto"/>
            </w:tcBorders>
            <w:noWrap/>
            <w:tcMar>
              <w:top w:w="15" w:type="dxa"/>
              <w:left w:w="15" w:type="dxa"/>
              <w:bottom w:w="0" w:type="dxa"/>
              <w:right w:w="15" w:type="dxa"/>
            </w:tcMar>
            <w:vAlign w:val="bottom"/>
          </w:tcPr>
          <w:p w14:paraId="1B33A976" w14:textId="77777777" w:rsidR="00334733" w:rsidRPr="00A57D95" w:rsidRDefault="00334733" w:rsidP="009F4A26">
            <w:pPr>
              <w:jc w:val="center"/>
              <w:rPr>
                <w:rFonts w:ascii="Times New Roman" w:eastAsia="Arial Unicode MS" w:hAnsi="Times New Roman"/>
                <w:b/>
                <w:bCs/>
                <w:i/>
                <w:sz w:val="22"/>
                <w:szCs w:val="22"/>
              </w:rPr>
            </w:pPr>
          </w:p>
        </w:tc>
      </w:tr>
      <w:tr w:rsidR="00334733" w:rsidRPr="00A5386D" w14:paraId="4CEB5EB2" w14:textId="77777777" w:rsidTr="009F4A26">
        <w:trPr>
          <w:trHeight w:val="265"/>
        </w:trPr>
        <w:tc>
          <w:tcPr>
            <w:tcW w:w="4168" w:type="pct"/>
            <w:tcBorders>
              <w:top w:val="single" w:sz="8" w:space="0" w:color="auto"/>
              <w:left w:val="single" w:sz="4" w:space="0" w:color="auto"/>
              <w:bottom w:val="single" w:sz="8" w:space="0" w:color="auto"/>
              <w:right w:val="single" w:sz="8" w:space="0" w:color="auto"/>
            </w:tcBorders>
            <w:noWrap/>
            <w:tcMar>
              <w:top w:w="15" w:type="dxa"/>
              <w:left w:w="15" w:type="dxa"/>
              <w:bottom w:w="0" w:type="dxa"/>
              <w:right w:w="15" w:type="dxa"/>
            </w:tcMar>
            <w:vAlign w:val="center"/>
          </w:tcPr>
          <w:p w14:paraId="0DED4DAE" w14:textId="77777777" w:rsidR="00334733" w:rsidRPr="00A57D95" w:rsidRDefault="00334733" w:rsidP="009F4A26">
            <w:pPr>
              <w:jc w:val="both"/>
              <w:rPr>
                <w:rFonts w:ascii="Times New Roman" w:eastAsia="Arial Unicode MS" w:hAnsi="Times New Roman"/>
                <w:b/>
                <w:bCs/>
                <w:i/>
                <w:sz w:val="22"/>
                <w:szCs w:val="22"/>
              </w:rPr>
            </w:pPr>
            <w:r w:rsidRPr="00A57D95">
              <w:rPr>
                <w:rFonts w:ascii="Times New Roman" w:hAnsi="Times New Roman"/>
                <w:b/>
                <w:bCs/>
                <w:i/>
                <w:sz w:val="22"/>
                <w:szCs w:val="22"/>
              </w:rPr>
              <w:t>TOTAL MARKS-Technical (A+B+C+D+E)</w:t>
            </w:r>
          </w:p>
        </w:tc>
        <w:tc>
          <w:tcPr>
            <w:tcW w:w="832"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63C9B9D7" w14:textId="1E6260CC" w:rsidR="00334733" w:rsidRPr="00A57D95" w:rsidRDefault="00334733" w:rsidP="007E61BC">
            <w:pPr>
              <w:jc w:val="center"/>
              <w:rPr>
                <w:rFonts w:ascii="Times New Roman" w:eastAsia="Arial Unicode MS" w:hAnsi="Times New Roman"/>
                <w:b/>
                <w:bCs/>
                <w:i/>
                <w:sz w:val="22"/>
                <w:szCs w:val="22"/>
              </w:rPr>
            </w:pPr>
            <w:r w:rsidRPr="00A57D95">
              <w:rPr>
                <w:rFonts w:ascii="Times New Roman" w:hAnsi="Times New Roman"/>
                <w:b/>
                <w:bCs/>
                <w:i/>
                <w:sz w:val="22"/>
                <w:szCs w:val="22"/>
              </w:rPr>
              <w:t>80</w:t>
            </w:r>
          </w:p>
        </w:tc>
      </w:tr>
    </w:tbl>
    <w:p w14:paraId="314FC798" w14:textId="77777777" w:rsidR="00E44CC9" w:rsidRPr="0081600D" w:rsidRDefault="00E44CC9" w:rsidP="007B33BF">
      <w:pPr>
        <w:spacing w:after="160" w:line="259" w:lineRule="auto"/>
        <w:jc w:val="both"/>
        <w:rPr>
          <w:rFonts w:eastAsia="Times New Roman" w:cs="Arial"/>
          <w:b/>
          <w:bCs/>
          <w:color w:val="auto"/>
          <w:sz w:val="22"/>
          <w:szCs w:val="22"/>
        </w:rPr>
      </w:pPr>
    </w:p>
    <w:p w14:paraId="74B25770" w14:textId="77777777" w:rsidR="00847438" w:rsidRPr="00FE30AA" w:rsidRDefault="00847438" w:rsidP="00847438">
      <w:pPr>
        <w:pStyle w:val="Heading2"/>
        <w:jc w:val="both"/>
        <w:rPr>
          <w:color w:val="auto"/>
          <w:sz w:val="22"/>
          <w:szCs w:val="22"/>
        </w:rPr>
      </w:pPr>
      <w:bookmarkStart w:id="19" w:name="_Toc183205958"/>
      <w:r w:rsidRPr="00FE30AA">
        <w:rPr>
          <w:color w:val="auto"/>
          <w:sz w:val="22"/>
          <w:szCs w:val="22"/>
        </w:rPr>
        <w:t>Financial Evaluation</w:t>
      </w:r>
      <w:bookmarkEnd w:id="19"/>
      <w:r w:rsidRPr="00FE30AA">
        <w:rPr>
          <w:color w:val="auto"/>
          <w:sz w:val="22"/>
          <w:szCs w:val="22"/>
        </w:rPr>
        <w:t xml:space="preserve"> </w:t>
      </w:r>
    </w:p>
    <w:p w14:paraId="78D16370" w14:textId="2FB673C2" w:rsidR="00847438" w:rsidRPr="0081600D" w:rsidRDefault="00847438" w:rsidP="00847438">
      <w:pPr>
        <w:jc w:val="both"/>
        <w:rPr>
          <w:rFonts w:cs="Arial"/>
          <w:color w:val="auto"/>
          <w:sz w:val="22"/>
          <w:szCs w:val="22"/>
          <w:lang w:eastAsia="en-GB"/>
        </w:rPr>
      </w:pPr>
      <w:r w:rsidRPr="00A32F52">
        <w:rPr>
          <w:rFonts w:cs="Arial"/>
          <w:color w:val="auto"/>
          <w:sz w:val="22"/>
          <w:szCs w:val="22"/>
          <w:lang w:eastAsia="en-GB"/>
        </w:rPr>
        <w:t>The Financial Evaluation shall be based on 30 marks, the lowest quote scoring the highest marks. The marks scored by any other bidder shall be the lowest quoted price divided by the said Bidder’s price times the maximum allocated marks for the financial proposal.</w:t>
      </w:r>
      <w:r w:rsidRPr="0081600D">
        <w:rPr>
          <w:rFonts w:cs="Arial"/>
          <w:color w:val="auto"/>
          <w:sz w:val="22"/>
          <w:szCs w:val="22"/>
          <w:lang w:eastAsia="en-GB"/>
        </w:rPr>
        <w:t xml:space="preserve"> </w:t>
      </w:r>
    </w:p>
    <w:p w14:paraId="06E894EA" w14:textId="77777777" w:rsidR="00146299" w:rsidRPr="0081600D" w:rsidRDefault="00146299" w:rsidP="007B33BF">
      <w:pPr>
        <w:spacing w:after="160" w:line="259" w:lineRule="auto"/>
        <w:jc w:val="both"/>
        <w:rPr>
          <w:rFonts w:eastAsia="Times New Roman" w:cs="Arial"/>
          <w:b/>
          <w:bCs/>
          <w:color w:val="auto"/>
          <w:sz w:val="22"/>
          <w:szCs w:val="22"/>
        </w:rPr>
      </w:pPr>
    </w:p>
    <w:p w14:paraId="74E35F77" w14:textId="77777777" w:rsidR="00146299" w:rsidRPr="0081600D" w:rsidRDefault="00146299" w:rsidP="00146299">
      <w:pPr>
        <w:pStyle w:val="Heading1"/>
        <w:jc w:val="both"/>
        <w:rPr>
          <w:color w:val="auto"/>
          <w:sz w:val="22"/>
          <w:szCs w:val="22"/>
        </w:rPr>
      </w:pPr>
      <w:bookmarkStart w:id="20" w:name="_Toc183205959"/>
      <w:r w:rsidRPr="0081600D">
        <w:rPr>
          <w:color w:val="auto"/>
          <w:sz w:val="22"/>
          <w:szCs w:val="22"/>
        </w:rPr>
        <w:t>Annex</w:t>
      </w:r>
      <w:bookmarkEnd w:id="20"/>
    </w:p>
    <w:p w14:paraId="51D25223" w14:textId="77777777" w:rsidR="00146299" w:rsidRPr="0081600D" w:rsidRDefault="00146299" w:rsidP="00146299">
      <w:pPr>
        <w:pStyle w:val="Heading2"/>
        <w:jc w:val="both"/>
        <w:rPr>
          <w:color w:val="auto"/>
          <w:sz w:val="22"/>
          <w:szCs w:val="22"/>
          <w:lang w:val="en-US"/>
        </w:rPr>
      </w:pPr>
      <w:bookmarkStart w:id="21" w:name="_Toc12529387"/>
      <w:bookmarkStart w:id="22" w:name="_Toc183205960"/>
      <w:r w:rsidRPr="0081600D">
        <w:rPr>
          <w:color w:val="auto"/>
          <w:sz w:val="22"/>
          <w:szCs w:val="22"/>
          <w:lang w:val="en-US"/>
        </w:rPr>
        <w:t>SOS Children’s Villages child protection policy and code of conduct</w:t>
      </w:r>
      <w:bookmarkEnd w:id="21"/>
      <w:bookmarkEnd w:id="22"/>
      <w:r w:rsidRPr="0081600D">
        <w:rPr>
          <w:color w:val="auto"/>
          <w:sz w:val="22"/>
          <w:szCs w:val="22"/>
          <w:lang w:val="en-US"/>
        </w:rPr>
        <w:t xml:space="preserve"> </w:t>
      </w:r>
    </w:p>
    <w:p w14:paraId="0CA5F6F0" w14:textId="77777777" w:rsidR="00146299" w:rsidRPr="0081600D" w:rsidRDefault="00146299" w:rsidP="00146299">
      <w:pPr>
        <w:jc w:val="both"/>
        <w:rPr>
          <w:rFonts w:cs="Arial"/>
          <w:color w:val="auto"/>
          <w:sz w:val="22"/>
          <w:szCs w:val="22"/>
        </w:rPr>
      </w:pPr>
      <w:r w:rsidRPr="0081600D">
        <w:rPr>
          <w:rFonts w:cs="Arial"/>
          <w:color w:val="auto"/>
          <w:sz w:val="22"/>
          <w:szCs w:val="22"/>
        </w:rPr>
        <w:t xml:space="preserve">SOS Children’s Villages International has a child protection policy and code of conduct that all consultants will be expected to comply with and will be required to sign a statement of commitment to the policy. This will happen upon signing of contract, together with an orientation of consultants on internal child safeguarding processes and data protection regulations. </w:t>
      </w:r>
    </w:p>
    <w:p w14:paraId="55FF1015" w14:textId="77777777" w:rsidR="00146299" w:rsidRPr="0081600D" w:rsidRDefault="00146299" w:rsidP="00146299">
      <w:pPr>
        <w:jc w:val="both"/>
        <w:rPr>
          <w:rFonts w:cs="Arial"/>
          <w:color w:val="auto"/>
          <w:sz w:val="22"/>
          <w:szCs w:val="22"/>
        </w:rPr>
      </w:pPr>
      <w:r w:rsidRPr="0081600D">
        <w:rPr>
          <w:rFonts w:cs="Arial"/>
          <w:color w:val="auto"/>
          <w:sz w:val="22"/>
          <w:szCs w:val="22"/>
        </w:rPr>
        <w:t>Before the actual start of data collection, a police check is to be provided, in case any direct contact with programme participants and/or any sensitive data is planned.</w:t>
      </w:r>
    </w:p>
    <w:p w14:paraId="3518C6A1" w14:textId="77777777" w:rsidR="00146299" w:rsidRPr="0081600D" w:rsidRDefault="00146299" w:rsidP="00146299">
      <w:pPr>
        <w:jc w:val="both"/>
        <w:rPr>
          <w:rFonts w:cs="Arial"/>
          <w:color w:val="auto"/>
          <w:sz w:val="22"/>
          <w:szCs w:val="22"/>
        </w:rPr>
      </w:pPr>
    </w:p>
    <w:p w14:paraId="1288CF87" w14:textId="77777777" w:rsidR="00146299" w:rsidRPr="0081600D" w:rsidRDefault="00146299" w:rsidP="00146299">
      <w:pPr>
        <w:jc w:val="both"/>
        <w:rPr>
          <w:rStyle w:val="Hyperlink"/>
          <w:rFonts w:cs="Arial"/>
          <w:color w:val="auto"/>
          <w:sz w:val="22"/>
          <w:szCs w:val="22"/>
        </w:rPr>
      </w:pPr>
      <w:r w:rsidRPr="0081600D">
        <w:rPr>
          <w:rFonts w:cs="Arial"/>
          <w:color w:val="auto"/>
          <w:sz w:val="22"/>
          <w:szCs w:val="22"/>
        </w:rPr>
        <w:t xml:space="preserve">In addition to the above mentioned, the following key areas for ethical consideration need to be taken into account: </w:t>
      </w:r>
      <w:hyperlink r:id="rId12" w:history="1">
        <w:r w:rsidRPr="0081600D">
          <w:rPr>
            <w:rStyle w:val="Hyperlink"/>
            <w:rFonts w:cs="Arial"/>
            <w:color w:val="auto"/>
            <w:sz w:val="22"/>
            <w:szCs w:val="22"/>
          </w:rPr>
          <w:t>http://childethics.com/ethical%20guidance/</w:t>
        </w:r>
      </w:hyperlink>
    </w:p>
    <w:p w14:paraId="258E3AFF" w14:textId="77777777" w:rsidR="00146299" w:rsidRPr="0081600D" w:rsidRDefault="00146299" w:rsidP="00146299">
      <w:pPr>
        <w:jc w:val="both"/>
        <w:rPr>
          <w:rFonts w:cs="Arial"/>
          <w:color w:val="auto"/>
          <w:sz w:val="22"/>
          <w:szCs w:val="22"/>
        </w:rPr>
      </w:pPr>
      <w:r w:rsidRPr="0081600D">
        <w:rPr>
          <w:rFonts w:cs="Arial"/>
          <w:color w:val="auto"/>
          <w:sz w:val="22"/>
          <w:szCs w:val="22"/>
        </w:rPr>
        <w:lastRenderedPageBreak/>
        <w:t>Graham, A., Powell, M., Taylor, N., Anderson, D. &amp; Fitzgerald, R. (2013). Ethical Research Involving Children. Florence: UNICEF Office of Research - Innocenti.</w:t>
      </w:r>
    </w:p>
    <w:p w14:paraId="37C58553" w14:textId="1F2FC94E" w:rsidR="00146299" w:rsidRPr="0081600D" w:rsidRDefault="00146299" w:rsidP="00146299">
      <w:pPr>
        <w:jc w:val="both"/>
        <w:rPr>
          <w:rFonts w:cs="Arial"/>
          <w:color w:val="auto"/>
          <w:sz w:val="22"/>
          <w:szCs w:val="22"/>
        </w:rPr>
      </w:pPr>
      <w:r w:rsidRPr="0081600D">
        <w:rPr>
          <w:rFonts w:cs="Arial"/>
          <w:color w:val="auto"/>
          <w:sz w:val="22"/>
          <w:szCs w:val="22"/>
        </w:rPr>
        <w:t>The successful bidder is requested to obtain written consent from all participants of the evaluation process and/or their official guardians/representatives (when applicable).</w:t>
      </w:r>
    </w:p>
    <w:p w14:paraId="39CE3C42" w14:textId="77777777" w:rsidR="00146299" w:rsidRPr="0081600D" w:rsidRDefault="00146299" w:rsidP="00146299">
      <w:pPr>
        <w:jc w:val="both"/>
        <w:rPr>
          <w:rFonts w:cs="Arial"/>
          <w:color w:val="auto"/>
          <w:sz w:val="22"/>
          <w:szCs w:val="22"/>
        </w:rPr>
      </w:pPr>
    </w:p>
    <w:p w14:paraId="1368E8EB" w14:textId="77777777" w:rsidR="00146299" w:rsidRPr="0081600D" w:rsidRDefault="00146299" w:rsidP="00146299">
      <w:pPr>
        <w:pStyle w:val="Heading2"/>
        <w:jc w:val="both"/>
        <w:rPr>
          <w:color w:val="auto"/>
          <w:sz w:val="22"/>
          <w:szCs w:val="22"/>
        </w:rPr>
      </w:pPr>
      <w:bookmarkStart w:id="23" w:name="_Toc183205961"/>
      <w:r w:rsidRPr="0081600D">
        <w:rPr>
          <w:color w:val="auto"/>
          <w:sz w:val="22"/>
          <w:szCs w:val="22"/>
        </w:rPr>
        <w:t>Bid submission / identification form</w:t>
      </w:r>
      <w:bookmarkEnd w:id="23"/>
      <w:r w:rsidRPr="0081600D">
        <w:rPr>
          <w:color w:val="auto"/>
          <w:sz w:val="22"/>
          <w:szCs w:val="22"/>
        </w:rPr>
        <w:t xml:space="preserve"> </w:t>
      </w:r>
    </w:p>
    <w:p w14:paraId="3ABC3DDD" w14:textId="7D27BB13" w:rsidR="00146299" w:rsidRPr="0081600D" w:rsidRDefault="00146299" w:rsidP="00146299">
      <w:pPr>
        <w:jc w:val="both"/>
        <w:rPr>
          <w:rFonts w:cs="Arial"/>
          <w:color w:val="auto"/>
          <w:sz w:val="22"/>
          <w:szCs w:val="22"/>
        </w:rPr>
      </w:pPr>
      <w:r w:rsidRPr="0081600D">
        <w:rPr>
          <w:rFonts w:cs="Arial"/>
          <w:color w:val="auto"/>
          <w:sz w:val="22"/>
          <w:szCs w:val="22"/>
        </w:rPr>
        <w:t xml:space="preserve">This bid form must be completed, signed and returned to SOS Children’s Villages. Bids </w:t>
      </w:r>
      <w:r w:rsidR="00860618" w:rsidRPr="0081600D">
        <w:rPr>
          <w:rFonts w:cs="Arial"/>
          <w:color w:val="auto"/>
          <w:sz w:val="22"/>
          <w:szCs w:val="22"/>
        </w:rPr>
        <w:t>must</w:t>
      </w:r>
      <w:r w:rsidRPr="0081600D">
        <w:rPr>
          <w:rFonts w:cs="Arial"/>
          <w:color w:val="auto"/>
          <w:sz w:val="22"/>
          <w:szCs w:val="22"/>
        </w:rPr>
        <w:t xml:space="preserve"> reflect the instructions described in the Request for Proposal and Terms of Reference.</w:t>
      </w:r>
    </w:p>
    <w:p w14:paraId="629E0D7E" w14:textId="5E70C1B7" w:rsidR="00146299" w:rsidRPr="0081600D" w:rsidRDefault="00146299" w:rsidP="00146299">
      <w:pPr>
        <w:jc w:val="both"/>
        <w:rPr>
          <w:rFonts w:eastAsia="Times New Roman" w:cs="Arial"/>
          <w:color w:val="auto"/>
          <w:sz w:val="22"/>
          <w:szCs w:val="22"/>
        </w:rPr>
      </w:pPr>
      <w:r w:rsidRPr="0081600D">
        <w:rPr>
          <w:rFonts w:cs="Arial"/>
          <w:color w:val="auto"/>
          <w:sz w:val="22"/>
          <w:szCs w:val="22"/>
        </w:rPr>
        <w:t>Any requests for information regarding this Request for Proposal shall be sen</w:t>
      </w:r>
      <w:r w:rsidR="0081600D" w:rsidRPr="0081600D">
        <w:rPr>
          <w:rFonts w:cs="Arial"/>
          <w:color w:val="auto"/>
          <w:sz w:val="22"/>
          <w:szCs w:val="22"/>
        </w:rPr>
        <w:t>t</w:t>
      </w:r>
      <w:r w:rsidRPr="0081600D">
        <w:rPr>
          <w:rFonts w:cs="Arial"/>
          <w:color w:val="auto"/>
          <w:sz w:val="22"/>
          <w:szCs w:val="22"/>
        </w:rPr>
        <w:t xml:space="preserve"> to</w:t>
      </w:r>
      <w:r w:rsidR="00162014" w:rsidRPr="0081600D">
        <w:rPr>
          <w:rFonts w:eastAsia="Times New Roman" w:cs="Arial"/>
          <w:color w:val="auto"/>
          <w:sz w:val="22"/>
          <w:szCs w:val="22"/>
        </w:rPr>
        <w:t xml:space="preserve"> </w:t>
      </w:r>
      <w:hyperlink r:id="rId13" w:history="1">
        <w:r w:rsidR="0081600D" w:rsidRPr="0081600D">
          <w:rPr>
            <w:rStyle w:val="Hyperlink"/>
            <w:rFonts w:eastAsia="Times New Roman" w:cs="Arial"/>
            <w:sz w:val="22"/>
            <w:szCs w:val="22"/>
          </w:rPr>
          <w:t>procurement@sossomalia.org</w:t>
        </w:r>
      </w:hyperlink>
    </w:p>
    <w:p w14:paraId="4D5348A0" w14:textId="77777777" w:rsidR="0081600D" w:rsidRPr="0081600D" w:rsidRDefault="0081600D" w:rsidP="00146299">
      <w:pPr>
        <w:jc w:val="both"/>
        <w:rPr>
          <w:rFonts w:cs="Arial"/>
          <w:color w:val="auto"/>
          <w:sz w:val="22"/>
          <w:szCs w:val="22"/>
        </w:rPr>
      </w:pPr>
    </w:p>
    <w:p w14:paraId="64787C2E" w14:textId="77777777" w:rsidR="00146299" w:rsidRPr="0081600D" w:rsidRDefault="00146299" w:rsidP="00146299">
      <w:pPr>
        <w:jc w:val="both"/>
        <w:rPr>
          <w:rFonts w:cs="Arial"/>
          <w:color w:val="auto"/>
          <w:sz w:val="22"/>
          <w:szCs w:val="22"/>
        </w:rPr>
      </w:pPr>
      <w:r w:rsidRPr="0081600D">
        <w:rPr>
          <w:rFonts w:cs="Arial"/>
          <w:color w:val="auto"/>
          <w:sz w:val="22"/>
          <w:szCs w:val="22"/>
        </w:rPr>
        <w:t>The Undersigned, having read the complete Request for Proposals including all attachments, hereby offers to supply the services specified in the schedule at the price indicated in the Price Schedule Form, in accordance with the Terms of Reference included in this document.</w:t>
      </w:r>
    </w:p>
    <w:p w14:paraId="7D40CFA4" w14:textId="77777777" w:rsidR="00146299" w:rsidRPr="0081600D" w:rsidRDefault="00146299" w:rsidP="00146299">
      <w:pPr>
        <w:pStyle w:val="Default"/>
        <w:jc w:val="both"/>
        <w:rPr>
          <w:rFonts w:ascii="Arial" w:hAnsi="Arial" w:cs="Arial"/>
          <w:color w:val="auto"/>
          <w:sz w:val="22"/>
          <w:szCs w:val="22"/>
        </w:rPr>
      </w:pPr>
    </w:p>
    <w:p w14:paraId="5AD57F1A" w14:textId="77777777" w:rsidR="00860618" w:rsidRDefault="00146299" w:rsidP="00860618">
      <w:pPr>
        <w:spacing w:line="480" w:lineRule="auto"/>
        <w:jc w:val="both"/>
        <w:rPr>
          <w:rFonts w:eastAsia="Times New Roman" w:cs="Arial"/>
          <w:color w:val="auto"/>
          <w:sz w:val="22"/>
          <w:szCs w:val="22"/>
        </w:rPr>
      </w:pPr>
      <w:r w:rsidRPr="0081600D">
        <w:rPr>
          <w:rFonts w:cs="Arial"/>
          <w:color w:val="auto"/>
          <w:sz w:val="22"/>
          <w:szCs w:val="22"/>
        </w:rPr>
        <w:t xml:space="preserve">Offering service for: </w:t>
      </w:r>
      <w:r w:rsidRPr="0081600D">
        <w:rPr>
          <w:rFonts w:eastAsia="Times New Roman" w:cs="Arial"/>
          <w:color w:val="auto"/>
          <w:sz w:val="22"/>
          <w:szCs w:val="22"/>
        </w:rPr>
        <w:t>[insert organization and name].</w:t>
      </w:r>
    </w:p>
    <w:p w14:paraId="4669680E" w14:textId="64C5B632" w:rsidR="00860618" w:rsidRPr="00860618" w:rsidRDefault="00860618" w:rsidP="00860618">
      <w:pPr>
        <w:spacing w:line="480" w:lineRule="auto"/>
        <w:jc w:val="both"/>
        <w:rPr>
          <w:rFonts w:cs="Arial"/>
          <w:color w:val="auto"/>
          <w:sz w:val="22"/>
          <w:szCs w:val="22"/>
        </w:rPr>
      </w:pPr>
      <w:r>
        <w:rPr>
          <w:rFonts w:eastAsia="Times New Roman" w:cs="Arial"/>
          <w:color w:val="auto"/>
          <w:sz w:val="22"/>
          <w:szCs w:val="22"/>
        </w:rPr>
        <w:t>1.</w:t>
      </w:r>
      <w:r w:rsidRPr="00860618">
        <w:rPr>
          <w:rFonts w:eastAsia="Times New Roman" w:cs="Arial"/>
          <w:color w:val="auto"/>
          <w:sz w:val="22"/>
          <w:szCs w:val="22"/>
        </w:rPr>
        <w:t xml:space="preserve">Name of the </w:t>
      </w:r>
      <w:r w:rsidR="00146299" w:rsidRPr="00860618">
        <w:rPr>
          <w:rFonts w:cs="Arial"/>
          <w:color w:val="auto"/>
          <w:sz w:val="22"/>
          <w:szCs w:val="22"/>
        </w:rPr>
        <w:t xml:space="preserve">Company/Institution </w:t>
      </w:r>
      <w:r w:rsidRPr="00860618">
        <w:rPr>
          <w:rFonts w:cs="Arial"/>
          <w:color w:val="auto"/>
          <w:sz w:val="22"/>
          <w:szCs w:val="22"/>
        </w:rPr>
        <w:t>__________________________________________</w:t>
      </w:r>
    </w:p>
    <w:p w14:paraId="553165E2" w14:textId="6DF462BC" w:rsidR="00146299" w:rsidRPr="0081600D" w:rsidRDefault="00146299" w:rsidP="00860618">
      <w:pPr>
        <w:spacing w:line="480" w:lineRule="auto"/>
        <w:jc w:val="both"/>
        <w:rPr>
          <w:rFonts w:cs="Arial"/>
          <w:color w:val="auto"/>
          <w:sz w:val="22"/>
          <w:szCs w:val="22"/>
        </w:rPr>
      </w:pPr>
      <w:r w:rsidRPr="0081600D">
        <w:rPr>
          <w:rFonts w:cs="Arial"/>
          <w:color w:val="auto"/>
          <w:sz w:val="22"/>
          <w:szCs w:val="22"/>
        </w:rPr>
        <w:t xml:space="preserve">Individual’s Name___________________________________________ </w:t>
      </w:r>
    </w:p>
    <w:p w14:paraId="21AF6B96" w14:textId="5FBCFC89" w:rsidR="00146299"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2.Address,</w:t>
      </w:r>
      <w:r w:rsidR="00860618">
        <w:rPr>
          <w:rFonts w:ascii="Arial" w:hAnsi="Arial" w:cs="Arial"/>
          <w:color w:val="auto"/>
          <w:sz w:val="22"/>
          <w:szCs w:val="22"/>
        </w:rPr>
        <w:t xml:space="preserve"> </w:t>
      </w:r>
      <w:r w:rsidRPr="0081600D">
        <w:rPr>
          <w:rFonts w:ascii="Arial" w:hAnsi="Arial" w:cs="Arial"/>
          <w:color w:val="auto"/>
          <w:sz w:val="22"/>
          <w:szCs w:val="22"/>
        </w:rPr>
        <w:t>Country: ________________________________________________</w:t>
      </w:r>
    </w:p>
    <w:p w14:paraId="297C86BB" w14:textId="77777777" w:rsidR="00860618" w:rsidRPr="0081600D" w:rsidRDefault="00860618" w:rsidP="00146299">
      <w:pPr>
        <w:pStyle w:val="Default"/>
        <w:jc w:val="both"/>
        <w:rPr>
          <w:rFonts w:ascii="Arial" w:hAnsi="Arial" w:cs="Arial"/>
          <w:color w:val="auto"/>
          <w:sz w:val="22"/>
          <w:szCs w:val="22"/>
        </w:rPr>
      </w:pPr>
    </w:p>
    <w:p w14:paraId="49872684" w14:textId="503DE3C8" w:rsidR="00860618"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3.Telephone: __________________ </w:t>
      </w:r>
      <w:r w:rsidR="00860618">
        <w:rPr>
          <w:rFonts w:ascii="Arial" w:hAnsi="Arial" w:cs="Arial"/>
          <w:color w:val="auto"/>
          <w:sz w:val="22"/>
          <w:szCs w:val="22"/>
        </w:rPr>
        <w:t xml:space="preserve">                 </w:t>
      </w:r>
      <w:r w:rsidRPr="0081600D">
        <w:rPr>
          <w:rFonts w:ascii="Arial" w:hAnsi="Arial" w:cs="Arial"/>
          <w:color w:val="auto"/>
          <w:sz w:val="22"/>
          <w:szCs w:val="22"/>
        </w:rPr>
        <w:t xml:space="preserve">Fax _________________ </w:t>
      </w:r>
    </w:p>
    <w:p w14:paraId="03AEA6A3" w14:textId="77777777" w:rsidR="00860618" w:rsidRDefault="00860618" w:rsidP="00146299">
      <w:pPr>
        <w:pStyle w:val="Default"/>
        <w:jc w:val="both"/>
        <w:rPr>
          <w:rFonts w:ascii="Arial" w:hAnsi="Arial" w:cs="Arial"/>
          <w:color w:val="auto"/>
          <w:sz w:val="22"/>
          <w:szCs w:val="22"/>
        </w:rPr>
      </w:pPr>
      <w:r>
        <w:rPr>
          <w:rFonts w:ascii="Arial" w:hAnsi="Arial" w:cs="Arial"/>
          <w:color w:val="auto"/>
          <w:sz w:val="22"/>
          <w:szCs w:val="22"/>
        </w:rPr>
        <w:t xml:space="preserve"> </w:t>
      </w:r>
    </w:p>
    <w:p w14:paraId="61BF1941" w14:textId="29A39598"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Website_______________________ </w:t>
      </w:r>
    </w:p>
    <w:p w14:paraId="7B38C28E" w14:textId="77777777" w:rsidR="00146299" w:rsidRPr="0081600D" w:rsidRDefault="00146299" w:rsidP="00146299">
      <w:pPr>
        <w:pStyle w:val="Default"/>
        <w:jc w:val="both"/>
        <w:rPr>
          <w:rFonts w:ascii="Arial" w:hAnsi="Arial" w:cs="Arial"/>
          <w:color w:val="auto"/>
          <w:sz w:val="22"/>
          <w:szCs w:val="22"/>
        </w:rPr>
      </w:pPr>
    </w:p>
    <w:p w14:paraId="4B8CA9A9"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4. Date of establishment (for companies): _________________________________ </w:t>
      </w:r>
    </w:p>
    <w:p w14:paraId="6E559DC5" w14:textId="77777777" w:rsidR="00146299" w:rsidRPr="0081600D" w:rsidRDefault="00146299" w:rsidP="00146299">
      <w:pPr>
        <w:pStyle w:val="Default"/>
        <w:jc w:val="both"/>
        <w:rPr>
          <w:rFonts w:ascii="Arial" w:hAnsi="Arial" w:cs="Arial"/>
          <w:color w:val="auto"/>
          <w:sz w:val="22"/>
          <w:szCs w:val="22"/>
        </w:rPr>
      </w:pPr>
    </w:p>
    <w:p w14:paraId="6592858D" w14:textId="5B7F081A" w:rsidR="00146299" w:rsidRPr="0081600D" w:rsidRDefault="00146299" w:rsidP="0001073D">
      <w:pPr>
        <w:pStyle w:val="Default"/>
        <w:rPr>
          <w:rFonts w:ascii="Arial" w:hAnsi="Arial" w:cs="Arial"/>
          <w:color w:val="auto"/>
          <w:sz w:val="22"/>
          <w:szCs w:val="22"/>
        </w:rPr>
      </w:pPr>
      <w:r w:rsidRPr="0081600D">
        <w:rPr>
          <w:rFonts w:ascii="Arial" w:hAnsi="Arial" w:cs="Arial"/>
          <w:color w:val="auto"/>
          <w:sz w:val="22"/>
          <w:szCs w:val="22"/>
        </w:rPr>
        <w:t xml:space="preserve">5.Name of Legal Representative (if applicable): _________________________________________ </w:t>
      </w:r>
    </w:p>
    <w:p w14:paraId="411A5D25" w14:textId="77777777" w:rsidR="00146299" w:rsidRPr="0081600D" w:rsidRDefault="00146299" w:rsidP="00146299">
      <w:pPr>
        <w:pStyle w:val="Default"/>
        <w:jc w:val="both"/>
        <w:rPr>
          <w:rFonts w:ascii="Arial" w:hAnsi="Arial" w:cs="Arial"/>
          <w:color w:val="auto"/>
          <w:sz w:val="22"/>
          <w:szCs w:val="22"/>
        </w:rPr>
      </w:pPr>
    </w:p>
    <w:p w14:paraId="2B743600" w14:textId="76EC281E" w:rsidR="00146299" w:rsidRPr="0081600D" w:rsidRDefault="00146299" w:rsidP="0001073D">
      <w:pPr>
        <w:pStyle w:val="Default"/>
        <w:rPr>
          <w:rFonts w:ascii="Arial" w:hAnsi="Arial" w:cs="Arial"/>
          <w:color w:val="auto"/>
          <w:sz w:val="22"/>
          <w:szCs w:val="22"/>
        </w:rPr>
      </w:pPr>
      <w:r w:rsidRPr="0081600D">
        <w:rPr>
          <w:rFonts w:ascii="Arial" w:hAnsi="Arial" w:cs="Arial"/>
          <w:color w:val="auto"/>
          <w:sz w:val="22"/>
          <w:szCs w:val="22"/>
        </w:rPr>
        <w:t>6.Contact</w:t>
      </w:r>
      <w:r w:rsidR="0001073D">
        <w:rPr>
          <w:rFonts w:ascii="Arial" w:hAnsi="Arial" w:cs="Arial"/>
          <w:color w:val="auto"/>
          <w:sz w:val="22"/>
          <w:szCs w:val="22"/>
        </w:rPr>
        <w:t xml:space="preserve"> </w:t>
      </w:r>
      <w:r w:rsidR="0001073D" w:rsidRPr="0081600D">
        <w:rPr>
          <w:rFonts w:ascii="Arial" w:hAnsi="Arial" w:cs="Arial"/>
          <w:color w:val="auto"/>
          <w:sz w:val="22"/>
          <w:szCs w:val="22"/>
        </w:rPr>
        <w:t>Person</w:t>
      </w:r>
      <w:r w:rsidR="0001073D">
        <w:rPr>
          <w:rFonts w:ascii="Arial" w:hAnsi="Arial" w:cs="Arial"/>
          <w:color w:val="auto"/>
          <w:sz w:val="22"/>
          <w:szCs w:val="22"/>
        </w:rPr>
        <w:t>:</w:t>
      </w:r>
      <w:r w:rsidR="0001073D" w:rsidRPr="0081600D">
        <w:rPr>
          <w:rFonts w:ascii="Arial" w:hAnsi="Arial" w:cs="Arial"/>
          <w:color w:val="auto"/>
          <w:sz w:val="22"/>
          <w:szCs w:val="22"/>
        </w:rPr>
        <w:t xml:space="preserve"> _</w:t>
      </w:r>
      <w:r w:rsidRPr="0081600D">
        <w:rPr>
          <w:rFonts w:ascii="Arial" w:hAnsi="Arial" w:cs="Arial"/>
          <w:color w:val="auto"/>
          <w:sz w:val="22"/>
          <w:szCs w:val="22"/>
        </w:rPr>
        <w:t>____________________________________ Email: _______________</w:t>
      </w:r>
    </w:p>
    <w:p w14:paraId="24486482" w14:textId="77777777" w:rsidR="00146299" w:rsidRPr="0081600D" w:rsidRDefault="00146299" w:rsidP="00146299">
      <w:pPr>
        <w:pStyle w:val="Default"/>
        <w:jc w:val="both"/>
        <w:rPr>
          <w:rFonts w:ascii="Arial" w:hAnsi="Arial" w:cs="Arial"/>
          <w:color w:val="auto"/>
          <w:sz w:val="22"/>
          <w:szCs w:val="22"/>
        </w:rPr>
      </w:pPr>
    </w:p>
    <w:p w14:paraId="0844A626"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7. Type of Company: Ltd. Other _________________________                 </w:t>
      </w:r>
    </w:p>
    <w:p w14:paraId="4CA6A7E4"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    </w:t>
      </w:r>
    </w:p>
    <w:p w14:paraId="3083B67D"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8. Number of Staff: ______________________________________ </w:t>
      </w:r>
    </w:p>
    <w:p w14:paraId="47FC9906" w14:textId="77777777" w:rsidR="00146299" w:rsidRPr="0081600D" w:rsidRDefault="00146299" w:rsidP="00146299">
      <w:pPr>
        <w:pStyle w:val="Default"/>
        <w:jc w:val="both"/>
        <w:rPr>
          <w:rFonts w:ascii="Arial" w:hAnsi="Arial" w:cs="Arial"/>
          <w:color w:val="auto"/>
          <w:sz w:val="22"/>
          <w:szCs w:val="22"/>
        </w:rPr>
      </w:pPr>
    </w:p>
    <w:p w14:paraId="40875D30"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9. Subsidiaries in the region: </w:t>
      </w:r>
    </w:p>
    <w:p w14:paraId="240EC465" w14:textId="77777777" w:rsidR="00146299" w:rsidRPr="0081600D" w:rsidRDefault="00146299" w:rsidP="00146299">
      <w:pPr>
        <w:pStyle w:val="Default"/>
        <w:jc w:val="both"/>
        <w:rPr>
          <w:rFonts w:ascii="Arial" w:hAnsi="Arial" w:cs="Arial"/>
          <w:color w:val="auto"/>
          <w:sz w:val="22"/>
          <w:szCs w:val="22"/>
        </w:rPr>
      </w:pPr>
    </w:p>
    <w:p w14:paraId="659114E1"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Indicate name of subsidiaries and address </w:t>
      </w:r>
    </w:p>
    <w:p w14:paraId="09DAF2CE" w14:textId="77777777" w:rsidR="00146299" w:rsidRPr="0081600D" w:rsidRDefault="00146299" w:rsidP="00146299">
      <w:pPr>
        <w:pStyle w:val="Default"/>
        <w:jc w:val="both"/>
        <w:rPr>
          <w:rFonts w:ascii="Arial" w:hAnsi="Arial" w:cs="Arial"/>
          <w:color w:val="auto"/>
          <w:sz w:val="22"/>
          <w:szCs w:val="22"/>
        </w:rPr>
      </w:pPr>
      <w:proofErr w:type="gramStart"/>
      <w:r w:rsidRPr="0081600D">
        <w:rPr>
          <w:rFonts w:ascii="Arial" w:hAnsi="Arial" w:cs="Arial"/>
          <w:color w:val="auto"/>
          <w:sz w:val="22"/>
          <w:szCs w:val="22"/>
        </w:rPr>
        <w:t>a)_</w:t>
      </w:r>
      <w:proofErr w:type="gramEnd"/>
      <w:r w:rsidRPr="0081600D">
        <w:rPr>
          <w:rFonts w:ascii="Arial" w:hAnsi="Arial" w:cs="Arial"/>
          <w:color w:val="auto"/>
          <w:sz w:val="22"/>
          <w:szCs w:val="22"/>
        </w:rPr>
        <w:t xml:space="preserve">__________________________________________________________ </w:t>
      </w:r>
    </w:p>
    <w:p w14:paraId="2FA16E00" w14:textId="77777777" w:rsidR="00146299" w:rsidRPr="0081600D" w:rsidRDefault="00146299" w:rsidP="00146299">
      <w:pPr>
        <w:pStyle w:val="Default"/>
        <w:jc w:val="both"/>
        <w:rPr>
          <w:rFonts w:ascii="Arial" w:hAnsi="Arial" w:cs="Arial"/>
          <w:color w:val="auto"/>
          <w:sz w:val="22"/>
          <w:szCs w:val="22"/>
        </w:rPr>
      </w:pPr>
      <w:proofErr w:type="gramStart"/>
      <w:r w:rsidRPr="0081600D">
        <w:rPr>
          <w:rFonts w:ascii="Arial" w:hAnsi="Arial" w:cs="Arial"/>
          <w:color w:val="auto"/>
          <w:sz w:val="22"/>
          <w:szCs w:val="22"/>
        </w:rPr>
        <w:t>b)_</w:t>
      </w:r>
      <w:proofErr w:type="gramEnd"/>
      <w:r w:rsidRPr="0081600D">
        <w:rPr>
          <w:rFonts w:ascii="Arial" w:hAnsi="Arial" w:cs="Arial"/>
          <w:color w:val="auto"/>
          <w:sz w:val="22"/>
          <w:szCs w:val="22"/>
        </w:rPr>
        <w:t xml:space="preserve">__________________________________________________________ </w:t>
      </w:r>
    </w:p>
    <w:p w14:paraId="5F05D36F" w14:textId="77777777" w:rsidR="00146299" w:rsidRPr="0081600D" w:rsidRDefault="00146299" w:rsidP="00146299">
      <w:pPr>
        <w:pStyle w:val="Default"/>
        <w:jc w:val="both"/>
        <w:rPr>
          <w:rFonts w:ascii="Arial" w:hAnsi="Arial" w:cs="Arial"/>
          <w:color w:val="auto"/>
          <w:sz w:val="22"/>
          <w:szCs w:val="22"/>
        </w:rPr>
      </w:pPr>
      <w:r w:rsidRPr="0081600D">
        <w:rPr>
          <w:rFonts w:ascii="Arial" w:hAnsi="Arial" w:cs="Arial"/>
          <w:color w:val="auto"/>
          <w:sz w:val="22"/>
          <w:szCs w:val="22"/>
        </w:rPr>
        <w:t xml:space="preserve">c)___________________________________________________________ </w:t>
      </w:r>
    </w:p>
    <w:p w14:paraId="7D8D3691" w14:textId="77777777" w:rsidR="00146299" w:rsidRPr="0081600D" w:rsidRDefault="00146299" w:rsidP="00146299">
      <w:pPr>
        <w:pStyle w:val="Default"/>
        <w:jc w:val="both"/>
        <w:rPr>
          <w:rFonts w:ascii="Arial" w:hAnsi="Arial" w:cs="Arial"/>
          <w:color w:val="auto"/>
          <w:sz w:val="22"/>
          <w:szCs w:val="22"/>
        </w:rPr>
      </w:pPr>
    </w:p>
    <w:p w14:paraId="2D735270" w14:textId="77777777" w:rsidR="00146299" w:rsidRPr="0081600D" w:rsidRDefault="00146299" w:rsidP="00146299">
      <w:pPr>
        <w:jc w:val="both"/>
        <w:rPr>
          <w:rFonts w:cs="Arial"/>
          <w:color w:val="auto"/>
          <w:sz w:val="22"/>
          <w:szCs w:val="22"/>
          <w:lang w:val="en-US"/>
        </w:rPr>
      </w:pPr>
    </w:p>
    <w:p w14:paraId="573DBFCE" w14:textId="2C925E1D" w:rsidR="00146299" w:rsidRPr="0081600D" w:rsidRDefault="00146299" w:rsidP="00146299">
      <w:pPr>
        <w:spacing w:line="480" w:lineRule="auto"/>
        <w:jc w:val="both"/>
        <w:rPr>
          <w:rFonts w:cs="Arial"/>
          <w:color w:val="auto"/>
          <w:sz w:val="22"/>
          <w:szCs w:val="22"/>
        </w:rPr>
      </w:pPr>
      <w:r w:rsidRPr="0081600D">
        <w:rPr>
          <w:rFonts w:cs="Arial"/>
          <w:color w:val="auto"/>
          <w:sz w:val="22"/>
          <w:szCs w:val="22"/>
        </w:rPr>
        <w:t>Validity of Offer:</w:t>
      </w:r>
      <w:r w:rsidRPr="0081600D">
        <w:rPr>
          <w:rFonts w:cs="Arial"/>
          <w:color w:val="auto"/>
          <w:sz w:val="22"/>
          <w:szCs w:val="22"/>
        </w:rPr>
        <w:tab/>
        <w:t xml:space="preserve">valid </w:t>
      </w:r>
      <w:proofErr w:type="gramStart"/>
      <w:r w:rsidRPr="0081600D">
        <w:rPr>
          <w:rFonts w:cs="Arial"/>
          <w:color w:val="auto"/>
          <w:sz w:val="22"/>
          <w:szCs w:val="22"/>
        </w:rPr>
        <w:t>until:_</w:t>
      </w:r>
      <w:proofErr w:type="gramEnd"/>
      <w:r w:rsidRPr="0081600D">
        <w:rPr>
          <w:rFonts w:cs="Arial"/>
          <w:color w:val="auto"/>
          <w:sz w:val="22"/>
          <w:szCs w:val="22"/>
        </w:rPr>
        <w:t>___________________________________</w:t>
      </w:r>
    </w:p>
    <w:p w14:paraId="76F43872" w14:textId="77777777" w:rsidR="00146299" w:rsidRPr="0081600D" w:rsidRDefault="00146299" w:rsidP="00146299">
      <w:pPr>
        <w:spacing w:line="480" w:lineRule="auto"/>
        <w:jc w:val="both"/>
        <w:rPr>
          <w:rFonts w:cs="Arial"/>
          <w:color w:val="auto"/>
          <w:sz w:val="22"/>
          <w:szCs w:val="22"/>
        </w:rPr>
      </w:pPr>
      <w:r w:rsidRPr="0081600D">
        <w:rPr>
          <w:rFonts w:cs="Arial"/>
          <w:color w:val="auto"/>
          <w:sz w:val="22"/>
          <w:szCs w:val="22"/>
        </w:rPr>
        <w:t>Date</w:t>
      </w:r>
    </w:p>
    <w:p w14:paraId="12265BDD" w14:textId="77777777" w:rsidR="00146299" w:rsidRPr="0081600D" w:rsidRDefault="00146299" w:rsidP="00146299">
      <w:pPr>
        <w:spacing w:line="480" w:lineRule="auto"/>
        <w:jc w:val="both"/>
        <w:rPr>
          <w:rFonts w:cs="Arial"/>
          <w:color w:val="auto"/>
          <w:sz w:val="22"/>
          <w:szCs w:val="22"/>
        </w:rPr>
      </w:pPr>
    </w:p>
    <w:p w14:paraId="214F24C3" w14:textId="04ADDBF6" w:rsidR="00146299" w:rsidRPr="0081600D" w:rsidRDefault="00146299" w:rsidP="00D0410A">
      <w:pPr>
        <w:spacing w:line="480" w:lineRule="auto"/>
        <w:jc w:val="both"/>
        <w:rPr>
          <w:rFonts w:cs="Arial"/>
          <w:color w:val="auto"/>
          <w:sz w:val="22"/>
          <w:szCs w:val="22"/>
        </w:rPr>
      </w:pPr>
      <w:r w:rsidRPr="0081600D">
        <w:rPr>
          <w:rFonts w:cs="Arial"/>
          <w:color w:val="auto"/>
          <w:sz w:val="22"/>
          <w:szCs w:val="22"/>
        </w:rPr>
        <w:lastRenderedPageBreak/>
        <w:t>Signature and stamp</w:t>
      </w:r>
    </w:p>
    <w:p w14:paraId="5B4F47D0" w14:textId="16F5B419" w:rsidR="007079FF" w:rsidRPr="0081600D" w:rsidRDefault="007079FF" w:rsidP="003B2A3D">
      <w:pPr>
        <w:pStyle w:val="Heading1"/>
        <w:shd w:val="clear" w:color="auto" w:fill="FFC6C6"/>
        <w:rPr>
          <w:color w:val="auto"/>
          <w:sz w:val="22"/>
          <w:szCs w:val="22"/>
        </w:rPr>
      </w:pPr>
      <w:bookmarkStart w:id="24" w:name="_Toc183205962"/>
      <w:r w:rsidRPr="0081600D">
        <w:rPr>
          <w:color w:val="auto"/>
          <w:sz w:val="22"/>
          <w:szCs w:val="22"/>
        </w:rPr>
        <w:t>Terms of Reference</w:t>
      </w:r>
      <w:bookmarkEnd w:id="24"/>
    </w:p>
    <w:p w14:paraId="0B82CCCF" w14:textId="77777777" w:rsidR="007079FF" w:rsidRPr="0081600D" w:rsidRDefault="007079FF" w:rsidP="007B33BF">
      <w:pPr>
        <w:pStyle w:val="Heading2"/>
        <w:spacing w:before="0" w:after="0"/>
        <w:jc w:val="both"/>
        <w:rPr>
          <w:color w:val="auto"/>
          <w:sz w:val="22"/>
          <w:szCs w:val="22"/>
        </w:rPr>
      </w:pPr>
      <w:bookmarkStart w:id="25" w:name="_Toc183205963"/>
      <w:r w:rsidRPr="0081600D">
        <w:rPr>
          <w:color w:val="auto"/>
          <w:sz w:val="22"/>
          <w:szCs w:val="22"/>
        </w:rPr>
        <w:t>Objectives of the evaluation</w:t>
      </w:r>
      <w:bookmarkEnd w:id="25"/>
      <w:r w:rsidRPr="0081600D">
        <w:rPr>
          <w:color w:val="auto"/>
          <w:sz w:val="22"/>
          <w:szCs w:val="22"/>
        </w:rPr>
        <w:t xml:space="preserve"> </w:t>
      </w:r>
    </w:p>
    <w:p w14:paraId="33F7D74C" w14:textId="77777777" w:rsidR="007079FF" w:rsidRPr="0081600D" w:rsidRDefault="007079FF" w:rsidP="007B33BF">
      <w:pPr>
        <w:pStyle w:val="Heading3"/>
        <w:spacing w:before="0" w:after="0"/>
        <w:jc w:val="both"/>
        <w:rPr>
          <w:color w:val="auto"/>
          <w:sz w:val="22"/>
          <w:szCs w:val="22"/>
        </w:rPr>
      </w:pPr>
      <w:bookmarkStart w:id="26" w:name="_Toc183205964"/>
      <w:r w:rsidRPr="0081600D">
        <w:rPr>
          <w:color w:val="auto"/>
          <w:sz w:val="22"/>
          <w:szCs w:val="22"/>
        </w:rPr>
        <w:t>Overall objective</w:t>
      </w:r>
      <w:bookmarkEnd w:id="26"/>
      <w:r w:rsidRPr="0081600D">
        <w:rPr>
          <w:color w:val="auto"/>
          <w:sz w:val="22"/>
          <w:szCs w:val="22"/>
        </w:rPr>
        <w:t xml:space="preserve"> </w:t>
      </w:r>
    </w:p>
    <w:p w14:paraId="69B625A2" w14:textId="77777777" w:rsidR="00E44CC9" w:rsidRPr="0081600D" w:rsidRDefault="00E44CC9" w:rsidP="007B33BF">
      <w:pPr>
        <w:spacing w:line="360" w:lineRule="auto"/>
        <w:jc w:val="both"/>
        <w:rPr>
          <w:rFonts w:cs="Arial"/>
          <w:color w:val="auto"/>
          <w:sz w:val="22"/>
          <w:szCs w:val="22"/>
        </w:rPr>
      </w:pPr>
    </w:p>
    <w:p w14:paraId="47DBCB9D" w14:textId="6A3A1A01" w:rsidR="004C6795" w:rsidRPr="0081600D" w:rsidRDefault="004A201D" w:rsidP="007B33BF">
      <w:pPr>
        <w:spacing w:line="360" w:lineRule="auto"/>
        <w:jc w:val="both"/>
        <w:rPr>
          <w:rFonts w:cs="Arial"/>
          <w:color w:val="auto"/>
          <w:sz w:val="22"/>
          <w:szCs w:val="22"/>
        </w:rPr>
      </w:pPr>
      <w:r w:rsidRPr="0081600D">
        <w:rPr>
          <w:rFonts w:cs="Arial"/>
          <w:color w:val="auto"/>
          <w:sz w:val="22"/>
          <w:szCs w:val="22"/>
        </w:rPr>
        <w:t xml:space="preserve">The primary objective of this Terms of Reference (TOR) is to engage </w:t>
      </w:r>
      <w:r w:rsidR="004C6795" w:rsidRPr="0081600D">
        <w:rPr>
          <w:rFonts w:cs="Arial"/>
          <w:color w:val="auto"/>
          <w:sz w:val="22"/>
          <w:szCs w:val="22"/>
        </w:rPr>
        <w:t>a qualified service provider for below lots of outsourcing</w:t>
      </w:r>
      <w:r w:rsidR="00D0410A" w:rsidRPr="0081600D">
        <w:rPr>
          <w:rFonts w:cs="Arial"/>
          <w:color w:val="auto"/>
          <w:sz w:val="22"/>
          <w:szCs w:val="22"/>
        </w:rPr>
        <w:t xml:space="preserve"> at the SOS Somalia facilities located </w:t>
      </w:r>
      <w:r w:rsidR="0081600D" w:rsidRPr="0081600D">
        <w:rPr>
          <w:rFonts w:cs="Arial"/>
          <w:color w:val="auto"/>
          <w:sz w:val="22"/>
          <w:szCs w:val="22"/>
        </w:rPr>
        <w:t>Benadir</w:t>
      </w:r>
      <w:r w:rsidR="00D0410A" w:rsidRPr="0081600D">
        <w:rPr>
          <w:rFonts w:cs="Arial"/>
          <w:color w:val="auto"/>
          <w:sz w:val="22"/>
          <w:szCs w:val="22"/>
        </w:rPr>
        <w:t xml:space="preserve"> District</w:t>
      </w:r>
      <w:r w:rsidR="0081600D" w:rsidRPr="0081600D">
        <w:rPr>
          <w:rFonts w:cs="Arial"/>
          <w:color w:val="auto"/>
          <w:sz w:val="22"/>
          <w:szCs w:val="22"/>
        </w:rPr>
        <w:t xml:space="preserve"> </w:t>
      </w:r>
      <w:r w:rsidR="00D0410A" w:rsidRPr="0081600D">
        <w:rPr>
          <w:rFonts w:cs="Arial"/>
          <w:color w:val="auto"/>
          <w:sz w:val="22"/>
          <w:szCs w:val="22"/>
        </w:rPr>
        <w:t>Somalia:</w:t>
      </w:r>
    </w:p>
    <w:p w14:paraId="0C225CDD" w14:textId="59CF5F00" w:rsidR="00EA604C" w:rsidRPr="0081600D" w:rsidRDefault="00EA604C" w:rsidP="007B33BF">
      <w:pPr>
        <w:spacing w:line="360" w:lineRule="auto"/>
        <w:jc w:val="both"/>
        <w:rPr>
          <w:rFonts w:cs="Arial"/>
          <w:color w:val="auto"/>
          <w:sz w:val="22"/>
          <w:szCs w:val="22"/>
        </w:rPr>
      </w:pPr>
      <w:r w:rsidRPr="0081600D">
        <w:rPr>
          <w:rFonts w:cs="Arial"/>
          <w:color w:val="auto"/>
          <w:sz w:val="22"/>
          <w:szCs w:val="22"/>
        </w:rPr>
        <w:t>Overall, outsourcing these services allows organizations to benefit from specialized expertise, reduce costs, enhance safety and operational efficiency, and maintain high-quality standards across critical facility management functions</w:t>
      </w:r>
    </w:p>
    <w:p w14:paraId="6DAB7AC1" w14:textId="77777777" w:rsidR="00EF6240" w:rsidRPr="0081600D" w:rsidRDefault="00EF6240" w:rsidP="007B33BF">
      <w:pPr>
        <w:spacing w:line="360" w:lineRule="auto"/>
        <w:jc w:val="both"/>
        <w:rPr>
          <w:rFonts w:cs="Arial"/>
          <w:color w:val="auto"/>
          <w:sz w:val="22"/>
          <w:szCs w:val="22"/>
        </w:rPr>
      </w:pPr>
    </w:p>
    <w:p w14:paraId="52318213" w14:textId="55BD8B6E" w:rsidR="007079FF" w:rsidRPr="0081600D" w:rsidRDefault="007079FF" w:rsidP="007B33BF">
      <w:pPr>
        <w:pStyle w:val="Heading3"/>
        <w:spacing w:before="0" w:after="0"/>
        <w:jc w:val="both"/>
        <w:rPr>
          <w:color w:val="auto"/>
          <w:sz w:val="22"/>
          <w:szCs w:val="22"/>
          <w:lang w:val="en-US"/>
        </w:rPr>
      </w:pPr>
      <w:bookmarkStart w:id="27" w:name="_Toc183205965"/>
      <w:r w:rsidRPr="0081600D">
        <w:rPr>
          <w:color w:val="auto"/>
          <w:sz w:val="22"/>
          <w:szCs w:val="22"/>
          <w:lang w:val="en-US"/>
        </w:rPr>
        <w:t>Specific objectives</w:t>
      </w:r>
      <w:r w:rsidR="00A77868" w:rsidRPr="0081600D">
        <w:rPr>
          <w:color w:val="auto"/>
          <w:sz w:val="22"/>
          <w:szCs w:val="22"/>
          <w:lang w:val="en-US"/>
        </w:rPr>
        <w:t xml:space="preserve"> - The specific objectives of the assignment are to:</w:t>
      </w:r>
      <w:bookmarkEnd w:id="27"/>
    </w:p>
    <w:p w14:paraId="6A91A132" w14:textId="77777777" w:rsidR="00D00750" w:rsidRPr="0081600D" w:rsidRDefault="00D00750" w:rsidP="00D00750">
      <w:pPr>
        <w:rPr>
          <w:rFonts w:cs="Arial"/>
          <w:sz w:val="22"/>
          <w:szCs w:val="22"/>
          <w:highlight w:val="cyan"/>
          <w:lang w:val="en-US"/>
        </w:rPr>
      </w:pPr>
    </w:p>
    <w:p w14:paraId="185C17AA" w14:textId="77777777" w:rsidR="0001073D" w:rsidRPr="00C50793" w:rsidRDefault="0003035E" w:rsidP="00C50793">
      <w:pPr>
        <w:pStyle w:val="ListParagraph"/>
        <w:numPr>
          <w:ilvl w:val="0"/>
          <w:numId w:val="34"/>
        </w:numPr>
        <w:spacing w:before="100" w:beforeAutospacing="1" w:after="100" w:afterAutospacing="1"/>
        <w:jc w:val="both"/>
        <w:rPr>
          <w:rFonts w:cs="Arial"/>
          <w:sz w:val="22"/>
          <w:szCs w:val="22"/>
        </w:rPr>
      </w:pPr>
      <w:r w:rsidRPr="00C50793">
        <w:rPr>
          <w:rFonts w:cs="Arial"/>
          <w:b/>
          <w:bCs/>
          <w:sz w:val="22"/>
          <w:szCs w:val="22"/>
        </w:rPr>
        <w:t>C</w:t>
      </w:r>
      <w:r w:rsidR="00A7345F" w:rsidRPr="00C50793">
        <w:rPr>
          <w:rFonts w:cs="Arial"/>
          <w:b/>
          <w:bCs/>
          <w:sz w:val="22"/>
          <w:szCs w:val="22"/>
        </w:rPr>
        <w:t>leaning services</w:t>
      </w:r>
      <w:r w:rsidR="00A7345F" w:rsidRPr="00C50793">
        <w:rPr>
          <w:rFonts w:cs="Arial"/>
          <w:sz w:val="22"/>
          <w:szCs w:val="22"/>
        </w:rPr>
        <w:t xml:space="preserve">, the objectives include maintaining cleanliness and hygiene, enhancing efficiency by freeing up internal resources, ensuring consistent quality standards, and reducing costs through specialized vendors. </w:t>
      </w:r>
    </w:p>
    <w:p w14:paraId="5B68FF8E" w14:textId="77777777" w:rsidR="00C50793" w:rsidRDefault="00A7345F" w:rsidP="00C50793">
      <w:pPr>
        <w:pStyle w:val="ListParagraph"/>
        <w:numPr>
          <w:ilvl w:val="0"/>
          <w:numId w:val="36"/>
        </w:numPr>
        <w:spacing w:before="100" w:beforeAutospacing="1" w:after="100" w:afterAutospacing="1"/>
        <w:jc w:val="both"/>
        <w:rPr>
          <w:rFonts w:cs="Arial"/>
          <w:sz w:val="22"/>
          <w:szCs w:val="22"/>
        </w:rPr>
      </w:pPr>
      <w:r w:rsidRPr="00C50793">
        <w:rPr>
          <w:rFonts w:cs="Arial"/>
          <w:b/>
          <w:bCs/>
          <w:sz w:val="22"/>
          <w:szCs w:val="22"/>
        </w:rPr>
        <w:t>Gardening and landscaping</w:t>
      </w:r>
      <w:r w:rsidRPr="00C50793">
        <w:rPr>
          <w:rFonts w:cs="Arial"/>
          <w:sz w:val="22"/>
          <w:szCs w:val="22"/>
        </w:rPr>
        <w:t xml:space="preserve"> objectives focus on enhancing facility aesthetics, ensuring safety, accessing expert plant care, and lowering maintenance expenses.</w:t>
      </w:r>
    </w:p>
    <w:p w14:paraId="4CB7D419" w14:textId="7F8EF0F6" w:rsidR="00A7345F" w:rsidRPr="00C50793" w:rsidRDefault="00A7345F" w:rsidP="00C50793">
      <w:pPr>
        <w:pStyle w:val="ListParagraph"/>
        <w:numPr>
          <w:ilvl w:val="0"/>
          <w:numId w:val="36"/>
        </w:numPr>
        <w:spacing w:before="100" w:beforeAutospacing="1" w:after="100" w:afterAutospacing="1"/>
        <w:jc w:val="both"/>
        <w:rPr>
          <w:rFonts w:cs="Arial"/>
          <w:sz w:val="22"/>
          <w:szCs w:val="22"/>
        </w:rPr>
      </w:pPr>
      <w:r w:rsidRPr="00C50793">
        <w:rPr>
          <w:rFonts w:cs="Arial"/>
          <w:b/>
          <w:bCs/>
          <w:sz w:val="22"/>
          <w:szCs w:val="22"/>
        </w:rPr>
        <w:t>Maintenance services</w:t>
      </w:r>
      <w:r w:rsidRPr="00C50793">
        <w:rPr>
          <w:rFonts w:cs="Arial"/>
          <w:sz w:val="22"/>
          <w:szCs w:val="22"/>
        </w:rPr>
        <w:t xml:space="preserve"> aim to ensure facility functionality, improve safety compliance, reduce long-term repair costs, and provide access to skilled technical support. </w:t>
      </w:r>
    </w:p>
    <w:p w14:paraId="5052EE5A" w14:textId="345BCEC8" w:rsidR="00A7345F" w:rsidRPr="00C50793" w:rsidRDefault="0003035E" w:rsidP="00C50793">
      <w:pPr>
        <w:pStyle w:val="ListParagraph"/>
        <w:numPr>
          <w:ilvl w:val="0"/>
          <w:numId w:val="37"/>
        </w:numPr>
        <w:spacing w:before="100" w:beforeAutospacing="1" w:after="100" w:afterAutospacing="1"/>
        <w:jc w:val="both"/>
        <w:rPr>
          <w:rFonts w:cs="Arial"/>
          <w:sz w:val="22"/>
          <w:szCs w:val="22"/>
        </w:rPr>
      </w:pPr>
      <w:r w:rsidRPr="00C50793">
        <w:rPr>
          <w:rFonts w:cs="Arial"/>
          <w:b/>
          <w:bCs/>
          <w:sz w:val="22"/>
          <w:szCs w:val="22"/>
        </w:rPr>
        <w:t>S</w:t>
      </w:r>
      <w:r w:rsidR="00A7345F" w:rsidRPr="00C50793">
        <w:rPr>
          <w:rFonts w:cs="Arial"/>
          <w:b/>
          <w:bCs/>
          <w:sz w:val="22"/>
          <w:szCs w:val="22"/>
        </w:rPr>
        <w:t>ecurity services</w:t>
      </w:r>
      <w:r w:rsidR="00A7345F" w:rsidRPr="00C50793">
        <w:rPr>
          <w:rFonts w:cs="Arial"/>
          <w:sz w:val="22"/>
          <w:szCs w:val="22"/>
        </w:rPr>
        <w:t>, the goals are to protect assets and personnel, enhance emergency preparedness, provide 24/7 security coverage, and leverage advanced technology. These objectives help organizations streamline resources, ensure safety, and maintain high standards in facility management</w:t>
      </w:r>
    </w:p>
    <w:p w14:paraId="367E7250" w14:textId="77777777" w:rsidR="00F3391B" w:rsidRPr="0081600D" w:rsidRDefault="00F3391B" w:rsidP="00ED1EF0">
      <w:pPr>
        <w:spacing w:before="100" w:beforeAutospacing="1" w:after="100" w:afterAutospacing="1"/>
        <w:rPr>
          <w:rFonts w:cs="Arial"/>
          <w:sz w:val="22"/>
          <w:szCs w:val="22"/>
          <w:highlight w:val="cyan"/>
        </w:rPr>
      </w:pPr>
    </w:p>
    <w:p w14:paraId="6A625554" w14:textId="77777777" w:rsidR="007079FF" w:rsidRPr="0081600D" w:rsidRDefault="007079FF" w:rsidP="007B33BF">
      <w:pPr>
        <w:pStyle w:val="Heading3"/>
        <w:spacing w:before="0" w:after="0"/>
        <w:jc w:val="both"/>
        <w:rPr>
          <w:color w:val="auto"/>
          <w:sz w:val="22"/>
          <w:szCs w:val="22"/>
        </w:rPr>
      </w:pPr>
      <w:bookmarkStart w:id="28" w:name="_Toc183205966"/>
      <w:r w:rsidRPr="0081600D">
        <w:rPr>
          <w:color w:val="auto"/>
          <w:sz w:val="22"/>
          <w:szCs w:val="22"/>
        </w:rPr>
        <w:t>Scope</w:t>
      </w:r>
      <w:bookmarkEnd w:id="28"/>
    </w:p>
    <w:p w14:paraId="7B3785BB" w14:textId="7614D994" w:rsidR="00DD66CF" w:rsidRPr="0081600D" w:rsidRDefault="00F36D41" w:rsidP="007B33BF">
      <w:pPr>
        <w:jc w:val="both"/>
        <w:rPr>
          <w:rFonts w:cs="Arial"/>
          <w:color w:val="auto"/>
          <w:sz w:val="22"/>
          <w:szCs w:val="22"/>
        </w:rPr>
      </w:pPr>
      <w:r w:rsidRPr="0081600D">
        <w:rPr>
          <w:rFonts w:cs="Arial"/>
          <w:color w:val="auto"/>
          <w:sz w:val="22"/>
          <w:szCs w:val="22"/>
        </w:rPr>
        <w:t xml:space="preserve">The </w:t>
      </w:r>
      <w:r w:rsidR="0015040D" w:rsidRPr="0081600D">
        <w:rPr>
          <w:rFonts w:cs="Arial"/>
          <w:color w:val="auto"/>
          <w:sz w:val="22"/>
          <w:szCs w:val="22"/>
        </w:rPr>
        <w:t>scope of this assessme</w:t>
      </w:r>
      <w:r w:rsidR="00353D49" w:rsidRPr="0081600D">
        <w:rPr>
          <w:rFonts w:cs="Arial"/>
          <w:color w:val="auto"/>
          <w:sz w:val="22"/>
          <w:szCs w:val="22"/>
        </w:rPr>
        <w:t>nt is limited to outsourcing of below slots</w:t>
      </w:r>
      <w:r w:rsidR="0015040D" w:rsidRPr="0081600D">
        <w:rPr>
          <w:rFonts w:cs="Arial"/>
          <w:color w:val="auto"/>
          <w:sz w:val="22"/>
          <w:szCs w:val="22"/>
        </w:rPr>
        <w:t xml:space="preserve"> services </w:t>
      </w:r>
      <w:r w:rsidR="00167C39" w:rsidRPr="0081600D">
        <w:rPr>
          <w:rFonts w:cs="Arial"/>
          <w:color w:val="auto"/>
          <w:sz w:val="22"/>
          <w:szCs w:val="22"/>
        </w:rPr>
        <w:t>for B</w:t>
      </w:r>
      <w:r w:rsidR="008C5188">
        <w:rPr>
          <w:rFonts w:cs="Arial"/>
          <w:color w:val="auto"/>
          <w:sz w:val="22"/>
          <w:szCs w:val="22"/>
        </w:rPr>
        <w:t>e</w:t>
      </w:r>
      <w:r w:rsidR="00167C39" w:rsidRPr="0081600D">
        <w:rPr>
          <w:rFonts w:cs="Arial"/>
          <w:color w:val="auto"/>
          <w:sz w:val="22"/>
          <w:szCs w:val="22"/>
        </w:rPr>
        <w:t>nadir</w:t>
      </w:r>
      <w:r w:rsidR="008C5188">
        <w:rPr>
          <w:rFonts w:cs="Arial"/>
          <w:color w:val="auto"/>
          <w:sz w:val="22"/>
          <w:szCs w:val="22"/>
        </w:rPr>
        <w:t xml:space="preserve"> District</w:t>
      </w:r>
      <w:r w:rsidR="00167C39" w:rsidRPr="0081600D">
        <w:rPr>
          <w:rFonts w:cs="Arial"/>
          <w:color w:val="auto"/>
          <w:sz w:val="22"/>
          <w:szCs w:val="22"/>
        </w:rPr>
        <w:t xml:space="preserve"> only.</w:t>
      </w:r>
    </w:p>
    <w:p w14:paraId="4A8110CA" w14:textId="70468DDC" w:rsidR="00AC0ADB" w:rsidRPr="0081600D" w:rsidRDefault="00946E3A" w:rsidP="00167C39">
      <w:pPr>
        <w:jc w:val="both"/>
        <w:rPr>
          <w:rFonts w:cs="Arial"/>
          <w:color w:val="auto"/>
          <w:sz w:val="22"/>
          <w:szCs w:val="22"/>
        </w:rPr>
      </w:pPr>
      <w:r w:rsidRPr="0081600D">
        <w:rPr>
          <w:rFonts w:cs="Arial"/>
          <w:color w:val="auto"/>
          <w:sz w:val="22"/>
          <w:szCs w:val="22"/>
        </w:rPr>
        <w:t xml:space="preserve"> </w:t>
      </w:r>
    </w:p>
    <w:p w14:paraId="5DBD2309" w14:textId="63673A03" w:rsidR="007A620B" w:rsidRPr="0081600D" w:rsidRDefault="007A620B" w:rsidP="00167C39">
      <w:pPr>
        <w:jc w:val="both"/>
        <w:rPr>
          <w:rFonts w:cs="Arial"/>
          <w:b/>
          <w:color w:val="auto"/>
          <w:sz w:val="22"/>
          <w:szCs w:val="22"/>
        </w:rPr>
      </w:pPr>
      <w:r w:rsidRPr="0081600D">
        <w:rPr>
          <w:rFonts w:cs="Arial"/>
          <w:b/>
          <w:color w:val="auto"/>
          <w:sz w:val="22"/>
          <w:szCs w:val="22"/>
        </w:rPr>
        <w:t>Section 1:</w:t>
      </w:r>
    </w:p>
    <w:tbl>
      <w:tblPr>
        <w:tblStyle w:val="TableGrid"/>
        <w:tblW w:w="0" w:type="auto"/>
        <w:tblLook w:val="04A0" w:firstRow="1" w:lastRow="0" w:firstColumn="1" w:lastColumn="0" w:noHBand="0" w:noVBand="1"/>
      </w:tblPr>
      <w:tblGrid>
        <w:gridCol w:w="1980"/>
        <w:gridCol w:w="4056"/>
        <w:gridCol w:w="3018"/>
      </w:tblGrid>
      <w:tr w:rsidR="00F3391B" w:rsidRPr="0081600D" w14:paraId="081CA066" w14:textId="77777777" w:rsidTr="007A620B">
        <w:tc>
          <w:tcPr>
            <w:tcW w:w="1980" w:type="dxa"/>
            <w:shd w:val="clear" w:color="auto" w:fill="95B3D7" w:themeFill="accent1" w:themeFillTint="99"/>
          </w:tcPr>
          <w:p w14:paraId="39015E72" w14:textId="77777777" w:rsidR="00F3391B" w:rsidRPr="0081600D" w:rsidRDefault="00F3391B" w:rsidP="007A620B">
            <w:pPr>
              <w:pStyle w:val="Header"/>
              <w:jc w:val="both"/>
              <w:rPr>
                <w:rFonts w:cs="Arial"/>
                <w:b/>
                <w:color w:val="auto"/>
                <w:sz w:val="22"/>
                <w:szCs w:val="22"/>
              </w:rPr>
            </w:pPr>
            <w:r w:rsidRPr="0081600D">
              <w:rPr>
                <w:rFonts w:cs="Arial"/>
                <w:b/>
                <w:color w:val="auto"/>
                <w:sz w:val="22"/>
                <w:szCs w:val="22"/>
              </w:rPr>
              <w:t>Lots</w:t>
            </w:r>
          </w:p>
        </w:tc>
        <w:tc>
          <w:tcPr>
            <w:tcW w:w="4056" w:type="dxa"/>
            <w:shd w:val="clear" w:color="auto" w:fill="95B3D7" w:themeFill="accent1" w:themeFillTint="99"/>
          </w:tcPr>
          <w:p w14:paraId="0490FAE2" w14:textId="77777777" w:rsidR="00F3391B" w:rsidRPr="0081600D" w:rsidRDefault="00F3391B" w:rsidP="007A620B">
            <w:pPr>
              <w:pStyle w:val="Header"/>
              <w:jc w:val="both"/>
              <w:rPr>
                <w:rFonts w:cs="Arial"/>
                <w:b/>
                <w:color w:val="auto"/>
                <w:sz w:val="22"/>
                <w:szCs w:val="22"/>
              </w:rPr>
            </w:pPr>
            <w:r w:rsidRPr="0081600D">
              <w:rPr>
                <w:rFonts w:cs="Arial"/>
                <w:b/>
                <w:color w:val="auto"/>
                <w:sz w:val="22"/>
                <w:szCs w:val="22"/>
              </w:rPr>
              <w:t>Outsourcing Service types</w:t>
            </w:r>
          </w:p>
        </w:tc>
        <w:tc>
          <w:tcPr>
            <w:tcW w:w="3018" w:type="dxa"/>
            <w:shd w:val="clear" w:color="auto" w:fill="95B3D7" w:themeFill="accent1" w:themeFillTint="99"/>
          </w:tcPr>
          <w:p w14:paraId="48F55DCF" w14:textId="77777777" w:rsidR="00F3391B" w:rsidRPr="0081600D" w:rsidRDefault="00F3391B" w:rsidP="007A620B">
            <w:pPr>
              <w:pStyle w:val="Header"/>
              <w:jc w:val="both"/>
              <w:rPr>
                <w:rFonts w:cs="Arial"/>
                <w:b/>
                <w:color w:val="auto"/>
                <w:sz w:val="22"/>
                <w:szCs w:val="22"/>
              </w:rPr>
            </w:pPr>
            <w:r w:rsidRPr="0081600D">
              <w:rPr>
                <w:rFonts w:cs="Arial"/>
                <w:b/>
                <w:color w:val="auto"/>
                <w:sz w:val="22"/>
                <w:szCs w:val="22"/>
              </w:rPr>
              <w:t>Total Employees-</w:t>
            </w:r>
          </w:p>
        </w:tc>
      </w:tr>
      <w:tr w:rsidR="00F3391B" w:rsidRPr="0081600D" w14:paraId="197FB560" w14:textId="77777777" w:rsidTr="007A620B">
        <w:tc>
          <w:tcPr>
            <w:tcW w:w="1980" w:type="dxa"/>
          </w:tcPr>
          <w:p w14:paraId="4D42267F" w14:textId="77777777" w:rsidR="00F3391B" w:rsidRPr="0081600D" w:rsidRDefault="00F3391B" w:rsidP="007A620B">
            <w:pPr>
              <w:pStyle w:val="Header"/>
              <w:jc w:val="both"/>
              <w:rPr>
                <w:rFonts w:cs="Arial"/>
                <w:color w:val="auto"/>
                <w:sz w:val="22"/>
                <w:szCs w:val="22"/>
              </w:rPr>
            </w:pPr>
            <w:r w:rsidRPr="0081600D">
              <w:rPr>
                <w:rFonts w:cs="Arial"/>
                <w:color w:val="auto"/>
                <w:sz w:val="22"/>
                <w:szCs w:val="22"/>
              </w:rPr>
              <w:t>1.</w:t>
            </w:r>
          </w:p>
        </w:tc>
        <w:tc>
          <w:tcPr>
            <w:tcW w:w="4056" w:type="dxa"/>
          </w:tcPr>
          <w:p w14:paraId="7DCBADE0" w14:textId="34D7CBEA" w:rsidR="00F3391B" w:rsidRPr="0081600D" w:rsidRDefault="00F3391B" w:rsidP="007A620B">
            <w:pPr>
              <w:pStyle w:val="Header"/>
              <w:jc w:val="both"/>
              <w:rPr>
                <w:rFonts w:cs="Arial"/>
                <w:color w:val="auto"/>
                <w:sz w:val="22"/>
                <w:szCs w:val="22"/>
              </w:rPr>
            </w:pPr>
            <w:r w:rsidRPr="0081600D">
              <w:rPr>
                <w:rFonts w:cs="Arial"/>
                <w:color w:val="auto"/>
                <w:sz w:val="22"/>
                <w:szCs w:val="22"/>
              </w:rPr>
              <w:t xml:space="preserve">Cleaners; </w:t>
            </w:r>
            <w:r w:rsidR="00242D31" w:rsidRPr="0081600D">
              <w:rPr>
                <w:rFonts w:cs="Arial"/>
                <w:color w:val="auto"/>
                <w:sz w:val="22"/>
                <w:szCs w:val="22"/>
              </w:rPr>
              <w:t>Gardeni</w:t>
            </w:r>
            <w:r w:rsidR="00242D31">
              <w:rPr>
                <w:rFonts w:cs="Arial"/>
                <w:color w:val="auto"/>
                <w:sz w:val="22"/>
                <w:szCs w:val="22"/>
              </w:rPr>
              <w:t>ng &amp;</w:t>
            </w:r>
            <w:r w:rsidRPr="0081600D">
              <w:rPr>
                <w:rFonts w:cs="Arial"/>
                <w:color w:val="auto"/>
                <w:sz w:val="22"/>
                <w:szCs w:val="22"/>
              </w:rPr>
              <w:t xml:space="preserve"> Maintenance </w:t>
            </w:r>
          </w:p>
        </w:tc>
        <w:tc>
          <w:tcPr>
            <w:tcW w:w="3018" w:type="dxa"/>
          </w:tcPr>
          <w:p w14:paraId="09DA5F1E" w14:textId="0D6DFA89" w:rsidR="00F3391B" w:rsidRPr="0081600D" w:rsidRDefault="00EA6B0B" w:rsidP="007A620B">
            <w:pPr>
              <w:pStyle w:val="Header"/>
              <w:jc w:val="both"/>
              <w:rPr>
                <w:rFonts w:cs="Arial"/>
                <w:color w:val="auto"/>
                <w:sz w:val="22"/>
                <w:szCs w:val="22"/>
              </w:rPr>
            </w:pPr>
            <w:r>
              <w:rPr>
                <w:rFonts w:cs="Arial"/>
                <w:color w:val="auto"/>
                <w:sz w:val="22"/>
                <w:szCs w:val="22"/>
              </w:rPr>
              <w:t>59</w:t>
            </w:r>
          </w:p>
        </w:tc>
      </w:tr>
    </w:tbl>
    <w:p w14:paraId="00D38A99" w14:textId="77777777" w:rsidR="00A97A4F" w:rsidRPr="0081600D" w:rsidRDefault="00A97A4F" w:rsidP="00A97A4F">
      <w:pPr>
        <w:pStyle w:val="ListParagraph"/>
        <w:spacing w:after="160" w:line="259" w:lineRule="auto"/>
        <w:rPr>
          <w:rFonts w:cs="Arial"/>
          <w:sz w:val="22"/>
          <w:szCs w:val="22"/>
        </w:rPr>
      </w:pPr>
    </w:p>
    <w:p w14:paraId="0B8954FC" w14:textId="5D804510" w:rsidR="00A97A4F" w:rsidRPr="00C50793" w:rsidRDefault="00D56A2C" w:rsidP="00C50793">
      <w:pPr>
        <w:spacing w:after="160" w:line="259" w:lineRule="auto"/>
        <w:rPr>
          <w:rFonts w:cs="Arial"/>
          <w:b/>
          <w:bCs/>
          <w:sz w:val="22"/>
          <w:szCs w:val="22"/>
        </w:rPr>
      </w:pPr>
      <w:r w:rsidRPr="00C50793">
        <w:rPr>
          <w:rFonts w:cs="Arial"/>
          <w:b/>
          <w:bCs/>
          <w:sz w:val="22"/>
          <w:szCs w:val="22"/>
        </w:rPr>
        <w:t>Cleaning Services</w:t>
      </w:r>
    </w:p>
    <w:p w14:paraId="5E036A2A" w14:textId="38067910" w:rsidR="00D56A2C" w:rsidRPr="0001073D" w:rsidRDefault="004678C9" w:rsidP="00C50793">
      <w:pPr>
        <w:spacing w:before="100" w:beforeAutospacing="1" w:after="100" w:afterAutospacing="1"/>
        <w:jc w:val="both"/>
        <w:rPr>
          <w:rFonts w:cs="Arial"/>
          <w:sz w:val="22"/>
          <w:szCs w:val="22"/>
          <w:highlight w:val="cyan"/>
        </w:rPr>
      </w:pPr>
      <w:r w:rsidRPr="0081600D">
        <w:rPr>
          <w:rFonts w:cs="Arial"/>
          <w:sz w:val="22"/>
          <w:szCs w:val="22"/>
        </w:rPr>
        <w:t>The cleaning services aim to provide a hygienic and aesthetically pleasing environment across all facility areas. Daily tasks include dusting surfaces, emptying trash, disinfecting high-touch areas, and sweeping or mopping floors. Restroom sanitation involves cleaning fixtures, restocking supplies, and maintaining dry floors. Deep cleaning tasks, performed weekly or monthly, include</w:t>
      </w:r>
      <w:r w:rsidR="00C50793">
        <w:rPr>
          <w:rFonts w:cs="Arial"/>
          <w:sz w:val="22"/>
          <w:szCs w:val="22"/>
        </w:rPr>
        <w:t xml:space="preserve"> </w:t>
      </w:r>
      <w:r w:rsidRPr="0081600D">
        <w:rPr>
          <w:rFonts w:cs="Arial"/>
          <w:sz w:val="22"/>
          <w:szCs w:val="22"/>
        </w:rPr>
        <w:t>carpet shampooing, high dusting, and kitchen cleaning. Windows are cleaned regularly, and emergency cleaning is available for spills or urgent situations</w:t>
      </w:r>
    </w:p>
    <w:p w14:paraId="153BBB5D" w14:textId="0921A1B7" w:rsidR="00A97A4F" w:rsidRPr="0081600D" w:rsidRDefault="00A97A4F" w:rsidP="0001073D">
      <w:pPr>
        <w:pStyle w:val="ListParagraph"/>
        <w:numPr>
          <w:ilvl w:val="0"/>
          <w:numId w:val="21"/>
        </w:numPr>
        <w:spacing w:after="160" w:line="259" w:lineRule="auto"/>
        <w:jc w:val="both"/>
        <w:rPr>
          <w:rFonts w:cs="Arial"/>
          <w:sz w:val="22"/>
          <w:szCs w:val="22"/>
        </w:rPr>
      </w:pPr>
      <w:r w:rsidRPr="0081600D">
        <w:rPr>
          <w:rFonts w:cs="Arial"/>
          <w:b/>
          <w:bCs/>
          <w:sz w:val="22"/>
          <w:szCs w:val="22"/>
        </w:rPr>
        <w:lastRenderedPageBreak/>
        <w:t>Areas to be cleaned</w:t>
      </w:r>
      <w:r w:rsidRPr="0081600D">
        <w:rPr>
          <w:rFonts w:cs="Arial"/>
          <w:sz w:val="22"/>
          <w:szCs w:val="22"/>
        </w:rPr>
        <w:t>: Specif</w:t>
      </w:r>
      <w:r w:rsidR="00433EAF" w:rsidRPr="0081600D">
        <w:rPr>
          <w:rFonts w:cs="Arial"/>
          <w:sz w:val="22"/>
          <w:szCs w:val="22"/>
        </w:rPr>
        <w:t>ic</w:t>
      </w:r>
      <w:r w:rsidRPr="0081600D">
        <w:rPr>
          <w:rFonts w:cs="Arial"/>
          <w:sz w:val="22"/>
          <w:szCs w:val="22"/>
        </w:rPr>
        <w:t xml:space="preserve"> </w:t>
      </w:r>
      <w:r w:rsidR="00433EAF" w:rsidRPr="0081600D">
        <w:rPr>
          <w:rFonts w:cs="Arial"/>
          <w:sz w:val="22"/>
          <w:szCs w:val="22"/>
        </w:rPr>
        <w:t xml:space="preserve">locations include </w:t>
      </w:r>
      <w:r w:rsidRPr="0081600D">
        <w:rPr>
          <w:rFonts w:cs="Arial"/>
          <w:sz w:val="22"/>
          <w:szCs w:val="22"/>
        </w:rPr>
        <w:t>(e.g., offices, restrooms, kitchens, meeting rooms, etc.).</w:t>
      </w:r>
    </w:p>
    <w:p w14:paraId="2F8FAE5C" w14:textId="77777777" w:rsidR="00A97A4F" w:rsidRPr="0081600D" w:rsidRDefault="00A97A4F" w:rsidP="0001073D">
      <w:pPr>
        <w:pStyle w:val="ListParagraph"/>
        <w:numPr>
          <w:ilvl w:val="0"/>
          <w:numId w:val="21"/>
        </w:numPr>
        <w:spacing w:after="160" w:line="259" w:lineRule="auto"/>
        <w:jc w:val="both"/>
        <w:rPr>
          <w:rFonts w:cs="Arial"/>
          <w:sz w:val="22"/>
          <w:szCs w:val="22"/>
        </w:rPr>
      </w:pPr>
      <w:r w:rsidRPr="0081600D">
        <w:rPr>
          <w:rFonts w:cs="Arial"/>
          <w:b/>
          <w:bCs/>
          <w:sz w:val="22"/>
          <w:szCs w:val="22"/>
        </w:rPr>
        <w:t>Tasks required</w:t>
      </w:r>
      <w:r w:rsidRPr="0081600D">
        <w:rPr>
          <w:rFonts w:cs="Arial"/>
          <w:sz w:val="22"/>
          <w:szCs w:val="22"/>
        </w:rPr>
        <w:t>: Daily cleaning, deep cleaning, trash disposal, floor cleaning, window cleaning, etc.</w:t>
      </w:r>
    </w:p>
    <w:p w14:paraId="3620D584" w14:textId="77777777" w:rsidR="00A97A4F" w:rsidRPr="0081600D" w:rsidRDefault="00A97A4F" w:rsidP="0001073D">
      <w:pPr>
        <w:pStyle w:val="ListParagraph"/>
        <w:numPr>
          <w:ilvl w:val="0"/>
          <w:numId w:val="21"/>
        </w:numPr>
        <w:spacing w:after="160" w:line="259" w:lineRule="auto"/>
        <w:jc w:val="both"/>
        <w:rPr>
          <w:rFonts w:cs="Arial"/>
          <w:sz w:val="22"/>
          <w:szCs w:val="22"/>
        </w:rPr>
      </w:pPr>
      <w:r w:rsidRPr="0081600D">
        <w:rPr>
          <w:rFonts w:cs="Arial"/>
          <w:b/>
          <w:bCs/>
          <w:sz w:val="22"/>
          <w:szCs w:val="22"/>
        </w:rPr>
        <w:t>Frequency</w:t>
      </w:r>
      <w:r w:rsidRPr="0081600D">
        <w:rPr>
          <w:rFonts w:cs="Arial"/>
          <w:sz w:val="22"/>
          <w:szCs w:val="22"/>
        </w:rPr>
        <w:t>: Define daily, weekly, and monthly tasks.</w:t>
      </w:r>
    </w:p>
    <w:p w14:paraId="248EBA78" w14:textId="40A5D37E" w:rsidR="00C27EED" w:rsidRPr="0081600D" w:rsidRDefault="005448B5" w:rsidP="00C50793">
      <w:pPr>
        <w:spacing w:before="100" w:beforeAutospacing="1" w:after="100" w:afterAutospacing="1"/>
        <w:rPr>
          <w:rFonts w:cs="Arial"/>
          <w:sz w:val="22"/>
          <w:szCs w:val="22"/>
        </w:rPr>
      </w:pPr>
      <w:r w:rsidRPr="0081600D">
        <w:rPr>
          <w:rFonts w:cs="Arial"/>
          <w:sz w:val="22"/>
          <w:szCs w:val="22"/>
        </w:rPr>
        <w:t xml:space="preserve">Specific </w:t>
      </w:r>
      <w:r w:rsidR="0059208D" w:rsidRPr="0081600D">
        <w:rPr>
          <w:rFonts w:cs="Arial"/>
          <w:sz w:val="22"/>
          <w:szCs w:val="22"/>
        </w:rPr>
        <w:t>Deliverables expected from selected service provider in</w:t>
      </w:r>
      <w:r w:rsidR="00C27EED" w:rsidRPr="0081600D">
        <w:rPr>
          <w:rFonts w:cs="Arial"/>
          <w:sz w:val="22"/>
          <w:szCs w:val="22"/>
        </w:rPr>
        <w:t xml:space="preserve">clude: </w:t>
      </w:r>
    </w:p>
    <w:p w14:paraId="629B564E" w14:textId="15BEA250" w:rsidR="00C50793" w:rsidRPr="003F1295" w:rsidRDefault="00E04F29" w:rsidP="003F1295">
      <w:pPr>
        <w:spacing w:before="100" w:beforeAutospacing="1" w:after="100" w:afterAutospacing="1"/>
        <w:rPr>
          <w:rFonts w:cs="Arial"/>
          <w:sz w:val="22"/>
          <w:szCs w:val="22"/>
        </w:rPr>
      </w:pPr>
      <w:r w:rsidRPr="0081600D">
        <w:rPr>
          <w:rFonts w:cs="Arial"/>
          <w:sz w:val="22"/>
          <w:szCs w:val="22"/>
        </w:rPr>
        <w:t xml:space="preserve">Evaluate performance of current </w:t>
      </w:r>
      <w:r w:rsidR="005448B5" w:rsidRPr="0081600D">
        <w:rPr>
          <w:rFonts w:cs="Arial"/>
          <w:sz w:val="22"/>
          <w:szCs w:val="22"/>
        </w:rPr>
        <w:t xml:space="preserve">SOS </w:t>
      </w:r>
      <w:r w:rsidRPr="0081600D">
        <w:rPr>
          <w:rFonts w:cs="Arial"/>
          <w:sz w:val="22"/>
          <w:szCs w:val="22"/>
        </w:rPr>
        <w:t>employee</w:t>
      </w:r>
      <w:r w:rsidR="00340C61" w:rsidRPr="0081600D">
        <w:rPr>
          <w:rFonts w:cs="Arial"/>
          <w:sz w:val="22"/>
          <w:szCs w:val="22"/>
        </w:rPr>
        <w:t>s</w:t>
      </w:r>
      <w:r w:rsidRPr="0081600D">
        <w:rPr>
          <w:rFonts w:cs="Arial"/>
          <w:sz w:val="22"/>
          <w:szCs w:val="22"/>
        </w:rPr>
        <w:t xml:space="preserve"> to consider </w:t>
      </w:r>
      <w:r w:rsidR="00137038" w:rsidRPr="0081600D">
        <w:rPr>
          <w:rFonts w:cs="Arial"/>
          <w:sz w:val="22"/>
          <w:szCs w:val="22"/>
        </w:rPr>
        <w:t>the e</w:t>
      </w:r>
      <w:r w:rsidRPr="0081600D">
        <w:rPr>
          <w:rFonts w:cs="Arial"/>
          <w:sz w:val="22"/>
          <w:szCs w:val="22"/>
        </w:rPr>
        <w:t>mployment</w:t>
      </w:r>
      <w:r w:rsidR="00F707E7" w:rsidRPr="0081600D">
        <w:rPr>
          <w:rFonts w:cs="Arial"/>
          <w:sz w:val="22"/>
          <w:szCs w:val="22"/>
        </w:rPr>
        <w:t>/transfer of curr</w:t>
      </w:r>
      <w:r w:rsidR="00137038" w:rsidRPr="0081600D">
        <w:rPr>
          <w:rFonts w:cs="Arial"/>
          <w:sz w:val="22"/>
          <w:szCs w:val="22"/>
        </w:rPr>
        <w:t>ent potential</w:t>
      </w:r>
      <w:r w:rsidR="006E68CC" w:rsidRPr="0081600D">
        <w:rPr>
          <w:rFonts w:cs="Arial"/>
          <w:sz w:val="22"/>
          <w:szCs w:val="22"/>
        </w:rPr>
        <w:t xml:space="preserve"> SOS</w:t>
      </w:r>
      <w:r w:rsidR="00137038" w:rsidRPr="0081600D">
        <w:rPr>
          <w:rFonts w:cs="Arial"/>
          <w:sz w:val="22"/>
          <w:szCs w:val="22"/>
        </w:rPr>
        <w:t xml:space="preserve"> employees under </w:t>
      </w:r>
      <w:r w:rsidR="006E68CC" w:rsidRPr="0081600D">
        <w:rPr>
          <w:rFonts w:cs="Arial"/>
          <w:sz w:val="22"/>
          <w:szCs w:val="22"/>
        </w:rPr>
        <w:t>service provider contract.</w:t>
      </w:r>
    </w:p>
    <w:p w14:paraId="46328599" w14:textId="52504496" w:rsidR="00D56A2C" w:rsidRPr="00C50793" w:rsidRDefault="00D56A2C" w:rsidP="00C50793">
      <w:pPr>
        <w:spacing w:after="160" w:line="259" w:lineRule="auto"/>
        <w:rPr>
          <w:rFonts w:cs="Arial"/>
          <w:b/>
          <w:bCs/>
          <w:sz w:val="22"/>
          <w:szCs w:val="22"/>
        </w:rPr>
      </w:pPr>
      <w:r w:rsidRPr="00C50793">
        <w:rPr>
          <w:rFonts w:cs="Arial"/>
          <w:b/>
          <w:bCs/>
          <w:sz w:val="22"/>
          <w:szCs w:val="22"/>
        </w:rPr>
        <w:t>Gardening and Landscaping Services</w:t>
      </w:r>
    </w:p>
    <w:p w14:paraId="4AD40BFE" w14:textId="3B377126" w:rsidR="00D56A2C" w:rsidRPr="0081600D" w:rsidRDefault="00D56A2C" w:rsidP="00C50793">
      <w:pPr>
        <w:pStyle w:val="ListParagraph"/>
        <w:spacing w:after="160" w:line="259" w:lineRule="auto"/>
        <w:ind w:left="0"/>
        <w:jc w:val="both"/>
        <w:rPr>
          <w:rFonts w:cs="Arial"/>
          <w:sz w:val="22"/>
          <w:szCs w:val="22"/>
        </w:rPr>
      </w:pPr>
      <w:r w:rsidRPr="0081600D">
        <w:rPr>
          <w:rFonts w:cs="Arial"/>
          <w:sz w:val="22"/>
          <w:szCs w:val="22"/>
        </w:rPr>
        <w:t xml:space="preserve">Gardening and landscaping services focus on maintaining attractive and functional outdoor spaces. Lawn care includes regular mowing, watering, and edging. Plant care involves pruning, seasonal planting, and indoor plant maintenance. Weeding, mulching, pest control, and seasonal adjustments, such </w:t>
      </w:r>
      <w:r w:rsidR="0001073D" w:rsidRPr="0081600D">
        <w:rPr>
          <w:rFonts w:cs="Arial"/>
          <w:sz w:val="22"/>
          <w:szCs w:val="22"/>
        </w:rPr>
        <w:t>as trimming</w:t>
      </w:r>
      <w:r w:rsidR="00C22605" w:rsidRPr="0081600D">
        <w:rPr>
          <w:rFonts w:cs="Arial"/>
          <w:sz w:val="22"/>
          <w:szCs w:val="22"/>
        </w:rPr>
        <w:t xml:space="preserve"> </w:t>
      </w:r>
      <w:r w:rsidRPr="0081600D">
        <w:rPr>
          <w:rFonts w:cs="Arial"/>
          <w:sz w:val="22"/>
          <w:szCs w:val="22"/>
        </w:rPr>
        <w:t>plants and leaf removal, ensure the landscape’s health and appearance</w:t>
      </w:r>
    </w:p>
    <w:p w14:paraId="32BE94AC" w14:textId="77777777" w:rsidR="00C27EED" w:rsidRPr="0081600D" w:rsidRDefault="00C27EED" w:rsidP="00C27EED">
      <w:pPr>
        <w:pStyle w:val="ListParagraph"/>
        <w:spacing w:after="160" w:line="259" w:lineRule="auto"/>
        <w:rPr>
          <w:rFonts w:cs="Arial"/>
          <w:b/>
          <w:bCs/>
          <w:sz w:val="22"/>
          <w:szCs w:val="22"/>
        </w:rPr>
      </w:pPr>
    </w:p>
    <w:p w14:paraId="5DD7B8D5" w14:textId="77777777" w:rsidR="00C27EED" w:rsidRPr="0081600D" w:rsidRDefault="00C27EED" w:rsidP="00C27EED">
      <w:pPr>
        <w:pStyle w:val="ListParagraph"/>
        <w:numPr>
          <w:ilvl w:val="0"/>
          <w:numId w:val="22"/>
        </w:numPr>
        <w:spacing w:after="160" w:line="259" w:lineRule="auto"/>
        <w:rPr>
          <w:rFonts w:cs="Arial"/>
          <w:sz w:val="22"/>
          <w:szCs w:val="22"/>
        </w:rPr>
      </w:pPr>
      <w:r w:rsidRPr="0081600D">
        <w:rPr>
          <w:rFonts w:cs="Arial"/>
          <w:b/>
          <w:bCs/>
          <w:sz w:val="22"/>
          <w:szCs w:val="22"/>
        </w:rPr>
        <w:t>Areas to be maintained</w:t>
      </w:r>
      <w:r w:rsidRPr="0081600D">
        <w:rPr>
          <w:rFonts w:cs="Arial"/>
          <w:sz w:val="22"/>
          <w:szCs w:val="22"/>
        </w:rPr>
        <w:t>: Gardens, lawns, plant beds, indoor plants, etc.</w:t>
      </w:r>
    </w:p>
    <w:p w14:paraId="37DAA95B" w14:textId="77777777" w:rsidR="00C27EED" w:rsidRPr="0081600D" w:rsidRDefault="00C27EED" w:rsidP="00C27EED">
      <w:pPr>
        <w:pStyle w:val="ListParagraph"/>
        <w:numPr>
          <w:ilvl w:val="0"/>
          <w:numId w:val="22"/>
        </w:numPr>
        <w:spacing w:after="160" w:line="259" w:lineRule="auto"/>
        <w:rPr>
          <w:rFonts w:cs="Arial"/>
          <w:sz w:val="22"/>
          <w:szCs w:val="22"/>
        </w:rPr>
      </w:pPr>
      <w:r w:rsidRPr="0081600D">
        <w:rPr>
          <w:rFonts w:cs="Arial"/>
          <w:b/>
          <w:bCs/>
          <w:sz w:val="22"/>
          <w:szCs w:val="22"/>
        </w:rPr>
        <w:t>Tasks required</w:t>
      </w:r>
      <w:r w:rsidRPr="0081600D">
        <w:rPr>
          <w:rFonts w:cs="Arial"/>
          <w:sz w:val="22"/>
          <w:szCs w:val="22"/>
        </w:rPr>
        <w:t>: Lawn mowing, trimming, planting, watering, pest control, etc.</w:t>
      </w:r>
    </w:p>
    <w:p w14:paraId="5A9FEA10" w14:textId="77777777" w:rsidR="00C27EED" w:rsidRPr="0081600D" w:rsidRDefault="00C27EED" w:rsidP="00C27EED">
      <w:pPr>
        <w:pStyle w:val="ListParagraph"/>
        <w:numPr>
          <w:ilvl w:val="0"/>
          <w:numId w:val="22"/>
        </w:numPr>
        <w:spacing w:after="160" w:line="259" w:lineRule="auto"/>
        <w:rPr>
          <w:rFonts w:cs="Arial"/>
          <w:sz w:val="22"/>
          <w:szCs w:val="22"/>
        </w:rPr>
      </w:pPr>
      <w:r w:rsidRPr="0081600D">
        <w:rPr>
          <w:rFonts w:cs="Arial"/>
          <w:b/>
          <w:bCs/>
          <w:sz w:val="22"/>
          <w:szCs w:val="22"/>
        </w:rPr>
        <w:t>Seasonal requirements</w:t>
      </w:r>
      <w:r w:rsidRPr="0081600D">
        <w:rPr>
          <w:rFonts w:cs="Arial"/>
          <w:sz w:val="22"/>
          <w:szCs w:val="22"/>
        </w:rPr>
        <w:t>: Any seasonal planting, landscaping changes, or decoration.</w:t>
      </w:r>
    </w:p>
    <w:p w14:paraId="643B34FF" w14:textId="77777777" w:rsidR="00C27EED" w:rsidRPr="0081600D" w:rsidRDefault="00C27EED" w:rsidP="00C27EED">
      <w:pPr>
        <w:pStyle w:val="ListParagraph"/>
        <w:spacing w:after="160" w:line="259" w:lineRule="auto"/>
        <w:rPr>
          <w:rFonts w:cs="Arial"/>
          <w:b/>
          <w:bCs/>
          <w:sz w:val="22"/>
          <w:szCs w:val="22"/>
        </w:rPr>
      </w:pPr>
    </w:p>
    <w:p w14:paraId="3134BE72" w14:textId="2FC48439" w:rsidR="00C50793" w:rsidRPr="00C50793" w:rsidRDefault="00C27EED" w:rsidP="00C50793">
      <w:pPr>
        <w:tabs>
          <w:tab w:val="left" w:pos="720"/>
        </w:tabs>
        <w:spacing w:after="160" w:line="259" w:lineRule="auto"/>
        <w:rPr>
          <w:rFonts w:cs="Arial"/>
          <w:b/>
          <w:bCs/>
          <w:sz w:val="22"/>
          <w:szCs w:val="22"/>
        </w:rPr>
      </w:pPr>
      <w:r w:rsidRPr="00C50793">
        <w:rPr>
          <w:rFonts w:cs="Arial"/>
          <w:b/>
          <w:bCs/>
          <w:sz w:val="22"/>
          <w:szCs w:val="22"/>
        </w:rPr>
        <w:t>3.3 Maintenance Services</w:t>
      </w:r>
    </w:p>
    <w:p w14:paraId="03FF1673" w14:textId="3C5BC76C" w:rsidR="00D56A2C" w:rsidRPr="0081600D" w:rsidRDefault="00D56A2C" w:rsidP="00C50793">
      <w:pPr>
        <w:pStyle w:val="ListParagraph"/>
        <w:tabs>
          <w:tab w:val="left" w:pos="360"/>
        </w:tabs>
        <w:spacing w:after="160" w:line="259" w:lineRule="auto"/>
        <w:ind w:left="270"/>
        <w:jc w:val="both"/>
        <w:rPr>
          <w:rFonts w:cs="Arial"/>
          <w:b/>
          <w:bCs/>
          <w:sz w:val="22"/>
          <w:szCs w:val="22"/>
        </w:rPr>
      </w:pPr>
      <w:r w:rsidRPr="0081600D">
        <w:rPr>
          <w:rFonts w:cs="Arial"/>
          <w:sz w:val="22"/>
          <w:szCs w:val="22"/>
        </w:rPr>
        <w:br/>
        <w:t>Maintenance services ensure the functionality and safety of all equipment and infrastructure. Routine inspections cover electrical, plumbing, and HVAC</w:t>
      </w:r>
      <w:r w:rsidR="00815AFC" w:rsidRPr="0081600D">
        <w:rPr>
          <w:rFonts w:cs="Arial"/>
          <w:sz w:val="22"/>
          <w:szCs w:val="22"/>
        </w:rPr>
        <w:t>-</w:t>
      </w:r>
      <w:r w:rsidRPr="0081600D">
        <w:rPr>
          <w:rFonts w:cs="Arial"/>
          <w:sz w:val="22"/>
          <w:szCs w:val="22"/>
        </w:rPr>
        <w:t xml:space="preserve"> </w:t>
      </w:r>
      <w:r w:rsidR="00815AFC" w:rsidRPr="0081600D">
        <w:rPr>
          <w:rFonts w:cs="Arial"/>
          <w:sz w:val="22"/>
          <w:szCs w:val="22"/>
        </w:rPr>
        <w:t xml:space="preserve">Heating, Ventilation, and Air Conditioning </w:t>
      </w:r>
      <w:r w:rsidRPr="0081600D">
        <w:rPr>
          <w:rFonts w:cs="Arial"/>
          <w:sz w:val="22"/>
          <w:szCs w:val="22"/>
        </w:rPr>
        <w:t>systems to identify issues proactively. Plumbing maintenance includes fixing leaks and ensuring blockage-free facilities, while electrical maintenance focuses on system repairs, emergency lighting, and preventive measures</w:t>
      </w:r>
      <w:r w:rsidR="001B4B70" w:rsidRPr="0081600D">
        <w:rPr>
          <w:rFonts w:cs="Arial"/>
          <w:sz w:val="22"/>
          <w:szCs w:val="22"/>
        </w:rPr>
        <w:t xml:space="preserve"> including rust prevent</w:t>
      </w:r>
      <w:r w:rsidR="00C50793">
        <w:rPr>
          <w:rFonts w:cs="Arial"/>
          <w:sz w:val="22"/>
          <w:szCs w:val="22"/>
        </w:rPr>
        <w:t>ion</w:t>
      </w:r>
      <w:r w:rsidR="000B0FF6" w:rsidRPr="0081600D">
        <w:rPr>
          <w:rFonts w:cs="Arial"/>
          <w:sz w:val="22"/>
          <w:szCs w:val="22"/>
        </w:rPr>
        <w:t xml:space="preserve"> strategies</w:t>
      </w:r>
      <w:r w:rsidRPr="0081600D">
        <w:rPr>
          <w:rFonts w:cs="Arial"/>
          <w:sz w:val="22"/>
          <w:szCs w:val="22"/>
        </w:rPr>
        <w:t>. HVAC services include filter replacements and seasonal adjustments. General repairs cover carpentry, hardware fixes, and painting touch-ups. Preventive maintenance is documented to extend equipment lifespan and facilitate audits.</w:t>
      </w:r>
    </w:p>
    <w:p w14:paraId="03B8CE8C" w14:textId="77777777" w:rsidR="00C27EED" w:rsidRPr="0081600D" w:rsidRDefault="00C27EED" w:rsidP="00C27EED">
      <w:pPr>
        <w:pStyle w:val="ListParagraph"/>
        <w:numPr>
          <w:ilvl w:val="0"/>
          <w:numId w:val="23"/>
        </w:numPr>
        <w:spacing w:after="160" w:line="259" w:lineRule="auto"/>
        <w:rPr>
          <w:rFonts w:cs="Arial"/>
          <w:sz w:val="22"/>
          <w:szCs w:val="22"/>
        </w:rPr>
      </w:pPr>
      <w:r w:rsidRPr="0081600D">
        <w:rPr>
          <w:rFonts w:cs="Arial"/>
          <w:b/>
          <w:bCs/>
          <w:sz w:val="22"/>
          <w:szCs w:val="22"/>
        </w:rPr>
        <w:t>Areas of focus</w:t>
      </w:r>
      <w:r w:rsidRPr="0081600D">
        <w:rPr>
          <w:rFonts w:cs="Arial"/>
          <w:sz w:val="22"/>
          <w:szCs w:val="22"/>
        </w:rPr>
        <w:t>: Electrical, plumbing, HVAC systems, general repairs, etc.</w:t>
      </w:r>
    </w:p>
    <w:p w14:paraId="63D87B31" w14:textId="77777777" w:rsidR="00C27EED" w:rsidRPr="0081600D" w:rsidRDefault="00C27EED" w:rsidP="00C27EED">
      <w:pPr>
        <w:pStyle w:val="ListParagraph"/>
        <w:numPr>
          <w:ilvl w:val="0"/>
          <w:numId w:val="23"/>
        </w:numPr>
        <w:spacing w:after="160" w:line="259" w:lineRule="auto"/>
        <w:rPr>
          <w:rFonts w:cs="Arial"/>
          <w:sz w:val="22"/>
          <w:szCs w:val="22"/>
        </w:rPr>
      </w:pPr>
      <w:r w:rsidRPr="0081600D">
        <w:rPr>
          <w:rFonts w:cs="Arial"/>
          <w:b/>
          <w:bCs/>
          <w:sz w:val="22"/>
          <w:szCs w:val="22"/>
        </w:rPr>
        <w:t>Tasks required</w:t>
      </w:r>
      <w:r w:rsidRPr="0081600D">
        <w:rPr>
          <w:rFonts w:cs="Arial"/>
          <w:sz w:val="22"/>
          <w:szCs w:val="22"/>
        </w:rPr>
        <w:t>: Routine inspections, repair of electrical and plumbing issues, carpentry work, etc.</w:t>
      </w:r>
    </w:p>
    <w:p w14:paraId="02FAF8B2" w14:textId="77777777" w:rsidR="00C27EED" w:rsidRPr="0081600D" w:rsidRDefault="00C27EED" w:rsidP="00C27EED">
      <w:pPr>
        <w:pStyle w:val="ListParagraph"/>
        <w:numPr>
          <w:ilvl w:val="0"/>
          <w:numId w:val="23"/>
        </w:numPr>
        <w:spacing w:after="160" w:line="259" w:lineRule="auto"/>
        <w:rPr>
          <w:rFonts w:cs="Arial"/>
          <w:sz w:val="22"/>
          <w:szCs w:val="22"/>
        </w:rPr>
      </w:pPr>
      <w:r w:rsidRPr="0081600D">
        <w:rPr>
          <w:rFonts w:cs="Arial"/>
          <w:b/>
          <w:bCs/>
          <w:sz w:val="22"/>
          <w:szCs w:val="22"/>
        </w:rPr>
        <w:t>Preventive maintenance</w:t>
      </w:r>
      <w:r w:rsidRPr="0081600D">
        <w:rPr>
          <w:rFonts w:cs="Arial"/>
          <w:sz w:val="22"/>
          <w:szCs w:val="22"/>
        </w:rPr>
        <w:t>: Regular maintenance schedule to avoid breakdowns and ensure functionality.</w:t>
      </w:r>
    </w:p>
    <w:p w14:paraId="21FB1031" w14:textId="0A2329CF" w:rsidR="007A620B" w:rsidRPr="0081600D" w:rsidRDefault="007A620B" w:rsidP="00C27EED">
      <w:pPr>
        <w:spacing w:before="100" w:beforeAutospacing="1" w:after="100" w:afterAutospacing="1"/>
        <w:rPr>
          <w:rFonts w:cs="Arial"/>
          <w:sz w:val="22"/>
          <w:szCs w:val="22"/>
          <w:highlight w:val="cyan"/>
        </w:rPr>
      </w:pPr>
    </w:p>
    <w:tbl>
      <w:tblPr>
        <w:tblStyle w:val="TableGrid"/>
        <w:tblpPr w:leftFromText="180" w:rightFromText="180" w:vertAnchor="text" w:horzAnchor="margin" w:tblpY="470"/>
        <w:tblW w:w="0" w:type="auto"/>
        <w:tblLook w:val="04A0" w:firstRow="1" w:lastRow="0" w:firstColumn="1" w:lastColumn="0" w:noHBand="0" w:noVBand="1"/>
      </w:tblPr>
      <w:tblGrid>
        <w:gridCol w:w="1980"/>
        <w:gridCol w:w="4056"/>
        <w:gridCol w:w="3018"/>
      </w:tblGrid>
      <w:tr w:rsidR="007A620B" w:rsidRPr="0081600D" w14:paraId="07B3F514" w14:textId="77777777" w:rsidTr="007A620B">
        <w:tc>
          <w:tcPr>
            <w:tcW w:w="1980" w:type="dxa"/>
            <w:shd w:val="clear" w:color="auto" w:fill="95B3D7" w:themeFill="accent1" w:themeFillTint="99"/>
          </w:tcPr>
          <w:p w14:paraId="03BA1BBF" w14:textId="77777777" w:rsidR="007A620B" w:rsidRPr="0081600D" w:rsidRDefault="007A620B" w:rsidP="007A620B">
            <w:pPr>
              <w:pStyle w:val="Header"/>
              <w:jc w:val="both"/>
              <w:rPr>
                <w:rFonts w:cs="Arial"/>
                <w:b/>
                <w:color w:val="auto"/>
                <w:sz w:val="22"/>
                <w:szCs w:val="22"/>
              </w:rPr>
            </w:pPr>
            <w:r w:rsidRPr="0081600D">
              <w:rPr>
                <w:rFonts w:cs="Arial"/>
                <w:b/>
                <w:color w:val="auto"/>
                <w:sz w:val="22"/>
                <w:szCs w:val="22"/>
              </w:rPr>
              <w:t>Lots</w:t>
            </w:r>
          </w:p>
        </w:tc>
        <w:tc>
          <w:tcPr>
            <w:tcW w:w="4056" w:type="dxa"/>
            <w:shd w:val="clear" w:color="auto" w:fill="95B3D7" w:themeFill="accent1" w:themeFillTint="99"/>
          </w:tcPr>
          <w:p w14:paraId="15C7307A" w14:textId="77777777" w:rsidR="007A620B" w:rsidRPr="0081600D" w:rsidRDefault="007A620B" w:rsidP="007A620B">
            <w:pPr>
              <w:pStyle w:val="Header"/>
              <w:jc w:val="both"/>
              <w:rPr>
                <w:rFonts w:cs="Arial"/>
                <w:b/>
                <w:color w:val="auto"/>
                <w:sz w:val="22"/>
                <w:szCs w:val="22"/>
              </w:rPr>
            </w:pPr>
            <w:r w:rsidRPr="0081600D">
              <w:rPr>
                <w:rFonts w:cs="Arial"/>
                <w:b/>
                <w:color w:val="auto"/>
                <w:sz w:val="22"/>
                <w:szCs w:val="22"/>
              </w:rPr>
              <w:t>Outsourcing Service types</w:t>
            </w:r>
          </w:p>
        </w:tc>
        <w:tc>
          <w:tcPr>
            <w:tcW w:w="3018" w:type="dxa"/>
            <w:shd w:val="clear" w:color="auto" w:fill="95B3D7" w:themeFill="accent1" w:themeFillTint="99"/>
          </w:tcPr>
          <w:p w14:paraId="159B73BE" w14:textId="77777777" w:rsidR="007A620B" w:rsidRPr="0081600D" w:rsidRDefault="007A620B" w:rsidP="007A620B">
            <w:pPr>
              <w:pStyle w:val="Header"/>
              <w:jc w:val="both"/>
              <w:rPr>
                <w:rFonts w:cs="Arial"/>
                <w:b/>
                <w:color w:val="auto"/>
                <w:sz w:val="22"/>
                <w:szCs w:val="22"/>
              </w:rPr>
            </w:pPr>
            <w:r w:rsidRPr="0081600D">
              <w:rPr>
                <w:rFonts w:cs="Arial"/>
                <w:b/>
                <w:color w:val="auto"/>
                <w:sz w:val="22"/>
                <w:szCs w:val="22"/>
              </w:rPr>
              <w:t>Total Employees-</w:t>
            </w:r>
          </w:p>
        </w:tc>
      </w:tr>
      <w:tr w:rsidR="007A620B" w:rsidRPr="0081600D" w14:paraId="0C684506" w14:textId="77777777" w:rsidTr="007A620B">
        <w:tc>
          <w:tcPr>
            <w:tcW w:w="1980" w:type="dxa"/>
          </w:tcPr>
          <w:p w14:paraId="1DCDA475" w14:textId="77777777" w:rsidR="007A620B" w:rsidRPr="0081600D" w:rsidRDefault="007A620B" w:rsidP="007A620B">
            <w:pPr>
              <w:pStyle w:val="Header"/>
              <w:jc w:val="both"/>
              <w:rPr>
                <w:rFonts w:cs="Arial"/>
                <w:color w:val="auto"/>
                <w:sz w:val="22"/>
                <w:szCs w:val="22"/>
              </w:rPr>
            </w:pPr>
            <w:r w:rsidRPr="0081600D">
              <w:rPr>
                <w:rFonts w:cs="Arial"/>
                <w:color w:val="auto"/>
                <w:sz w:val="22"/>
                <w:szCs w:val="22"/>
              </w:rPr>
              <w:t>2</w:t>
            </w:r>
          </w:p>
        </w:tc>
        <w:tc>
          <w:tcPr>
            <w:tcW w:w="4056" w:type="dxa"/>
          </w:tcPr>
          <w:p w14:paraId="752AEC13" w14:textId="3D131BAA" w:rsidR="007A620B" w:rsidRPr="0081600D" w:rsidRDefault="007A620B" w:rsidP="007A620B">
            <w:pPr>
              <w:pStyle w:val="Header"/>
              <w:jc w:val="both"/>
              <w:rPr>
                <w:rFonts w:cs="Arial"/>
                <w:color w:val="auto"/>
                <w:sz w:val="22"/>
                <w:szCs w:val="22"/>
              </w:rPr>
            </w:pPr>
            <w:r w:rsidRPr="0081600D">
              <w:rPr>
                <w:rFonts w:cs="Arial"/>
                <w:color w:val="auto"/>
                <w:sz w:val="22"/>
                <w:szCs w:val="22"/>
              </w:rPr>
              <w:t xml:space="preserve">Security </w:t>
            </w:r>
          </w:p>
        </w:tc>
        <w:tc>
          <w:tcPr>
            <w:tcW w:w="3018" w:type="dxa"/>
          </w:tcPr>
          <w:p w14:paraId="0AAF915D" w14:textId="7E17C4EE" w:rsidR="007A620B" w:rsidRPr="0081600D" w:rsidRDefault="00EA6B0B" w:rsidP="007A620B">
            <w:pPr>
              <w:pStyle w:val="Header"/>
              <w:jc w:val="both"/>
              <w:rPr>
                <w:rFonts w:cs="Arial"/>
                <w:color w:val="auto"/>
                <w:sz w:val="22"/>
                <w:szCs w:val="22"/>
              </w:rPr>
            </w:pPr>
            <w:r>
              <w:rPr>
                <w:rFonts w:cs="Arial"/>
                <w:color w:val="auto"/>
                <w:sz w:val="22"/>
                <w:szCs w:val="22"/>
              </w:rPr>
              <w:t>43</w:t>
            </w:r>
          </w:p>
        </w:tc>
      </w:tr>
    </w:tbl>
    <w:p w14:paraId="3BABE2FC" w14:textId="2F6B4C92" w:rsidR="007A620B" w:rsidRPr="0081600D" w:rsidRDefault="007A620B" w:rsidP="007A620B">
      <w:pPr>
        <w:spacing w:before="100" w:beforeAutospacing="1" w:after="100" w:afterAutospacing="1"/>
        <w:rPr>
          <w:rFonts w:eastAsia="Times New Roman" w:cs="Arial"/>
          <w:b/>
          <w:sz w:val="22"/>
          <w:szCs w:val="22"/>
          <w:u w:val="single"/>
          <w:lang w:val="en-US"/>
        </w:rPr>
      </w:pPr>
      <w:r w:rsidRPr="0081600D">
        <w:rPr>
          <w:rFonts w:cs="Arial"/>
          <w:b/>
          <w:sz w:val="22"/>
          <w:szCs w:val="22"/>
          <w:u w:val="single"/>
        </w:rPr>
        <w:t>Section 2</w:t>
      </w:r>
      <w:r w:rsidRPr="0081600D">
        <w:rPr>
          <w:rFonts w:eastAsia="Times New Roman" w:cs="Arial"/>
          <w:b/>
          <w:sz w:val="22"/>
          <w:szCs w:val="22"/>
          <w:u w:val="single"/>
          <w:lang w:val="en-US"/>
        </w:rPr>
        <w:t>:</w:t>
      </w:r>
      <w:r w:rsidR="00D86B86" w:rsidRPr="0081600D">
        <w:rPr>
          <w:rFonts w:eastAsia="Times New Roman" w:cs="Arial"/>
          <w:b/>
          <w:sz w:val="22"/>
          <w:szCs w:val="22"/>
          <w:u w:val="single"/>
          <w:lang w:val="en-US"/>
        </w:rPr>
        <w:t xml:space="preserve"> Security Services </w:t>
      </w:r>
      <w:r w:rsidR="00F663DA" w:rsidRPr="0081600D">
        <w:rPr>
          <w:rFonts w:eastAsia="Times New Roman" w:cs="Arial"/>
          <w:b/>
          <w:sz w:val="22"/>
          <w:szCs w:val="22"/>
          <w:u w:val="single"/>
          <w:lang w:val="en-US"/>
        </w:rPr>
        <w:t xml:space="preserve">Provision </w:t>
      </w:r>
    </w:p>
    <w:p w14:paraId="42A67F43" w14:textId="7366871A" w:rsidR="00353D49" w:rsidRPr="0081600D" w:rsidRDefault="00353D49" w:rsidP="00353D49">
      <w:pPr>
        <w:rPr>
          <w:rFonts w:cs="Arial"/>
          <w:sz w:val="22"/>
          <w:szCs w:val="22"/>
          <w:lang w:val="en-US"/>
        </w:rPr>
      </w:pPr>
    </w:p>
    <w:p w14:paraId="3C17E34D" w14:textId="77777777" w:rsidR="00856A1C" w:rsidRPr="0081600D" w:rsidRDefault="00856A1C" w:rsidP="00353D49">
      <w:pPr>
        <w:rPr>
          <w:rFonts w:eastAsia="Times New Roman" w:cs="Arial"/>
          <w:b/>
          <w:sz w:val="22"/>
          <w:szCs w:val="22"/>
          <w:highlight w:val="green"/>
          <w:lang w:val="en-US"/>
        </w:rPr>
      </w:pPr>
    </w:p>
    <w:p w14:paraId="0517DA83" w14:textId="77777777" w:rsidR="00856A1C" w:rsidRPr="0081600D" w:rsidRDefault="00856A1C" w:rsidP="002E0591">
      <w:pPr>
        <w:pStyle w:val="ListParagraph"/>
        <w:numPr>
          <w:ilvl w:val="0"/>
          <w:numId w:val="24"/>
        </w:numPr>
        <w:spacing w:after="160" w:line="259" w:lineRule="auto"/>
        <w:jc w:val="both"/>
        <w:rPr>
          <w:rFonts w:cs="Arial"/>
          <w:sz w:val="22"/>
          <w:szCs w:val="22"/>
        </w:rPr>
      </w:pPr>
      <w:r w:rsidRPr="0081600D">
        <w:rPr>
          <w:rFonts w:cs="Arial"/>
          <w:b/>
          <w:bCs/>
          <w:sz w:val="22"/>
          <w:szCs w:val="22"/>
        </w:rPr>
        <w:t>Security locations</w:t>
      </w:r>
      <w:r w:rsidRPr="0081600D">
        <w:rPr>
          <w:rFonts w:cs="Arial"/>
          <w:sz w:val="22"/>
          <w:szCs w:val="22"/>
        </w:rPr>
        <w:t>: Gate entrances, lobbies, perimeter, sensitive areas.</w:t>
      </w:r>
    </w:p>
    <w:p w14:paraId="7F268231" w14:textId="77777777" w:rsidR="00856A1C" w:rsidRPr="0081600D" w:rsidRDefault="00856A1C" w:rsidP="002E0591">
      <w:pPr>
        <w:pStyle w:val="ListParagraph"/>
        <w:numPr>
          <w:ilvl w:val="0"/>
          <w:numId w:val="24"/>
        </w:numPr>
        <w:spacing w:after="160" w:line="259" w:lineRule="auto"/>
        <w:jc w:val="both"/>
        <w:rPr>
          <w:rFonts w:cs="Arial"/>
          <w:sz w:val="22"/>
          <w:szCs w:val="22"/>
        </w:rPr>
      </w:pPr>
      <w:r w:rsidRPr="0081600D">
        <w:rPr>
          <w:rFonts w:cs="Arial"/>
          <w:b/>
          <w:bCs/>
          <w:sz w:val="22"/>
          <w:szCs w:val="22"/>
        </w:rPr>
        <w:lastRenderedPageBreak/>
        <w:t>Tasks required</w:t>
      </w:r>
      <w:r w:rsidRPr="0081600D">
        <w:rPr>
          <w:rFonts w:cs="Arial"/>
          <w:sz w:val="22"/>
          <w:szCs w:val="22"/>
        </w:rPr>
        <w:t>: Monitoring entrances, regular patrols, incident response, visitor management, etc.</w:t>
      </w:r>
    </w:p>
    <w:p w14:paraId="3D1591A3" w14:textId="77777777" w:rsidR="00856A1C" w:rsidRPr="0081600D" w:rsidRDefault="00856A1C" w:rsidP="00353D49">
      <w:pPr>
        <w:rPr>
          <w:rFonts w:eastAsia="Times New Roman" w:cs="Arial"/>
          <w:b/>
          <w:sz w:val="22"/>
          <w:szCs w:val="22"/>
          <w:highlight w:val="green"/>
          <w:lang w:val="en-US"/>
        </w:rPr>
      </w:pPr>
    </w:p>
    <w:p w14:paraId="5E7236E7" w14:textId="77777777" w:rsidR="00767A10" w:rsidRPr="0081600D" w:rsidRDefault="00767A10" w:rsidP="00767A10">
      <w:pPr>
        <w:spacing w:after="160" w:line="259" w:lineRule="auto"/>
        <w:rPr>
          <w:rFonts w:cs="Arial"/>
          <w:sz w:val="22"/>
          <w:szCs w:val="22"/>
        </w:rPr>
      </w:pPr>
      <w:r w:rsidRPr="0081600D">
        <w:rPr>
          <w:rFonts w:cs="Arial"/>
          <w:sz w:val="22"/>
          <w:szCs w:val="22"/>
        </w:rPr>
        <w:t>The security services aim to provide a safe and secure environment for all personnel, visitors, and assets within the facility. Key components include:</w:t>
      </w:r>
    </w:p>
    <w:p w14:paraId="5EB112AF" w14:textId="77777777" w:rsidR="00767A10" w:rsidRPr="0081600D" w:rsidRDefault="00767A10" w:rsidP="00767A10">
      <w:pPr>
        <w:numPr>
          <w:ilvl w:val="0"/>
          <w:numId w:val="25"/>
        </w:numPr>
        <w:spacing w:after="160" w:line="259" w:lineRule="auto"/>
        <w:rPr>
          <w:rFonts w:cs="Arial"/>
          <w:sz w:val="22"/>
          <w:szCs w:val="22"/>
        </w:rPr>
      </w:pPr>
      <w:r w:rsidRPr="0081600D">
        <w:rPr>
          <w:rFonts w:cs="Arial"/>
          <w:b/>
          <w:bCs/>
          <w:sz w:val="22"/>
          <w:szCs w:val="22"/>
        </w:rPr>
        <w:t>Access Control</w:t>
      </w:r>
      <w:r w:rsidRPr="0081600D">
        <w:rPr>
          <w:rFonts w:cs="Arial"/>
          <w:sz w:val="22"/>
          <w:szCs w:val="22"/>
        </w:rPr>
        <w:t>:</w:t>
      </w:r>
      <w:r w:rsidRPr="0081600D">
        <w:rPr>
          <w:rFonts w:cs="Arial"/>
          <w:sz w:val="22"/>
          <w:szCs w:val="22"/>
        </w:rPr>
        <w:br/>
        <w:t>Security personnel monitor facility entrances and exits, verifying identification, logging visitor entry/exit as needed, and issuing visitor badges or access passes.</w:t>
      </w:r>
    </w:p>
    <w:p w14:paraId="4A26AA73" w14:textId="77777777" w:rsidR="00767A10" w:rsidRPr="0081600D" w:rsidRDefault="00767A10" w:rsidP="003F1295">
      <w:pPr>
        <w:numPr>
          <w:ilvl w:val="0"/>
          <w:numId w:val="25"/>
        </w:numPr>
        <w:spacing w:after="160" w:line="259" w:lineRule="auto"/>
        <w:rPr>
          <w:rFonts w:cs="Arial"/>
          <w:color w:val="auto"/>
          <w:sz w:val="22"/>
          <w:szCs w:val="22"/>
        </w:rPr>
      </w:pPr>
      <w:r w:rsidRPr="0081600D">
        <w:rPr>
          <w:rFonts w:cs="Arial"/>
          <w:b/>
          <w:bCs/>
          <w:color w:val="auto"/>
          <w:sz w:val="22"/>
          <w:szCs w:val="22"/>
        </w:rPr>
        <w:t>Surveillance and Monitoring</w:t>
      </w:r>
      <w:r w:rsidRPr="0081600D">
        <w:rPr>
          <w:rFonts w:cs="Arial"/>
          <w:color w:val="auto"/>
          <w:sz w:val="22"/>
          <w:szCs w:val="22"/>
        </w:rPr>
        <w:t>:</w:t>
      </w:r>
      <w:r w:rsidRPr="0081600D">
        <w:rPr>
          <w:rFonts w:cs="Arial"/>
          <w:color w:val="auto"/>
          <w:sz w:val="22"/>
          <w:szCs w:val="22"/>
        </w:rPr>
        <w:br/>
        <w:t>CCTV systems are operated and monitored to ensure comprehensive coverage, allowing real-time observation of suspicious or unauthorized activity. Surveillance equipment undergoes regular maintenance and testing for optimal performance.</w:t>
      </w:r>
    </w:p>
    <w:p w14:paraId="4865E6AD" w14:textId="0A7E6C14" w:rsidR="00767A10" w:rsidRPr="0081600D" w:rsidRDefault="00767A10" w:rsidP="003F1295">
      <w:pPr>
        <w:numPr>
          <w:ilvl w:val="0"/>
          <w:numId w:val="25"/>
        </w:numPr>
        <w:spacing w:after="160" w:line="259" w:lineRule="auto"/>
        <w:rPr>
          <w:rFonts w:cs="Arial"/>
          <w:sz w:val="22"/>
          <w:szCs w:val="22"/>
        </w:rPr>
      </w:pPr>
      <w:r w:rsidRPr="0081600D">
        <w:rPr>
          <w:rFonts w:cs="Arial"/>
          <w:b/>
          <w:bCs/>
          <w:sz w:val="22"/>
          <w:szCs w:val="22"/>
        </w:rPr>
        <w:t>Patrols and Incident Response</w:t>
      </w:r>
      <w:r w:rsidRPr="0081600D">
        <w:rPr>
          <w:rFonts w:cs="Arial"/>
          <w:sz w:val="22"/>
          <w:szCs w:val="22"/>
        </w:rPr>
        <w:t>:</w:t>
      </w:r>
      <w:r w:rsidRPr="0081600D">
        <w:rPr>
          <w:rFonts w:cs="Arial"/>
          <w:sz w:val="22"/>
          <w:szCs w:val="22"/>
        </w:rPr>
        <w:br/>
        <w:t>Routine patrols are conducted both within the facility and surrounding areas, with prompt responses to alarms, emergencies, or incidents. Security staff investigate disturbances and coordinate with</w:t>
      </w:r>
      <w:r w:rsidR="005051A7" w:rsidRPr="0081600D">
        <w:rPr>
          <w:rFonts w:cs="Arial"/>
          <w:sz w:val="22"/>
          <w:szCs w:val="22"/>
        </w:rPr>
        <w:t xml:space="preserve"> </w:t>
      </w:r>
      <w:r w:rsidR="00D46747" w:rsidRPr="0081600D">
        <w:rPr>
          <w:rFonts w:cs="Arial"/>
          <w:sz w:val="22"/>
          <w:szCs w:val="22"/>
        </w:rPr>
        <w:t>security focal person and</w:t>
      </w:r>
      <w:r w:rsidRPr="0081600D">
        <w:rPr>
          <w:rFonts w:cs="Arial"/>
          <w:sz w:val="22"/>
          <w:szCs w:val="22"/>
        </w:rPr>
        <w:t xml:space="preserve"> local law enforcement when necessary.</w:t>
      </w:r>
    </w:p>
    <w:p w14:paraId="084F6014" w14:textId="77777777" w:rsidR="00767A10" w:rsidRPr="0081600D" w:rsidRDefault="00767A10" w:rsidP="00767A10">
      <w:pPr>
        <w:numPr>
          <w:ilvl w:val="0"/>
          <w:numId w:val="25"/>
        </w:numPr>
        <w:spacing w:after="160" w:line="259" w:lineRule="auto"/>
        <w:rPr>
          <w:rFonts w:cs="Arial"/>
          <w:sz w:val="22"/>
          <w:szCs w:val="22"/>
        </w:rPr>
      </w:pPr>
      <w:r w:rsidRPr="0081600D">
        <w:rPr>
          <w:rFonts w:cs="Arial"/>
          <w:b/>
          <w:bCs/>
          <w:sz w:val="22"/>
          <w:szCs w:val="22"/>
        </w:rPr>
        <w:t>Emergency Preparedness</w:t>
      </w:r>
      <w:r w:rsidRPr="0081600D">
        <w:rPr>
          <w:rFonts w:cs="Arial"/>
          <w:sz w:val="22"/>
          <w:szCs w:val="22"/>
        </w:rPr>
        <w:t>:</w:t>
      </w:r>
      <w:r w:rsidRPr="0081600D">
        <w:rPr>
          <w:rFonts w:cs="Arial"/>
          <w:sz w:val="22"/>
          <w:szCs w:val="22"/>
        </w:rPr>
        <w:br/>
        <w:t>Security personnel are trained in emergency procedures, and regular drills, such as fire and evacuation drills, are conducted in collaboration with other facility services. Emergency exits and escape routes are kept accessible and clearly marked.</w:t>
      </w:r>
    </w:p>
    <w:p w14:paraId="6825A1F3" w14:textId="77777777" w:rsidR="00767A10" w:rsidRPr="0081600D" w:rsidRDefault="00767A10" w:rsidP="00767A10">
      <w:pPr>
        <w:numPr>
          <w:ilvl w:val="0"/>
          <w:numId w:val="25"/>
        </w:numPr>
        <w:spacing w:after="160" w:line="259" w:lineRule="auto"/>
        <w:rPr>
          <w:rFonts w:cs="Arial"/>
          <w:sz w:val="22"/>
          <w:szCs w:val="22"/>
        </w:rPr>
      </w:pPr>
      <w:r w:rsidRPr="0081600D">
        <w:rPr>
          <w:rFonts w:cs="Arial"/>
          <w:b/>
          <w:bCs/>
          <w:sz w:val="22"/>
          <w:szCs w:val="22"/>
        </w:rPr>
        <w:t>Incident Reporting</w:t>
      </w:r>
      <w:r w:rsidRPr="0081600D">
        <w:rPr>
          <w:rFonts w:cs="Arial"/>
          <w:sz w:val="22"/>
          <w:szCs w:val="22"/>
        </w:rPr>
        <w:t>:</w:t>
      </w:r>
      <w:r w:rsidRPr="0081600D">
        <w:rPr>
          <w:rFonts w:cs="Arial"/>
          <w:sz w:val="22"/>
          <w:szCs w:val="22"/>
        </w:rPr>
        <w:br/>
        <w:t>All security incidents, breaches, or suspicious activities are documented. Security staff provide regular reports on incidents and observations to maintain accountability.</w:t>
      </w:r>
    </w:p>
    <w:p w14:paraId="54097A7B" w14:textId="64E21A03" w:rsidR="006840A1" w:rsidRPr="0081600D" w:rsidRDefault="00767A10" w:rsidP="006840A1">
      <w:pPr>
        <w:numPr>
          <w:ilvl w:val="0"/>
          <w:numId w:val="25"/>
        </w:numPr>
        <w:spacing w:after="160" w:line="259" w:lineRule="auto"/>
        <w:rPr>
          <w:rFonts w:cs="Arial"/>
          <w:sz w:val="22"/>
          <w:szCs w:val="22"/>
        </w:rPr>
      </w:pPr>
      <w:r w:rsidRPr="0081600D">
        <w:rPr>
          <w:rFonts w:cs="Arial"/>
          <w:b/>
          <w:bCs/>
          <w:sz w:val="22"/>
          <w:szCs w:val="22"/>
        </w:rPr>
        <w:t>Technology and Equipment</w:t>
      </w:r>
      <w:r w:rsidRPr="0081600D">
        <w:rPr>
          <w:rFonts w:cs="Arial"/>
          <w:sz w:val="22"/>
          <w:szCs w:val="22"/>
        </w:rPr>
        <w:t>:</w:t>
      </w:r>
      <w:r w:rsidRPr="0081600D">
        <w:rPr>
          <w:rFonts w:cs="Arial"/>
          <w:sz w:val="22"/>
          <w:szCs w:val="22"/>
        </w:rPr>
        <w:br/>
        <w:t>Security equipment, including radios, alarms, metal detectors, and access control systems, is maintained, tested, and used regularly to ensure operational readiness.</w:t>
      </w:r>
    </w:p>
    <w:p w14:paraId="5DC9E795" w14:textId="77777777" w:rsidR="00D61DA1" w:rsidRPr="0081600D" w:rsidRDefault="00D61DA1" w:rsidP="007B33BF">
      <w:pPr>
        <w:jc w:val="both"/>
        <w:rPr>
          <w:rFonts w:cs="Arial"/>
          <w:color w:val="auto"/>
          <w:sz w:val="22"/>
          <w:szCs w:val="22"/>
        </w:rPr>
      </w:pPr>
    </w:p>
    <w:p w14:paraId="7EF102A5" w14:textId="3F914134" w:rsidR="007079FF" w:rsidRPr="0081600D" w:rsidRDefault="007079FF" w:rsidP="00E40405">
      <w:pPr>
        <w:jc w:val="both"/>
        <w:rPr>
          <w:rFonts w:eastAsia="Times New Roman" w:cs="Arial"/>
          <w:b/>
          <w:color w:val="auto"/>
          <w:sz w:val="22"/>
          <w:szCs w:val="22"/>
        </w:rPr>
      </w:pPr>
    </w:p>
    <w:p w14:paraId="0CA7FF62" w14:textId="2823CC2E" w:rsidR="006840A1" w:rsidRPr="0081600D" w:rsidRDefault="007079FF" w:rsidP="006840A1">
      <w:pPr>
        <w:pStyle w:val="Heading2"/>
        <w:spacing w:before="0" w:after="0"/>
        <w:jc w:val="both"/>
        <w:rPr>
          <w:color w:val="auto"/>
          <w:sz w:val="22"/>
          <w:szCs w:val="22"/>
          <w:lang w:val="en-US"/>
        </w:rPr>
      </w:pPr>
      <w:bookmarkStart w:id="29" w:name="_Toc183205967"/>
      <w:r w:rsidRPr="0081600D">
        <w:rPr>
          <w:color w:val="auto"/>
          <w:sz w:val="22"/>
          <w:szCs w:val="22"/>
          <w:lang w:val="en-US"/>
        </w:rPr>
        <w:t>Qualification of the</w:t>
      </w:r>
      <w:r w:rsidR="00F22365" w:rsidRPr="0081600D">
        <w:rPr>
          <w:color w:val="auto"/>
          <w:sz w:val="22"/>
          <w:szCs w:val="22"/>
          <w:lang w:val="en-US"/>
        </w:rPr>
        <w:t xml:space="preserve"> </w:t>
      </w:r>
      <w:r w:rsidR="008021FB" w:rsidRPr="0081600D">
        <w:rPr>
          <w:color w:val="auto"/>
          <w:sz w:val="22"/>
          <w:szCs w:val="22"/>
          <w:lang w:val="en-US"/>
        </w:rPr>
        <w:t xml:space="preserve">Service </w:t>
      </w:r>
      <w:r w:rsidR="00ED48BA" w:rsidRPr="0081600D">
        <w:rPr>
          <w:color w:val="auto"/>
          <w:sz w:val="22"/>
          <w:szCs w:val="22"/>
          <w:lang w:val="en-US"/>
        </w:rPr>
        <w:t>Providers:</w:t>
      </w:r>
      <w:bookmarkEnd w:id="29"/>
    </w:p>
    <w:p w14:paraId="76009F39" w14:textId="675893E6" w:rsidR="006840A1" w:rsidRPr="0081600D" w:rsidRDefault="006840A1" w:rsidP="006840A1">
      <w:pPr>
        <w:rPr>
          <w:rFonts w:cs="Arial"/>
          <w:sz w:val="22"/>
          <w:szCs w:val="22"/>
          <w:lang w:val="en-US"/>
        </w:rPr>
      </w:pPr>
    </w:p>
    <w:p w14:paraId="6D9F1C6C" w14:textId="77777777" w:rsidR="006840A1" w:rsidRPr="0081600D" w:rsidRDefault="006840A1" w:rsidP="006840A1">
      <w:pPr>
        <w:jc w:val="both"/>
        <w:rPr>
          <w:rFonts w:cs="Arial"/>
          <w:b/>
          <w:bCs/>
          <w:color w:val="auto"/>
          <w:sz w:val="22"/>
          <w:szCs w:val="22"/>
          <w:lang w:val="en-US"/>
        </w:rPr>
      </w:pPr>
      <w:r w:rsidRPr="0081600D">
        <w:rPr>
          <w:rFonts w:cs="Arial"/>
          <w:b/>
          <w:bCs/>
          <w:sz w:val="22"/>
          <w:szCs w:val="22"/>
          <w:lang w:val="en-US"/>
        </w:rPr>
        <w:t>Requirement for Security Service Provision.</w:t>
      </w:r>
    </w:p>
    <w:p w14:paraId="0C124E41"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Valid Business License from the Somali Federal Ministry of Commerce (Mandatory).</w:t>
      </w:r>
    </w:p>
    <w:p w14:paraId="3550C032"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Certificate of Incorporation from the Somali Federal Ministry of Commerce</w:t>
      </w:r>
    </w:p>
    <w:p w14:paraId="75EA1AEC"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 xml:space="preserve">Valid License from the Somali Federal Government Ministry of Internal Security – </w:t>
      </w:r>
      <w:proofErr w:type="spellStart"/>
      <w:r w:rsidRPr="0081600D">
        <w:rPr>
          <w:rFonts w:cs="Arial"/>
          <w:color w:val="000000" w:themeColor="text1"/>
          <w:sz w:val="22"/>
          <w:szCs w:val="22"/>
          <w:lang w:val="en-US"/>
        </w:rPr>
        <w:t>MoIS</w:t>
      </w:r>
      <w:proofErr w:type="spellEnd"/>
      <w:r w:rsidRPr="0081600D">
        <w:rPr>
          <w:rFonts w:cs="Arial"/>
          <w:color w:val="000000" w:themeColor="text1"/>
          <w:sz w:val="22"/>
          <w:szCs w:val="22"/>
          <w:lang w:val="en-US"/>
        </w:rPr>
        <w:t xml:space="preserve"> (Mandatory).</w:t>
      </w:r>
    </w:p>
    <w:p w14:paraId="3117CAFE" w14:textId="3538C91E"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 xml:space="preserve">Registration from the </w:t>
      </w:r>
      <w:r w:rsidR="003C1311" w:rsidRPr="0081600D">
        <w:rPr>
          <w:rFonts w:cs="Arial"/>
          <w:color w:val="000000" w:themeColor="text1"/>
          <w:sz w:val="22"/>
          <w:szCs w:val="22"/>
          <w:lang w:val="en-US"/>
        </w:rPr>
        <w:t>Banadir</w:t>
      </w:r>
      <w:r w:rsidRPr="0081600D">
        <w:rPr>
          <w:rFonts w:cs="Arial"/>
          <w:color w:val="000000" w:themeColor="text1"/>
          <w:sz w:val="22"/>
          <w:szCs w:val="22"/>
          <w:lang w:val="en-US"/>
        </w:rPr>
        <w:t xml:space="preserve"> Regional administration </w:t>
      </w:r>
    </w:p>
    <w:p w14:paraId="78D34477"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 xml:space="preserve">Tax Compliance Certificate </w:t>
      </w:r>
    </w:p>
    <w:p w14:paraId="5BF69366" w14:textId="11227EF0"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The company should be a member of the International Code of Conduct for Private Security Service Providers (</w:t>
      </w:r>
      <w:proofErr w:type="spellStart"/>
      <w:r w:rsidRPr="0081600D">
        <w:rPr>
          <w:rFonts w:cs="Arial"/>
          <w:color w:val="000000" w:themeColor="text1"/>
          <w:sz w:val="22"/>
          <w:szCs w:val="22"/>
          <w:lang w:val="en-US"/>
        </w:rPr>
        <w:t>ICoCA</w:t>
      </w:r>
      <w:proofErr w:type="spellEnd"/>
      <w:r w:rsidRPr="0081600D">
        <w:rPr>
          <w:rFonts w:cs="Arial"/>
          <w:color w:val="000000" w:themeColor="text1"/>
          <w:sz w:val="22"/>
          <w:szCs w:val="22"/>
          <w:lang w:val="en-US"/>
        </w:rPr>
        <w:t>), ensuring compliance with international best practices in security (Mandatory</w:t>
      </w:r>
      <w:r w:rsidR="0036092F">
        <w:rPr>
          <w:rFonts w:cs="Arial"/>
          <w:color w:val="000000" w:themeColor="text1"/>
          <w:sz w:val="22"/>
          <w:szCs w:val="22"/>
          <w:lang w:val="en-US"/>
        </w:rPr>
        <w:t>).</w:t>
      </w:r>
      <w:r w:rsidRPr="0081600D">
        <w:rPr>
          <w:rFonts w:cs="Arial"/>
          <w:color w:val="000000" w:themeColor="text1"/>
          <w:sz w:val="22"/>
          <w:szCs w:val="22"/>
          <w:lang w:val="en-US"/>
        </w:rPr>
        <w:t xml:space="preserve"> </w:t>
      </w:r>
    </w:p>
    <w:p w14:paraId="1D8187CC"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The Company should also have key ISO certifications, including ANSI/ASIS PSC-1:2012 for quality private security operations (Mandatory).</w:t>
      </w:r>
    </w:p>
    <w:p w14:paraId="0D436B7D"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ISO 18788:2015 for security operations management (Mandatory).</w:t>
      </w:r>
    </w:p>
    <w:p w14:paraId="6E7F4DBC" w14:textId="77777777" w:rsidR="006840A1" w:rsidRPr="0081600D" w:rsidRDefault="006840A1" w:rsidP="007B6EF0">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lastRenderedPageBreak/>
        <w:t>ISO 9001:2015 for overall quality management systems. These demonstrate the company's commitment to ethical, responsible, and high-quality security services (Mandatory).</w:t>
      </w:r>
    </w:p>
    <w:p w14:paraId="785BDC9F" w14:textId="77777777" w:rsidR="0036092F" w:rsidRDefault="006840A1" w:rsidP="0036092F">
      <w:pPr>
        <w:pStyle w:val="ListParagraph"/>
        <w:numPr>
          <w:ilvl w:val="0"/>
          <w:numId w:val="18"/>
        </w:numPr>
        <w:spacing w:after="160" w:line="276" w:lineRule="auto"/>
        <w:jc w:val="both"/>
        <w:rPr>
          <w:rFonts w:cs="Arial"/>
          <w:color w:val="000000" w:themeColor="text1"/>
          <w:sz w:val="22"/>
          <w:szCs w:val="22"/>
          <w:lang w:val="en-US"/>
        </w:rPr>
      </w:pPr>
      <w:r w:rsidRPr="0081600D">
        <w:rPr>
          <w:rFonts w:cs="Arial"/>
          <w:color w:val="000000" w:themeColor="text1"/>
          <w:sz w:val="22"/>
          <w:szCs w:val="22"/>
          <w:lang w:val="en-US"/>
        </w:rPr>
        <w:t xml:space="preserve">The Company must have the Rule of Engagement and the Use of Force Policies </w:t>
      </w:r>
    </w:p>
    <w:p w14:paraId="430378A1" w14:textId="7E254F30" w:rsidR="006840A1" w:rsidRPr="0036092F" w:rsidRDefault="006840A1" w:rsidP="0036092F">
      <w:pPr>
        <w:pStyle w:val="ListParagraph"/>
        <w:numPr>
          <w:ilvl w:val="0"/>
          <w:numId w:val="18"/>
        </w:numPr>
        <w:spacing w:after="160" w:line="276" w:lineRule="auto"/>
        <w:jc w:val="both"/>
        <w:rPr>
          <w:rFonts w:cs="Arial"/>
          <w:color w:val="000000" w:themeColor="text1"/>
          <w:sz w:val="22"/>
          <w:szCs w:val="22"/>
          <w:lang w:val="en-US"/>
        </w:rPr>
      </w:pPr>
      <w:r w:rsidRPr="0036092F">
        <w:rPr>
          <w:rFonts w:cs="Arial"/>
          <w:color w:val="000000" w:themeColor="text1"/>
          <w:sz w:val="22"/>
          <w:szCs w:val="22"/>
          <w:lang w:val="en-US"/>
        </w:rPr>
        <w:t>At least 6 years of security and risk management service provision experiences in Somalia with UN and other International NGOs (Mandatory).</w:t>
      </w:r>
    </w:p>
    <w:p w14:paraId="43E4B865" w14:textId="77777777" w:rsidR="00FF6849" w:rsidRPr="0081600D" w:rsidRDefault="00FF6849" w:rsidP="00386EDA">
      <w:pPr>
        <w:pStyle w:val="ListParagraph"/>
        <w:spacing w:after="160" w:line="276" w:lineRule="auto"/>
        <w:jc w:val="both"/>
        <w:rPr>
          <w:rFonts w:cs="Arial"/>
          <w:color w:val="000000" w:themeColor="text1"/>
          <w:sz w:val="22"/>
          <w:szCs w:val="22"/>
          <w:lang w:val="en-US"/>
        </w:rPr>
      </w:pPr>
    </w:p>
    <w:p w14:paraId="4C2E3EA7" w14:textId="1A825E5E" w:rsidR="005A7D9A" w:rsidRPr="0036092F" w:rsidRDefault="004D031F" w:rsidP="0036092F">
      <w:pPr>
        <w:pStyle w:val="ListParagraph"/>
        <w:numPr>
          <w:ilvl w:val="0"/>
          <w:numId w:val="20"/>
        </w:numPr>
        <w:jc w:val="both"/>
        <w:rPr>
          <w:rFonts w:cs="Arial"/>
          <w:b/>
          <w:bCs/>
          <w:color w:val="auto"/>
          <w:sz w:val="22"/>
          <w:szCs w:val="22"/>
          <w:lang w:val="en-US"/>
        </w:rPr>
      </w:pPr>
      <w:r w:rsidRPr="0081600D">
        <w:rPr>
          <w:rFonts w:cs="Arial"/>
          <w:b/>
          <w:bCs/>
          <w:sz w:val="22"/>
          <w:szCs w:val="22"/>
          <w:lang w:val="en-US"/>
        </w:rPr>
        <w:t xml:space="preserve">Requirement for Cleaning; Gardner and Maintenance Outsourcing Service. </w:t>
      </w:r>
    </w:p>
    <w:p w14:paraId="0000BC20" w14:textId="77777777" w:rsidR="006C453E" w:rsidRPr="0081600D" w:rsidRDefault="006C453E" w:rsidP="005A7D9A">
      <w:pPr>
        <w:ind w:left="360"/>
        <w:jc w:val="both"/>
        <w:rPr>
          <w:rFonts w:cs="Arial"/>
          <w:b/>
          <w:bCs/>
          <w:color w:val="auto"/>
          <w:sz w:val="22"/>
          <w:szCs w:val="22"/>
          <w:lang w:val="en-US"/>
        </w:rPr>
      </w:pPr>
    </w:p>
    <w:p w14:paraId="29457F1F" w14:textId="7EF74A03" w:rsidR="007079FF" w:rsidRPr="0081600D" w:rsidRDefault="007079FF" w:rsidP="007B33BF">
      <w:pPr>
        <w:autoSpaceDE w:val="0"/>
        <w:autoSpaceDN w:val="0"/>
        <w:adjustRightInd w:val="0"/>
        <w:jc w:val="both"/>
        <w:rPr>
          <w:rFonts w:cs="Arial"/>
          <w:bCs/>
          <w:color w:val="auto"/>
          <w:sz w:val="22"/>
          <w:szCs w:val="22"/>
          <w:lang w:val="en-US"/>
        </w:rPr>
      </w:pPr>
      <w:r w:rsidRPr="0081600D">
        <w:rPr>
          <w:rFonts w:cs="Arial"/>
          <w:bCs/>
          <w:color w:val="auto"/>
          <w:sz w:val="22"/>
          <w:szCs w:val="22"/>
          <w:lang w:val="en-US"/>
        </w:rPr>
        <w:t xml:space="preserve">The </w:t>
      </w:r>
      <w:r w:rsidR="006C6958" w:rsidRPr="0081600D">
        <w:rPr>
          <w:rFonts w:cs="Arial"/>
          <w:bCs/>
          <w:color w:val="auto"/>
          <w:sz w:val="22"/>
          <w:szCs w:val="22"/>
          <w:lang w:val="en-US"/>
        </w:rPr>
        <w:t xml:space="preserve">service providers must have the following competencies and </w:t>
      </w:r>
      <w:r w:rsidR="00D55F7D" w:rsidRPr="0081600D">
        <w:rPr>
          <w:rFonts w:cs="Arial"/>
          <w:bCs/>
          <w:color w:val="auto"/>
          <w:sz w:val="22"/>
          <w:szCs w:val="22"/>
          <w:lang w:val="en-US"/>
        </w:rPr>
        <w:t xml:space="preserve">skill sets. </w:t>
      </w:r>
    </w:p>
    <w:p w14:paraId="6A2A8D1E" w14:textId="36FF3F8B" w:rsidR="007079FF" w:rsidRPr="0081600D" w:rsidRDefault="001961BF" w:rsidP="00FD0FF8">
      <w:pPr>
        <w:pStyle w:val="ListParagraph"/>
        <w:numPr>
          <w:ilvl w:val="0"/>
          <w:numId w:val="12"/>
        </w:numPr>
        <w:spacing w:after="160" w:line="259" w:lineRule="auto"/>
        <w:jc w:val="both"/>
        <w:rPr>
          <w:rFonts w:cs="Arial"/>
          <w:color w:val="auto"/>
          <w:sz w:val="22"/>
          <w:szCs w:val="22"/>
        </w:rPr>
      </w:pPr>
      <w:r w:rsidRPr="0081600D">
        <w:rPr>
          <w:rFonts w:cs="Arial"/>
          <w:bCs/>
          <w:color w:val="auto"/>
          <w:sz w:val="22"/>
          <w:szCs w:val="22"/>
          <w:lang w:val="en-US"/>
        </w:rPr>
        <w:t>P</w:t>
      </w:r>
      <w:r w:rsidR="00A21C7A" w:rsidRPr="0081600D">
        <w:rPr>
          <w:rFonts w:cs="Arial"/>
          <w:bCs/>
          <w:color w:val="auto"/>
          <w:sz w:val="22"/>
          <w:szCs w:val="22"/>
          <w:lang w:val="en-US"/>
        </w:rPr>
        <w:t>roven competency (</w:t>
      </w:r>
      <w:r w:rsidR="008021FB" w:rsidRPr="0081600D">
        <w:rPr>
          <w:rFonts w:cs="Arial"/>
          <w:bCs/>
          <w:color w:val="auto"/>
          <w:sz w:val="22"/>
          <w:szCs w:val="22"/>
          <w:lang w:val="en-US"/>
        </w:rPr>
        <w:t>record and</w:t>
      </w:r>
      <w:r w:rsidR="00A21C7A" w:rsidRPr="0081600D">
        <w:rPr>
          <w:rFonts w:cs="Arial"/>
          <w:bCs/>
          <w:color w:val="auto"/>
          <w:sz w:val="22"/>
          <w:szCs w:val="22"/>
          <w:lang w:val="en-US"/>
        </w:rPr>
        <w:t xml:space="preserve"> list</w:t>
      </w:r>
      <w:r w:rsidR="007079FF" w:rsidRPr="0081600D">
        <w:rPr>
          <w:rFonts w:cs="Arial"/>
          <w:bCs/>
          <w:color w:val="auto"/>
          <w:sz w:val="22"/>
          <w:szCs w:val="22"/>
          <w:lang w:val="en-US"/>
        </w:rPr>
        <w:t xml:space="preserve"> previous</w:t>
      </w:r>
      <w:r w:rsidR="00A21C7A" w:rsidRPr="0081600D">
        <w:rPr>
          <w:rFonts w:cs="Arial"/>
          <w:bCs/>
          <w:color w:val="auto"/>
          <w:sz w:val="22"/>
          <w:szCs w:val="22"/>
          <w:lang w:val="en-US"/>
        </w:rPr>
        <w:t xml:space="preserve"> same type</w:t>
      </w:r>
      <w:r w:rsidR="007079FF" w:rsidRPr="0081600D">
        <w:rPr>
          <w:rFonts w:cs="Arial"/>
          <w:bCs/>
          <w:color w:val="auto"/>
          <w:sz w:val="22"/>
          <w:szCs w:val="22"/>
          <w:lang w:val="en-US"/>
        </w:rPr>
        <w:t xml:space="preserve"> experiences) in</w:t>
      </w:r>
      <w:r w:rsidR="00A97CF9" w:rsidRPr="0081600D">
        <w:rPr>
          <w:rFonts w:cs="Arial"/>
          <w:bCs/>
          <w:color w:val="auto"/>
          <w:sz w:val="22"/>
          <w:szCs w:val="22"/>
          <w:lang w:val="en-US"/>
        </w:rPr>
        <w:t xml:space="preserve"> facil</w:t>
      </w:r>
      <w:r w:rsidR="002661E1" w:rsidRPr="0081600D">
        <w:rPr>
          <w:rFonts w:cs="Arial"/>
          <w:bCs/>
          <w:color w:val="auto"/>
          <w:sz w:val="22"/>
          <w:szCs w:val="22"/>
          <w:lang w:val="en-US"/>
        </w:rPr>
        <w:t xml:space="preserve">itation of hiring and </w:t>
      </w:r>
      <w:r w:rsidR="0079738D" w:rsidRPr="0081600D">
        <w:rPr>
          <w:rFonts w:cs="Arial"/>
          <w:bCs/>
          <w:color w:val="auto"/>
          <w:sz w:val="22"/>
          <w:szCs w:val="22"/>
          <w:lang w:val="en-US"/>
        </w:rPr>
        <w:t>managing</w:t>
      </w:r>
      <w:r w:rsidR="007079FF" w:rsidRPr="0081600D">
        <w:rPr>
          <w:rFonts w:cs="Arial"/>
          <w:bCs/>
          <w:color w:val="auto"/>
          <w:sz w:val="22"/>
          <w:szCs w:val="22"/>
          <w:lang w:val="en-US"/>
        </w:rPr>
        <w:t xml:space="preserve"> </w:t>
      </w:r>
      <w:r w:rsidR="00A97CF9" w:rsidRPr="0081600D">
        <w:rPr>
          <w:rFonts w:cs="Arial"/>
          <w:bCs/>
          <w:color w:val="auto"/>
          <w:sz w:val="22"/>
          <w:szCs w:val="22"/>
          <w:lang w:val="en-US"/>
        </w:rPr>
        <w:t>outsourc</w:t>
      </w:r>
      <w:r w:rsidR="0079738D" w:rsidRPr="0081600D">
        <w:rPr>
          <w:rFonts w:cs="Arial"/>
          <w:bCs/>
          <w:color w:val="auto"/>
          <w:sz w:val="22"/>
          <w:szCs w:val="22"/>
          <w:lang w:val="en-US"/>
        </w:rPr>
        <w:t>ed</w:t>
      </w:r>
      <w:r w:rsidR="00777568" w:rsidRPr="0081600D">
        <w:rPr>
          <w:rFonts w:cs="Arial"/>
          <w:bCs/>
          <w:color w:val="auto"/>
          <w:sz w:val="22"/>
          <w:szCs w:val="22"/>
          <w:lang w:val="en-US"/>
        </w:rPr>
        <w:t xml:space="preserve"> </w:t>
      </w:r>
      <w:r w:rsidR="00A97CF9" w:rsidRPr="0081600D">
        <w:rPr>
          <w:rFonts w:cs="Arial"/>
          <w:bCs/>
          <w:color w:val="auto"/>
          <w:sz w:val="22"/>
          <w:szCs w:val="22"/>
          <w:lang w:val="en-US"/>
        </w:rPr>
        <w:t>support service employee.</w:t>
      </w:r>
      <w:r w:rsidR="00A21C7A" w:rsidRPr="0081600D">
        <w:rPr>
          <w:rFonts w:cs="Arial"/>
          <w:bCs/>
          <w:color w:val="auto"/>
          <w:sz w:val="22"/>
          <w:szCs w:val="22"/>
          <w:lang w:val="en-US"/>
        </w:rPr>
        <w:t xml:space="preserve"> Provide evidence </w:t>
      </w:r>
      <w:r w:rsidR="00FD0FF8" w:rsidRPr="0081600D">
        <w:rPr>
          <w:rFonts w:cs="Arial"/>
          <w:bCs/>
          <w:color w:val="auto"/>
          <w:sz w:val="22"/>
          <w:szCs w:val="22"/>
          <w:lang w:val="en-US"/>
        </w:rPr>
        <w:t>of similar contracts</w:t>
      </w:r>
    </w:p>
    <w:p w14:paraId="1E3D6237" w14:textId="015B8F7C" w:rsidR="001078F4" w:rsidRPr="0081600D" w:rsidRDefault="00807D7A" w:rsidP="007B6EF0">
      <w:pPr>
        <w:pStyle w:val="ListParagraph"/>
        <w:numPr>
          <w:ilvl w:val="0"/>
          <w:numId w:val="12"/>
        </w:numPr>
        <w:autoSpaceDE w:val="0"/>
        <w:autoSpaceDN w:val="0"/>
        <w:adjustRightInd w:val="0"/>
        <w:jc w:val="both"/>
        <w:rPr>
          <w:rFonts w:cs="Arial"/>
          <w:bCs/>
          <w:color w:val="auto"/>
          <w:sz w:val="22"/>
          <w:szCs w:val="22"/>
          <w:lang w:val="en-US"/>
        </w:rPr>
      </w:pPr>
      <w:r w:rsidRPr="0081600D">
        <w:rPr>
          <w:rFonts w:cs="Arial"/>
          <w:bCs/>
          <w:color w:val="auto"/>
          <w:sz w:val="22"/>
          <w:szCs w:val="22"/>
          <w:lang w:val="en-US"/>
        </w:rPr>
        <w:t>A strong</w:t>
      </w:r>
      <w:r w:rsidR="00A97CF9" w:rsidRPr="0081600D">
        <w:rPr>
          <w:rFonts w:cs="Arial"/>
          <w:bCs/>
          <w:color w:val="auto"/>
          <w:sz w:val="22"/>
          <w:szCs w:val="22"/>
          <w:lang w:val="en-US"/>
        </w:rPr>
        <w:t xml:space="preserve"> </w:t>
      </w:r>
      <w:r w:rsidR="002661E1" w:rsidRPr="0081600D">
        <w:rPr>
          <w:rFonts w:cs="Arial"/>
          <w:bCs/>
          <w:color w:val="auto"/>
          <w:sz w:val="22"/>
          <w:szCs w:val="22"/>
          <w:lang w:val="en-US"/>
        </w:rPr>
        <w:t>employee management</w:t>
      </w:r>
      <w:r w:rsidRPr="0081600D">
        <w:rPr>
          <w:rFonts w:cs="Arial"/>
          <w:bCs/>
          <w:color w:val="auto"/>
          <w:sz w:val="22"/>
          <w:szCs w:val="22"/>
          <w:lang w:val="en-US"/>
        </w:rPr>
        <w:t xml:space="preserve"> and experience in </w:t>
      </w:r>
      <w:r w:rsidR="00A97CF9" w:rsidRPr="0081600D">
        <w:rPr>
          <w:rFonts w:cs="Arial"/>
          <w:bCs/>
          <w:color w:val="auto"/>
          <w:sz w:val="22"/>
          <w:szCs w:val="22"/>
          <w:lang w:val="en-US"/>
        </w:rPr>
        <w:t>HR</w:t>
      </w:r>
      <w:r w:rsidR="001F1216" w:rsidRPr="0081600D">
        <w:rPr>
          <w:rFonts w:cs="Arial"/>
          <w:bCs/>
          <w:color w:val="auto"/>
          <w:sz w:val="22"/>
          <w:szCs w:val="22"/>
          <w:lang w:val="en-US"/>
        </w:rPr>
        <w:t xml:space="preserve"> System Strengthening</w:t>
      </w:r>
      <w:r w:rsidR="00A21C7A" w:rsidRPr="0081600D">
        <w:rPr>
          <w:rFonts w:cs="Arial"/>
          <w:bCs/>
          <w:color w:val="auto"/>
          <w:sz w:val="22"/>
          <w:szCs w:val="22"/>
          <w:lang w:val="en-US"/>
        </w:rPr>
        <w:t>.</w:t>
      </w:r>
    </w:p>
    <w:p w14:paraId="5DD54B3E" w14:textId="17E5363A" w:rsidR="00BC3E5A" w:rsidRPr="0081600D" w:rsidRDefault="002C4B83" w:rsidP="007B6EF0">
      <w:pPr>
        <w:pStyle w:val="ListParagraph"/>
        <w:numPr>
          <w:ilvl w:val="0"/>
          <w:numId w:val="12"/>
        </w:numPr>
        <w:autoSpaceDE w:val="0"/>
        <w:autoSpaceDN w:val="0"/>
        <w:adjustRightInd w:val="0"/>
        <w:jc w:val="both"/>
        <w:rPr>
          <w:rFonts w:cs="Arial"/>
          <w:bCs/>
          <w:color w:val="auto"/>
          <w:sz w:val="22"/>
          <w:szCs w:val="22"/>
          <w:lang w:val="en-US"/>
        </w:rPr>
      </w:pPr>
      <w:r w:rsidRPr="0081600D">
        <w:rPr>
          <w:rFonts w:cs="Arial"/>
          <w:bCs/>
          <w:color w:val="auto"/>
          <w:sz w:val="22"/>
          <w:szCs w:val="22"/>
          <w:lang w:val="en-US"/>
        </w:rPr>
        <w:t>A</w:t>
      </w:r>
      <w:r w:rsidR="007079FF" w:rsidRPr="0081600D">
        <w:rPr>
          <w:rFonts w:cs="Arial"/>
          <w:bCs/>
          <w:color w:val="auto"/>
          <w:sz w:val="22"/>
          <w:szCs w:val="22"/>
          <w:lang w:val="en-US"/>
        </w:rPr>
        <w:t xml:space="preserve"> good understanding of </w:t>
      </w:r>
      <w:r w:rsidR="00A21C7A" w:rsidRPr="0081600D">
        <w:rPr>
          <w:rFonts w:cs="Arial"/>
          <w:bCs/>
          <w:color w:val="auto"/>
          <w:sz w:val="22"/>
          <w:szCs w:val="22"/>
          <w:lang w:val="en-US"/>
        </w:rPr>
        <w:t>Somali labor law</w:t>
      </w:r>
      <w:r w:rsidR="00C5551E" w:rsidRPr="0081600D">
        <w:rPr>
          <w:rFonts w:cs="Arial"/>
          <w:bCs/>
          <w:color w:val="auto"/>
          <w:sz w:val="22"/>
          <w:szCs w:val="22"/>
          <w:lang w:val="en-US"/>
        </w:rPr>
        <w:t xml:space="preserve">, </w:t>
      </w:r>
      <w:r w:rsidR="00A21C7A" w:rsidRPr="0081600D">
        <w:rPr>
          <w:rFonts w:cs="Arial"/>
          <w:bCs/>
          <w:color w:val="auto"/>
          <w:sz w:val="22"/>
          <w:szCs w:val="22"/>
          <w:lang w:val="en-US"/>
        </w:rPr>
        <w:t>employment regulation</w:t>
      </w:r>
      <w:r w:rsidR="009E263B" w:rsidRPr="0081600D">
        <w:rPr>
          <w:rFonts w:cs="Arial"/>
          <w:bCs/>
          <w:color w:val="auto"/>
          <w:sz w:val="22"/>
          <w:szCs w:val="22"/>
          <w:lang w:val="en-US"/>
        </w:rPr>
        <w:t xml:space="preserve"> (NTP)</w:t>
      </w:r>
      <w:r w:rsidR="00EE1E88" w:rsidRPr="0081600D">
        <w:rPr>
          <w:rFonts w:cs="Arial"/>
          <w:bCs/>
          <w:color w:val="auto"/>
          <w:sz w:val="22"/>
          <w:szCs w:val="22"/>
          <w:lang w:val="en-US"/>
        </w:rPr>
        <w:t xml:space="preserve">, </w:t>
      </w:r>
      <w:r w:rsidR="00BC3E5A" w:rsidRPr="0081600D">
        <w:rPr>
          <w:rFonts w:cs="Arial"/>
          <w:bCs/>
          <w:color w:val="auto"/>
          <w:sz w:val="22"/>
          <w:szCs w:val="22"/>
          <w:lang w:val="en-US"/>
        </w:rPr>
        <w:t>and</w:t>
      </w:r>
      <w:r w:rsidR="00A21C7A" w:rsidRPr="0081600D">
        <w:rPr>
          <w:rFonts w:cs="Arial"/>
          <w:bCs/>
          <w:color w:val="auto"/>
          <w:sz w:val="22"/>
          <w:szCs w:val="22"/>
          <w:lang w:val="en-US"/>
        </w:rPr>
        <w:t xml:space="preserve"> best</w:t>
      </w:r>
      <w:r w:rsidR="00BC3E5A" w:rsidRPr="0081600D">
        <w:rPr>
          <w:rFonts w:cs="Arial"/>
          <w:bCs/>
          <w:color w:val="auto"/>
          <w:sz w:val="22"/>
          <w:szCs w:val="22"/>
          <w:lang w:val="en-US"/>
        </w:rPr>
        <w:t xml:space="preserve"> practice</w:t>
      </w:r>
    </w:p>
    <w:p w14:paraId="52F9F99C" w14:textId="43CB312E" w:rsidR="00A21C7A" w:rsidRPr="0081600D" w:rsidRDefault="00AF50CD" w:rsidP="007B6EF0">
      <w:pPr>
        <w:pStyle w:val="ListParagraph"/>
        <w:numPr>
          <w:ilvl w:val="0"/>
          <w:numId w:val="12"/>
        </w:numPr>
        <w:autoSpaceDE w:val="0"/>
        <w:autoSpaceDN w:val="0"/>
        <w:adjustRightInd w:val="0"/>
        <w:jc w:val="both"/>
        <w:rPr>
          <w:rFonts w:cs="Arial"/>
          <w:bCs/>
          <w:color w:val="auto"/>
          <w:sz w:val="22"/>
          <w:szCs w:val="22"/>
          <w:lang w:val="en-US"/>
        </w:rPr>
      </w:pPr>
      <w:r w:rsidRPr="0081600D">
        <w:rPr>
          <w:rFonts w:cs="Arial"/>
          <w:bCs/>
          <w:color w:val="auto"/>
          <w:sz w:val="22"/>
          <w:szCs w:val="22"/>
          <w:lang w:val="en-US"/>
        </w:rPr>
        <w:t xml:space="preserve">Familiar with </w:t>
      </w:r>
      <w:r w:rsidR="00A21C7A" w:rsidRPr="0081600D">
        <w:rPr>
          <w:rFonts w:cs="Arial"/>
          <w:bCs/>
          <w:color w:val="auto"/>
          <w:sz w:val="22"/>
          <w:szCs w:val="22"/>
          <w:lang w:val="en-US"/>
        </w:rPr>
        <w:t>rights and</w:t>
      </w:r>
      <w:r w:rsidR="008712AD" w:rsidRPr="0081600D">
        <w:rPr>
          <w:rFonts w:cs="Arial"/>
          <w:bCs/>
          <w:color w:val="auto"/>
          <w:sz w:val="22"/>
          <w:szCs w:val="22"/>
          <w:lang w:val="en-US"/>
        </w:rPr>
        <w:t xml:space="preserve"> workforce regulations</w:t>
      </w:r>
      <w:r w:rsidR="00A21C7A" w:rsidRPr="0081600D">
        <w:rPr>
          <w:rFonts w:cs="Arial"/>
          <w:bCs/>
          <w:color w:val="auto"/>
          <w:sz w:val="22"/>
          <w:szCs w:val="22"/>
          <w:lang w:val="en-US"/>
        </w:rPr>
        <w:t xml:space="preserve"> in the country</w:t>
      </w:r>
      <w:r w:rsidR="00DC0902" w:rsidRPr="0081600D">
        <w:rPr>
          <w:rFonts w:cs="Arial"/>
          <w:bCs/>
          <w:color w:val="auto"/>
          <w:sz w:val="22"/>
          <w:szCs w:val="22"/>
          <w:lang w:val="en-US"/>
        </w:rPr>
        <w:t xml:space="preserve"> </w:t>
      </w:r>
    </w:p>
    <w:p w14:paraId="530E8396" w14:textId="469E2BA1" w:rsidR="00A21C7A" w:rsidRPr="0081600D" w:rsidRDefault="00A21C7A" w:rsidP="007B6EF0">
      <w:pPr>
        <w:pStyle w:val="ListParagraph"/>
        <w:numPr>
          <w:ilvl w:val="0"/>
          <w:numId w:val="12"/>
        </w:numPr>
        <w:autoSpaceDE w:val="0"/>
        <w:autoSpaceDN w:val="0"/>
        <w:adjustRightInd w:val="0"/>
        <w:jc w:val="both"/>
        <w:rPr>
          <w:rFonts w:cs="Arial"/>
          <w:bCs/>
          <w:color w:val="auto"/>
          <w:sz w:val="22"/>
          <w:szCs w:val="22"/>
          <w:lang w:val="en-US"/>
        </w:rPr>
      </w:pPr>
      <w:r w:rsidRPr="0081600D">
        <w:rPr>
          <w:rFonts w:cs="Arial"/>
          <w:color w:val="auto"/>
          <w:sz w:val="22"/>
          <w:szCs w:val="22"/>
        </w:rPr>
        <w:t>Demonstrate a good track record of more than then (10) years of experience in Human Resource Management to Not-for-profit organizations and /or For-profit organizations in humanitarian work and emergency situations.</w:t>
      </w:r>
    </w:p>
    <w:p w14:paraId="372F26BF" w14:textId="77777777" w:rsidR="00A21C7A" w:rsidRPr="0081600D" w:rsidRDefault="00A21C7A" w:rsidP="007B6EF0">
      <w:pPr>
        <w:pStyle w:val="ListParagraph"/>
        <w:numPr>
          <w:ilvl w:val="0"/>
          <w:numId w:val="12"/>
        </w:numPr>
        <w:spacing w:after="160" w:line="259" w:lineRule="auto"/>
        <w:jc w:val="both"/>
        <w:rPr>
          <w:rFonts w:cs="Arial"/>
          <w:color w:val="auto"/>
          <w:sz w:val="22"/>
          <w:szCs w:val="22"/>
        </w:rPr>
      </w:pPr>
      <w:r w:rsidRPr="0081600D">
        <w:rPr>
          <w:rFonts w:cs="Arial"/>
          <w:color w:val="auto"/>
          <w:sz w:val="22"/>
          <w:szCs w:val="22"/>
        </w:rPr>
        <w:t>Have a track record of capacity to deliver in insecure environments (such experience in Somalia will be considered a plus).</w:t>
      </w:r>
    </w:p>
    <w:p w14:paraId="0388CDE7" w14:textId="2B363774" w:rsidR="007079FF" w:rsidRPr="0081600D" w:rsidRDefault="00AE1D5F" w:rsidP="007B6EF0">
      <w:pPr>
        <w:pStyle w:val="ListParagraph"/>
        <w:numPr>
          <w:ilvl w:val="0"/>
          <w:numId w:val="12"/>
        </w:numPr>
        <w:autoSpaceDE w:val="0"/>
        <w:autoSpaceDN w:val="0"/>
        <w:adjustRightInd w:val="0"/>
        <w:jc w:val="both"/>
        <w:rPr>
          <w:rFonts w:cs="Arial"/>
          <w:bCs/>
          <w:color w:val="auto"/>
          <w:sz w:val="22"/>
          <w:szCs w:val="22"/>
          <w:lang w:val="en-US"/>
        </w:rPr>
      </w:pPr>
      <w:r w:rsidRPr="0081600D">
        <w:rPr>
          <w:rFonts w:cs="Arial"/>
          <w:bCs/>
          <w:color w:val="auto"/>
          <w:sz w:val="22"/>
          <w:szCs w:val="22"/>
          <w:lang w:val="en-US"/>
        </w:rPr>
        <w:t>E</w:t>
      </w:r>
      <w:r w:rsidR="007079FF" w:rsidRPr="0081600D">
        <w:rPr>
          <w:rFonts w:cs="Arial"/>
          <w:bCs/>
          <w:color w:val="auto"/>
          <w:sz w:val="22"/>
          <w:szCs w:val="22"/>
          <w:lang w:val="en-US"/>
        </w:rPr>
        <w:t>xcellent written communication skills</w:t>
      </w:r>
    </w:p>
    <w:p w14:paraId="324FC78C" w14:textId="77777777" w:rsidR="007079FF" w:rsidRPr="0081600D" w:rsidRDefault="007079FF" w:rsidP="007B33BF">
      <w:pPr>
        <w:autoSpaceDE w:val="0"/>
        <w:autoSpaceDN w:val="0"/>
        <w:adjustRightInd w:val="0"/>
        <w:ind w:left="270"/>
        <w:jc w:val="both"/>
        <w:rPr>
          <w:rFonts w:cs="Arial"/>
          <w:bCs/>
          <w:color w:val="auto"/>
          <w:sz w:val="22"/>
          <w:szCs w:val="22"/>
          <w:lang w:val="en-US"/>
        </w:rPr>
      </w:pPr>
    </w:p>
    <w:p w14:paraId="38901D6E" w14:textId="1ECAF493" w:rsidR="00CF34C0" w:rsidRPr="0081600D" w:rsidRDefault="00CF34C0" w:rsidP="00015E13">
      <w:pPr>
        <w:pStyle w:val="Heading2"/>
        <w:numPr>
          <w:ilvl w:val="0"/>
          <w:numId w:val="0"/>
        </w:numPr>
        <w:ind w:left="576" w:hanging="576"/>
        <w:rPr>
          <w:rFonts w:eastAsia="Times New Roman"/>
          <w:color w:val="auto"/>
          <w:sz w:val="22"/>
          <w:szCs w:val="22"/>
        </w:rPr>
      </w:pPr>
    </w:p>
    <w:p w14:paraId="49DEAD19" w14:textId="77777777" w:rsidR="007079FF" w:rsidRPr="0081600D" w:rsidRDefault="007079FF" w:rsidP="007B33BF">
      <w:pPr>
        <w:pStyle w:val="Heading2"/>
        <w:spacing w:before="0" w:after="0"/>
        <w:jc w:val="both"/>
        <w:rPr>
          <w:color w:val="auto"/>
          <w:sz w:val="22"/>
          <w:szCs w:val="22"/>
          <w:lang w:val="en-GB"/>
        </w:rPr>
      </w:pPr>
      <w:bookmarkStart w:id="30" w:name="_Toc12529383"/>
      <w:bookmarkStart w:id="31" w:name="_Toc183205968"/>
      <w:r w:rsidRPr="0081600D">
        <w:rPr>
          <w:color w:val="auto"/>
          <w:sz w:val="22"/>
          <w:szCs w:val="22"/>
          <w:lang w:val="en-GB"/>
        </w:rPr>
        <w:t>Duration of the contract and terms of payment</w:t>
      </w:r>
      <w:bookmarkEnd w:id="30"/>
      <w:bookmarkEnd w:id="31"/>
      <w:r w:rsidRPr="0081600D">
        <w:rPr>
          <w:color w:val="auto"/>
          <w:sz w:val="22"/>
          <w:szCs w:val="22"/>
          <w:lang w:val="en-GB"/>
        </w:rPr>
        <w:t xml:space="preserve"> </w:t>
      </w:r>
    </w:p>
    <w:p w14:paraId="13B7CAFA" w14:textId="11EA9B63" w:rsidR="00CF34C0" w:rsidRPr="0081600D" w:rsidRDefault="00CF34C0" w:rsidP="007B33BF">
      <w:pPr>
        <w:jc w:val="both"/>
        <w:rPr>
          <w:rFonts w:cs="Arial"/>
          <w:color w:val="auto"/>
          <w:sz w:val="22"/>
          <w:szCs w:val="22"/>
          <w:lang w:val="en-US"/>
        </w:rPr>
      </w:pPr>
      <w:r w:rsidRPr="0081600D">
        <w:rPr>
          <w:rFonts w:cs="Arial"/>
          <w:color w:val="auto"/>
          <w:sz w:val="22"/>
          <w:szCs w:val="22"/>
          <w:lang w:val="en-US"/>
        </w:rPr>
        <w:t xml:space="preserve">Payment will be made only upon SOS Children’s </w:t>
      </w:r>
      <w:r w:rsidR="0036092F" w:rsidRPr="0081600D">
        <w:rPr>
          <w:rFonts w:cs="Arial"/>
          <w:color w:val="auto"/>
          <w:sz w:val="22"/>
          <w:szCs w:val="22"/>
          <w:lang w:val="en-US"/>
        </w:rPr>
        <w:t>Villages’</w:t>
      </w:r>
      <w:r w:rsidRPr="0081600D">
        <w:rPr>
          <w:rFonts w:cs="Arial"/>
          <w:color w:val="auto"/>
          <w:sz w:val="22"/>
          <w:szCs w:val="22"/>
          <w:lang w:val="en-US"/>
        </w:rPr>
        <w:t xml:space="preserve"> acceptance of the work performed in accordance with the above deliverables. Financial proposals should include proposed stage payments. Payment will be </w:t>
      </w:r>
      <w:proofErr w:type="gramStart"/>
      <w:r w:rsidRPr="0081600D">
        <w:rPr>
          <w:rFonts w:cs="Arial"/>
          <w:color w:val="auto"/>
          <w:sz w:val="22"/>
          <w:szCs w:val="22"/>
          <w:lang w:val="en-US"/>
        </w:rPr>
        <w:t>effected</w:t>
      </w:r>
      <w:proofErr w:type="gramEnd"/>
      <w:r w:rsidRPr="0081600D">
        <w:rPr>
          <w:rFonts w:cs="Arial"/>
          <w:color w:val="auto"/>
          <w:sz w:val="22"/>
          <w:szCs w:val="22"/>
          <w:lang w:val="en-US"/>
        </w:rPr>
        <w:t xml:space="preserve"> by bank transfer in the currency of billing and is due 30 days after receipt of invoice and acceptance of work. </w:t>
      </w:r>
    </w:p>
    <w:p w14:paraId="0CF28CF9" w14:textId="304E672A" w:rsidR="00CF34C0" w:rsidRPr="0081600D" w:rsidRDefault="00CF34C0" w:rsidP="007B33BF">
      <w:pPr>
        <w:jc w:val="both"/>
        <w:rPr>
          <w:rFonts w:cs="Arial"/>
          <w:color w:val="auto"/>
          <w:sz w:val="22"/>
          <w:szCs w:val="22"/>
          <w:lang w:val="en-US"/>
        </w:rPr>
      </w:pPr>
      <w:r w:rsidRPr="0081600D">
        <w:rPr>
          <w:rFonts w:cs="Arial"/>
          <w:color w:val="auto"/>
          <w:sz w:val="22"/>
          <w:szCs w:val="22"/>
          <w:lang w:val="en-US"/>
        </w:rPr>
        <w:t xml:space="preserve">Funding and Payment: The </w:t>
      </w:r>
      <w:r w:rsidR="00A278E5">
        <w:rPr>
          <w:rFonts w:cs="Arial"/>
          <w:color w:val="auto"/>
          <w:sz w:val="22"/>
          <w:szCs w:val="22"/>
          <w:lang w:val="en-US"/>
        </w:rPr>
        <w:t>service provider</w:t>
      </w:r>
      <w:r w:rsidRPr="0081600D">
        <w:rPr>
          <w:rFonts w:cs="Arial"/>
          <w:color w:val="auto"/>
          <w:sz w:val="22"/>
          <w:szCs w:val="22"/>
          <w:lang w:val="en-US"/>
        </w:rPr>
        <w:t xml:space="preserve"> will be paid by SOS Children’s Villages </w:t>
      </w:r>
      <w:r w:rsidR="00A278E5">
        <w:rPr>
          <w:rFonts w:cs="Arial"/>
          <w:color w:val="auto"/>
          <w:sz w:val="22"/>
          <w:szCs w:val="22"/>
          <w:lang w:val="en-US"/>
        </w:rPr>
        <w:t>on monthly basis upon submission of attendance and certification of services</w:t>
      </w:r>
      <w:r w:rsidR="00423239">
        <w:rPr>
          <w:rFonts w:cs="Arial"/>
          <w:color w:val="auto"/>
          <w:sz w:val="22"/>
          <w:szCs w:val="22"/>
          <w:lang w:val="en-US"/>
        </w:rPr>
        <w:t>.</w:t>
      </w:r>
      <w:r w:rsidRPr="0081600D">
        <w:rPr>
          <w:rFonts w:cs="Arial"/>
          <w:color w:val="auto"/>
          <w:sz w:val="22"/>
          <w:szCs w:val="22"/>
          <w:lang w:val="en-US"/>
        </w:rPr>
        <w:t xml:space="preserve"> </w:t>
      </w:r>
    </w:p>
    <w:p w14:paraId="5751ABE1" w14:textId="77777777" w:rsidR="007079FF" w:rsidRPr="0081600D" w:rsidRDefault="007079FF" w:rsidP="007B33BF">
      <w:pPr>
        <w:jc w:val="both"/>
        <w:rPr>
          <w:rFonts w:cs="Arial"/>
          <w:color w:val="auto"/>
          <w:sz w:val="22"/>
          <w:szCs w:val="22"/>
          <w:highlight w:val="yellow"/>
          <w:lang w:val="en-US"/>
        </w:rPr>
      </w:pPr>
    </w:p>
    <w:p w14:paraId="733BBD03" w14:textId="49F93059" w:rsidR="007079FF" w:rsidRDefault="007079FF" w:rsidP="007B33BF">
      <w:pPr>
        <w:jc w:val="both"/>
        <w:rPr>
          <w:rFonts w:cs="Arial"/>
          <w:color w:val="auto"/>
          <w:sz w:val="22"/>
          <w:szCs w:val="22"/>
        </w:rPr>
      </w:pPr>
      <w:r w:rsidRPr="0081600D">
        <w:rPr>
          <w:rFonts w:cs="Arial"/>
          <w:color w:val="auto"/>
          <w:sz w:val="22"/>
          <w:szCs w:val="22"/>
        </w:rPr>
        <w:t xml:space="preserve">Duration of contract: the contract is effective from the moment it </w:t>
      </w:r>
      <w:r w:rsidR="005D0711">
        <w:rPr>
          <w:rFonts w:cs="Arial"/>
          <w:color w:val="auto"/>
          <w:sz w:val="22"/>
          <w:szCs w:val="22"/>
        </w:rPr>
        <w:t>is</w:t>
      </w:r>
      <w:r w:rsidRPr="0081600D">
        <w:rPr>
          <w:rFonts w:cs="Arial"/>
          <w:color w:val="auto"/>
          <w:sz w:val="22"/>
          <w:szCs w:val="22"/>
        </w:rPr>
        <w:t xml:space="preserve"> signed until the acceptance of work by the international project team. </w:t>
      </w:r>
      <w:r w:rsidR="004C11E6">
        <w:rPr>
          <w:rFonts w:cs="Arial"/>
          <w:color w:val="auto"/>
          <w:sz w:val="22"/>
          <w:szCs w:val="22"/>
        </w:rPr>
        <w:t xml:space="preserve">These shall be based on performance of service delivery. </w:t>
      </w:r>
    </w:p>
    <w:p w14:paraId="3A7653F7" w14:textId="77777777" w:rsidR="005D0711" w:rsidRDefault="005D0711" w:rsidP="007B33BF">
      <w:pPr>
        <w:jc w:val="both"/>
        <w:rPr>
          <w:rFonts w:cs="Arial"/>
          <w:color w:val="auto"/>
          <w:sz w:val="22"/>
          <w:szCs w:val="22"/>
        </w:rPr>
      </w:pPr>
    </w:p>
    <w:p w14:paraId="22B212E6" w14:textId="32E8A256" w:rsidR="005D0711" w:rsidRPr="005D0711" w:rsidRDefault="005D0711" w:rsidP="004C11E6">
      <w:pPr>
        <w:jc w:val="both"/>
        <w:rPr>
          <w:rFonts w:cs="Arial"/>
          <w:color w:val="auto"/>
          <w:sz w:val="22"/>
          <w:szCs w:val="22"/>
          <w:lang w:val="en-US"/>
        </w:rPr>
      </w:pPr>
    </w:p>
    <w:p w14:paraId="0897C461" w14:textId="5559DE7A" w:rsidR="005D0711" w:rsidRPr="00585A2F" w:rsidRDefault="005D0711" w:rsidP="00585A2F">
      <w:pPr>
        <w:pStyle w:val="Heading2"/>
        <w:spacing w:before="0" w:after="0"/>
        <w:jc w:val="both"/>
        <w:rPr>
          <w:color w:val="auto"/>
          <w:sz w:val="22"/>
          <w:szCs w:val="22"/>
          <w:lang w:val="en-GB"/>
        </w:rPr>
      </w:pPr>
      <w:r w:rsidRPr="00585A2F">
        <w:rPr>
          <w:color w:val="auto"/>
          <w:sz w:val="22"/>
          <w:szCs w:val="22"/>
          <w:lang w:val="en-GB"/>
        </w:rPr>
        <w:t>Insurance and Liability:</w:t>
      </w:r>
    </w:p>
    <w:p w14:paraId="4155645A" w14:textId="7987BF74" w:rsidR="005D0711" w:rsidRPr="005D0711" w:rsidRDefault="00585A2F" w:rsidP="00585A2F">
      <w:pPr>
        <w:pStyle w:val="Heading2"/>
        <w:numPr>
          <w:ilvl w:val="0"/>
          <w:numId w:val="0"/>
        </w:numPr>
        <w:rPr>
          <w:b w:val="0"/>
          <w:bCs w:val="0"/>
          <w:iCs w:val="0"/>
          <w:color w:val="auto"/>
          <w:sz w:val="22"/>
          <w:szCs w:val="22"/>
          <w:lang w:val="en-GB"/>
        </w:rPr>
      </w:pPr>
      <w:r>
        <w:rPr>
          <w:b w:val="0"/>
          <w:bCs w:val="0"/>
          <w:iCs w:val="0"/>
          <w:color w:val="auto"/>
          <w:sz w:val="22"/>
          <w:szCs w:val="22"/>
          <w:lang w:val="en-GB"/>
        </w:rPr>
        <w:t>State the</w:t>
      </w:r>
      <w:r w:rsidR="005D0711" w:rsidRPr="005D0711">
        <w:rPr>
          <w:b w:val="0"/>
          <w:bCs w:val="0"/>
          <w:iCs w:val="0"/>
          <w:color w:val="auto"/>
          <w:sz w:val="22"/>
          <w:szCs w:val="22"/>
          <w:lang w:val="en-GB"/>
        </w:rPr>
        <w:t xml:space="preserve"> </w:t>
      </w:r>
      <w:r>
        <w:rPr>
          <w:b w:val="0"/>
          <w:bCs w:val="0"/>
          <w:iCs w:val="0"/>
          <w:color w:val="auto"/>
          <w:sz w:val="22"/>
          <w:szCs w:val="22"/>
          <w:lang w:val="en-GB"/>
        </w:rPr>
        <w:t>possible</w:t>
      </w:r>
      <w:r w:rsidR="005D0711" w:rsidRPr="005D0711">
        <w:rPr>
          <w:b w:val="0"/>
          <w:bCs w:val="0"/>
          <w:iCs w:val="0"/>
          <w:color w:val="auto"/>
          <w:sz w:val="22"/>
          <w:szCs w:val="22"/>
          <w:lang w:val="en-GB"/>
        </w:rPr>
        <w:t xml:space="preserve"> insurance coverage (e.g., public liability, worker's compensation).</w:t>
      </w:r>
    </w:p>
    <w:p w14:paraId="55CF19F8" w14:textId="77777777" w:rsidR="007079FF" w:rsidRPr="0081600D" w:rsidRDefault="007079FF" w:rsidP="007B33BF">
      <w:pPr>
        <w:jc w:val="both"/>
        <w:rPr>
          <w:rFonts w:cs="Arial"/>
          <w:color w:val="auto"/>
          <w:sz w:val="22"/>
          <w:szCs w:val="22"/>
          <w:highlight w:val="yellow"/>
        </w:rPr>
      </w:pPr>
    </w:p>
    <w:p w14:paraId="05241EEE" w14:textId="77777777" w:rsidR="007079FF" w:rsidRPr="0081600D" w:rsidRDefault="007079FF" w:rsidP="007B33BF">
      <w:pPr>
        <w:pStyle w:val="Heading2"/>
        <w:spacing w:before="0" w:after="0"/>
        <w:jc w:val="both"/>
        <w:rPr>
          <w:color w:val="auto"/>
          <w:sz w:val="22"/>
          <w:szCs w:val="22"/>
          <w:lang w:val="en-GB"/>
        </w:rPr>
      </w:pPr>
      <w:bookmarkStart w:id="32" w:name="_Toc12529384"/>
      <w:bookmarkStart w:id="33" w:name="_Toc183205969"/>
      <w:r w:rsidRPr="0081600D">
        <w:rPr>
          <w:color w:val="auto"/>
          <w:sz w:val="22"/>
          <w:szCs w:val="22"/>
          <w:lang w:val="en-GB"/>
        </w:rPr>
        <w:t>Notice of delay</w:t>
      </w:r>
      <w:bookmarkEnd w:id="32"/>
      <w:bookmarkEnd w:id="33"/>
    </w:p>
    <w:p w14:paraId="55C35026" w14:textId="77777777" w:rsidR="007079FF" w:rsidRPr="0081600D" w:rsidRDefault="007079FF" w:rsidP="007B33BF">
      <w:pPr>
        <w:jc w:val="both"/>
        <w:rPr>
          <w:rFonts w:cs="Arial"/>
          <w:color w:val="auto"/>
          <w:sz w:val="22"/>
          <w:szCs w:val="22"/>
        </w:rPr>
      </w:pPr>
      <w:r w:rsidRPr="0081600D">
        <w:rPr>
          <w:rFonts w:cs="Arial"/>
          <w:color w:val="auto"/>
          <w:sz w:val="22"/>
          <w:szCs w:val="22"/>
        </w:rPr>
        <w:t xml:space="preserve">Shall the successful bidder encounter delay in the performance of the contract which may be excusable under unavoidable circumstances; the contractor shall notify SOS Children’s Villages in writing about the causes of any such delays within one (1) week from the beginning of the delay. </w:t>
      </w:r>
    </w:p>
    <w:p w14:paraId="40E6AAC8" w14:textId="7A941F3C" w:rsidR="007079FF" w:rsidRPr="0081600D" w:rsidRDefault="007079FF" w:rsidP="007B33BF">
      <w:pPr>
        <w:jc w:val="both"/>
        <w:rPr>
          <w:rFonts w:cs="Arial"/>
          <w:color w:val="auto"/>
          <w:sz w:val="22"/>
          <w:szCs w:val="22"/>
        </w:rPr>
      </w:pPr>
      <w:r w:rsidRPr="0081600D">
        <w:rPr>
          <w:rFonts w:cs="Arial"/>
          <w:color w:val="auto"/>
          <w:sz w:val="22"/>
          <w:szCs w:val="22"/>
        </w:rPr>
        <w:t xml:space="preserve">After receipt of the Contractor's notice of delay, SOS Children’s Villages shall analyse the facts and extent of </w:t>
      </w:r>
      <w:r w:rsidR="004C11E6" w:rsidRPr="0081600D">
        <w:rPr>
          <w:rFonts w:cs="Arial"/>
          <w:color w:val="auto"/>
          <w:sz w:val="22"/>
          <w:szCs w:val="22"/>
        </w:rPr>
        <w:t>delay and</w:t>
      </w:r>
      <w:r w:rsidRPr="0081600D">
        <w:rPr>
          <w:rFonts w:cs="Arial"/>
          <w:color w:val="auto"/>
          <w:sz w:val="22"/>
          <w:szCs w:val="22"/>
        </w:rPr>
        <w:t xml:space="preserve"> extend time for performance when in its judgment the facts justify such an extension. </w:t>
      </w:r>
    </w:p>
    <w:p w14:paraId="6C32807D" w14:textId="77777777" w:rsidR="007079FF" w:rsidRPr="0081600D" w:rsidRDefault="007079FF" w:rsidP="007B33BF">
      <w:pPr>
        <w:jc w:val="both"/>
        <w:rPr>
          <w:rFonts w:cs="Arial"/>
          <w:color w:val="auto"/>
          <w:sz w:val="22"/>
          <w:szCs w:val="22"/>
        </w:rPr>
      </w:pPr>
    </w:p>
    <w:p w14:paraId="68782056" w14:textId="77777777" w:rsidR="007079FF" w:rsidRPr="0081600D" w:rsidRDefault="007079FF" w:rsidP="007B33BF">
      <w:pPr>
        <w:pStyle w:val="Heading2"/>
        <w:spacing w:before="0" w:after="0"/>
        <w:jc w:val="both"/>
        <w:rPr>
          <w:color w:val="auto"/>
          <w:sz w:val="22"/>
          <w:szCs w:val="22"/>
          <w:lang w:val="en-GB"/>
        </w:rPr>
      </w:pPr>
      <w:bookmarkStart w:id="34" w:name="_Toc12529385"/>
      <w:bookmarkStart w:id="35" w:name="_Toc183205970"/>
      <w:r w:rsidRPr="0081600D">
        <w:rPr>
          <w:color w:val="auto"/>
          <w:sz w:val="22"/>
          <w:szCs w:val="22"/>
          <w:lang w:val="en-GB"/>
        </w:rPr>
        <w:lastRenderedPageBreak/>
        <w:t>Copyright and other proprietary rights</w:t>
      </w:r>
      <w:bookmarkEnd w:id="34"/>
      <w:bookmarkEnd w:id="35"/>
      <w:r w:rsidRPr="0081600D">
        <w:rPr>
          <w:color w:val="auto"/>
          <w:sz w:val="22"/>
          <w:szCs w:val="22"/>
          <w:lang w:val="en-GB"/>
        </w:rPr>
        <w:t xml:space="preserve"> </w:t>
      </w:r>
    </w:p>
    <w:p w14:paraId="637D76DB" w14:textId="77777777" w:rsidR="007079FF" w:rsidRPr="0081600D" w:rsidRDefault="007079FF" w:rsidP="007B33BF">
      <w:pPr>
        <w:jc w:val="both"/>
        <w:rPr>
          <w:rFonts w:cs="Arial"/>
          <w:color w:val="auto"/>
          <w:sz w:val="22"/>
          <w:szCs w:val="22"/>
          <w:lang w:val="en-US"/>
        </w:rPr>
      </w:pPr>
      <w:r w:rsidRPr="0081600D">
        <w:rPr>
          <w:rFonts w:cs="Arial"/>
          <w:color w:val="auto"/>
          <w:sz w:val="22"/>
          <w:szCs w:val="22"/>
        </w:rPr>
        <w:t>SOS Children’s Villages shall be entitled to all intellectual property and other proprietary rights including, but not limited to, copyrights, and trademarks, with regard to products, processes, inventions, ideas, know-how, or documents and other materials which the Contractor has developed for SOS Children’s Villages under the Contract and which bear a direct relation to or are produced or prepared or collected in consequence of, or during the course of, the performance of the Contract. The Contractor acknowledges and agrees that such products, documents and other materials constitute works made for hire for SOS Children’s Villages.</w:t>
      </w:r>
      <w:r w:rsidRPr="0081600D">
        <w:rPr>
          <w:rFonts w:cs="Arial"/>
          <w:color w:val="auto"/>
          <w:sz w:val="22"/>
          <w:szCs w:val="22"/>
          <w:lang w:val="en-US"/>
        </w:rPr>
        <w:t xml:space="preserve">  </w:t>
      </w:r>
    </w:p>
    <w:p w14:paraId="5F4593D0" w14:textId="77777777" w:rsidR="007079FF" w:rsidRPr="0081600D" w:rsidRDefault="007079FF" w:rsidP="007B33BF">
      <w:pPr>
        <w:jc w:val="both"/>
        <w:rPr>
          <w:rFonts w:cs="Arial"/>
          <w:color w:val="auto"/>
          <w:sz w:val="22"/>
          <w:szCs w:val="22"/>
          <w:lang w:val="en-US"/>
        </w:rPr>
      </w:pPr>
    </w:p>
    <w:p w14:paraId="0B446DC1" w14:textId="12B68F67" w:rsidR="007079FF" w:rsidRDefault="007079FF" w:rsidP="007B33BF">
      <w:pPr>
        <w:jc w:val="both"/>
        <w:rPr>
          <w:rFonts w:cs="Arial"/>
          <w:color w:val="auto"/>
          <w:sz w:val="22"/>
          <w:szCs w:val="22"/>
        </w:rPr>
      </w:pPr>
      <w:r w:rsidRPr="0081600D">
        <w:rPr>
          <w:rFonts w:cs="Arial"/>
          <w:color w:val="auto"/>
          <w:sz w:val="22"/>
          <w:szCs w:val="22"/>
        </w:rPr>
        <w:t xml:space="preserve">All materials: plans, reports, estimates, recommendations, documents, and all other data compiled by or received by the Contractor under the Contract shall be the property of SOS Children’s Villages and shall be treated as </w:t>
      </w:r>
      <w:r w:rsidR="00FE1789" w:rsidRPr="0081600D">
        <w:rPr>
          <w:rFonts w:cs="Arial"/>
          <w:color w:val="auto"/>
          <w:sz w:val="22"/>
          <w:szCs w:val="22"/>
        </w:rPr>
        <w:t>confidential and</w:t>
      </w:r>
      <w:r w:rsidRPr="0081600D">
        <w:rPr>
          <w:rFonts w:cs="Arial"/>
          <w:color w:val="auto"/>
          <w:sz w:val="22"/>
          <w:szCs w:val="22"/>
        </w:rPr>
        <w:t xml:space="preserve"> shall be delivered only to SOS Children’s Villages authorized officials on completion of work under the Contract. The external consultant is obliged to hand over all raw data collected during the assessment to SOS Children’s Villages.</w:t>
      </w:r>
    </w:p>
    <w:p w14:paraId="3320DB06" w14:textId="61F8FD2A" w:rsidR="004C11E6" w:rsidRDefault="004C11E6" w:rsidP="007B33BF">
      <w:pPr>
        <w:jc w:val="both"/>
        <w:rPr>
          <w:rFonts w:cs="Arial"/>
          <w:color w:val="auto"/>
          <w:sz w:val="22"/>
          <w:szCs w:val="22"/>
        </w:rPr>
      </w:pPr>
    </w:p>
    <w:p w14:paraId="7AA63650" w14:textId="77777777" w:rsidR="004C11E6" w:rsidRPr="004C11E6" w:rsidRDefault="004C11E6" w:rsidP="004C11E6">
      <w:pPr>
        <w:pStyle w:val="ListParagraph"/>
        <w:numPr>
          <w:ilvl w:val="0"/>
          <w:numId w:val="37"/>
        </w:numPr>
        <w:jc w:val="both"/>
        <w:rPr>
          <w:rFonts w:cs="Arial"/>
          <w:color w:val="auto"/>
          <w:sz w:val="22"/>
          <w:szCs w:val="22"/>
          <w:lang w:val="en-US"/>
        </w:rPr>
      </w:pPr>
      <w:r w:rsidRPr="004C11E6">
        <w:rPr>
          <w:rFonts w:cs="Arial"/>
          <w:b/>
          <w:bCs/>
          <w:color w:val="auto"/>
          <w:sz w:val="22"/>
          <w:szCs w:val="22"/>
          <w:lang w:val="en-US"/>
        </w:rPr>
        <w:t>Confidentiality and Security:</w:t>
      </w:r>
    </w:p>
    <w:p w14:paraId="4ADEC5D9" w14:textId="650961B6" w:rsidR="004C11E6" w:rsidRPr="000776FF" w:rsidRDefault="004C11E6" w:rsidP="007B33BF">
      <w:pPr>
        <w:jc w:val="both"/>
        <w:rPr>
          <w:rFonts w:cs="Arial"/>
          <w:color w:val="auto"/>
          <w:sz w:val="22"/>
          <w:szCs w:val="22"/>
          <w:lang w:val="en-US"/>
        </w:rPr>
      </w:pPr>
      <w:r w:rsidRPr="005D0711">
        <w:rPr>
          <w:rFonts w:cs="Arial"/>
          <w:color w:val="auto"/>
          <w:sz w:val="22"/>
          <w:szCs w:val="22"/>
          <w:lang w:val="en-US"/>
        </w:rPr>
        <w:t>Protection of sensitive information</w:t>
      </w:r>
      <w:r w:rsidR="000776FF">
        <w:rPr>
          <w:rFonts w:cs="Arial"/>
          <w:color w:val="auto"/>
          <w:sz w:val="22"/>
          <w:szCs w:val="22"/>
          <w:lang w:val="en-US"/>
        </w:rPr>
        <w:t xml:space="preserve"> during service provision</w:t>
      </w:r>
      <w:r w:rsidRPr="005D0711">
        <w:rPr>
          <w:rFonts w:cs="Arial"/>
          <w:color w:val="auto"/>
          <w:sz w:val="22"/>
          <w:szCs w:val="22"/>
          <w:lang w:val="en-US"/>
        </w:rPr>
        <w:t xml:space="preserve"> and access protocols</w:t>
      </w:r>
      <w:r>
        <w:rPr>
          <w:rFonts w:cs="Arial"/>
          <w:color w:val="auto"/>
          <w:sz w:val="22"/>
          <w:szCs w:val="22"/>
          <w:lang w:val="en-US"/>
        </w:rPr>
        <w:t xml:space="preserve"> have to demonstrated in the proposal</w:t>
      </w:r>
      <w:r w:rsidR="000776FF">
        <w:rPr>
          <w:rFonts w:cs="Arial"/>
          <w:color w:val="auto"/>
          <w:sz w:val="22"/>
          <w:szCs w:val="22"/>
          <w:lang w:val="en-US"/>
        </w:rPr>
        <w:t xml:space="preserve">. </w:t>
      </w:r>
    </w:p>
    <w:p w14:paraId="5B333AC3" w14:textId="77777777" w:rsidR="007079FF" w:rsidRPr="0081600D" w:rsidRDefault="007079FF" w:rsidP="007B33BF">
      <w:pPr>
        <w:jc w:val="both"/>
        <w:rPr>
          <w:rFonts w:cs="Arial"/>
          <w:color w:val="auto"/>
          <w:sz w:val="22"/>
          <w:szCs w:val="22"/>
          <w:lang w:val="en-US"/>
        </w:rPr>
      </w:pPr>
    </w:p>
    <w:p w14:paraId="576226C7" w14:textId="77777777" w:rsidR="007079FF" w:rsidRPr="0081600D" w:rsidRDefault="007079FF" w:rsidP="007B33BF">
      <w:pPr>
        <w:pStyle w:val="Heading2"/>
        <w:spacing w:before="0" w:after="0"/>
        <w:jc w:val="both"/>
        <w:rPr>
          <w:color w:val="auto"/>
          <w:sz w:val="22"/>
          <w:szCs w:val="22"/>
          <w:lang w:val="en-GB"/>
        </w:rPr>
      </w:pPr>
      <w:bookmarkStart w:id="36" w:name="_Toc12529386"/>
      <w:bookmarkStart w:id="37" w:name="_Toc183205971"/>
      <w:r w:rsidRPr="0081600D">
        <w:rPr>
          <w:color w:val="auto"/>
          <w:sz w:val="22"/>
          <w:szCs w:val="22"/>
          <w:lang w:val="en-GB"/>
        </w:rPr>
        <w:t>Termination</w:t>
      </w:r>
      <w:bookmarkEnd w:id="36"/>
      <w:bookmarkEnd w:id="37"/>
    </w:p>
    <w:p w14:paraId="6B767542" w14:textId="77777777" w:rsidR="007079FF" w:rsidRPr="0081600D" w:rsidRDefault="007079FF" w:rsidP="007B33BF">
      <w:pPr>
        <w:jc w:val="both"/>
        <w:rPr>
          <w:rFonts w:cs="Arial"/>
          <w:color w:val="auto"/>
          <w:sz w:val="22"/>
          <w:szCs w:val="22"/>
          <w:lang w:val="en-US"/>
        </w:rPr>
      </w:pPr>
      <w:r w:rsidRPr="0081600D">
        <w:rPr>
          <w:rFonts w:cs="Arial"/>
          <w:color w:val="auto"/>
          <w:sz w:val="22"/>
          <w:szCs w:val="22"/>
        </w:rPr>
        <w:t>SOS Children’s Villages reserves the right to terminate without cause this Contract at any time upon forty-five (45) days prior written notice to the Contractor, in which case SOS Children’s Villages shall reimburse the Contractor for all reasonable costs incurred by the Contractor prior to receipt of the notice of termination.</w:t>
      </w:r>
      <w:r w:rsidRPr="0081600D">
        <w:rPr>
          <w:rFonts w:cs="Arial"/>
          <w:color w:val="auto"/>
          <w:sz w:val="22"/>
          <w:szCs w:val="22"/>
          <w:lang w:val="en-US"/>
        </w:rPr>
        <w:t xml:space="preserve">  </w:t>
      </w:r>
    </w:p>
    <w:p w14:paraId="3A7D646E" w14:textId="77777777" w:rsidR="007079FF" w:rsidRPr="0081600D" w:rsidRDefault="007079FF" w:rsidP="007B33BF">
      <w:pPr>
        <w:jc w:val="both"/>
        <w:rPr>
          <w:rFonts w:cs="Arial"/>
          <w:color w:val="auto"/>
          <w:sz w:val="22"/>
          <w:szCs w:val="22"/>
        </w:rPr>
      </w:pPr>
    </w:p>
    <w:p w14:paraId="7782A8BF" w14:textId="77777777" w:rsidR="007079FF" w:rsidRPr="0081600D" w:rsidRDefault="007079FF" w:rsidP="007B33BF">
      <w:pPr>
        <w:jc w:val="both"/>
        <w:rPr>
          <w:rFonts w:cs="Arial"/>
          <w:color w:val="auto"/>
          <w:sz w:val="22"/>
          <w:szCs w:val="22"/>
        </w:rPr>
      </w:pPr>
      <w:r w:rsidRPr="0081600D">
        <w:rPr>
          <w:rFonts w:cs="Arial"/>
          <w:color w:val="auto"/>
          <w:sz w:val="22"/>
          <w:szCs w:val="22"/>
        </w:rPr>
        <w:t xml:space="preserve">SOS Children’s Villages reserves the right to terminate the contract without any financial obligations in case if the contractor is not meeting its obligations without any prior notice: </w:t>
      </w:r>
    </w:p>
    <w:p w14:paraId="6A90B0F4" w14:textId="77777777" w:rsidR="007079FF" w:rsidRPr="0081600D" w:rsidRDefault="007079FF" w:rsidP="007B33BF">
      <w:pPr>
        <w:jc w:val="both"/>
        <w:rPr>
          <w:rFonts w:cs="Arial"/>
          <w:b/>
          <w:bCs/>
          <w:color w:val="auto"/>
          <w:sz w:val="22"/>
          <w:szCs w:val="22"/>
        </w:rPr>
      </w:pPr>
    </w:p>
    <w:p w14:paraId="4BE16D5C" w14:textId="59FA3A20" w:rsidR="007079FF" w:rsidRPr="0081600D" w:rsidRDefault="00D70404" w:rsidP="007B6EF0">
      <w:pPr>
        <w:pStyle w:val="ListParagraph"/>
        <w:numPr>
          <w:ilvl w:val="0"/>
          <w:numId w:val="11"/>
        </w:numPr>
        <w:jc w:val="both"/>
        <w:rPr>
          <w:rFonts w:cs="Arial"/>
          <w:b/>
          <w:bCs/>
          <w:color w:val="auto"/>
          <w:sz w:val="22"/>
          <w:szCs w:val="22"/>
        </w:rPr>
      </w:pPr>
      <w:r w:rsidRPr="0081600D">
        <w:rPr>
          <w:rFonts w:cs="Arial"/>
          <w:color w:val="auto"/>
          <w:sz w:val="22"/>
          <w:szCs w:val="22"/>
        </w:rPr>
        <w:t>A</w:t>
      </w:r>
      <w:r w:rsidR="007079FF" w:rsidRPr="0081600D">
        <w:rPr>
          <w:rFonts w:cs="Arial"/>
          <w:color w:val="auto"/>
          <w:sz w:val="22"/>
          <w:szCs w:val="22"/>
        </w:rPr>
        <w:t xml:space="preserve">greed time schedule </w:t>
      </w:r>
    </w:p>
    <w:p w14:paraId="222D51C4" w14:textId="6F94C76C" w:rsidR="007079FF" w:rsidRPr="0081600D" w:rsidRDefault="00D70404" w:rsidP="007B6EF0">
      <w:pPr>
        <w:pStyle w:val="ListParagraph"/>
        <w:numPr>
          <w:ilvl w:val="0"/>
          <w:numId w:val="11"/>
        </w:numPr>
        <w:jc w:val="both"/>
        <w:rPr>
          <w:rFonts w:cs="Arial"/>
          <w:color w:val="auto"/>
          <w:sz w:val="22"/>
          <w:szCs w:val="22"/>
        </w:rPr>
      </w:pPr>
      <w:r w:rsidRPr="0081600D">
        <w:rPr>
          <w:rFonts w:cs="Arial"/>
          <w:color w:val="auto"/>
          <w:sz w:val="22"/>
          <w:szCs w:val="22"/>
        </w:rPr>
        <w:t>W</w:t>
      </w:r>
      <w:r w:rsidR="007079FF" w:rsidRPr="0081600D">
        <w:rPr>
          <w:rFonts w:cs="Arial"/>
          <w:color w:val="auto"/>
          <w:sz w:val="22"/>
          <w:szCs w:val="22"/>
        </w:rPr>
        <w:t>ithdrawal or replacement of key personal without obtaining written consent from SOS Children’s Villages</w:t>
      </w:r>
    </w:p>
    <w:p w14:paraId="3FA6A2E5" w14:textId="39B3665B" w:rsidR="007079FF" w:rsidRPr="0081600D" w:rsidRDefault="00D70404" w:rsidP="007B6EF0">
      <w:pPr>
        <w:pStyle w:val="ListParagraph"/>
        <w:numPr>
          <w:ilvl w:val="0"/>
          <w:numId w:val="11"/>
        </w:numPr>
        <w:jc w:val="both"/>
        <w:rPr>
          <w:rFonts w:cs="Arial"/>
          <w:color w:val="auto"/>
          <w:sz w:val="22"/>
          <w:szCs w:val="22"/>
        </w:rPr>
      </w:pPr>
      <w:r w:rsidRPr="0081600D">
        <w:rPr>
          <w:rFonts w:cs="Arial"/>
          <w:color w:val="auto"/>
          <w:sz w:val="22"/>
          <w:szCs w:val="22"/>
        </w:rPr>
        <w:t>T</w:t>
      </w:r>
      <w:r w:rsidR="007079FF" w:rsidRPr="0081600D">
        <w:rPr>
          <w:rFonts w:cs="Arial"/>
          <w:color w:val="auto"/>
          <w:sz w:val="22"/>
          <w:szCs w:val="22"/>
        </w:rPr>
        <w:t xml:space="preserve">he deliverables do not comply with requirements of </w:t>
      </w:r>
      <w:proofErr w:type="spellStart"/>
      <w:r w:rsidR="007079FF" w:rsidRPr="0081600D">
        <w:rPr>
          <w:rFonts w:cs="Arial"/>
          <w:color w:val="auto"/>
          <w:sz w:val="22"/>
          <w:szCs w:val="22"/>
        </w:rPr>
        <w:t>ToR</w:t>
      </w:r>
      <w:proofErr w:type="spellEnd"/>
      <w:r w:rsidR="007079FF" w:rsidRPr="0081600D">
        <w:rPr>
          <w:rFonts w:cs="Arial"/>
          <w:color w:val="auto"/>
          <w:sz w:val="22"/>
          <w:szCs w:val="22"/>
        </w:rPr>
        <w:t xml:space="preserve"> </w:t>
      </w:r>
    </w:p>
    <w:p w14:paraId="76C40B19" w14:textId="77777777" w:rsidR="007079FF" w:rsidRPr="0081600D" w:rsidRDefault="007079FF" w:rsidP="007B33BF">
      <w:pPr>
        <w:pStyle w:val="ListParagraph"/>
        <w:jc w:val="both"/>
        <w:rPr>
          <w:rFonts w:cs="Arial"/>
          <w:color w:val="auto"/>
          <w:sz w:val="22"/>
          <w:szCs w:val="22"/>
        </w:rPr>
      </w:pPr>
    </w:p>
    <w:p w14:paraId="0C0289F8" w14:textId="0EC24A71" w:rsidR="007079FF" w:rsidRPr="00DD7A3E" w:rsidRDefault="006951B3" w:rsidP="001A7F94">
      <w:pPr>
        <w:pStyle w:val="Heading1"/>
        <w:jc w:val="both"/>
        <w:rPr>
          <w:color w:val="auto"/>
          <w:sz w:val="22"/>
          <w:szCs w:val="22"/>
        </w:rPr>
      </w:pPr>
      <w:r w:rsidRPr="00841568">
        <w:rPr>
          <w:color w:val="auto"/>
          <w:sz w:val="22"/>
          <w:szCs w:val="22"/>
          <w:lang w:val="en-US"/>
        </w:rPr>
        <w:br w:type="column"/>
      </w:r>
      <w:bookmarkStart w:id="38" w:name="_Toc183205972"/>
      <w:bookmarkEnd w:id="38"/>
    </w:p>
    <w:p w14:paraId="5873B959" w14:textId="77777777" w:rsidR="007079FF" w:rsidRPr="004529AD" w:rsidRDefault="007079FF" w:rsidP="007B33BF">
      <w:pPr>
        <w:pStyle w:val="Heading2"/>
        <w:jc w:val="both"/>
        <w:rPr>
          <w:color w:val="auto"/>
          <w:sz w:val="22"/>
          <w:szCs w:val="22"/>
        </w:rPr>
      </w:pPr>
      <w:bookmarkStart w:id="39" w:name="_Toc183205973"/>
      <w:r w:rsidRPr="004529AD">
        <w:rPr>
          <w:color w:val="auto"/>
          <w:sz w:val="22"/>
          <w:szCs w:val="22"/>
        </w:rPr>
        <w:t>Previous experience form</w:t>
      </w:r>
      <w:bookmarkEnd w:id="39"/>
      <w:r w:rsidRPr="004529AD">
        <w:rPr>
          <w:color w:val="auto"/>
          <w:sz w:val="22"/>
          <w:szCs w:val="22"/>
        </w:rPr>
        <w:t xml:space="preserve"> </w:t>
      </w:r>
    </w:p>
    <w:p w14:paraId="6A9A6565" w14:textId="77777777" w:rsidR="007079FF" w:rsidRPr="0081600D" w:rsidRDefault="007079FF" w:rsidP="007B33BF">
      <w:pPr>
        <w:jc w:val="both"/>
        <w:rPr>
          <w:rFonts w:cs="Arial"/>
          <w:color w:val="auto"/>
          <w:sz w:val="22"/>
          <w:szCs w:val="22"/>
        </w:rPr>
      </w:pPr>
    </w:p>
    <w:p w14:paraId="6872E3FE" w14:textId="77777777" w:rsidR="007079FF" w:rsidRDefault="007079FF" w:rsidP="007B33BF">
      <w:pPr>
        <w:jc w:val="both"/>
        <w:rPr>
          <w:rFonts w:cs="Arial"/>
          <w:color w:val="auto"/>
          <w:sz w:val="22"/>
          <w:szCs w:val="22"/>
        </w:rPr>
      </w:pPr>
    </w:p>
    <w:tbl>
      <w:tblPr>
        <w:tblStyle w:val="TableGrid"/>
        <w:tblW w:w="0" w:type="auto"/>
        <w:tblLook w:val="04A0" w:firstRow="1" w:lastRow="0" w:firstColumn="1" w:lastColumn="0" w:noHBand="0" w:noVBand="1"/>
      </w:tblPr>
      <w:tblGrid>
        <w:gridCol w:w="3057"/>
        <w:gridCol w:w="3058"/>
        <w:gridCol w:w="3257"/>
      </w:tblGrid>
      <w:tr w:rsidR="00CC5A38" w14:paraId="75BAEBB4" w14:textId="77777777" w:rsidTr="00850DB5">
        <w:trPr>
          <w:trHeight w:val="701"/>
        </w:trPr>
        <w:tc>
          <w:tcPr>
            <w:tcW w:w="6115" w:type="dxa"/>
            <w:gridSpan w:val="2"/>
          </w:tcPr>
          <w:p w14:paraId="389C7475" w14:textId="3F923240" w:rsidR="00CC5A38" w:rsidRDefault="00901816" w:rsidP="007B33BF">
            <w:pPr>
              <w:jc w:val="both"/>
              <w:rPr>
                <w:rFonts w:cs="Arial"/>
                <w:color w:val="auto"/>
                <w:sz w:val="22"/>
                <w:szCs w:val="22"/>
              </w:rPr>
            </w:pPr>
            <w:r w:rsidRPr="00901816">
              <w:rPr>
                <w:rFonts w:cs="Arial"/>
                <w:color w:val="auto"/>
                <w:sz w:val="22"/>
                <w:szCs w:val="22"/>
              </w:rPr>
              <w:t>Assignment Name:</w:t>
            </w:r>
          </w:p>
        </w:tc>
        <w:tc>
          <w:tcPr>
            <w:tcW w:w="3257" w:type="dxa"/>
          </w:tcPr>
          <w:p w14:paraId="652C7615" w14:textId="513FA3FC" w:rsidR="00CC5A38" w:rsidRDefault="00901816" w:rsidP="007B33BF">
            <w:pPr>
              <w:jc w:val="both"/>
              <w:rPr>
                <w:rFonts w:cs="Arial"/>
                <w:color w:val="auto"/>
                <w:sz w:val="22"/>
                <w:szCs w:val="22"/>
              </w:rPr>
            </w:pPr>
            <w:r w:rsidRPr="00901816">
              <w:rPr>
                <w:rFonts w:cs="Arial"/>
                <w:color w:val="auto"/>
                <w:sz w:val="22"/>
                <w:szCs w:val="22"/>
              </w:rPr>
              <w:t>Country:</w:t>
            </w:r>
          </w:p>
        </w:tc>
      </w:tr>
      <w:tr w:rsidR="00CC5A38" w14:paraId="3C64D578" w14:textId="77777777" w:rsidTr="00850DB5">
        <w:trPr>
          <w:trHeight w:val="800"/>
        </w:trPr>
        <w:tc>
          <w:tcPr>
            <w:tcW w:w="6115" w:type="dxa"/>
            <w:gridSpan w:val="2"/>
          </w:tcPr>
          <w:p w14:paraId="1EF13DB2" w14:textId="5ED1E60F" w:rsidR="00CC5A38" w:rsidRDefault="00901816" w:rsidP="007B33BF">
            <w:pPr>
              <w:jc w:val="both"/>
              <w:rPr>
                <w:rFonts w:cs="Arial"/>
                <w:color w:val="auto"/>
                <w:sz w:val="22"/>
                <w:szCs w:val="22"/>
              </w:rPr>
            </w:pPr>
            <w:r w:rsidRPr="00901816">
              <w:rPr>
                <w:rFonts w:cs="Arial"/>
                <w:color w:val="auto"/>
                <w:sz w:val="22"/>
                <w:szCs w:val="22"/>
              </w:rPr>
              <w:t>Location within Country:</w:t>
            </w:r>
          </w:p>
        </w:tc>
        <w:tc>
          <w:tcPr>
            <w:tcW w:w="3257" w:type="dxa"/>
          </w:tcPr>
          <w:p w14:paraId="27D89F52" w14:textId="5F5A153B" w:rsidR="00CC5A38" w:rsidRDefault="00901816" w:rsidP="007B33BF">
            <w:pPr>
              <w:jc w:val="both"/>
              <w:rPr>
                <w:rFonts w:cs="Arial"/>
                <w:color w:val="auto"/>
                <w:sz w:val="22"/>
                <w:szCs w:val="22"/>
              </w:rPr>
            </w:pPr>
            <w:r w:rsidRPr="00901816">
              <w:rPr>
                <w:rFonts w:cs="Arial"/>
                <w:color w:val="auto"/>
                <w:sz w:val="22"/>
                <w:szCs w:val="22"/>
              </w:rPr>
              <w:t>Professional Staff Provided by</w:t>
            </w:r>
            <w:r w:rsidR="00BC74F5">
              <w:rPr>
                <w:rFonts w:cs="Arial"/>
                <w:color w:val="auto"/>
                <w:sz w:val="22"/>
                <w:szCs w:val="22"/>
              </w:rPr>
              <w:t xml:space="preserve"> </w:t>
            </w:r>
            <w:r w:rsidRPr="00901816">
              <w:rPr>
                <w:rFonts w:cs="Arial"/>
                <w:color w:val="auto"/>
                <w:sz w:val="22"/>
                <w:szCs w:val="22"/>
              </w:rPr>
              <w:t>Your Firm/Entity(profiles):</w:t>
            </w:r>
          </w:p>
        </w:tc>
      </w:tr>
      <w:tr w:rsidR="00CC5A38" w14:paraId="07C2C651" w14:textId="77777777" w:rsidTr="00850DB5">
        <w:trPr>
          <w:trHeight w:val="620"/>
        </w:trPr>
        <w:tc>
          <w:tcPr>
            <w:tcW w:w="6115" w:type="dxa"/>
            <w:gridSpan w:val="2"/>
          </w:tcPr>
          <w:p w14:paraId="035E3DC8" w14:textId="0B69D2CC" w:rsidR="00CC5A38" w:rsidRDefault="00BC74F5" w:rsidP="007B33BF">
            <w:pPr>
              <w:jc w:val="both"/>
              <w:rPr>
                <w:rFonts w:cs="Arial"/>
                <w:color w:val="auto"/>
                <w:sz w:val="22"/>
                <w:szCs w:val="22"/>
              </w:rPr>
            </w:pPr>
            <w:r w:rsidRPr="00BC74F5">
              <w:rPr>
                <w:rFonts w:cs="Arial"/>
                <w:color w:val="auto"/>
                <w:sz w:val="22"/>
                <w:szCs w:val="22"/>
              </w:rPr>
              <w:t>Name of Client:</w:t>
            </w:r>
          </w:p>
        </w:tc>
        <w:tc>
          <w:tcPr>
            <w:tcW w:w="3257" w:type="dxa"/>
          </w:tcPr>
          <w:p w14:paraId="5174C552" w14:textId="0D53779C" w:rsidR="00CC5A38" w:rsidRDefault="00BC74F5" w:rsidP="007B33BF">
            <w:pPr>
              <w:jc w:val="both"/>
              <w:rPr>
                <w:rFonts w:cs="Arial"/>
                <w:color w:val="auto"/>
                <w:sz w:val="22"/>
                <w:szCs w:val="22"/>
              </w:rPr>
            </w:pPr>
            <w:r w:rsidRPr="00BC74F5">
              <w:rPr>
                <w:rFonts w:cs="Arial"/>
                <w:color w:val="auto"/>
                <w:sz w:val="22"/>
                <w:szCs w:val="22"/>
              </w:rPr>
              <w:t>N</w:t>
            </w:r>
            <w:r>
              <w:rPr>
                <w:rFonts w:cs="Arial"/>
                <w:color w:val="auto"/>
                <w:sz w:val="22"/>
                <w:szCs w:val="22"/>
              </w:rPr>
              <w:t>o</w:t>
            </w:r>
            <w:r w:rsidRPr="00BC74F5">
              <w:rPr>
                <w:rFonts w:cs="Arial"/>
                <w:color w:val="auto"/>
                <w:sz w:val="22"/>
                <w:szCs w:val="22"/>
              </w:rPr>
              <w:t xml:space="preserve"> of Staff:</w:t>
            </w:r>
          </w:p>
        </w:tc>
      </w:tr>
      <w:tr w:rsidR="00CC5A38" w14:paraId="11257A9A" w14:textId="77777777" w:rsidTr="00850DB5">
        <w:trPr>
          <w:trHeight w:val="800"/>
        </w:trPr>
        <w:tc>
          <w:tcPr>
            <w:tcW w:w="6115" w:type="dxa"/>
            <w:gridSpan w:val="2"/>
          </w:tcPr>
          <w:p w14:paraId="563EB7A3" w14:textId="60750146" w:rsidR="00CC5A38" w:rsidRDefault="00AA69A6" w:rsidP="007B33BF">
            <w:pPr>
              <w:jc w:val="both"/>
              <w:rPr>
                <w:rFonts w:cs="Arial"/>
                <w:color w:val="auto"/>
                <w:sz w:val="22"/>
                <w:szCs w:val="22"/>
              </w:rPr>
            </w:pPr>
            <w:r w:rsidRPr="00AA69A6">
              <w:rPr>
                <w:rFonts w:cs="Arial"/>
                <w:color w:val="auto"/>
                <w:sz w:val="22"/>
                <w:szCs w:val="22"/>
              </w:rPr>
              <w:t>Address:</w:t>
            </w:r>
          </w:p>
        </w:tc>
        <w:tc>
          <w:tcPr>
            <w:tcW w:w="3257" w:type="dxa"/>
          </w:tcPr>
          <w:p w14:paraId="3F17DA7B" w14:textId="44ED2AE7" w:rsidR="00CC5A38" w:rsidRDefault="00AA69A6" w:rsidP="007B33BF">
            <w:pPr>
              <w:jc w:val="both"/>
              <w:rPr>
                <w:rFonts w:cs="Arial"/>
                <w:color w:val="auto"/>
                <w:sz w:val="22"/>
                <w:szCs w:val="22"/>
              </w:rPr>
            </w:pPr>
            <w:r w:rsidRPr="00AA69A6">
              <w:rPr>
                <w:rFonts w:cs="Arial"/>
                <w:color w:val="auto"/>
                <w:sz w:val="22"/>
                <w:szCs w:val="22"/>
              </w:rPr>
              <w:t>N</w:t>
            </w:r>
            <w:r>
              <w:rPr>
                <w:rFonts w:cs="Arial"/>
                <w:color w:val="auto"/>
                <w:sz w:val="22"/>
                <w:szCs w:val="22"/>
              </w:rPr>
              <w:t>o</w:t>
            </w:r>
            <w:r w:rsidRPr="00AA69A6">
              <w:rPr>
                <w:rFonts w:cs="Arial"/>
                <w:color w:val="auto"/>
                <w:sz w:val="22"/>
                <w:szCs w:val="22"/>
              </w:rPr>
              <w:t xml:space="preserve"> of Staff-Months; Duration of Assignment:</w:t>
            </w:r>
          </w:p>
        </w:tc>
      </w:tr>
      <w:tr w:rsidR="00AA69A6" w14:paraId="25020961" w14:textId="77777777" w:rsidTr="00850DB5">
        <w:trPr>
          <w:trHeight w:val="800"/>
        </w:trPr>
        <w:tc>
          <w:tcPr>
            <w:tcW w:w="3057" w:type="dxa"/>
          </w:tcPr>
          <w:p w14:paraId="7C5E50DD" w14:textId="715BB8A3" w:rsidR="00AA69A6" w:rsidRDefault="000778FE" w:rsidP="007B33BF">
            <w:pPr>
              <w:jc w:val="both"/>
              <w:rPr>
                <w:rFonts w:cs="Arial"/>
                <w:color w:val="auto"/>
                <w:sz w:val="22"/>
                <w:szCs w:val="22"/>
              </w:rPr>
            </w:pPr>
            <w:r w:rsidRPr="000778FE">
              <w:rPr>
                <w:rFonts w:cs="Arial"/>
                <w:color w:val="auto"/>
                <w:sz w:val="22"/>
                <w:szCs w:val="22"/>
              </w:rPr>
              <w:t>Start Date (Month/Year):</w:t>
            </w:r>
          </w:p>
        </w:tc>
        <w:tc>
          <w:tcPr>
            <w:tcW w:w="3058" w:type="dxa"/>
          </w:tcPr>
          <w:p w14:paraId="5E9A178A" w14:textId="7A06D349" w:rsidR="00AA69A6" w:rsidRDefault="000778FE" w:rsidP="007B33BF">
            <w:pPr>
              <w:jc w:val="both"/>
              <w:rPr>
                <w:rFonts w:cs="Arial"/>
                <w:color w:val="auto"/>
                <w:sz w:val="22"/>
                <w:szCs w:val="22"/>
              </w:rPr>
            </w:pPr>
            <w:r w:rsidRPr="000778FE">
              <w:rPr>
                <w:rFonts w:cs="Arial"/>
                <w:color w:val="auto"/>
                <w:sz w:val="22"/>
                <w:szCs w:val="22"/>
              </w:rPr>
              <w:t>Completion Date (Month/Year):</w:t>
            </w:r>
          </w:p>
        </w:tc>
        <w:tc>
          <w:tcPr>
            <w:tcW w:w="3257" w:type="dxa"/>
          </w:tcPr>
          <w:p w14:paraId="5885EDD6" w14:textId="0B552426" w:rsidR="00AA69A6" w:rsidRDefault="000778FE" w:rsidP="007B33BF">
            <w:pPr>
              <w:jc w:val="both"/>
              <w:rPr>
                <w:rFonts w:cs="Arial"/>
                <w:color w:val="auto"/>
                <w:sz w:val="22"/>
                <w:szCs w:val="22"/>
              </w:rPr>
            </w:pPr>
            <w:r w:rsidRPr="000778FE">
              <w:rPr>
                <w:rFonts w:cs="Arial"/>
                <w:color w:val="auto"/>
                <w:sz w:val="22"/>
                <w:szCs w:val="22"/>
              </w:rPr>
              <w:t>Approx. Value of Services (in Current US$):</w:t>
            </w:r>
          </w:p>
        </w:tc>
      </w:tr>
      <w:tr w:rsidR="00CC5A38" w14:paraId="38AEC77D" w14:textId="77777777" w:rsidTr="00850DB5">
        <w:trPr>
          <w:trHeight w:val="1340"/>
        </w:trPr>
        <w:tc>
          <w:tcPr>
            <w:tcW w:w="6115" w:type="dxa"/>
            <w:gridSpan w:val="2"/>
          </w:tcPr>
          <w:p w14:paraId="5A2E9186" w14:textId="6F565407" w:rsidR="00CC5A38" w:rsidRDefault="000778FE" w:rsidP="007B33BF">
            <w:pPr>
              <w:jc w:val="both"/>
              <w:rPr>
                <w:rFonts w:cs="Arial"/>
                <w:color w:val="auto"/>
                <w:sz w:val="22"/>
                <w:szCs w:val="22"/>
              </w:rPr>
            </w:pPr>
            <w:r w:rsidRPr="000778FE">
              <w:rPr>
                <w:rFonts w:cs="Arial"/>
                <w:color w:val="auto"/>
                <w:sz w:val="22"/>
                <w:szCs w:val="22"/>
              </w:rPr>
              <w:t xml:space="preserve">Name of Associated Service Providers/ Consulting </w:t>
            </w:r>
            <w:proofErr w:type="gramStart"/>
            <w:r w:rsidRPr="000778FE">
              <w:rPr>
                <w:rFonts w:cs="Arial"/>
                <w:color w:val="auto"/>
                <w:sz w:val="22"/>
                <w:szCs w:val="22"/>
              </w:rPr>
              <w:t>Firms ,</w:t>
            </w:r>
            <w:proofErr w:type="gramEnd"/>
            <w:r w:rsidRPr="000778FE">
              <w:rPr>
                <w:rFonts w:cs="Arial"/>
                <w:color w:val="auto"/>
                <w:sz w:val="22"/>
                <w:szCs w:val="22"/>
              </w:rPr>
              <w:t xml:space="preserve"> If Any:</w:t>
            </w:r>
          </w:p>
        </w:tc>
        <w:tc>
          <w:tcPr>
            <w:tcW w:w="3257" w:type="dxa"/>
          </w:tcPr>
          <w:p w14:paraId="47919FDD" w14:textId="069B5B0E" w:rsidR="00CC5A38" w:rsidRDefault="00806C25" w:rsidP="007B33BF">
            <w:pPr>
              <w:jc w:val="both"/>
              <w:rPr>
                <w:rFonts w:cs="Arial"/>
                <w:color w:val="auto"/>
                <w:sz w:val="22"/>
                <w:szCs w:val="22"/>
              </w:rPr>
            </w:pPr>
            <w:r w:rsidRPr="00806C25">
              <w:rPr>
                <w:rFonts w:cs="Arial"/>
                <w:color w:val="auto"/>
                <w:sz w:val="22"/>
                <w:szCs w:val="22"/>
              </w:rPr>
              <w:t>N</w:t>
            </w:r>
            <w:r>
              <w:rPr>
                <w:rFonts w:cs="Arial"/>
                <w:color w:val="auto"/>
                <w:sz w:val="22"/>
                <w:szCs w:val="22"/>
              </w:rPr>
              <w:t>o</w:t>
            </w:r>
            <w:r w:rsidRPr="00806C25">
              <w:rPr>
                <w:rFonts w:cs="Arial"/>
                <w:color w:val="auto"/>
                <w:sz w:val="22"/>
                <w:szCs w:val="22"/>
              </w:rPr>
              <w:t xml:space="preserve"> of Months of Professional Staff Provided by Associated Service Providers/ Consulting </w:t>
            </w:r>
            <w:proofErr w:type="gramStart"/>
            <w:r w:rsidRPr="00806C25">
              <w:rPr>
                <w:rFonts w:cs="Arial"/>
                <w:color w:val="auto"/>
                <w:sz w:val="22"/>
                <w:szCs w:val="22"/>
              </w:rPr>
              <w:t>Firms :</w:t>
            </w:r>
            <w:proofErr w:type="gramEnd"/>
          </w:p>
        </w:tc>
      </w:tr>
      <w:tr w:rsidR="00806C25" w14:paraId="4F5794AE" w14:textId="77777777" w:rsidTr="007C7D99">
        <w:trPr>
          <w:trHeight w:val="1430"/>
        </w:trPr>
        <w:tc>
          <w:tcPr>
            <w:tcW w:w="9372" w:type="dxa"/>
            <w:gridSpan w:val="3"/>
          </w:tcPr>
          <w:p w14:paraId="276E58F6" w14:textId="4B92178A" w:rsidR="00806C25" w:rsidRDefault="00452694" w:rsidP="007B33BF">
            <w:pPr>
              <w:jc w:val="both"/>
              <w:rPr>
                <w:rFonts w:cs="Arial"/>
                <w:color w:val="auto"/>
                <w:sz w:val="22"/>
                <w:szCs w:val="22"/>
              </w:rPr>
            </w:pPr>
            <w:r w:rsidRPr="00452694">
              <w:rPr>
                <w:rFonts w:cs="Arial"/>
                <w:color w:val="auto"/>
                <w:sz w:val="22"/>
                <w:szCs w:val="22"/>
              </w:rPr>
              <w:t>Name of Senior Staff (Project Director/Coordinator, Team Leader) Involved and Functions Performed:</w:t>
            </w:r>
          </w:p>
        </w:tc>
      </w:tr>
      <w:tr w:rsidR="00806C25" w14:paraId="2B4AAC49" w14:textId="77777777" w:rsidTr="007C7D99">
        <w:trPr>
          <w:trHeight w:val="1430"/>
        </w:trPr>
        <w:tc>
          <w:tcPr>
            <w:tcW w:w="9372" w:type="dxa"/>
            <w:gridSpan w:val="3"/>
          </w:tcPr>
          <w:p w14:paraId="5FE33A91" w14:textId="05577A0E" w:rsidR="00806C25" w:rsidRDefault="00452694" w:rsidP="007B33BF">
            <w:pPr>
              <w:jc w:val="both"/>
              <w:rPr>
                <w:rFonts w:cs="Arial"/>
                <w:color w:val="auto"/>
                <w:sz w:val="22"/>
                <w:szCs w:val="22"/>
              </w:rPr>
            </w:pPr>
            <w:r w:rsidRPr="00452694">
              <w:rPr>
                <w:rFonts w:cs="Arial"/>
                <w:color w:val="auto"/>
                <w:sz w:val="22"/>
                <w:szCs w:val="22"/>
              </w:rPr>
              <w:t xml:space="preserve">Narrative Description of </w:t>
            </w:r>
            <w:r w:rsidR="00800F4F">
              <w:rPr>
                <w:rFonts w:cs="Arial"/>
                <w:color w:val="auto"/>
                <w:sz w:val="22"/>
                <w:szCs w:val="22"/>
              </w:rPr>
              <w:t>Assignment</w:t>
            </w:r>
            <w:r w:rsidRPr="00452694">
              <w:rPr>
                <w:rFonts w:cs="Arial"/>
                <w:color w:val="auto"/>
                <w:sz w:val="22"/>
                <w:szCs w:val="22"/>
              </w:rPr>
              <w:t>:</w:t>
            </w:r>
          </w:p>
        </w:tc>
      </w:tr>
      <w:tr w:rsidR="00452694" w14:paraId="5FDE3B80" w14:textId="77777777" w:rsidTr="007C7D99">
        <w:trPr>
          <w:trHeight w:val="1610"/>
        </w:trPr>
        <w:tc>
          <w:tcPr>
            <w:tcW w:w="9372" w:type="dxa"/>
            <w:gridSpan w:val="3"/>
          </w:tcPr>
          <w:p w14:paraId="36FE9671" w14:textId="164670E9" w:rsidR="00452694" w:rsidRDefault="00800F4F" w:rsidP="007B33BF">
            <w:pPr>
              <w:jc w:val="both"/>
              <w:rPr>
                <w:rFonts w:cs="Arial"/>
                <w:color w:val="auto"/>
                <w:sz w:val="22"/>
                <w:szCs w:val="22"/>
              </w:rPr>
            </w:pPr>
            <w:r w:rsidRPr="00800F4F">
              <w:rPr>
                <w:rFonts w:cs="Arial"/>
                <w:color w:val="auto"/>
                <w:sz w:val="22"/>
                <w:szCs w:val="22"/>
              </w:rPr>
              <w:t>Description of Actual Services Provided by Your Staff:</w:t>
            </w:r>
          </w:p>
        </w:tc>
      </w:tr>
    </w:tbl>
    <w:p w14:paraId="05C90245" w14:textId="77777777" w:rsidR="00F44215" w:rsidRPr="0081600D" w:rsidRDefault="00F44215" w:rsidP="007B33BF">
      <w:pPr>
        <w:jc w:val="both"/>
        <w:rPr>
          <w:rFonts w:cs="Arial"/>
          <w:color w:val="auto"/>
          <w:sz w:val="22"/>
          <w:szCs w:val="22"/>
        </w:rPr>
      </w:pPr>
    </w:p>
    <w:p w14:paraId="2DC0BBCB" w14:textId="2256DD37" w:rsidR="0051695D" w:rsidRPr="004529AD" w:rsidRDefault="0051695D" w:rsidP="0051695D">
      <w:pPr>
        <w:pStyle w:val="Heading2"/>
        <w:jc w:val="both"/>
        <w:rPr>
          <w:color w:val="auto"/>
          <w:sz w:val="22"/>
          <w:szCs w:val="22"/>
        </w:rPr>
      </w:pPr>
      <w:bookmarkStart w:id="40" w:name="_Toc183205974"/>
      <w:r w:rsidRPr="004529AD">
        <w:rPr>
          <w:color w:val="auto"/>
          <w:sz w:val="22"/>
          <w:szCs w:val="22"/>
        </w:rPr>
        <w:t>Pr</w:t>
      </w:r>
      <w:r w:rsidR="007E062B" w:rsidRPr="004529AD">
        <w:rPr>
          <w:color w:val="auto"/>
          <w:sz w:val="22"/>
          <w:szCs w:val="22"/>
        </w:rPr>
        <w:t>ice Schedule Activity</w:t>
      </w:r>
      <w:bookmarkEnd w:id="40"/>
      <w:r w:rsidRPr="004529AD">
        <w:rPr>
          <w:color w:val="auto"/>
          <w:sz w:val="22"/>
          <w:szCs w:val="22"/>
        </w:rPr>
        <w:t xml:space="preserve"> </w:t>
      </w:r>
    </w:p>
    <w:p w14:paraId="1AA1732C" w14:textId="6A362E56" w:rsidR="007079FF" w:rsidRDefault="007079FF" w:rsidP="007B33BF">
      <w:pPr>
        <w:jc w:val="both"/>
        <w:rPr>
          <w:rFonts w:cs="Arial"/>
          <w:b/>
          <w:bCs/>
          <w:iCs/>
          <w:color w:val="auto"/>
          <w:sz w:val="22"/>
          <w:szCs w:val="22"/>
        </w:rPr>
      </w:pPr>
    </w:p>
    <w:p w14:paraId="22EF6D4E" w14:textId="77777777" w:rsidR="003F6CFD" w:rsidRPr="003F6CFD" w:rsidRDefault="003F6CFD" w:rsidP="003F6CFD">
      <w:pPr>
        <w:jc w:val="both"/>
        <w:rPr>
          <w:rFonts w:cs="Arial"/>
          <w:iCs/>
          <w:color w:val="auto"/>
          <w:sz w:val="22"/>
          <w:szCs w:val="22"/>
          <w:lang w:val="en-AU"/>
        </w:rPr>
      </w:pPr>
      <w:r w:rsidRPr="003F6CFD">
        <w:rPr>
          <w:rFonts w:cs="Arial"/>
          <w:iCs/>
          <w:color w:val="auto"/>
          <w:sz w:val="22"/>
          <w:szCs w:val="22"/>
          <w:lang w:val="en-AU"/>
        </w:rPr>
        <w:t>Procurement Reference Number:</w:t>
      </w:r>
      <w:r w:rsidRPr="003F6CFD">
        <w:rPr>
          <w:rFonts w:cs="Arial"/>
          <w:iCs/>
          <w:color w:val="auto"/>
          <w:sz w:val="22"/>
          <w:szCs w:val="22"/>
          <w:lang w:val="en-AU"/>
        </w:rPr>
        <w:tab/>
        <w:t>______________________________</w:t>
      </w:r>
    </w:p>
    <w:p w14:paraId="4DC9D9A9" w14:textId="77777777" w:rsidR="00023320" w:rsidRDefault="00023320" w:rsidP="003F6CFD">
      <w:pPr>
        <w:jc w:val="both"/>
        <w:rPr>
          <w:rFonts w:cs="Arial"/>
          <w:i/>
          <w:iCs/>
          <w:color w:val="auto"/>
          <w:sz w:val="22"/>
          <w:szCs w:val="22"/>
          <w:lang w:val="en-US"/>
        </w:rPr>
      </w:pPr>
    </w:p>
    <w:p w14:paraId="564101D5" w14:textId="4702B440" w:rsidR="003F6CFD" w:rsidRPr="003F6CFD" w:rsidRDefault="003F6CFD" w:rsidP="003F6CFD">
      <w:pPr>
        <w:jc w:val="both"/>
        <w:rPr>
          <w:rFonts w:cs="Arial"/>
          <w:i/>
          <w:iCs/>
          <w:color w:val="auto"/>
          <w:sz w:val="22"/>
          <w:szCs w:val="22"/>
          <w:lang w:val="en-US"/>
        </w:rPr>
      </w:pPr>
      <w:r w:rsidRPr="003F6CFD">
        <w:rPr>
          <w:rFonts w:cs="Arial"/>
          <w:i/>
          <w:iCs/>
          <w:color w:val="auto"/>
          <w:sz w:val="22"/>
          <w:szCs w:val="22"/>
          <w:lang w:val="en-US"/>
        </w:rPr>
        <w:t xml:space="preserve">[Complete the unit and total prices for each item listed below. </w:t>
      </w:r>
      <w:proofErr w:type="spellStart"/>
      <w:r w:rsidRPr="003F6CFD">
        <w:rPr>
          <w:rFonts w:cs="Arial"/>
          <w:i/>
          <w:iCs/>
          <w:color w:val="auto"/>
          <w:sz w:val="22"/>
          <w:szCs w:val="22"/>
          <w:lang w:val="en-US"/>
        </w:rPr>
        <w:t>Authorise</w:t>
      </w:r>
      <w:proofErr w:type="spellEnd"/>
      <w:r w:rsidRPr="003F6CFD">
        <w:rPr>
          <w:rFonts w:cs="Arial"/>
          <w:i/>
          <w:iCs/>
          <w:color w:val="auto"/>
          <w:sz w:val="22"/>
          <w:szCs w:val="22"/>
          <w:lang w:val="en-US"/>
        </w:rPr>
        <w:t xml:space="preserve"> the prices quoted in the signature block below. The table shown hereunder may be redesigned and customized as per the type of services required].</w:t>
      </w:r>
    </w:p>
    <w:p w14:paraId="555DAF8B" w14:textId="77777777" w:rsidR="003F6CFD" w:rsidRDefault="003F6CFD" w:rsidP="007B33BF">
      <w:pPr>
        <w:jc w:val="both"/>
        <w:rPr>
          <w:rFonts w:cs="Arial"/>
          <w:b/>
          <w:bCs/>
          <w:iCs/>
          <w:color w:val="auto"/>
          <w:sz w:val="22"/>
          <w:szCs w:val="22"/>
        </w:rPr>
      </w:pPr>
    </w:p>
    <w:p w14:paraId="2F7F8322" w14:textId="77777777" w:rsidR="003F6CFD" w:rsidRPr="0081600D" w:rsidRDefault="003F6CFD" w:rsidP="007B33BF">
      <w:pPr>
        <w:jc w:val="both"/>
        <w:rPr>
          <w:rFonts w:cs="Arial"/>
          <w:b/>
          <w:bCs/>
          <w:iCs/>
          <w:color w:val="auto"/>
          <w:sz w:val="22"/>
          <w:szCs w:val="22"/>
        </w:rPr>
      </w:pPr>
    </w:p>
    <w:tbl>
      <w:tblPr>
        <w:tblW w:w="982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918"/>
        <w:gridCol w:w="3160"/>
        <w:gridCol w:w="1229"/>
        <w:gridCol w:w="1393"/>
        <w:gridCol w:w="1453"/>
        <w:gridCol w:w="1668"/>
      </w:tblGrid>
      <w:tr w:rsidR="007C5684" w:rsidRPr="007C5684" w14:paraId="535EB8D3" w14:textId="77777777" w:rsidTr="0046509A">
        <w:tc>
          <w:tcPr>
            <w:tcW w:w="918" w:type="dxa"/>
            <w:tcBorders>
              <w:top w:val="double" w:sz="6" w:space="0" w:color="auto"/>
              <w:left w:val="double" w:sz="6" w:space="0" w:color="auto"/>
              <w:bottom w:val="single" w:sz="6" w:space="0" w:color="auto"/>
              <w:right w:val="single" w:sz="6" w:space="0" w:color="auto"/>
            </w:tcBorders>
            <w:shd w:val="clear" w:color="auto" w:fill="FFFFFF"/>
          </w:tcPr>
          <w:p w14:paraId="32A40B89" w14:textId="77777777" w:rsidR="007C5684" w:rsidRPr="007C5684" w:rsidRDefault="007C5684" w:rsidP="007C5684">
            <w:pPr>
              <w:jc w:val="both"/>
              <w:rPr>
                <w:rFonts w:cs="Arial"/>
                <w:b/>
                <w:color w:val="auto"/>
                <w:sz w:val="22"/>
                <w:szCs w:val="22"/>
              </w:rPr>
            </w:pPr>
            <w:r w:rsidRPr="007C5684">
              <w:rPr>
                <w:rFonts w:cs="Arial"/>
                <w:b/>
                <w:color w:val="auto"/>
                <w:sz w:val="22"/>
                <w:szCs w:val="22"/>
              </w:rPr>
              <w:t>Item No</w:t>
            </w:r>
          </w:p>
        </w:tc>
        <w:tc>
          <w:tcPr>
            <w:tcW w:w="3160" w:type="dxa"/>
            <w:tcBorders>
              <w:top w:val="double" w:sz="6" w:space="0" w:color="auto"/>
              <w:left w:val="single" w:sz="6" w:space="0" w:color="auto"/>
              <w:bottom w:val="single" w:sz="6" w:space="0" w:color="auto"/>
              <w:right w:val="single" w:sz="6" w:space="0" w:color="auto"/>
            </w:tcBorders>
            <w:shd w:val="clear" w:color="auto" w:fill="FFFFFF"/>
          </w:tcPr>
          <w:p w14:paraId="5A5B42B6"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Brief Description of Services</w:t>
            </w:r>
          </w:p>
        </w:tc>
        <w:tc>
          <w:tcPr>
            <w:tcW w:w="1229" w:type="dxa"/>
            <w:tcBorders>
              <w:top w:val="double" w:sz="6" w:space="0" w:color="auto"/>
              <w:left w:val="single" w:sz="6" w:space="0" w:color="auto"/>
              <w:bottom w:val="single" w:sz="6" w:space="0" w:color="auto"/>
              <w:right w:val="single" w:sz="6" w:space="0" w:color="auto"/>
            </w:tcBorders>
            <w:shd w:val="clear" w:color="auto" w:fill="FFFFFF"/>
          </w:tcPr>
          <w:p w14:paraId="7A1B25F1"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Quantity</w:t>
            </w:r>
          </w:p>
        </w:tc>
        <w:tc>
          <w:tcPr>
            <w:tcW w:w="1393" w:type="dxa"/>
            <w:tcBorders>
              <w:top w:val="double" w:sz="6" w:space="0" w:color="auto"/>
              <w:left w:val="single" w:sz="6" w:space="0" w:color="auto"/>
              <w:bottom w:val="single" w:sz="6" w:space="0" w:color="auto"/>
              <w:right w:val="single" w:sz="6" w:space="0" w:color="auto"/>
            </w:tcBorders>
            <w:shd w:val="clear" w:color="auto" w:fill="FFFFFF"/>
          </w:tcPr>
          <w:p w14:paraId="7E8B88FB"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Unit of Measure</w:t>
            </w:r>
          </w:p>
        </w:tc>
        <w:tc>
          <w:tcPr>
            <w:tcW w:w="1453" w:type="dxa"/>
            <w:tcBorders>
              <w:top w:val="double" w:sz="6" w:space="0" w:color="auto"/>
              <w:left w:val="single" w:sz="6" w:space="0" w:color="auto"/>
              <w:bottom w:val="single" w:sz="6" w:space="0" w:color="auto"/>
              <w:right w:val="single" w:sz="6" w:space="0" w:color="auto"/>
            </w:tcBorders>
            <w:shd w:val="clear" w:color="auto" w:fill="FFFFFF"/>
          </w:tcPr>
          <w:p w14:paraId="4A12FDE5"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Unit Price</w:t>
            </w:r>
          </w:p>
          <w:p w14:paraId="55A305A5" w14:textId="77777777" w:rsidR="007C5684" w:rsidRPr="007C5684" w:rsidRDefault="007C5684" w:rsidP="007C5684">
            <w:pPr>
              <w:jc w:val="both"/>
              <w:rPr>
                <w:rFonts w:cs="Arial"/>
                <w:b/>
                <w:color w:val="auto"/>
                <w:sz w:val="22"/>
                <w:szCs w:val="22"/>
                <w:lang w:val="en-AU"/>
              </w:rPr>
            </w:pPr>
          </w:p>
        </w:tc>
        <w:tc>
          <w:tcPr>
            <w:tcW w:w="1668" w:type="dxa"/>
            <w:tcBorders>
              <w:top w:val="double" w:sz="6" w:space="0" w:color="auto"/>
              <w:left w:val="single" w:sz="6" w:space="0" w:color="auto"/>
              <w:bottom w:val="single" w:sz="6" w:space="0" w:color="auto"/>
              <w:right w:val="double" w:sz="6" w:space="0" w:color="auto"/>
            </w:tcBorders>
            <w:shd w:val="clear" w:color="auto" w:fill="FFFFFF"/>
          </w:tcPr>
          <w:p w14:paraId="6A1C6168"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Total Price</w:t>
            </w:r>
          </w:p>
          <w:p w14:paraId="5DD1C425" w14:textId="77777777" w:rsidR="007C5684" w:rsidRPr="007C5684" w:rsidRDefault="007C5684" w:rsidP="007C5684">
            <w:pPr>
              <w:jc w:val="both"/>
              <w:rPr>
                <w:rFonts w:cs="Arial"/>
                <w:b/>
                <w:color w:val="auto"/>
                <w:sz w:val="22"/>
                <w:szCs w:val="22"/>
                <w:lang w:val="en-AU"/>
              </w:rPr>
            </w:pPr>
          </w:p>
        </w:tc>
      </w:tr>
      <w:tr w:rsidR="007C5684" w:rsidRPr="007C5684" w14:paraId="0DC243CA" w14:textId="77777777" w:rsidTr="0046509A">
        <w:trPr>
          <w:trHeight w:val="255"/>
        </w:trPr>
        <w:tc>
          <w:tcPr>
            <w:tcW w:w="918" w:type="dxa"/>
            <w:tcBorders>
              <w:top w:val="single" w:sz="6" w:space="0" w:color="auto"/>
              <w:left w:val="double" w:sz="6" w:space="0" w:color="auto"/>
              <w:bottom w:val="single" w:sz="6" w:space="0" w:color="auto"/>
              <w:right w:val="single" w:sz="6" w:space="0" w:color="auto"/>
            </w:tcBorders>
            <w:shd w:val="clear" w:color="auto" w:fill="C0C0C0"/>
          </w:tcPr>
          <w:p w14:paraId="73E55A61"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A*</w:t>
            </w:r>
          </w:p>
        </w:tc>
        <w:tc>
          <w:tcPr>
            <w:tcW w:w="3160" w:type="dxa"/>
            <w:tcBorders>
              <w:top w:val="single" w:sz="6" w:space="0" w:color="auto"/>
              <w:left w:val="single" w:sz="6" w:space="0" w:color="auto"/>
              <w:bottom w:val="single" w:sz="6" w:space="0" w:color="auto"/>
              <w:right w:val="single" w:sz="6" w:space="0" w:color="auto"/>
            </w:tcBorders>
            <w:shd w:val="clear" w:color="auto" w:fill="C0C0C0"/>
          </w:tcPr>
          <w:p w14:paraId="40C93260" w14:textId="77777777" w:rsidR="007C5684" w:rsidRPr="007C5684" w:rsidRDefault="007C5684" w:rsidP="007C5684">
            <w:pPr>
              <w:jc w:val="both"/>
              <w:rPr>
                <w:rFonts w:cs="Arial"/>
                <w:color w:val="auto"/>
                <w:sz w:val="22"/>
                <w:szCs w:val="22"/>
              </w:rPr>
            </w:pPr>
            <w:r w:rsidRPr="007C5684">
              <w:rPr>
                <w:rFonts w:cs="Arial"/>
                <w:color w:val="auto"/>
                <w:sz w:val="22"/>
                <w:szCs w:val="22"/>
              </w:rPr>
              <w:t>B*</w:t>
            </w:r>
          </w:p>
        </w:tc>
        <w:tc>
          <w:tcPr>
            <w:tcW w:w="1229" w:type="dxa"/>
            <w:tcBorders>
              <w:top w:val="single" w:sz="6" w:space="0" w:color="auto"/>
              <w:left w:val="single" w:sz="6" w:space="0" w:color="auto"/>
              <w:bottom w:val="single" w:sz="6" w:space="0" w:color="auto"/>
              <w:right w:val="single" w:sz="6" w:space="0" w:color="auto"/>
            </w:tcBorders>
            <w:shd w:val="clear" w:color="auto" w:fill="C0C0C0"/>
          </w:tcPr>
          <w:p w14:paraId="019E5F86" w14:textId="77777777" w:rsidR="007C5684" w:rsidRPr="007C5684" w:rsidRDefault="007C5684" w:rsidP="007C5684">
            <w:pPr>
              <w:jc w:val="both"/>
              <w:rPr>
                <w:rFonts w:cs="Arial"/>
                <w:color w:val="auto"/>
                <w:sz w:val="22"/>
                <w:szCs w:val="22"/>
              </w:rPr>
            </w:pPr>
            <w:r w:rsidRPr="007C5684">
              <w:rPr>
                <w:rFonts w:cs="Arial"/>
                <w:color w:val="auto"/>
                <w:sz w:val="22"/>
                <w:szCs w:val="22"/>
              </w:rPr>
              <w:t>C*</w:t>
            </w:r>
          </w:p>
        </w:tc>
        <w:tc>
          <w:tcPr>
            <w:tcW w:w="1393" w:type="dxa"/>
            <w:tcBorders>
              <w:top w:val="single" w:sz="6" w:space="0" w:color="auto"/>
              <w:left w:val="single" w:sz="6" w:space="0" w:color="auto"/>
              <w:bottom w:val="single" w:sz="6" w:space="0" w:color="auto"/>
              <w:right w:val="single" w:sz="6" w:space="0" w:color="auto"/>
            </w:tcBorders>
            <w:shd w:val="clear" w:color="auto" w:fill="C0C0C0"/>
          </w:tcPr>
          <w:p w14:paraId="33C35892" w14:textId="77777777" w:rsidR="007C5684" w:rsidRPr="007C5684" w:rsidRDefault="007C5684" w:rsidP="007C5684">
            <w:pPr>
              <w:jc w:val="both"/>
              <w:rPr>
                <w:rFonts w:cs="Arial"/>
                <w:color w:val="auto"/>
                <w:sz w:val="22"/>
                <w:szCs w:val="22"/>
              </w:rPr>
            </w:pPr>
            <w:r w:rsidRPr="007C5684">
              <w:rPr>
                <w:rFonts w:cs="Arial"/>
                <w:color w:val="auto"/>
                <w:sz w:val="22"/>
                <w:szCs w:val="22"/>
              </w:rPr>
              <w:t>D*</w:t>
            </w:r>
          </w:p>
        </w:tc>
        <w:tc>
          <w:tcPr>
            <w:tcW w:w="1453" w:type="dxa"/>
            <w:tcBorders>
              <w:top w:val="single" w:sz="6" w:space="0" w:color="auto"/>
              <w:left w:val="single" w:sz="6" w:space="0" w:color="auto"/>
              <w:bottom w:val="single" w:sz="6" w:space="0" w:color="auto"/>
              <w:right w:val="single" w:sz="6" w:space="0" w:color="auto"/>
            </w:tcBorders>
            <w:shd w:val="clear" w:color="auto" w:fill="C0C0C0"/>
          </w:tcPr>
          <w:p w14:paraId="6829980E" w14:textId="77777777" w:rsidR="007C5684" w:rsidRPr="007C5684" w:rsidRDefault="007C5684" w:rsidP="007C5684">
            <w:pPr>
              <w:jc w:val="both"/>
              <w:rPr>
                <w:rFonts w:cs="Arial"/>
                <w:color w:val="auto"/>
                <w:sz w:val="22"/>
                <w:szCs w:val="22"/>
              </w:rPr>
            </w:pPr>
            <w:r w:rsidRPr="007C5684">
              <w:rPr>
                <w:rFonts w:cs="Arial"/>
                <w:color w:val="auto"/>
                <w:sz w:val="22"/>
                <w:szCs w:val="22"/>
              </w:rPr>
              <w:t>E</w:t>
            </w:r>
          </w:p>
        </w:tc>
        <w:tc>
          <w:tcPr>
            <w:tcW w:w="1668" w:type="dxa"/>
            <w:tcBorders>
              <w:top w:val="single" w:sz="6" w:space="0" w:color="auto"/>
              <w:left w:val="single" w:sz="6" w:space="0" w:color="auto"/>
              <w:bottom w:val="single" w:sz="6" w:space="0" w:color="auto"/>
              <w:right w:val="double" w:sz="6" w:space="0" w:color="auto"/>
            </w:tcBorders>
            <w:shd w:val="clear" w:color="auto" w:fill="C0C0C0"/>
          </w:tcPr>
          <w:p w14:paraId="1EBB2D36" w14:textId="77777777" w:rsidR="007C5684" w:rsidRPr="007C5684" w:rsidRDefault="007C5684" w:rsidP="007C5684">
            <w:pPr>
              <w:jc w:val="both"/>
              <w:rPr>
                <w:rFonts w:cs="Arial"/>
                <w:color w:val="auto"/>
                <w:sz w:val="22"/>
                <w:szCs w:val="22"/>
              </w:rPr>
            </w:pPr>
            <w:r w:rsidRPr="007C5684">
              <w:rPr>
                <w:rFonts w:cs="Arial"/>
                <w:color w:val="auto"/>
                <w:sz w:val="22"/>
                <w:szCs w:val="22"/>
              </w:rPr>
              <w:t>F</w:t>
            </w:r>
          </w:p>
        </w:tc>
      </w:tr>
      <w:tr w:rsidR="007C5684" w:rsidRPr="007C5684" w14:paraId="4EE745D9" w14:textId="77777777" w:rsidTr="0046509A">
        <w:trPr>
          <w:trHeight w:val="567"/>
        </w:trPr>
        <w:tc>
          <w:tcPr>
            <w:tcW w:w="918" w:type="dxa"/>
            <w:tcBorders>
              <w:top w:val="single" w:sz="6" w:space="0" w:color="auto"/>
              <w:left w:val="double" w:sz="6" w:space="0" w:color="auto"/>
              <w:bottom w:val="single" w:sz="6" w:space="0" w:color="auto"/>
              <w:right w:val="single" w:sz="6" w:space="0" w:color="auto"/>
            </w:tcBorders>
          </w:tcPr>
          <w:p w14:paraId="70AF67AF"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1</w:t>
            </w:r>
          </w:p>
        </w:tc>
        <w:tc>
          <w:tcPr>
            <w:tcW w:w="3160" w:type="dxa"/>
            <w:tcBorders>
              <w:top w:val="single" w:sz="6" w:space="0" w:color="auto"/>
              <w:left w:val="single" w:sz="6" w:space="0" w:color="auto"/>
              <w:bottom w:val="single" w:sz="6" w:space="0" w:color="auto"/>
              <w:right w:val="single" w:sz="6" w:space="0" w:color="auto"/>
            </w:tcBorders>
          </w:tcPr>
          <w:p w14:paraId="14299379" w14:textId="77777777" w:rsidR="007C5684" w:rsidRPr="007C5684" w:rsidRDefault="007C5684" w:rsidP="007C5684">
            <w:pPr>
              <w:jc w:val="both"/>
              <w:rPr>
                <w:rFonts w:cs="Arial"/>
                <w:color w:val="auto"/>
                <w:sz w:val="22"/>
                <w:szCs w:val="22"/>
                <w:lang w:val="en-AU"/>
              </w:rPr>
            </w:pPr>
          </w:p>
        </w:tc>
        <w:tc>
          <w:tcPr>
            <w:tcW w:w="1229" w:type="dxa"/>
            <w:tcBorders>
              <w:top w:val="single" w:sz="6" w:space="0" w:color="auto"/>
              <w:left w:val="single" w:sz="6" w:space="0" w:color="auto"/>
              <w:bottom w:val="single" w:sz="6" w:space="0" w:color="auto"/>
              <w:right w:val="single" w:sz="6" w:space="0" w:color="auto"/>
            </w:tcBorders>
          </w:tcPr>
          <w:p w14:paraId="1A0B35D7" w14:textId="77777777" w:rsidR="007C5684" w:rsidRPr="007C5684" w:rsidRDefault="007C5684" w:rsidP="007C5684">
            <w:pPr>
              <w:jc w:val="both"/>
              <w:rPr>
                <w:rFonts w:cs="Arial"/>
                <w:color w:val="auto"/>
                <w:sz w:val="22"/>
                <w:szCs w:val="22"/>
                <w:lang w:val="en-AU"/>
              </w:rPr>
            </w:pPr>
          </w:p>
        </w:tc>
        <w:tc>
          <w:tcPr>
            <w:tcW w:w="1393" w:type="dxa"/>
            <w:tcBorders>
              <w:top w:val="single" w:sz="6" w:space="0" w:color="auto"/>
              <w:left w:val="single" w:sz="6" w:space="0" w:color="auto"/>
              <w:bottom w:val="single" w:sz="6" w:space="0" w:color="auto"/>
              <w:right w:val="single" w:sz="6" w:space="0" w:color="auto"/>
            </w:tcBorders>
          </w:tcPr>
          <w:p w14:paraId="3B1D4B61" w14:textId="77777777" w:rsidR="007C5684" w:rsidRPr="007C5684" w:rsidRDefault="007C5684" w:rsidP="007C5684">
            <w:pPr>
              <w:jc w:val="both"/>
              <w:rPr>
                <w:rFonts w:cs="Arial"/>
                <w:color w:val="auto"/>
                <w:sz w:val="22"/>
                <w:szCs w:val="22"/>
                <w:lang w:val="en-AU"/>
              </w:rPr>
            </w:pPr>
          </w:p>
        </w:tc>
        <w:tc>
          <w:tcPr>
            <w:tcW w:w="1453" w:type="dxa"/>
            <w:tcBorders>
              <w:top w:val="single" w:sz="6" w:space="0" w:color="auto"/>
              <w:left w:val="single" w:sz="6" w:space="0" w:color="auto"/>
              <w:bottom w:val="single" w:sz="6" w:space="0" w:color="auto"/>
              <w:right w:val="single" w:sz="6" w:space="0" w:color="auto"/>
            </w:tcBorders>
          </w:tcPr>
          <w:p w14:paraId="6DE18CA5" w14:textId="77777777" w:rsidR="007C5684" w:rsidRPr="007C5684" w:rsidRDefault="007C5684" w:rsidP="007C5684">
            <w:pPr>
              <w:jc w:val="both"/>
              <w:rPr>
                <w:rFonts w:cs="Arial"/>
                <w:color w:val="auto"/>
                <w:sz w:val="22"/>
                <w:szCs w:val="22"/>
                <w:lang w:val="en-AU"/>
              </w:rPr>
            </w:pPr>
          </w:p>
        </w:tc>
        <w:tc>
          <w:tcPr>
            <w:tcW w:w="1668" w:type="dxa"/>
            <w:tcBorders>
              <w:top w:val="single" w:sz="6" w:space="0" w:color="auto"/>
              <w:left w:val="single" w:sz="6" w:space="0" w:color="auto"/>
              <w:bottom w:val="single" w:sz="6" w:space="0" w:color="auto"/>
              <w:right w:val="double" w:sz="6" w:space="0" w:color="auto"/>
            </w:tcBorders>
          </w:tcPr>
          <w:p w14:paraId="00DD8FEE" w14:textId="77777777" w:rsidR="007C5684" w:rsidRPr="007C5684" w:rsidRDefault="007C5684" w:rsidP="007C5684">
            <w:pPr>
              <w:jc w:val="both"/>
              <w:rPr>
                <w:rFonts w:cs="Arial"/>
                <w:color w:val="auto"/>
                <w:sz w:val="22"/>
                <w:szCs w:val="22"/>
                <w:lang w:val="en-AU"/>
              </w:rPr>
            </w:pPr>
          </w:p>
        </w:tc>
      </w:tr>
      <w:tr w:rsidR="007C5684" w:rsidRPr="007C5684" w14:paraId="7CF1E528" w14:textId="77777777" w:rsidTr="0046509A">
        <w:trPr>
          <w:trHeight w:val="567"/>
        </w:trPr>
        <w:tc>
          <w:tcPr>
            <w:tcW w:w="918" w:type="dxa"/>
            <w:tcBorders>
              <w:top w:val="single" w:sz="6" w:space="0" w:color="auto"/>
              <w:left w:val="double" w:sz="6" w:space="0" w:color="auto"/>
              <w:bottom w:val="single" w:sz="6" w:space="0" w:color="auto"/>
              <w:right w:val="single" w:sz="6" w:space="0" w:color="auto"/>
            </w:tcBorders>
          </w:tcPr>
          <w:p w14:paraId="196F6C01"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2</w:t>
            </w:r>
          </w:p>
        </w:tc>
        <w:tc>
          <w:tcPr>
            <w:tcW w:w="3160" w:type="dxa"/>
            <w:tcBorders>
              <w:top w:val="single" w:sz="6" w:space="0" w:color="auto"/>
              <w:left w:val="single" w:sz="6" w:space="0" w:color="auto"/>
              <w:bottom w:val="single" w:sz="6" w:space="0" w:color="auto"/>
              <w:right w:val="single" w:sz="6" w:space="0" w:color="auto"/>
            </w:tcBorders>
          </w:tcPr>
          <w:p w14:paraId="628F1CF5" w14:textId="77777777" w:rsidR="007C5684" w:rsidRPr="007C5684" w:rsidRDefault="007C5684" w:rsidP="007C5684">
            <w:pPr>
              <w:jc w:val="both"/>
              <w:rPr>
                <w:rFonts w:cs="Arial"/>
                <w:color w:val="auto"/>
                <w:sz w:val="22"/>
                <w:szCs w:val="22"/>
                <w:lang w:val="en-AU"/>
              </w:rPr>
            </w:pPr>
          </w:p>
        </w:tc>
        <w:tc>
          <w:tcPr>
            <w:tcW w:w="1229" w:type="dxa"/>
            <w:tcBorders>
              <w:top w:val="single" w:sz="6" w:space="0" w:color="auto"/>
              <w:left w:val="single" w:sz="6" w:space="0" w:color="auto"/>
              <w:bottom w:val="single" w:sz="6" w:space="0" w:color="auto"/>
              <w:right w:val="single" w:sz="6" w:space="0" w:color="auto"/>
            </w:tcBorders>
          </w:tcPr>
          <w:p w14:paraId="2756BE7E" w14:textId="77777777" w:rsidR="007C5684" w:rsidRPr="007C5684" w:rsidRDefault="007C5684" w:rsidP="007C5684">
            <w:pPr>
              <w:jc w:val="both"/>
              <w:rPr>
                <w:rFonts w:cs="Arial"/>
                <w:color w:val="auto"/>
                <w:sz w:val="22"/>
                <w:szCs w:val="22"/>
                <w:lang w:val="en-AU"/>
              </w:rPr>
            </w:pPr>
          </w:p>
        </w:tc>
        <w:tc>
          <w:tcPr>
            <w:tcW w:w="1393" w:type="dxa"/>
            <w:tcBorders>
              <w:top w:val="single" w:sz="6" w:space="0" w:color="auto"/>
              <w:left w:val="single" w:sz="6" w:space="0" w:color="auto"/>
              <w:bottom w:val="single" w:sz="6" w:space="0" w:color="auto"/>
              <w:right w:val="single" w:sz="6" w:space="0" w:color="auto"/>
            </w:tcBorders>
          </w:tcPr>
          <w:p w14:paraId="45D6B94C" w14:textId="77777777" w:rsidR="007C5684" w:rsidRPr="007C5684" w:rsidRDefault="007C5684" w:rsidP="007C5684">
            <w:pPr>
              <w:jc w:val="both"/>
              <w:rPr>
                <w:rFonts w:cs="Arial"/>
                <w:color w:val="auto"/>
                <w:sz w:val="22"/>
                <w:szCs w:val="22"/>
                <w:lang w:val="en-AU"/>
              </w:rPr>
            </w:pPr>
          </w:p>
        </w:tc>
        <w:tc>
          <w:tcPr>
            <w:tcW w:w="1453" w:type="dxa"/>
            <w:tcBorders>
              <w:top w:val="single" w:sz="6" w:space="0" w:color="auto"/>
              <w:left w:val="single" w:sz="6" w:space="0" w:color="auto"/>
              <w:bottom w:val="single" w:sz="6" w:space="0" w:color="auto"/>
              <w:right w:val="single" w:sz="6" w:space="0" w:color="auto"/>
            </w:tcBorders>
          </w:tcPr>
          <w:p w14:paraId="598F6410" w14:textId="77777777" w:rsidR="007C5684" w:rsidRPr="007C5684" w:rsidRDefault="007C5684" w:rsidP="007C5684">
            <w:pPr>
              <w:jc w:val="both"/>
              <w:rPr>
                <w:rFonts w:cs="Arial"/>
                <w:color w:val="auto"/>
                <w:sz w:val="22"/>
                <w:szCs w:val="22"/>
                <w:lang w:val="en-AU"/>
              </w:rPr>
            </w:pPr>
          </w:p>
        </w:tc>
        <w:tc>
          <w:tcPr>
            <w:tcW w:w="1668" w:type="dxa"/>
            <w:tcBorders>
              <w:top w:val="single" w:sz="6" w:space="0" w:color="auto"/>
              <w:left w:val="single" w:sz="6" w:space="0" w:color="auto"/>
              <w:bottom w:val="single" w:sz="6" w:space="0" w:color="auto"/>
              <w:right w:val="double" w:sz="6" w:space="0" w:color="auto"/>
            </w:tcBorders>
          </w:tcPr>
          <w:p w14:paraId="6CFE9047" w14:textId="77777777" w:rsidR="007C5684" w:rsidRPr="007C5684" w:rsidRDefault="007C5684" w:rsidP="007C5684">
            <w:pPr>
              <w:jc w:val="both"/>
              <w:rPr>
                <w:rFonts w:cs="Arial"/>
                <w:color w:val="auto"/>
                <w:sz w:val="22"/>
                <w:szCs w:val="22"/>
                <w:lang w:val="en-AU"/>
              </w:rPr>
            </w:pPr>
          </w:p>
        </w:tc>
      </w:tr>
      <w:tr w:rsidR="007C5684" w:rsidRPr="007C5684" w14:paraId="4FF0269C" w14:textId="77777777" w:rsidTr="0046509A">
        <w:trPr>
          <w:trHeight w:val="567"/>
        </w:trPr>
        <w:tc>
          <w:tcPr>
            <w:tcW w:w="918" w:type="dxa"/>
            <w:tcBorders>
              <w:top w:val="single" w:sz="6" w:space="0" w:color="auto"/>
              <w:left w:val="double" w:sz="6" w:space="0" w:color="auto"/>
              <w:bottom w:val="single" w:sz="6" w:space="0" w:color="auto"/>
              <w:right w:val="single" w:sz="6" w:space="0" w:color="auto"/>
            </w:tcBorders>
          </w:tcPr>
          <w:p w14:paraId="66F128FD"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3</w:t>
            </w:r>
          </w:p>
        </w:tc>
        <w:tc>
          <w:tcPr>
            <w:tcW w:w="3160" w:type="dxa"/>
            <w:tcBorders>
              <w:top w:val="single" w:sz="6" w:space="0" w:color="auto"/>
              <w:left w:val="single" w:sz="6" w:space="0" w:color="auto"/>
              <w:bottom w:val="single" w:sz="6" w:space="0" w:color="auto"/>
              <w:right w:val="single" w:sz="6" w:space="0" w:color="auto"/>
            </w:tcBorders>
          </w:tcPr>
          <w:p w14:paraId="4CBE5CAF" w14:textId="77777777" w:rsidR="007C5684" w:rsidRPr="007C5684" w:rsidRDefault="007C5684" w:rsidP="007C5684">
            <w:pPr>
              <w:jc w:val="both"/>
              <w:rPr>
                <w:rFonts w:cs="Arial"/>
                <w:color w:val="auto"/>
                <w:sz w:val="22"/>
                <w:szCs w:val="22"/>
                <w:lang w:val="en-AU"/>
              </w:rPr>
            </w:pPr>
          </w:p>
        </w:tc>
        <w:tc>
          <w:tcPr>
            <w:tcW w:w="1229" w:type="dxa"/>
            <w:tcBorders>
              <w:top w:val="single" w:sz="6" w:space="0" w:color="auto"/>
              <w:left w:val="single" w:sz="6" w:space="0" w:color="auto"/>
              <w:bottom w:val="single" w:sz="6" w:space="0" w:color="auto"/>
              <w:right w:val="single" w:sz="6" w:space="0" w:color="auto"/>
            </w:tcBorders>
          </w:tcPr>
          <w:p w14:paraId="3DF67932" w14:textId="77777777" w:rsidR="007C5684" w:rsidRPr="007C5684" w:rsidRDefault="007C5684" w:rsidP="007C5684">
            <w:pPr>
              <w:jc w:val="both"/>
              <w:rPr>
                <w:rFonts w:cs="Arial"/>
                <w:color w:val="auto"/>
                <w:sz w:val="22"/>
                <w:szCs w:val="22"/>
                <w:lang w:val="en-AU"/>
              </w:rPr>
            </w:pPr>
          </w:p>
        </w:tc>
        <w:tc>
          <w:tcPr>
            <w:tcW w:w="1393" w:type="dxa"/>
            <w:tcBorders>
              <w:top w:val="single" w:sz="6" w:space="0" w:color="auto"/>
              <w:left w:val="single" w:sz="6" w:space="0" w:color="auto"/>
              <w:bottom w:val="single" w:sz="6" w:space="0" w:color="auto"/>
              <w:right w:val="single" w:sz="6" w:space="0" w:color="auto"/>
            </w:tcBorders>
          </w:tcPr>
          <w:p w14:paraId="339441EA" w14:textId="77777777" w:rsidR="007C5684" w:rsidRPr="007C5684" w:rsidRDefault="007C5684" w:rsidP="007C5684">
            <w:pPr>
              <w:jc w:val="both"/>
              <w:rPr>
                <w:rFonts w:cs="Arial"/>
                <w:color w:val="auto"/>
                <w:sz w:val="22"/>
                <w:szCs w:val="22"/>
                <w:lang w:val="en-AU"/>
              </w:rPr>
            </w:pPr>
          </w:p>
        </w:tc>
        <w:tc>
          <w:tcPr>
            <w:tcW w:w="1453" w:type="dxa"/>
            <w:tcBorders>
              <w:top w:val="single" w:sz="6" w:space="0" w:color="auto"/>
              <w:left w:val="single" w:sz="6" w:space="0" w:color="auto"/>
              <w:bottom w:val="single" w:sz="6" w:space="0" w:color="auto"/>
              <w:right w:val="single" w:sz="6" w:space="0" w:color="auto"/>
            </w:tcBorders>
          </w:tcPr>
          <w:p w14:paraId="59B1842D" w14:textId="77777777" w:rsidR="007C5684" w:rsidRPr="007C5684" w:rsidRDefault="007C5684" w:rsidP="007C5684">
            <w:pPr>
              <w:jc w:val="both"/>
              <w:rPr>
                <w:rFonts w:cs="Arial"/>
                <w:color w:val="auto"/>
                <w:sz w:val="22"/>
                <w:szCs w:val="22"/>
                <w:lang w:val="en-AU"/>
              </w:rPr>
            </w:pPr>
          </w:p>
        </w:tc>
        <w:tc>
          <w:tcPr>
            <w:tcW w:w="1668" w:type="dxa"/>
            <w:tcBorders>
              <w:top w:val="single" w:sz="6" w:space="0" w:color="auto"/>
              <w:left w:val="single" w:sz="6" w:space="0" w:color="auto"/>
              <w:bottom w:val="single" w:sz="6" w:space="0" w:color="auto"/>
              <w:right w:val="double" w:sz="6" w:space="0" w:color="auto"/>
            </w:tcBorders>
          </w:tcPr>
          <w:p w14:paraId="0A2887D8" w14:textId="77777777" w:rsidR="007C5684" w:rsidRPr="007C5684" w:rsidRDefault="007C5684" w:rsidP="007C5684">
            <w:pPr>
              <w:jc w:val="both"/>
              <w:rPr>
                <w:rFonts w:cs="Arial"/>
                <w:color w:val="auto"/>
                <w:sz w:val="22"/>
                <w:szCs w:val="22"/>
                <w:lang w:val="en-AU"/>
              </w:rPr>
            </w:pPr>
          </w:p>
        </w:tc>
      </w:tr>
      <w:tr w:rsidR="007C5684" w:rsidRPr="007C5684" w14:paraId="0F775E57" w14:textId="77777777" w:rsidTr="0046509A">
        <w:trPr>
          <w:trHeight w:val="567"/>
        </w:trPr>
        <w:tc>
          <w:tcPr>
            <w:tcW w:w="918" w:type="dxa"/>
            <w:tcBorders>
              <w:top w:val="single" w:sz="6" w:space="0" w:color="auto"/>
              <w:left w:val="double" w:sz="6" w:space="0" w:color="auto"/>
              <w:bottom w:val="single" w:sz="6" w:space="0" w:color="auto"/>
              <w:right w:val="single" w:sz="6" w:space="0" w:color="auto"/>
            </w:tcBorders>
          </w:tcPr>
          <w:p w14:paraId="4B0610E7"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4</w:t>
            </w:r>
          </w:p>
        </w:tc>
        <w:tc>
          <w:tcPr>
            <w:tcW w:w="3160" w:type="dxa"/>
            <w:tcBorders>
              <w:top w:val="single" w:sz="6" w:space="0" w:color="auto"/>
              <w:left w:val="single" w:sz="6" w:space="0" w:color="auto"/>
              <w:bottom w:val="single" w:sz="6" w:space="0" w:color="auto"/>
              <w:right w:val="single" w:sz="6" w:space="0" w:color="auto"/>
            </w:tcBorders>
          </w:tcPr>
          <w:p w14:paraId="42C34CC7" w14:textId="77777777" w:rsidR="007C5684" w:rsidRPr="007C5684" w:rsidRDefault="007C5684" w:rsidP="007C5684">
            <w:pPr>
              <w:jc w:val="both"/>
              <w:rPr>
                <w:rFonts w:cs="Arial"/>
                <w:color w:val="auto"/>
                <w:sz w:val="22"/>
                <w:szCs w:val="22"/>
                <w:lang w:val="en-AU"/>
              </w:rPr>
            </w:pPr>
          </w:p>
        </w:tc>
        <w:tc>
          <w:tcPr>
            <w:tcW w:w="1229" w:type="dxa"/>
            <w:tcBorders>
              <w:top w:val="single" w:sz="6" w:space="0" w:color="auto"/>
              <w:left w:val="single" w:sz="6" w:space="0" w:color="auto"/>
              <w:bottom w:val="single" w:sz="6" w:space="0" w:color="auto"/>
              <w:right w:val="single" w:sz="6" w:space="0" w:color="auto"/>
            </w:tcBorders>
          </w:tcPr>
          <w:p w14:paraId="5965467B" w14:textId="77777777" w:rsidR="007C5684" w:rsidRPr="007C5684" w:rsidRDefault="007C5684" w:rsidP="007C5684">
            <w:pPr>
              <w:jc w:val="both"/>
              <w:rPr>
                <w:rFonts w:cs="Arial"/>
                <w:color w:val="auto"/>
                <w:sz w:val="22"/>
                <w:szCs w:val="22"/>
                <w:lang w:val="en-AU"/>
              </w:rPr>
            </w:pPr>
          </w:p>
        </w:tc>
        <w:tc>
          <w:tcPr>
            <w:tcW w:w="1393" w:type="dxa"/>
            <w:tcBorders>
              <w:top w:val="single" w:sz="6" w:space="0" w:color="auto"/>
              <w:left w:val="single" w:sz="6" w:space="0" w:color="auto"/>
              <w:bottom w:val="single" w:sz="6" w:space="0" w:color="auto"/>
              <w:right w:val="single" w:sz="6" w:space="0" w:color="auto"/>
            </w:tcBorders>
          </w:tcPr>
          <w:p w14:paraId="1D4DD4DF" w14:textId="77777777" w:rsidR="007C5684" w:rsidRPr="007C5684" w:rsidRDefault="007C5684" w:rsidP="007C5684">
            <w:pPr>
              <w:jc w:val="both"/>
              <w:rPr>
                <w:rFonts w:cs="Arial"/>
                <w:color w:val="auto"/>
                <w:sz w:val="22"/>
                <w:szCs w:val="22"/>
                <w:lang w:val="en-AU"/>
              </w:rPr>
            </w:pPr>
          </w:p>
        </w:tc>
        <w:tc>
          <w:tcPr>
            <w:tcW w:w="1453" w:type="dxa"/>
            <w:tcBorders>
              <w:top w:val="single" w:sz="6" w:space="0" w:color="auto"/>
              <w:left w:val="single" w:sz="6" w:space="0" w:color="auto"/>
              <w:bottom w:val="single" w:sz="6" w:space="0" w:color="auto"/>
              <w:right w:val="single" w:sz="6" w:space="0" w:color="auto"/>
            </w:tcBorders>
          </w:tcPr>
          <w:p w14:paraId="4DEC2FF9" w14:textId="77777777" w:rsidR="007C5684" w:rsidRPr="007C5684" w:rsidRDefault="007C5684" w:rsidP="007C5684">
            <w:pPr>
              <w:jc w:val="both"/>
              <w:rPr>
                <w:rFonts w:cs="Arial"/>
                <w:color w:val="auto"/>
                <w:sz w:val="22"/>
                <w:szCs w:val="22"/>
                <w:lang w:val="en-AU"/>
              </w:rPr>
            </w:pPr>
          </w:p>
        </w:tc>
        <w:tc>
          <w:tcPr>
            <w:tcW w:w="1668" w:type="dxa"/>
            <w:tcBorders>
              <w:top w:val="single" w:sz="6" w:space="0" w:color="auto"/>
              <w:left w:val="single" w:sz="6" w:space="0" w:color="auto"/>
              <w:bottom w:val="single" w:sz="6" w:space="0" w:color="auto"/>
              <w:right w:val="double" w:sz="6" w:space="0" w:color="auto"/>
            </w:tcBorders>
          </w:tcPr>
          <w:p w14:paraId="78F94FCD" w14:textId="77777777" w:rsidR="007C5684" w:rsidRPr="007C5684" w:rsidRDefault="007C5684" w:rsidP="007C5684">
            <w:pPr>
              <w:jc w:val="both"/>
              <w:rPr>
                <w:rFonts w:cs="Arial"/>
                <w:color w:val="auto"/>
                <w:sz w:val="22"/>
                <w:szCs w:val="22"/>
                <w:lang w:val="en-AU"/>
              </w:rPr>
            </w:pPr>
          </w:p>
        </w:tc>
      </w:tr>
      <w:tr w:rsidR="007C5684" w:rsidRPr="007C5684" w14:paraId="2B31BD39" w14:textId="77777777" w:rsidTr="0046509A">
        <w:trPr>
          <w:trHeight w:val="567"/>
        </w:trPr>
        <w:tc>
          <w:tcPr>
            <w:tcW w:w="918" w:type="dxa"/>
            <w:tcBorders>
              <w:top w:val="single" w:sz="6" w:space="0" w:color="auto"/>
              <w:left w:val="double" w:sz="6" w:space="0" w:color="auto"/>
              <w:bottom w:val="single" w:sz="6" w:space="0" w:color="auto"/>
              <w:right w:val="single" w:sz="6" w:space="0" w:color="auto"/>
            </w:tcBorders>
          </w:tcPr>
          <w:p w14:paraId="716AF49D"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5</w:t>
            </w:r>
          </w:p>
        </w:tc>
        <w:tc>
          <w:tcPr>
            <w:tcW w:w="3160" w:type="dxa"/>
            <w:tcBorders>
              <w:top w:val="single" w:sz="6" w:space="0" w:color="auto"/>
              <w:left w:val="single" w:sz="6" w:space="0" w:color="auto"/>
              <w:bottom w:val="single" w:sz="6" w:space="0" w:color="auto"/>
              <w:right w:val="single" w:sz="6" w:space="0" w:color="auto"/>
            </w:tcBorders>
          </w:tcPr>
          <w:p w14:paraId="2F37100A" w14:textId="77777777" w:rsidR="007C5684" w:rsidRPr="007C5684" w:rsidRDefault="007C5684" w:rsidP="007C5684">
            <w:pPr>
              <w:jc w:val="both"/>
              <w:rPr>
                <w:rFonts w:cs="Arial"/>
                <w:color w:val="auto"/>
                <w:sz w:val="22"/>
                <w:szCs w:val="22"/>
                <w:lang w:val="en-AU"/>
              </w:rPr>
            </w:pPr>
          </w:p>
        </w:tc>
        <w:tc>
          <w:tcPr>
            <w:tcW w:w="1229" w:type="dxa"/>
            <w:tcBorders>
              <w:top w:val="single" w:sz="6" w:space="0" w:color="auto"/>
              <w:left w:val="single" w:sz="6" w:space="0" w:color="auto"/>
              <w:bottom w:val="single" w:sz="6" w:space="0" w:color="auto"/>
              <w:right w:val="single" w:sz="6" w:space="0" w:color="auto"/>
            </w:tcBorders>
          </w:tcPr>
          <w:p w14:paraId="6E6F23C6" w14:textId="77777777" w:rsidR="007C5684" w:rsidRPr="007C5684" w:rsidRDefault="007C5684" w:rsidP="007C5684">
            <w:pPr>
              <w:jc w:val="both"/>
              <w:rPr>
                <w:rFonts w:cs="Arial"/>
                <w:color w:val="auto"/>
                <w:sz w:val="22"/>
                <w:szCs w:val="22"/>
                <w:lang w:val="en-AU"/>
              </w:rPr>
            </w:pPr>
          </w:p>
        </w:tc>
        <w:tc>
          <w:tcPr>
            <w:tcW w:w="1393" w:type="dxa"/>
            <w:tcBorders>
              <w:top w:val="single" w:sz="6" w:space="0" w:color="auto"/>
              <w:left w:val="single" w:sz="6" w:space="0" w:color="auto"/>
              <w:bottom w:val="single" w:sz="6" w:space="0" w:color="auto"/>
              <w:right w:val="single" w:sz="6" w:space="0" w:color="auto"/>
            </w:tcBorders>
          </w:tcPr>
          <w:p w14:paraId="38BC6275" w14:textId="77777777" w:rsidR="007C5684" w:rsidRPr="007C5684" w:rsidRDefault="007C5684" w:rsidP="007C5684">
            <w:pPr>
              <w:jc w:val="both"/>
              <w:rPr>
                <w:rFonts w:cs="Arial"/>
                <w:color w:val="auto"/>
                <w:sz w:val="22"/>
                <w:szCs w:val="22"/>
                <w:lang w:val="en-AU"/>
              </w:rPr>
            </w:pPr>
          </w:p>
        </w:tc>
        <w:tc>
          <w:tcPr>
            <w:tcW w:w="1453" w:type="dxa"/>
            <w:tcBorders>
              <w:top w:val="single" w:sz="6" w:space="0" w:color="auto"/>
              <w:left w:val="single" w:sz="6" w:space="0" w:color="auto"/>
              <w:bottom w:val="single" w:sz="6" w:space="0" w:color="auto"/>
              <w:right w:val="single" w:sz="6" w:space="0" w:color="auto"/>
            </w:tcBorders>
          </w:tcPr>
          <w:p w14:paraId="2E1A0257" w14:textId="77777777" w:rsidR="007C5684" w:rsidRPr="007C5684" w:rsidRDefault="007C5684" w:rsidP="007C5684">
            <w:pPr>
              <w:jc w:val="both"/>
              <w:rPr>
                <w:rFonts w:cs="Arial"/>
                <w:color w:val="auto"/>
                <w:sz w:val="22"/>
                <w:szCs w:val="22"/>
                <w:lang w:val="en-AU"/>
              </w:rPr>
            </w:pPr>
          </w:p>
        </w:tc>
        <w:tc>
          <w:tcPr>
            <w:tcW w:w="1668" w:type="dxa"/>
            <w:tcBorders>
              <w:top w:val="single" w:sz="6" w:space="0" w:color="auto"/>
              <w:left w:val="single" w:sz="6" w:space="0" w:color="auto"/>
              <w:bottom w:val="single" w:sz="6" w:space="0" w:color="auto"/>
              <w:right w:val="double" w:sz="6" w:space="0" w:color="auto"/>
            </w:tcBorders>
          </w:tcPr>
          <w:p w14:paraId="36D8834C" w14:textId="77777777" w:rsidR="007C5684" w:rsidRPr="007C5684" w:rsidRDefault="007C5684" w:rsidP="007C5684">
            <w:pPr>
              <w:jc w:val="both"/>
              <w:rPr>
                <w:rFonts w:cs="Arial"/>
                <w:color w:val="auto"/>
                <w:sz w:val="22"/>
                <w:szCs w:val="22"/>
                <w:lang w:val="en-AU"/>
              </w:rPr>
            </w:pPr>
          </w:p>
        </w:tc>
      </w:tr>
      <w:tr w:rsidR="007C5684" w:rsidRPr="007C5684" w14:paraId="051AB1AE" w14:textId="77777777" w:rsidTr="0046509A">
        <w:trPr>
          <w:trHeight w:val="567"/>
        </w:trPr>
        <w:tc>
          <w:tcPr>
            <w:tcW w:w="918" w:type="dxa"/>
            <w:tcBorders>
              <w:top w:val="single" w:sz="6" w:space="0" w:color="auto"/>
              <w:left w:val="double" w:sz="6" w:space="0" w:color="auto"/>
              <w:bottom w:val="single" w:sz="6" w:space="0" w:color="auto"/>
              <w:right w:val="single" w:sz="6" w:space="0" w:color="auto"/>
            </w:tcBorders>
          </w:tcPr>
          <w:p w14:paraId="2E34F98B" w14:textId="77777777" w:rsidR="007C5684" w:rsidRPr="007C5684" w:rsidRDefault="007C5684" w:rsidP="007C5684">
            <w:pPr>
              <w:jc w:val="both"/>
              <w:rPr>
                <w:rFonts w:cs="Arial"/>
                <w:color w:val="auto"/>
                <w:sz w:val="22"/>
                <w:szCs w:val="22"/>
                <w:lang w:val="en-AU"/>
              </w:rPr>
            </w:pPr>
            <w:r w:rsidRPr="007C5684">
              <w:rPr>
                <w:rFonts w:cs="Arial"/>
                <w:color w:val="auto"/>
                <w:sz w:val="22"/>
                <w:szCs w:val="22"/>
                <w:lang w:val="en-AU"/>
              </w:rPr>
              <w:t>6</w:t>
            </w:r>
          </w:p>
        </w:tc>
        <w:tc>
          <w:tcPr>
            <w:tcW w:w="3160" w:type="dxa"/>
            <w:tcBorders>
              <w:top w:val="single" w:sz="6" w:space="0" w:color="auto"/>
              <w:left w:val="single" w:sz="6" w:space="0" w:color="auto"/>
              <w:bottom w:val="single" w:sz="6" w:space="0" w:color="auto"/>
              <w:right w:val="single" w:sz="6" w:space="0" w:color="auto"/>
            </w:tcBorders>
          </w:tcPr>
          <w:p w14:paraId="41560810" w14:textId="77777777" w:rsidR="007C5684" w:rsidRPr="007C5684" w:rsidRDefault="007C5684" w:rsidP="007C5684">
            <w:pPr>
              <w:jc w:val="both"/>
              <w:rPr>
                <w:rFonts w:cs="Arial"/>
                <w:color w:val="auto"/>
                <w:sz w:val="22"/>
                <w:szCs w:val="22"/>
                <w:lang w:val="en-AU"/>
              </w:rPr>
            </w:pPr>
          </w:p>
        </w:tc>
        <w:tc>
          <w:tcPr>
            <w:tcW w:w="1229" w:type="dxa"/>
            <w:tcBorders>
              <w:top w:val="single" w:sz="6" w:space="0" w:color="auto"/>
              <w:left w:val="single" w:sz="6" w:space="0" w:color="auto"/>
              <w:bottom w:val="single" w:sz="6" w:space="0" w:color="auto"/>
              <w:right w:val="single" w:sz="6" w:space="0" w:color="auto"/>
            </w:tcBorders>
          </w:tcPr>
          <w:p w14:paraId="1C801AFE" w14:textId="77777777" w:rsidR="007C5684" w:rsidRPr="007C5684" w:rsidRDefault="007C5684" w:rsidP="007C5684">
            <w:pPr>
              <w:jc w:val="both"/>
              <w:rPr>
                <w:rFonts w:cs="Arial"/>
                <w:color w:val="auto"/>
                <w:sz w:val="22"/>
                <w:szCs w:val="22"/>
                <w:lang w:val="en-AU"/>
              </w:rPr>
            </w:pPr>
          </w:p>
        </w:tc>
        <w:tc>
          <w:tcPr>
            <w:tcW w:w="1393" w:type="dxa"/>
            <w:tcBorders>
              <w:top w:val="single" w:sz="6" w:space="0" w:color="auto"/>
              <w:left w:val="single" w:sz="6" w:space="0" w:color="auto"/>
              <w:bottom w:val="single" w:sz="6" w:space="0" w:color="auto"/>
              <w:right w:val="single" w:sz="6" w:space="0" w:color="auto"/>
            </w:tcBorders>
          </w:tcPr>
          <w:p w14:paraId="79983931" w14:textId="77777777" w:rsidR="007C5684" w:rsidRPr="007C5684" w:rsidRDefault="007C5684" w:rsidP="007C5684">
            <w:pPr>
              <w:jc w:val="both"/>
              <w:rPr>
                <w:rFonts w:cs="Arial"/>
                <w:color w:val="auto"/>
                <w:sz w:val="22"/>
                <w:szCs w:val="22"/>
                <w:lang w:val="en-AU"/>
              </w:rPr>
            </w:pPr>
          </w:p>
        </w:tc>
        <w:tc>
          <w:tcPr>
            <w:tcW w:w="1453" w:type="dxa"/>
            <w:tcBorders>
              <w:top w:val="single" w:sz="6" w:space="0" w:color="auto"/>
              <w:left w:val="single" w:sz="6" w:space="0" w:color="auto"/>
              <w:bottom w:val="single" w:sz="6" w:space="0" w:color="auto"/>
              <w:right w:val="single" w:sz="6" w:space="0" w:color="auto"/>
            </w:tcBorders>
          </w:tcPr>
          <w:p w14:paraId="5FD71279" w14:textId="77777777" w:rsidR="007C5684" w:rsidRPr="007C5684" w:rsidRDefault="007C5684" w:rsidP="007C5684">
            <w:pPr>
              <w:jc w:val="both"/>
              <w:rPr>
                <w:rFonts w:cs="Arial"/>
                <w:color w:val="auto"/>
                <w:sz w:val="22"/>
                <w:szCs w:val="22"/>
                <w:lang w:val="en-AU"/>
              </w:rPr>
            </w:pPr>
          </w:p>
        </w:tc>
        <w:tc>
          <w:tcPr>
            <w:tcW w:w="1668" w:type="dxa"/>
            <w:tcBorders>
              <w:top w:val="single" w:sz="6" w:space="0" w:color="auto"/>
              <w:left w:val="single" w:sz="6" w:space="0" w:color="auto"/>
              <w:bottom w:val="single" w:sz="6" w:space="0" w:color="auto"/>
              <w:right w:val="double" w:sz="6" w:space="0" w:color="auto"/>
            </w:tcBorders>
          </w:tcPr>
          <w:p w14:paraId="58EC8798" w14:textId="77777777" w:rsidR="007C5684" w:rsidRPr="007C5684" w:rsidRDefault="007C5684" w:rsidP="007C5684">
            <w:pPr>
              <w:jc w:val="both"/>
              <w:rPr>
                <w:rFonts w:cs="Arial"/>
                <w:color w:val="auto"/>
                <w:sz w:val="22"/>
                <w:szCs w:val="22"/>
                <w:lang w:val="en-AU"/>
              </w:rPr>
            </w:pPr>
          </w:p>
        </w:tc>
      </w:tr>
      <w:tr w:rsidR="007C5684" w:rsidRPr="007C5684" w14:paraId="248FE857" w14:textId="77777777" w:rsidTr="0046509A">
        <w:tc>
          <w:tcPr>
            <w:tcW w:w="918" w:type="dxa"/>
            <w:tcBorders>
              <w:top w:val="single" w:sz="6" w:space="0" w:color="auto"/>
              <w:left w:val="nil"/>
              <w:bottom w:val="nil"/>
              <w:right w:val="nil"/>
            </w:tcBorders>
          </w:tcPr>
          <w:p w14:paraId="6C1F236B" w14:textId="77777777" w:rsidR="007C5684" w:rsidRPr="007C5684" w:rsidRDefault="007C5684" w:rsidP="007C5684">
            <w:pPr>
              <w:jc w:val="both"/>
              <w:rPr>
                <w:rFonts w:cs="Arial"/>
                <w:color w:val="auto"/>
                <w:sz w:val="22"/>
                <w:szCs w:val="22"/>
                <w:lang w:val="en-AU"/>
              </w:rPr>
            </w:pPr>
          </w:p>
        </w:tc>
        <w:tc>
          <w:tcPr>
            <w:tcW w:w="4389" w:type="dxa"/>
            <w:gridSpan w:val="2"/>
            <w:tcBorders>
              <w:top w:val="single" w:sz="6" w:space="0" w:color="auto"/>
              <w:left w:val="nil"/>
              <w:bottom w:val="nil"/>
              <w:right w:val="single" w:sz="6" w:space="0" w:color="auto"/>
            </w:tcBorders>
          </w:tcPr>
          <w:p w14:paraId="019EBD74" w14:textId="77777777" w:rsidR="007C5684" w:rsidRPr="007C5684" w:rsidRDefault="007C5684" w:rsidP="007C5684">
            <w:pPr>
              <w:jc w:val="both"/>
              <w:rPr>
                <w:rFonts w:cs="Arial"/>
                <w:color w:val="auto"/>
                <w:sz w:val="22"/>
                <w:szCs w:val="22"/>
                <w:lang w:val="en-AU"/>
              </w:rPr>
            </w:pPr>
          </w:p>
        </w:tc>
        <w:tc>
          <w:tcPr>
            <w:tcW w:w="2846" w:type="dxa"/>
            <w:gridSpan w:val="2"/>
            <w:tcBorders>
              <w:top w:val="single" w:sz="6" w:space="0" w:color="auto"/>
              <w:left w:val="single" w:sz="6" w:space="0" w:color="auto"/>
              <w:bottom w:val="single" w:sz="6" w:space="0" w:color="auto"/>
              <w:right w:val="single" w:sz="6" w:space="0" w:color="auto"/>
            </w:tcBorders>
          </w:tcPr>
          <w:p w14:paraId="41D6CF1A"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Other additional costs</w:t>
            </w:r>
          </w:p>
        </w:tc>
        <w:tc>
          <w:tcPr>
            <w:tcW w:w="1668" w:type="dxa"/>
            <w:tcBorders>
              <w:top w:val="single" w:sz="6" w:space="0" w:color="auto"/>
              <w:left w:val="single" w:sz="6" w:space="0" w:color="auto"/>
              <w:bottom w:val="single" w:sz="6" w:space="0" w:color="auto"/>
              <w:right w:val="double" w:sz="6" w:space="0" w:color="auto"/>
            </w:tcBorders>
          </w:tcPr>
          <w:p w14:paraId="68D3E89E" w14:textId="77777777" w:rsidR="007C5684" w:rsidRPr="007C5684" w:rsidRDefault="007C5684" w:rsidP="007C5684">
            <w:pPr>
              <w:jc w:val="both"/>
              <w:rPr>
                <w:rFonts w:cs="Arial"/>
                <w:color w:val="auto"/>
                <w:sz w:val="22"/>
                <w:szCs w:val="22"/>
                <w:lang w:val="en-AU"/>
              </w:rPr>
            </w:pPr>
          </w:p>
        </w:tc>
      </w:tr>
      <w:tr w:rsidR="007C5684" w:rsidRPr="007C5684" w14:paraId="68F72A22" w14:textId="77777777" w:rsidTr="0046509A">
        <w:tc>
          <w:tcPr>
            <w:tcW w:w="918" w:type="dxa"/>
            <w:tcBorders>
              <w:top w:val="nil"/>
              <w:left w:val="nil"/>
              <w:bottom w:val="nil"/>
              <w:right w:val="nil"/>
            </w:tcBorders>
          </w:tcPr>
          <w:p w14:paraId="3FD11D82" w14:textId="77777777" w:rsidR="007C5684" w:rsidRPr="007C5684" w:rsidRDefault="007C5684" w:rsidP="007C5684">
            <w:pPr>
              <w:jc w:val="both"/>
              <w:rPr>
                <w:rFonts w:cs="Arial"/>
                <w:color w:val="auto"/>
                <w:sz w:val="22"/>
                <w:szCs w:val="22"/>
                <w:lang w:val="en-AU"/>
              </w:rPr>
            </w:pPr>
          </w:p>
        </w:tc>
        <w:tc>
          <w:tcPr>
            <w:tcW w:w="4389" w:type="dxa"/>
            <w:gridSpan w:val="2"/>
            <w:tcBorders>
              <w:top w:val="nil"/>
              <w:left w:val="nil"/>
              <w:bottom w:val="nil"/>
              <w:right w:val="single" w:sz="6" w:space="0" w:color="auto"/>
            </w:tcBorders>
          </w:tcPr>
          <w:p w14:paraId="5465DE24" w14:textId="77777777" w:rsidR="007C5684" w:rsidRPr="007C5684" w:rsidRDefault="007C5684" w:rsidP="007C5684">
            <w:pPr>
              <w:jc w:val="both"/>
              <w:rPr>
                <w:rFonts w:cs="Arial"/>
                <w:color w:val="auto"/>
                <w:sz w:val="22"/>
                <w:szCs w:val="22"/>
                <w:lang w:val="en-AU"/>
              </w:rPr>
            </w:pPr>
          </w:p>
        </w:tc>
        <w:tc>
          <w:tcPr>
            <w:tcW w:w="2846" w:type="dxa"/>
            <w:gridSpan w:val="2"/>
            <w:tcBorders>
              <w:top w:val="single" w:sz="6" w:space="0" w:color="auto"/>
              <w:left w:val="single" w:sz="6" w:space="0" w:color="auto"/>
              <w:bottom w:val="single" w:sz="6" w:space="0" w:color="auto"/>
              <w:right w:val="single" w:sz="6" w:space="0" w:color="auto"/>
            </w:tcBorders>
          </w:tcPr>
          <w:p w14:paraId="6307E3B7"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Subtotal</w:t>
            </w:r>
          </w:p>
        </w:tc>
        <w:tc>
          <w:tcPr>
            <w:tcW w:w="1668" w:type="dxa"/>
            <w:tcBorders>
              <w:top w:val="single" w:sz="6" w:space="0" w:color="auto"/>
              <w:left w:val="single" w:sz="6" w:space="0" w:color="auto"/>
              <w:bottom w:val="single" w:sz="6" w:space="0" w:color="auto"/>
              <w:right w:val="double" w:sz="6" w:space="0" w:color="auto"/>
            </w:tcBorders>
          </w:tcPr>
          <w:p w14:paraId="40B7DF1D" w14:textId="77777777" w:rsidR="007C5684" w:rsidRPr="007C5684" w:rsidRDefault="007C5684" w:rsidP="007C5684">
            <w:pPr>
              <w:jc w:val="both"/>
              <w:rPr>
                <w:rFonts w:cs="Arial"/>
                <w:color w:val="auto"/>
                <w:sz w:val="22"/>
                <w:szCs w:val="22"/>
                <w:lang w:val="en-AU"/>
              </w:rPr>
            </w:pPr>
          </w:p>
        </w:tc>
      </w:tr>
      <w:tr w:rsidR="007C5684" w:rsidRPr="007C5684" w14:paraId="35ABD537" w14:textId="77777777" w:rsidTr="0046509A">
        <w:tc>
          <w:tcPr>
            <w:tcW w:w="918" w:type="dxa"/>
            <w:tcBorders>
              <w:top w:val="nil"/>
              <w:left w:val="nil"/>
              <w:bottom w:val="nil"/>
              <w:right w:val="nil"/>
            </w:tcBorders>
          </w:tcPr>
          <w:p w14:paraId="6758F7A7" w14:textId="77777777" w:rsidR="007C5684" w:rsidRPr="007C5684" w:rsidRDefault="007C5684" w:rsidP="007C5684">
            <w:pPr>
              <w:jc w:val="both"/>
              <w:rPr>
                <w:rFonts w:cs="Arial"/>
                <w:color w:val="auto"/>
                <w:sz w:val="22"/>
                <w:szCs w:val="22"/>
                <w:lang w:val="en-AU"/>
              </w:rPr>
            </w:pPr>
          </w:p>
        </w:tc>
        <w:tc>
          <w:tcPr>
            <w:tcW w:w="4389" w:type="dxa"/>
            <w:gridSpan w:val="2"/>
            <w:tcBorders>
              <w:top w:val="nil"/>
              <w:left w:val="nil"/>
              <w:bottom w:val="nil"/>
              <w:right w:val="single" w:sz="6" w:space="0" w:color="auto"/>
            </w:tcBorders>
          </w:tcPr>
          <w:p w14:paraId="5B21B32F" w14:textId="77777777" w:rsidR="007C5684" w:rsidRPr="007C5684" w:rsidRDefault="007C5684" w:rsidP="007C5684">
            <w:pPr>
              <w:jc w:val="both"/>
              <w:rPr>
                <w:rFonts w:cs="Arial"/>
                <w:color w:val="auto"/>
                <w:sz w:val="22"/>
                <w:szCs w:val="22"/>
                <w:lang w:val="en-AU"/>
              </w:rPr>
            </w:pPr>
          </w:p>
        </w:tc>
        <w:tc>
          <w:tcPr>
            <w:tcW w:w="2846" w:type="dxa"/>
            <w:gridSpan w:val="2"/>
            <w:tcBorders>
              <w:top w:val="single" w:sz="6" w:space="0" w:color="auto"/>
              <w:left w:val="single" w:sz="6" w:space="0" w:color="auto"/>
              <w:bottom w:val="double" w:sz="6" w:space="0" w:color="auto"/>
              <w:right w:val="single" w:sz="6" w:space="0" w:color="auto"/>
            </w:tcBorders>
          </w:tcPr>
          <w:p w14:paraId="36E3F308" w14:textId="77777777" w:rsidR="007C5684" w:rsidRPr="007C5684" w:rsidRDefault="007C5684" w:rsidP="007C5684">
            <w:pPr>
              <w:jc w:val="both"/>
              <w:rPr>
                <w:rFonts w:cs="Arial"/>
                <w:b/>
                <w:color w:val="auto"/>
                <w:sz w:val="22"/>
                <w:szCs w:val="22"/>
                <w:lang w:val="en-AU"/>
              </w:rPr>
            </w:pPr>
            <w:r w:rsidRPr="007C5684">
              <w:rPr>
                <w:rFonts w:cs="Arial"/>
                <w:b/>
                <w:color w:val="auto"/>
                <w:sz w:val="22"/>
                <w:szCs w:val="22"/>
                <w:lang w:val="en-AU"/>
              </w:rPr>
              <w:t xml:space="preserve">Total </w:t>
            </w:r>
          </w:p>
        </w:tc>
        <w:tc>
          <w:tcPr>
            <w:tcW w:w="1668" w:type="dxa"/>
            <w:tcBorders>
              <w:top w:val="single" w:sz="6" w:space="0" w:color="auto"/>
              <w:left w:val="single" w:sz="6" w:space="0" w:color="auto"/>
              <w:bottom w:val="double" w:sz="6" w:space="0" w:color="auto"/>
              <w:right w:val="double" w:sz="6" w:space="0" w:color="auto"/>
            </w:tcBorders>
          </w:tcPr>
          <w:p w14:paraId="61EF5564" w14:textId="77777777" w:rsidR="007C5684" w:rsidRPr="007C5684" w:rsidRDefault="007C5684" w:rsidP="007C5684">
            <w:pPr>
              <w:jc w:val="both"/>
              <w:rPr>
                <w:rFonts w:cs="Arial"/>
                <w:color w:val="auto"/>
                <w:sz w:val="22"/>
                <w:szCs w:val="22"/>
                <w:lang w:val="en-AU"/>
              </w:rPr>
            </w:pPr>
          </w:p>
        </w:tc>
      </w:tr>
    </w:tbl>
    <w:p w14:paraId="70F14A08" w14:textId="77777777" w:rsidR="007079FF" w:rsidRPr="0081600D" w:rsidRDefault="007079FF" w:rsidP="007B33BF">
      <w:pPr>
        <w:jc w:val="both"/>
        <w:rPr>
          <w:rFonts w:cs="Arial"/>
          <w:color w:val="auto"/>
          <w:sz w:val="22"/>
          <w:szCs w:val="22"/>
        </w:rPr>
      </w:pPr>
    </w:p>
    <w:p w14:paraId="0B2D4943" w14:textId="77777777" w:rsidR="007079FF" w:rsidRPr="0081600D" w:rsidRDefault="007079FF" w:rsidP="007B33BF">
      <w:pPr>
        <w:jc w:val="both"/>
        <w:rPr>
          <w:rFonts w:cs="Arial"/>
          <w:color w:val="auto"/>
          <w:sz w:val="22"/>
          <w:szCs w:val="22"/>
        </w:rPr>
      </w:pPr>
    </w:p>
    <w:p w14:paraId="7E57B53B" w14:textId="77777777" w:rsidR="007079FF" w:rsidRPr="0081600D" w:rsidRDefault="007079FF" w:rsidP="007B33BF">
      <w:pPr>
        <w:jc w:val="both"/>
        <w:rPr>
          <w:rFonts w:cs="Arial"/>
          <w:color w:val="auto"/>
          <w:sz w:val="22"/>
          <w:szCs w:val="22"/>
        </w:rPr>
      </w:pPr>
    </w:p>
    <w:p w14:paraId="13A90B75" w14:textId="77777777" w:rsidR="00D85BA9" w:rsidRPr="00D85BA9" w:rsidRDefault="00D85BA9" w:rsidP="00D85BA9">
      <w:pPr>
        <w:jc w:val="both"/>
        <w:rPr>
          <w:rFonts w:cs="Arial"/>
          <w:b/>
          <w:color w:val="auto"/>
          <w:sz w:val="22"/>
          <w:szCs w:val="22"/>
        </w:rPr>
      </w:pPr>
      <w:r w:rsidRPr="00D85BA9">
        <w:rPr>
          <w:rFonts w:cs="Arial"/>
          <w:b/>
          <w:color w:val="auto"/>
          <w:sz w:val="22"/>
          <w:szCs w:val="22"/>
        </w:rPr>
        <w:t>List of Services and Priced Activity Schedule Authorised By:</w:t>
      </w:r>
    </w:p>
    <w:p w14:paraId="572931C3" w14:textId="77777777" w:rsidR="00D85BA9" w:rsidRPr="00D85BA9" w:rsidRDefault="00D85BA9" w:rsidP="00D85BA9">
      <w:pPr>
        <w:jc w:val="both"/>
        <w:rPr>
          <w:rFonts w:cs="Arial"/>
          <w:b/>
          <w:color w:val="auto"/>
          <w:sz w:val="22"/>
          <w:szCs w:val="22"/>
        </w:rPr>
      </w:pPr>
    </w:p>
    <w:tbl>
      <w:tblPr>
        <w:tblW w:w="0" w:type="auto"/>
        <w:tblLayout w:type="fixed"/>
        <w:tblLook w:val="0000" w:firstRow="0" w:lastRow="0" w:firstColumn="0" w:lastColumn="0" w:noHBand="0" w:noVBand="0"/>
      </w:tblPr>
      <w:tblGrid>
        <w:gridCol w:w="1998"/>
        <w:gridCol w:w="2610"/>
        <w:gridCol w:w="810"/>
        <w:gridCol w:w="630"/>
        <w:gridCol w:w="1080"/>
        <w:gridCol w:w="2250"/>
      </w:tblGrid>
      <w:tr w:rsidR="00D85BA9" w:rsidRPr="00D85BA9" w14:paraId="5E4FBDE2" w14:textId="77777777" w:rsidTr="009F4A26">
        <w:tc>
          <w:tcPr>
            <w:tcW w:w="1998" w:type="dxa"/>
            <w:tcBorders>
              <w:top w:val="single" w:sz="4" w:space="0" w:color="auto"/>
              <w:left w:val="single" w:sz="4" w:space="0" w:color="auto"/>
              <w:bottom w:val="single" w:sz="4" w:space="0" w:color="auto"/>
              <w:right w:val="single" w:sz="4" w:space="0" w:color="auto"/>
            </w:tcBorders>
          </w:tcPr>
          <w:p w14:paraId="6266F0C3" w14:textId="77777777" w:rsidR="00D85BA9" w:rsidRPr="00D85BA9" w:rsidRDefault="00D85BA9" w:rsidP="00D85BA9">
            <w:pPr>
              <w:jc w:val="both"/>
              <w:rPr>
                <w:rFonts w:cs="Arial"/>
                <w:color w:val="auto"/>
                <w:sz w:val="22"/>
                <w:szCs w:val="22"/>
                <w:lang w:val="en-AU"/>
              </w:rPr>
            </w:pPr>
            <w:r w:rsidRPr="00D85BA9">
              <w:rPr>
                <w:rFonts w:cs="Arial"/>
                <w:color w:val="auto"/>
                <w:sz w:val="22"/>
                <w:szCs w:val="22"/>
                <w:lang w:val="en-AU"/>
              </w:rPr>
              <w:t>Name:</w:t>
            </w:r>
          </w:p>
        </w:tc>
        <w:tc>
          <w:tcPr>
            <w:tcW w:w="3420" w:type="dxa"/>
            <w:gridSpan w:val="2"/>
            <w:tcBorders>
              <w:top w:val="single" w:sz="4" w:space="0" w:color="auto"/>
              <w:left w:val="single" w:sz="4" w:space="0" w:color="auto"/>
              <w:bottom w:val="single" w:sz="4" w:space="0" w:color="auto"/>
              <w:right w:val="single" w:sz="4" w:space="0" w:color="auto"/>
            </w:tcBorders>
          </w:tcPr>
          <w:p w14:paraId="222F4A66" w14:textId="77777777" w:rsidR="00D85BA9" w:rsidRPr="00D85BA9" w:rsidRDefault="00D85BA9" w:rsidP="00D85BA9">
            <w:pPr>
              <w:jc w:val="both"/>
              <w:rPr>
                <w:rFonts w:cs="Arial"/>
                <w:color w:val="auto"/>
                <w:sz w:val="22"/>
                <w:szCs w:val="22"/>
                <w:lang w:val="en-AU"/>
              </w:rPr>
            </w:pPr>
          </w:p>
        </w:tc>
        <w:tc>
          <w:tcPr>
            <w:tcW w:w="1710" w:type="dxa"/>
            <w:gridSpan w:val="2"/>
            <w:tcBorders>
              <w:top w:val="single" w:sz="4" w:space="0" w:color="auto"/>
              <w:left w:val="single" w:sz="4" w:space="0" w:color="auto"/>
              <w:bottom w:val="single" w:sz="4" w:space="0" w:color="auto"/>
              <w:right w:val="single" w:sz="4" w:space="0" w:color="auto"/>
            </w:tcBorders>
          </w:tcPr>
          <w:p w14:paraId="0B45F191" w14:textId="77777777" w:rsidR="00D85BA9" w:rsidRPr="00D85BA9" w:rsidRDefault="00D85BA9" w:rsidP="00D85BA9">
            <w:pPr>
              <w:jc w:val="both"/>
              <w:rPr>
                <w:rFonts w:cs="Arial"/>
                <w:color w:val="auto"/>
                <w:sz w:val="22"/>
                <w:szCs w:val="22"/>
                <w:lang w:val="en-AU"/>
              </w:rPr>
            </w:pPr>
            <w:r w:rsidRPr="00D85BA9">
              <w:rPr>
                <w:rFonts w:cs="Arial"/>
                <w:color w:val="auto"/>
                <w:sz w:val="22"/>
                <w:szCs w:val="22"/>
                <w:lang w:val="en-AU"/>
              </w:rPr>
              <w:t>Signature:</w:t>
            </w:r>
          </w:p>
        </w:tc>
        <w:tc>
          <w:tcPr>
            <w:tcW w:w="2250" w:type="dxa"/>
            <w:tcBorders>
              <w:top w:val="single" w:sz="4" w:space="0" w:color="auto"/>
              <w:left w:val="single" w:sz="4" w:space="0" w:color="auto"/>
              <w:bottom w:val="single" w:sz="4" w:space="0" w:color="auto"/>
              <w:right w:val="single" w:sz="4" w:space="0" w:color="auto"/>
            </w:tcBorders>
          </w:tcPr>
          <w:p w14:paraId="1550F83B" w14:textId="77777777" w:rsidR="00D85BA9" w:rsidRPr="00D85BA9" w:rsidRDefault="00D85BA9" w:rsidP="00D85BA9">
            <w:pPr>
              <w:jc w:val="both"/>
              <w:rPr>
                <w:rFonts w:cs="Arial"/>
                <w:color w:val="auto"/>
                <w:sz w:val="22"/>
                <w:szCs w:val="22"/>
                <w:lang w:val="en-AU"/>
              </w:rPr>
            </w:pPr>
          </w:p>
        </w:tc>
      </w:tr>
      <w:tr w:rsidR="00D85BA9" w:rsidRPr="00D85BA9" w14:paraId="5BE4F907" w14:textId="77777777" w:rsidTr="009F4A26">
        <w:tc>
          <w:tcPr>
            <w:tcW w:w="1998" w:type="dxa"/>
            <w:tcBorders>
              <w:top w:val="single" w:sz="4" w:space="0" w:color="auto"/>
              <w:left w:val="single" w:sz="4" w:space="0" w:color="auto"/>
              <w:bottom w:val="single" w:sz="4" w:space="0" w:color="auto"/>
              <w:right w:val="single" w:sz="4" w:space="0" w:color="auto"/>
            </w:tcBorders>
          </w:tcPr>
          <w:p w14:paraId="343467C3" w14:textId="77777777" w:rsidR="00D85BA9" w:rsidRPr="00D85BA9" w:rsidRDefault="00D85BA9" w:rsidP="00D85BA9">
            <w:pPr>
              <w:jc w:val="both"/>
              <w:rPr>
                <w:rFonts w:cs="Arial"/>
                <w:color w:val="auto"/>
                <w:sz w:val="22"/>
                <w:szCs w:val="22"/>
                <w:lang w:val="en-AU"/>
              </w:rPr>
            </w:pPr>
            <w:r w:rsidRPr="00D85BA9">
              <w:rPr>
                <w:rFonts w:cs="Arial"/>
                <w:color w:val="auto"/>
                <w:sz w:val="22"/>
                <w:szCs w:val="22"/>
                <w:lang w:val="en-AU"/>
              </w:rPr>
              <w:t>Position:</w:t>
            </w:r>
          </w:p>
        </w:tc>
        <w:tc>
          <w:tcPr>
            <w:tcW w:w="3420" w:type="dxa"/>
            <w:gridSpan w:val="2"/>
            <w:tcBorders>
              <w:top w:val="single" w:sz="4" w:space="0" w:color="auto"/>
              <w:left w:val="single" w:sz="4" w:space="0" w:color="auto"/>
              <w:bottom w:val="single" w:sz="4" w:space="0" w:color="auto"/>
              <w:right w:val="single" w:sz="4" w:space="0" w:color="auto"/>
            </w:tcBorders>
          </w:tcPr>
          <w:p w14:paraId="597D6374" w14:textId="77777777" w:rsidR="00D85BA9" w:rsidRPr="00D85BA9" w:rsidRDefault="00D85BA9" w:rsidP="00D85BA9">
            <w:pPr>
              <w:jc w:val="both"/>
              <w:rPr>
                <w:rFonts w:cs="Arial"/>
                <w:color w:val="auto"/>
                <w:sz w:val="22"/>
                <w:szCs w:val="22"/>
                <w:lang w:val="en-AU"/>
              </w:rPr>
            </w:pPr>
          </w:p>
        </w:tc>
        <w:tc>
          <w:tcPr>
            <w:tcW w:w="1710" w:type="dxa"/>
            <w:gridSpan w:val="2"/>
            <w:tcBorders>
              <w:top w:val="single" w:sz="4" w:space="0" w:color="auto"/>
              <w:left w:val="single" w:sz="4" w:space="0" w:color="auto"/>
              <w:bottom w:val="single" w:sz="4" w:space="0" w:color="auto"/>
              <w:right w:val="single" w:sz="4" w:space="0" w:color="auto"/>
            </w:tcBorders>
          </w:tcPr>
          <w:p w14:paraId="3A5D3B26" w14:textId="77777777" w:rsidR="00D85BA9" w:rsidRPr="00D85BA9" w:rsidRDefault="00D85BA9" w:rsidP="00D85BA9">
            <w:pPr>
              <w:jc w:val="both"/>
              <w:rPr>
                <w:rFonts w:cs="Arial"/>
                <w:color w:val="auto"/>
                <w:sz w:val="22"/>
                <w:szCs w:val="22"/>
                <w:lang w:val="en-AU"/>
              </w:rPr>
            </w:pPr>
            <w:r w:rsidRPr="00D85BA9">
              <w:rPr>
                <w:rFonts w:cs="Arial"/>
                <w:color w:val="auto"/>
                <w:sz w:val="22"/>
                <w:szCs w:val="22"/>
                <w:lang w:val="en-AU"/>
              </w:rPr>
              <w:t>Date:</w:t>
            </w:r>
          </w:p>
        </w:tc>
        <w:tc>
          <w:tcPr>
            <w:tcW w:w="2250" w:type="dxa"/>
            <w:tcBorders>
              <w:top w:val="single" w:sz="4" w:space="0" w:color="auto"/>
              <w:left w:val="single" w:sz="4" w:space="0" w:color="auto"/>
              <w:bottom w:val="single" w:sz="4" w:space="0" w:color="auto"/>
              <w:right w:val="single" w:sz="4" w:space="0" w:color="auto"/>
            </w:tcBorders>
          </w:tcPr>
          <w:p w14:paraId="25B2EAC3" w14:textId="77777777" w:rsidR="00D85BA9" w:rsidRPr="00D85BA9" w:rsidRDefault="00D85BA9" w:rsidP="00D85BA9">
            <w:pPr>
              <w:jc w:val="both"/>
              <w:rPr>
                <w:rFonts w:cs="Arial"/>
                <w:color w:val="auto"/>
                <w:sz w:val="22"/>
                <w:szCs w:val="22"/>
                <w:lang w:val="en-AU"/>
              </w:rPr>
            </w:pPr>
          </w:p>
        </w:tc>
      </w:tr>
      <w:tr w:rsidR="00D85BA9" w:rsidRPr="00D85BA9" w14:paraId="0095C3AC" w14:textId="77777777" w:rsidTr="009F4A26">
        <w:tc>
          <w:tcPr>
            <w:tcW w:w="4608" w:type="dxa"/>
            <w:gridSpan w:val="2"/>
            <w:tcBorders>
              <w:top w:val="single" w:sz="4" w:space="0" w:color="auto"/>
              <w:left w:val="single" w:sz="4" w:space="0" w:color="auto"/>
              <w:bottom w:val="single" w:sz="4" w:space="0" w:color="auto"/>
              <w:right w:val="single" w:sz="4" w:space="0" w:color="auto"/>
            </w:tcBorders>
          </w:tcPr>
          <w:p w14:paraId="7A32789A" w14:textId="77777777" w:rsidR="00D85BA9" w:rsidRPr="00D85BA9" w:rsidRDefault="00D85BA9" w:rsidP="00D85BA9">
            <w:pPr>
              <w:jc w:val="both"/>
              <w:rPr>
                <w:rFonts w:cs="Arial"/>
                <w:color w:val="auto"/>
                <w:sz w:val="22"/>
                <w:szCs w:val="22"/>
                <w:lang w:val="en-AU"/>
              </w:rPr>
            </w:pPr>
            <w:r w:rsidRPr="00D85BA9">
              <w:rPr>
                <w:rFonts w:cs="Arial"/>
                <w:color w:val="auto"/>
                <w:sz w:val="22"/>
                <w:szCs w:val="22"/>
                <w:lang w:val="en-AU"/>
              </w:rPr>
              <w:t>Authorised for and on behalf of:</w:t>
            </w:r>
          </w:p>
        </w:tc>
        <w:tc>
          <w:tcPr>
            <w:tcW w:w="1440" w:type="dxa"/>
            <w:gridSpan w:val="2"/>
            <w:tcBorders>
              <w:top w:val="single" w:sz="4" w:space="0" w:color="auto"/>
              <w:left w:val="single" w:sz="4" w:space="0" w:color="auto"/>
              <w:bottom w:val="single" w:sz="4" w:space="0" w:color="auto"/>
              <w:right w:val="single" w:sz="4" w:space="0" w:color="auto"/>
            </w:tcBorders>
          </w:tcPr>
          <w:p w14:paraId="7D499DD5" w14:textId="77777777" w:rsidR="00D85BA9" w:rsidRPr="00D85BA9" w:rsidRDefault="00D85BA9" w:rsidP="00D85BA9">
            <w:pPr>
              <w:jc w:val="both"/>
              <w:rPr>
                <w:rFonts w:cs="Arial"/>
                <w:i/>
                <w:iCs/>
                <w:color w:val="auto"/>
                <w:sz w:val="22"/>
                <w:szCs w:val="22"/>
                <w:lang w:val="en-AU"/>
              </w:rPr>
            </w:pPr>
            <w:r w:rsidRPr="00D85BA9">
              <w:rPr>
                <w:rFonts w:cs="Arial"/>
                <w:color w:val="auto"/>
                <w:sz w:val="22"/>
                <w:szCs w:val="22"/>
                <w:lang w:val="en-AU"/>
              </w:rPr>
              <w:t>Company</w:t>
            </w:r>
          </w:p>
        </w:tc>
        <w:tc>
          <w:tcPr>
            <w:tcW w:w="3330" w:type="dxa"/>
            <w:gridSpan w:val="2"/>
            <w:tcBorders>
              <w:top w:val="single" w:sz="4" w:space="0" w:color="auto"/>
              <w:left w:val="single" w:sz="4" w:space="0" w:color="auto"/>
              <w:bottom w:val="single" w:sz="4" w:space="0" w:color="auto"/>
              <w:right w:val="single" w:sz="4" w:space="0" w:color="auto"/>
            </w:tcBorders>
          </w:tcPr>
          <w:p w14:paraId="0C38F82E" w14:textId="77777777" w:rsidR="00D85BA9" w:rsidRPr="00D85BA9" w:rsidRDefault="00D85BA9" w:rsidP="00D85BA9">
            <w:pPr>
              <w:jc w:val="both"/>
              <w:rPr>
                <w:rFonts w:cs="Arial"/>
                <w:i/>
                <w:iCs/>
                <w:color w:val="auto"/>
                <w:sz w:val="22"/>
                <w:szCs w:val="22"/>
                <w:lang w:val="en-AU"/>
              </w:rPr>
            </w:pPr>
          </w:p>
        </w:tc>
      </w:tr>
    </w:tbl>
    <w:p w14:paraId="4FBF7037" w14:textId="2B09EE98" w:rsidR="007079FF" w:rsidRPr="004529AD" w:rsidRDefault="0027670D" w:rsidP="007B33BF">
      <w:pPr>
        <w:pStyle w:val="Heading2"/>
        <w:jc w:val="both"/>
        <w:rPr>
          <w:color w:val="auto"/>
          <w:sz w:val="22"/>
          <w:szCs w:val="22"/>
        </w:rPr>
      </w:pPr>
      <w:bookmarkStart w:id="41" w:name="_Toc183205975"/>
      <w:r w:rsidRPr="004529AD">
        <w:rPr>
          <w:color w:val="auto"/>
          <w:sz w:val="22"/>
          <w:szCs w:val="22"/>
        </w:rPr>
        <w:t>BID Schedule Checklist</w:t>
      </w:r>
      <w:bookmarkEnd w:id="41"/>
      <w:r w:rsidR="007079FF" w:rsidRPr="004529AD">
        <w:rPr>
          <w:color w:val="auto"/>
          <w:sz w:val="22"/>
          <w:szCs w:val="22"/>
        </w:rPr>
        <w:t xml:space="preserve"> </w:t>
      </w:r>
    </w:p>
    <w:p w14:paraId="154D1FD4" w14:textId="77777777" w:rsidR="007079FF" w:rsidRDefault="007079FF" w:rsidP="007B33BF">
      <w:pPr>
        <w:jc w:val="both"/>
        <w:rPr>
          <w:rFonts w:cs="Arial"/>
          <w:color w:val="auto"/>
          <w:sz w:val="22"/>
          <w:szCs w:val="22"/>
        </w:rPr>
      </w:pPr>
    </w:p>
    <w:p w14:paraId="7780BFF6" w14:textId="77777777" w:rsidR="0082726A" w:rsidRPr="0082726A" w:rsidRDefault="0082726A" w:rsidP="0082726A">
      <w:pPr>
        <w:jc w:val="both"/>
        <w:rPr>
          <w:rFonts w:cs="Arial"/>
          <w:bCs/>
          <w:color w:val="auto"/>
          <w:sz w:val="22"/>
          <w:szCs w:val="22"/>
          <w:lang w:val="en-AU"/>
        </w:rPr>
      </w:pPr>
      <w:r w:rsidRPr="0082726A">
        <w:rPr>
          <w:rFonts w:cs="Arial"/>
          <w:bCs/>
          <w:color w:val="auto"/>
          <w:sz w:val="22"/>
          <w:szCs w:val="22"/>
          <w:lang w:val="en-AU"/>
        </w:rPr>
        <w:t>Procurement Reference No.:  ..................................</w:t>
      </w:r>
    </w:p>
    <w:p w14:paraId="215144FE" w14:textId="77777777" w:rsidR="0082726A" w:rsidRPr="0082726A" w:rsidRDefault="0082726A" w:rsidP="0082726A">
      <w:pPr>
        <w:jc w:val="both"/>
        <w:rPr>
          <w:rFonts w:cs="Arial"/>
          <w:color w:val="auto"/>
          <w:sz w:val="22"/>
          <w:szCs w:val="22"/>
          <w:lang w:val="en-AU"/>
        </w:rPr>
      </w:pP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0"/>
        <w:gridCol w:w="4050"/>
      </w:tblGrid>
      <w:tr w:rsidR="0082726A" w:rsidRPr="0082726A" w14:paraId="26AEDE33" w14:textId="77777777" w:rsidTr="009F4A26">
        <w:trPr>
          <w:trHeight w:val="954"/>
        </w:trPr>
        <w:tc>
          <w:tcPr>
            <w:tcW w:w="5940" w:type="dxa"/>
          </w:tcPr>
          <w:p w14:paraId="45D08B3B" w14:textId="77777777" w:rsidR="0082726A" w:rsidRPr="0082726A" w:rsidRDefault="0082726A" w:rsidP="0082726A">
            <w:pPr>
              <w:jc w:val="both"/>
              <w:rPr>
                <w:rFonts w:cs="Arial"/>
                <w:b/>
                <w:color w:val="auto"/>
                <w:sz w:val="22"/>
                <w:szCs w:val="22"/>
                <w:lang w:val="en-AU"/>
              </w:rPr>
            </w:pPr>
            <w:r w:rsidRPr="0082726A">
              <w:rPr>
                <w:rFonts w:cs="Arial"/>
                <w:b/>
                <w:color w:val="auto"/>
                <w:sz w:val="22"/>
                <w:szCs w:val="22"/>
                <w:lang w:val="en-AU"/>
              </w:rPr>
              <w:t>Description</w:t>
            </w:r>
          </w:p>
        </w:tc>
        <w:tc>
          <w:tcPr>
            <w:tcW w:w="4050" w:type="dxa"/>
          </w:tcPr>
          <w:p w14:paraId="6C7A30CB" w14:textId="77777777" w:rsidR="0082726A" w:rsidRPr="0082726A" w:rsidRDefault="0082726A" w:rsidP="0082726A">
            <w:pPr>
              <w:jc w:val="both"/>
              <w:rPr>
                <w:rFonts w:cs="Arial"/>
                <w:b/>
                <w:color w:val="auto"/>
                <w:sz w:val="22"/>
                <w:szCs w:val="22"/>
                <w:lang w:val="en-AU"/>
              </w:rPr>
            </w:pPr>
            <w:r w:rsidRPr="0082726A">
              <w:rPr>
                <w:rFonts w:cs="Arial"/>
                <w:b/>
                <w:color w:val="auto"/>
                <w:sz w:val="22"/>
                <w:szCs w:val="22"/>
                <w:lang w:val="en-AU"/>
              </w:rPr>
              <w:t>Attached</w:t>
            </w:r>
            <w:r w:rsidRPr="0082726A">
              <w:rPr>
                <w:rFonts w:cs="Arial"/>
                <w:b/>
                <w:color w:val="auto"/>
                <w:sz w:val="22"/>
                <w:szCs w:val="22"/>
                <w:lang w:val="en-AU"/>
              </w:rPr>
              <w:br/>
              <w:t xml:space="preserve">(please tick if submitted </w:t>
            </w:r>
            <w:r w:rsidRPr="0082726A">
              <w:rPr>
                <w:rFonts w:cs="Arial"/>
                <w:b/>
                <w:color w:val="auto"/>
                <w:sz w:val="22"/>
                <w:szCs w:val="22"/>
                <w:lang w:val="en-AU"/>
              </w:rPr>
              <w:br/>
              <w:t>and cross if not)</w:t>
            </w:r>
          </w:p>
        </w:tc>
      </w:tr>
      <w:tr w:rsidR="0082726A" w:rsidRPr="0082726A" w14:paraId="31EE2F52" w14:textId="77777777" w:rsidTr="009F4A26">
        <w:trPr>
          <w:trHeight w:val="296"/>
        </w:trPr>
        <w:tc>
          <w:tcPr>
            <w:tcW w:w="5940" w:type="dxa"/>
          </w:tcPr>
          <w:p w14:paraId="1D8F0726" w14:textId="77777777" w:rsidR="0082726A" w:rsidRPr="0082726A" w:rsidRDefault="0082726A" w:rsidP="0082726A">
            <w:pPr>
              <w:jc w:val="both"/>
              <w:rPr>
                <w:rFonts w:cs="Arial"/>
                <w:color w:val="auto"/>
                <w:sz w:val="22"/>
                <w:szCs w:val="22"/>
                <w:lang w:val="en-AU"/>
              </w:rPr>
            </w:pPr>
            <w:r w:rsidRPr="0082726A">
              <w:rPr>
                <w:rFonts w:cs="Arial"/>
                <w:color w:val="auto"/>
                <w:sz w:val="22"/>
                <w:szCs w:val="22"/>
                <w:lang w:val="en-AU"/>
              </w:rPr>
              <w:t>Bid Submission Sheet</w:t>
            </w:r>
          </w:p>
        </w:tc>
        <w:tc>
          <w:tcPr>
            <w:tcW w:w="4050" w:type="dxa"/>
          </w:tcPr>
          <w:p w14:paraId="1311EE43" w14:textId="77777777" w:rsidR="0082726A" w:rsidRPr="0082726A" w:rsidRDefault="0082726A" w:rsidP="0082726A">
            <w:pPr>
              <w:jc w:val="both"/>
              <w:rPr>
                <w:rFonts w:cs="Arial"/>
                <w:color w:val="auto"/>
                <w:sz w:val="22"/>
                <w:szCs w:val="22"/>
                <w:lang w:val="en-AU"/>
              </w:rPr>
            </w:pPr>
          </w:p>
        </w:tc>
      </w:tr>
      <w:tr w:rsidR="0082726A" w:rsidRPr="0082726A" w14:paraId="23AFBA85" w14:textId="77777777" w:rsidTr="009F4A26">
        <w:trPr>
          <w:trHeight w:val="329"/>
        </w:trPr>
        <w:tc>
          <w:tcPr>
            <w:tcW w:w="5940" w:type="dxa"/>
          </w:tcPr>
          <w:p w14:paraId="199A325C" w14:textId="77777777" w:rsidR="0082726A" w:rsidRPr="0082726A" w:rsidRDefault="0082726A" w:rsidP="0082726A">
            <w:pPr>
              <w:jc w:val="both"/>
              <w:rPr>
                <w:rFonts w:cs="Arial"/>
                <w:color w:val="auto"/>
                <w:sz w:val="22"/>
                <w:szCs w:val="22"/>
                <w:lang w:val="en-AU"/>
              </w:rPr>
            </w:pPr>
            <w:r w:rsidRPr="0082726A">
              <w:rPr>
                <w:rFonts w:cs="Arial"/>
                <w:color w:val="auto"/>
                <w:sz w:val="22"/>
                <w:szCs w:val="22"/>
                <w:lang w:val="en-AU"/>
              </w:rPr>
              <w:t>List of Services and Priced Activity Schedule</w:t>
            </w:r>
          </w:p>
        </w:tc>
        <w:tc>
          <w:tcPr>
            <w:tcW w:w="4050" w:type="dxa"/>
          </w:tcPr>
          <w:p w14:paraId="4B8AB788" w14:textId="77777777" w:rsidR="0082726A" w:rsidRPr="0082726A" w:rsidRDefault="0082726A" w:rsidP="0082726A">
            <w:pPr>
              <w:jc w:val="both"/>
              <w:rPr>
                <w:rFonts w:cs="Arial"/>
                <w:color w:val="auto"/>
                <w:sz w:val="22"/>
                <w:szCs w:val="22"/>
                <w:lang w:val="en-AU"/>
              </w:rPr>
            </w:pPr>
          </w:p>
        </w:tc>
      </w:tr>
      <w:tr w:rsidR="0082726A" w:rsidRPr="0082726A" w14:paraId="34E7DE64" w14:textId="77777777" w:rsidTr="009F4A26">
        <w:trPr>
          <w:trHeight w:val="312"/>
        </w:trPr>
        <w:tc>
          <w:tcPr>
            <w:tcW w:w="5940" w:type="dxa"/>
          </w:tcPr>
          <w:p w14:paraId="27933930" w14:textId="77777777" w:rsidR="0082726A" w:rsidRPr="0082726A" w:rsidRDefault="0082726A" w:rsidP="0082726A">
            <w:pPr>
              <w:jc w:val="both"/>
              <w:rPr>
                <w:rFonts w:cs="Arial"/>
                <w:color w:val="auto"/>
                <w:sz w:val="22"/>
                <w:szCs w:val="22"/>
                <w:lang w:val="en-AU"/>
              </w:rPr>
            </w:pPr>
            <w:r w:rsidRPr="0082726A">
              <w:rPr>
                <w:rFonts w:cs="Arial"/>
                <w:color w:val="auto"/>
                <w:sz w:val="22"/>
                <w:szCs w:val="22"/>
                <w:lang w:val="en-AU"/>
              </w:rPr>
              <w:t>Specification and Compliance Sheet</w:t>
            </w:r>
          </w:p>
        </w:tc>
        <w:tc>
          <w:tcPr>
            <w:tcW w:w="4050" w:type="dxa"/>
          </w:tcPr>
          <w:p w14:paraId="5605BB1B" w14:textId="77777777" w:rsidR="0082726A" w:rsidRPr="0082726A" w:rsidRDefault="0082726A" w:rsidP="0082726A">
            <w:pPr>
              <w:jc w:val="both"/>
              <w:rPr>
                <w:rFonts w:cs="Arial"/>
                <w:color w:val="auto"/>
                <w:sz w:val="22"/>
                <w:szCs w:val="22"/>
                <w:lang w:val="en-AU"/>
              </w:rPr>
            </w:pPr>
          </w:p>
        </w:tc>
      </w:tr>
      <w:tr w:rsidR="0082726A" w:rsidRPr="0082726A" w14:paraId="52921477" w14:textId="77777777" w:rsidTr="009F4A26">
        <w:trPr>
          <w:trHeight w:val="312"/>
        </w:trPr>
        <w:tc>
          <w:tcPr>
            <w:tcW w:w="5940" w:type="dxa"/>
            <w:tcBorders>
              <w:bottom w:val="single" w:sz="4" w:space="0" w:color="auto"/>
            </w:tcBorders>
          </w:tcPr>
          <w:p w14:paraId="6D951257" w14:textId="77777777" w:rsidR="0082726A" w:rsidRPr="0082726A" w:rsidRDefault="0082726A" w:rsidP="0082726A">
            <w:pPr>
              <w:jc w:val="both"/>
              <w:rPr>
                <w:rFonts w:cs="Arial"/>
                <w:color w:val="auto"/>
                <w:sz w:val="22"/>
                <w:szCs w:val="22"/>
                <w:lang w:val="en-AU"/>
              </w:rPr>
            </w:pPr>
            <w:r w:rsidRPr="0082726A">
              <w:rPr>
                <w:rFonts w:cs="Arial"/>
                <w:color w:val="auto"/>
                <w:sz w:val="22"/>
                <w:szCs w:val="22"/>
                <w:lang w:val="en-AU"/>
              </w:rPr>
              <w:t>Documents evidencing Eligibility</w:t>
            </w:r>
          </w:p>
        </w:tc>
        <w:tc>
          <w:tcPr>
            <w:tcW w:w="4050" w:type="dxa"/>
            <w:tcBorders>
              <w:bottom w:val="single" w:sz="4" w:space="0" w:color="auto"/>
            </w:tcBorders>
          </w:tcPr>
          <w:p w14:paraId="0AED7444" w14:textId="77777777" w:rsidR="0082726A" w:rsidRPr="0082726A" w:rsidRDefault="0082726A" w:rsidP="0082726A">
            <w:pPr>
              <w:jc w:val="both"/>
              <w:rPr>
                <w:rFonts w:cs="Arial"/>
                <w:color w:val="auto"/>
                <w:sz w:val="22"/>
                <w:szCs w:val="22"/>
                <w:lang w:val="en-AU"/>
              </w:rPr>
            </w:pPr>
          </w:p>
        </w:tc>
      </w:tr>
      <w:tr w:rsidR="0082726A" w:rsidRPr="0082726A" w14:paraId="76A176C4" w14:textId="77777777" w:rsidTr="009F4A26">
        <w:trPr>
          <w:trHeight w:val="312"/>
        </w:trPr>
        <w:tc>
          <w:tcPr>
            <w:tcW w:w="5940" w:type="dxa"/>
          </w:tcPr>
          <w:p w14:paraId="4928092C" w14:textId="77777777" w:rsidR="0082726A" w:rsidRPr="0082726A" w:rsidRDefault="0082726A" w:rsidP="0082726A">
            <w:pPr>
              <w:jc w:val="both"/>
              <w:rPr>
                <w:rFonts w:cs="Arial"/>
                <w:color w:val="auto"/>
                <w:sz w:val="22"/>
                <w:szCs w:val="22"/>
                <w:lang w:val="en-AU"/>
              </w:rPr>
            </w:pPr>
            <w:r w:rsidRPr="0082726A">
              <w:rPr>
                <w:rFonts w:cs="Arial"/>
                <w:color w:val="auto"/>
                <w:sz w:val="22"/>
                <w:szCs w:val="22"/>
                <w:lang w:val="en-AU"/>
              </w:rPr>
              <w:t>Documents related to the company profile, past experience, experience for similar services and the other documents requested to assess the qualification of the Bidder.</w:t>
            </w:r>
          </w:p>
          <w:p w14:paraId="1FF4C510" w14:textId="77777777" w:rsidR="0082726A" w:rsidRPr="0082726A" w:rsidRDefault="0082726A" w:rsidP="0082726A">
            <w:pPr>
              <w:jc w:val="both"/>
              <w:rPr>
                <w:rFonts w:cs="Arial"/>
                <w:color w:val="auto"/>
                <w:sz w:val="22"/>
                <w:szCs w:val="22"/>
                <w:lang w:val="en-AU"/>
              </w:rPr>
            </w:pPr>
          </w:p>
        </w:tc>
        <w:tc>
          <w:tcPr>
            <w:tcW w:w="4050" w:type="dxa"/>
          </w:tcPr>
          <w:p w14:paraId="0C38B5C1" w14:textId="77777777" w:rsidR="0082726A" w:rsidRPr="0082726A" w:rsidRDefault="0082726A" w:rsidP="0082726A">
            <w:pPr>
              <w:jc w:val="both"/>
              <w:rPr>
                <w:rFonts w:cs="Arial"/>
                <w:color w:val="auto"/>
                <w:sz w:val="22"/>
                <w:szCs w:val="22"/>
                <w:lang w:val="en-AU"/>
              </w:rPr>
            </w:pPr>
          </w:p>
        </w:tc>
      </w:tr>
      <w:tr w:rsidR="0082726A" w:rsidRPr="0082726A" w14:paraId="3B81924F" w14:textId="77777777" w:rsidTr="009F4A26">
        <w:trPr>
          <w:trHeight w:val="312"/>
        </w:trPr>
        <w:tc>
          <w:tcPr>
            <w:tcW w:w="5940" w:type="dxa"/>
          </w:tcPr>
          <w:p w14:paraId="2B562C40" w14:textId="4CD2730D" w:rsidR="0082726A" w:rsidRPr="0082726A" w:rsidRDefault="00666EEF" w:rsidP="0082726A">
            <w:pPr>
              <w:jc w:val="both"/>
              <w:rPr>
                <w:rFonts w:cs="Arial"/>
                <w:color w:val="auto"/>
                <w:sz w:val="22"/>
                <w:szCs w:val="22"/>
                <w:lang w:val="en-AU"/>
              </w:rPr>
            </w:pPr>
            <w:r>
              <w:rPr>
                <w:rFonts w:cs="Arial"/>
                <w:color w:val="auto"/>
                <w:sz w:val="22"/>
                <w:szCs w:val="22"/>
                <w:lang w:val="en-AU"/>
              </w:rPr>
              <w:t>Others</w:t>
            </w:r>
            <w:r w:rsidR="00FE1789">
              <w:rPr>
                <w:rFonts w:cs="Arial"/>
                <w:color w:val="auto"/>
                <w:sz w:val="22"/>
                <w:szCs w:val="22"/>
                <w:lang w:val="en-AU"/>
              </w:rPr>
              <w:t xml:space="preserve"> </w:t>
            </w:r>
            <w:r>
              <w:rPr>
                <w:rFonts w:cs="Arial"/>
                <w:color w:val="auto"/>
                <w:sz w:val="22"/>
                <w:szCs w:val="22"/>
                <w:lang w:val="en-AU"/>
              </w:rPr>
              <w:t>(please specify)</w:t>
            </w:r>
          </w:p>
        </w:tc>
        <w:tc>
          <w:tcPr>
            <w:tcW w:w="4050" w:type="dxa"/>
          </w:tcPr>
          <w:p w14:paraId="23EC4E38" w14:textId="77777777" w:rsidR="0082726A" w:rsidRPr="0082726A" w:rsidRDefault="0082726A" w:rsidP="0082726A">
            <w:pPr>
              <w:jc w:val="both"/>
              <w:rPr>
                <w:rFonts w:cs="Arial"/>
                <w:color w:val="auto"/>
                <w:sz w:val="22"/>
                <w:szCs w:val="22"/>
                <w:lang w:val="en-AU"/>
              </w:rPr>
            </w:pPr>
          </w:p>
        </w:tc>
      </w:tr>
      <w:tr w:rsidR="0082726A" w:rsidRPr="0082726A" w14:paraId="3FC30373" w14:textId="77777777" w:rsidTr="009F4A26">
        <w:trPr>
          <w:trHeight w:val="312"/>
        </w:trPr>
        <w:tc>
          <w:tcPr>
            <w:tcW w:w="5940" w:type="dxa"/>
            <w:tcBorders>
              <w:bottom w:val="single" w:sz="4" w:space="0" w:color="auto"/>
            </w:tcBorders>
          </w:tcPr>
          <w:p w14:paraId="74D6C3FA" w14:textId="77777777" w:rsidR="0082726A" w:rsidRPr="0082726A" w:rsidRDefault="0082726A" w:rsidP="0082726A">
            <w:pPr>
              <w:jc w:val="both"/>
              <w:rPr>
                <w:rFonts w:cs="Arial"/>
                <w:color w:val="auto"/>
                <w:sz w:val="22"/>
                <w:szCs w:val="22"/>
                <w:lang w:val="en-AU"/>
              </w:rPr>
            </w:pPr>
          </w:p>
        </w:tc>
        <w:tc>
          <w:tcPr>
            <w:tcW w:w="4050" w:type="dxa"/>
            <w:tcBorders>
              <w:bottom w:val="single" w:sz="4" w:space="0" w:color="auto"/>
            </w:tcBorders>
          </w:tcPr>
          <w:p w14:paraId="6E294182" w14:textId="77777777" w:rsidR="0082726A" w:rsidRPr="0082726A" w:rsidRDefault="0082726A" w:rsidP="0082726A">
            <w:pPr>
              <w:jc w:val="both"/>
              <w:rPr>
                <w:rFonts w:cs="Arial"/>
                <w:color w:val="auto"/>
                <w:sz w:val="22"/>
                <w:szCs w:val="22"/>
                <w:lang w:val="en-AU"/>
              </w:rPr>
            </w:pPr>
          </w:p>
        </w:tc>
      </w:tr>
    </w:tbl>
    <w:p w14:paraId="376829EB" w14:textId="77777777" w:rsidR="0082726A" w:rsidRPr="0082726A" w:rsidRDefault="0082726A" w:rsidP="0082726A">
      <w:pPr>
        <w:jc w:val="both"/>
        <w:rPr>
          <w:rFonts w:cs="Arial"/>
          <w:color w:val="auto"/>
          <w:sz w:val="22"/>
          <w:szCs w:val="22"/>
          <w:lang w:val="en-AU"/>
        </w:rPr>
      </w:pPr>
    </w:p>
    <w:p w14:paraId="7A800BFE" w14:textId="77777777" w:rsidR="0082726A" w:rsidRPr="0082726A" w:rsidRDefault="0082726A" w:rsidP="0082726A">
      <w:pPr>
        <w:jc w:val="both"/>
        <w:rPr>
          <w:rFonts w:cs="Arial"/>
          <w:bCs/>
          <w:i/>
          <w:color w:val="auto"/>
          <w:sz w:val="22"/>
          <w:szCs w:val="22"/>
        </w:rPr>
      </w:pPr>
      <w:r w:rsidRPr="0082726A">
        <w:rPr>
          <w:rFonts w:cs="Arial"/>
          <w:b/>
          <w:bCs/>
          <w:i/>
          <w:color w:val="auto"/>
          <w:sz w:val="22"/>
          <w:szCs w:val="22"/>
        </w:rPr>
        <w:lastRenderedPageBreak/>
        <w:t xml:space="preserve">Disclaimer: </w:t>
      </w:r>
      <w:r w:rsidRPr="0082726A">
        <w:rPr>
          <w:rFonts w:cs="Arial"/>
          <w:bCs/>
          <w:i/>
          <w:color w:val="auto"/>
          <w:sz w:val="22"/>
          <w:szCs w:val="22"/>
        </w:rPr>
        <w:t>The</w:t>
      </w:r>
      <w:r w:rsidRPr="0082726A">
        <w:rPr>
          <w:rFonts w:cs="Arial"/>
          <w:b/>
          <w:bCs/>
          <w:i/>
          <w:color w:val="auto"/>
          <w:sz w:val="22"/>
          <w:szCs w:val="22"/>
        </w:rPr>
        <w:t xml:space="preserve"> </w:t>
      </w:r>
      <w:r w:rsidRPr="0082726A">
        <w:rPr>
          <w:rFonts w:cs="Arial"/>
          <w:bCs/>
          <w:i/>
          <w:color w:val="auto"/>
          <w:sz w:val="22"/>
          <w:szCs w:val="22"/>
        </w:rPr>
        <w:t>list</w:t>
      </w:r>
      <w:r w:rsidRPr="0082726A">
        <w:rPr>
          <w:rFonts w:cs="Arial"/>
          <w:b/>
          <w:bCs/>
          <w:i/>
          <w:color w:val="auto"/>
          <w:sz w:val="22"/>
          <w:szCs w:val="22"/>
        </w:rPr>
        <w:t xml:space="preserve"> </w:t>
      </w:r>
      <w:r w:rsidRPr="0082726A">
        <w:rPr>
          <w:rFonts w:cs="Arial"/>
          <w:bCs/>
          <w:i/>
          <w:color w:val="auto"/>
          <w:sz w:val="22"/>
          <w:szCs w:val="22"/>
        </w:rPr>
        <w:t>defined above is meant to assist the Bidder in submitting the relevant documents and shall not be a ground for the bidder to justify its non-submission of major documents for its quotation to be responsive. The onus remains on the Bidder to ascertain that it has submitted all the documents that have been requested and are needed for its submission to be complete and responsive.</w:t>
      </w:r>
    </w:p>
    <w:p w14:paraId="2D5AD6B5" w14:textId="77777777" w:rsidR="00362AEF" w:rsidRDefault="00362AEF" w:rsidP="007B33BF">
      <w:pPr>
        <w:jc w:val="both"/>
        <w:rPr>
          <w:rFonts w:cs="Arial"/>
          <w:color w:val="auto"/>
          <w:sz w:val="22"/>
          <w:szCs w:val="22"/>
        </w:rPr>
      </w:pPr>
    </w:p>
    <w:p w14:paraId="3FEF59E1" w14:textId="77777777" w:rsidR="00362AEF" w:rsidRPr="0081600D" w:rsidRDefault="00362AEF" w:rsidP="007B33BF">
      <w:pPr>
        <w:jc w:val="both"/>
        <w:rPr>
          <w:rFonts w:cs="Arial"/>
          <w:color w:val="auto"/>
          <w:sz w:val="22"/>
          <w:szCs w:val="22"/>
        </w:rPr>
      </w:pPr>
    </w:p>
    <w:tbl>
      <w:tblPr>
        <w:tblStyle w:val="TableGrid"/>
        <w:tblW w:w="0" w:type="auto"/>
        <w:tblLook w:val="04A0" w:firstRow="1" w:lastRow="0" w:firstColumn="1" w:lastColumn="0" w:noHBand="0" w:noVBand="1"/>
      </w:tblPr>
      <w:tblGrid>
        <w:gridCol w:w="4640"/>
        <w:gridCol w:w="4640"/>
      </w:tblGrid>
      <w:tr w:rsidR="008021FB" w:rsidRPr="0081600D" w14:paraId="06A317EF" w14:textId="77777777" w:rsidTr="00E2723D">
        <w:tc>
          <w:tcPr>
            <w:tcW w:w="4640" w:type="dxa"/>
          </w:tcPr>
          <w:p w14:paraId="4ACABC17" w14:textId="1132E6F6" w:rsidR="007079FF" w:rsidRPr="0081600D" w:rsidRDefault="007079FF" w:rsidP="007B33BF">
            <w:pPr>
              <w:jc w:val="both"/>
              <w:rPr>
                <w:rFonts w:cs="Arial"/>
                <w:color w:val="auto"/>
                <w:sz w:val="22"/>
                <w:szCs w:val="22"/>
              </w:rPr>
            </w:pPr>
            <w:r w:rsidRPr="0081600D">
              <w:rPr>
                <w:rFonts w:cs="Arial"/>
                <w:color w:val="auto"/>
                <w:sz w:val="22"/>
                <w:szCs w:val="22"/>
              </w:rPr>
              <w:t>Name of Organisation/Firm</w:t>
            </w:r>
          </w:p>
        </w:tc>
        <w:tc>
          <w:tcPr>
            <w:tcW w:w="4640" w:type="dxa"/>
          </w:tcPr>
          <w:p w14:paraId="5E9EA169" w14:textId="77777777" w:rsidR="007079FF" w:rsidRPr="0081600D" w:rsidRDefault="007079FF" w:rsidP="007B33BF">
            <w:pPr>
              <w:jc w:val="both"/>
              <w:rPr>
                <w:rFonts w:cs="Arial"/>
                <w:color w:val="auto"/>
                <w:sz w:val="22"/>
                <w:szCs w:val="22"/>
              </w:rPr>
            </w:pPr>
          </w:p>
        </w:tc>
      </w:tr>
      <w:tr w:rsidR="008021FB" w:rsidRPr="0081600D" w14:paraId="2D9227E8" w14:textId="77777777" w:rsidTr="00E2723D">
        <w:tc>
          <w:tcPr>
            <w:tcW w:w="4640" w:type="dxa"/>
          </w:tcPr>
          <w:p w14:paraId="39D9D6AF" w14:textId="77777777" w:rsidR="007079FF" w:rsidRPr="0081600D" w:rsidRDefault="007079FF" w:rsidP="007B33BF">
            <w:pPr>
              <w:jc w:val="both"/>
              <w:rPr>
                <w:rFonts w:cs="Arial"/>
                <w:color w:val="auto"/>
                <w:sz w:val="22"/>
                <w:szCs w:val="22"/>
              </w:rPr>
            </w:pPr>
            <w:r w:rsidRPr="0081600D">
              <w:rPr>
                <w:rFonts w:cs="Arial"/>
                <w:color w:val="auto"/>
                <w:sz w:val="22"/>
                <w:szCs w:val="22"/>
              </w:rPr>
              <w:t>Name of contact person for this proposal (for organisation/firm)</w:t>
            </w:r>
          </w:p>
        </w:tc>
        <w:tc>
          <w:tcPr>
            <w:tcW w:w="4640" w:type="dxa"/>
          </w:tcPr>
          <w:p w14:paraId="750DCD84" w14:textId="77777777" w:rsidR="007079FF" w:rsidRPr="0081600D" w:rsidRDefault="007079FF" w:rsidP="007B33BF">
            <w:pPr>
              <w:jc w:val="both"/>
              <w:rPr>
                <w:rFonts w:cs="Arial"/>
                <w:color w:val="auto"/>
                <w:sz w:val="22"/>
                <w:szCs w:val="22"/>
              </w:rPr>
            </w:pPr>
          </w:p>
        </w:tc>
      </w:tr>
      <w:tr w:rsidR="008021FB" w:rsidRPr="0081600D" w14:paraId="15FF00D5" w14:textId="77777777" w:rsidTr="00E2723D">
        <w:tc>
          <w:tcPr>
            <w:tcW w:w="4640" w:type="dxa"/>
          </w:tcPr>
          <w:p w14:paraId="5B11B8EF" w14:textId="77777777" w:rsidR="007079FF" w:rsidRPr="0081600D" w:rsidRDefault="007079FF" w:rsidP="007B33BF">
            <w:pPr>
              <w:jc w:val="both"/>
              <w:rPr>
                <w:rFonts w:cs="Arial"/>
                <w:color w:val="auto"/>
                <w:sz w:val="22"/>
                <w:szCs w:val="22"/>
              </w:rPr>
            </w:pPr>
            <w:r w:rsidRPr="0081600D">
              <w:rPr>
                <w:rFonts w:cs="Arial"/>
                <w:color w:val="auto"/>
                <w:sz w:val="22"/>
                <w:szCs w:val="22"/>
              </w:rPr>
              <w:t>Address:</w:t>
            </w:r>
          </w:p>
        </w:tc>
        <w:tc>
          <w:tcPr>
            <w:tcW w:w="4640" w:type="dxa"/>
          </w:tcPr>
          <w:p w14:paraId="51F097DE" w14:textId="77777777" w:rsidR="007079FF" w:rsidRPr="0081600D" w:rsidRDefault="007079FF" w:rsidP="007B33BF">
            <w:pPr>
              <w:jc w:val="both"/>
              <w:rPr>
                <w:rFonts w:cs="Arial"/>
                <w:color w:val="auto"/>
                <w:sz w:val="22"/>
                <w:szCs w:val="22"/>
              </w:rPr>
            </w:pPr>
          </w:p>
        </w:tc>
      </w:tr>
      <w:tr w:rsidR="008021FB" w:rsidRPr="0081600D" w14:paraId="384F76FD" w14:textId="77777777" w:rsidTr="00E2723D">
        <w:tc>
          <w:tcPr>
            <w:tcW w:w="4640" w:type="dxa"/>
          </w:tcPr>
          <w:p w14:paraId="72CFB568" w14:textId="780C08C8" w:rsidR="007079FF" w:rsidRPr="0081600D" w:rsidRDefault="007079FF" w:rsidP="007B33BF">
            <w:pPr>
              <w:jc w:val="both"/>
              <w:rPr>
                <w:rFonts w:cs="Arial"/>
                <w:color w:val="auto"/>
                <w:sz w:val="22"/>
                <w:szCs w:val="22"/>
              </w:rPr>
            </w:pPr>
            <w:r w:rsidRPr="0081600D">
              <w:rPr>
                <w:rFonts w:cs="Arial"/>
                <w:color w:val="auto"/>
                <w:sz w:val="22"/>
                <w:szCs w:val="22"/>
              </w:rPr>
              <w:t>Phone</w:t>
            </w:r>
          </w:p>
        </w:tc>
        <w:tc>
          <w:tcPr>
            <w:tcW w:w="4640" w:type="dxa"/>
          </w:tcPr>
          <w:p w14:paraId="256F424E" w14:textId="77777777" w:rsidR="007079FF" w:rsidRPr="0081600D" w:rsidRDefault="007079FF" w:rsidP="007B33BF">
            <w:pPr>
              <w:jc w:val="both"/>
              <w:rPr>
                <w:rFonts w:cs="Arial"/>
                <w:color w:val="auto"/>
                <w:sz w:val="22"/>
                <w:szCs w:val="22"/>
              </w:rPr>
            </w:pPr>
          </w:p>
        </w:tc>
      </w:tr>
      <w:tr w:rsidR="008021FB" w:rsidRPr="0081600D" w14:paraId="579DD4CB" w14:textId="77777777" w:rsidTr="00E2723D">
        <w:tc>
          <w:tcPr>
            <w:tcW w:w="4640" w:type="dxa"/>
          </w:tcPr>
          <w:p w14:paraId="5B949AC8" w14:textId="77777777" w:rsidR="007079FF" w:rsidRPr="0081600D" w:rsidRDefault="007079FF" w:rsidP="007B33BF">
            <w:pPr>
              <w:jc w:val="both"/>
              <w:rPr>
                <w:rFonts w:cs="Arial"/>
                <w:color w:val="auto"/>
                <w:sz w:val="22"/>
                <w:szCs w:val="22"/>
              </w:rPr>
            </w:pPr>
            <w:r w:rsidRPr="0081600D">
              <w:rPr>
                <w:rFonts w:cs="Arial"/>
                <w:color w:val="auto"/>
                <w:sz w:val="22"/>
                <w:szCs w:val="22"/>
              </w:rPr>
              <w:t>E-mail:</w:t>
            </w:r>
          </w:p>
        </w:tc>
        <w:tc>
          <w:tcPr>
            <w:tcW w:w="4640" w:type="dxa"/>
          </w:tcPr>
          <w:p w14:paraId="6F02C072" w14:textId="77777777" w:rsidR="007079FF" w:rsidRPr="0081600D" w:rsidRDefault="007079FF" w:rsidP="007B33BF">
            <w:pPr>
              <w:jc w:val="both"/>
              <w:rPr>
                <w:rFonts w:cs="Arial"/>
                <w:color w:val="auto"/>
                <w:sz w:val="22"/>
                <w:szCs w:val="22"/>
              </w:rPr>
            </w:pPr>
          </w:p>
        </w:tc>
      </w:tr>
    </w:tbl>
    <w:p w14:paraId="5CF9417E" w14:textId="77777777" w:rsidR="007079FF" w:rsidRPr="0081600D" w:rsidRDefault="007079FF" w:rsidP="007B33BF">
      <w:pPr>
        <w:jc w:val="both"/>
        <w:rPr>
          <w:rFonts w:cs="Arial"/>
          <w:color w:val="auto"/>
          <w:sz w:val="22"/>
          <w:szCs w:val="22"/>
        </w:rPr>
      </w:pPr>
    </w:p>
    <w:p w14:paraId="61525F21" w14:textId="0954A0F6" w:rsidR="007079FF" w:rsidRPr="0081600D" w:rsidRDefault="007079FF" w:rsidP="007B33BF">
      <w:pPr>
        <w:jc w:val="both"/>
        <w:rPr>
          <w:rFonts w:cs="Arial"/>
          <w:color w:val="auto"/>
          <w:sz w:val="22"/>
          <w:szCs w:val="22"/>
          <w:lang w:val="en-US"/>
        </w:rPr>
      </w:pPr>
      <w:r w:rsidRPr="0081600D">
        <w:rPr>
          <w:rFonts w:cs="Arial"/>
          <w:color w:val="auto"/>
          <w:sz w:val="22"/>
          <w:szCs w:val="22"/>
          <w:lang w:val="en-US"/>
        </w:rPr>
        <w:t>The technical bid should be concisely presented and structured in the following order to include, but not necessarily be limited to the following information listed below.</w:t>
      </w:r>
    </w:p>
    <w:p w14:paraId="30186575" w14:textId="77777777" w:rsidR="007079FF" w:rsidRPr="0081600D" w:rsidRDefault="007079FF" w:rsidP="007B33BF">
      <w:pPr>
        <w:jc w:val="both"/>
        <w:rPr>
          <w:rFonts w:cs="Arial"/>
          <w:color w:val="auto"/>
          <w:sz w:val="22"/>
          <w:szCs w:val="22"/>
        </w:rPr>
      </w:pPr>
    </w:p>
    <w:p w14:paraId="32F905A2" w14:textId="77777777" w:rsidR="007079FF" w:rsidRPr="0081600D" w:rsidRDefault="007079FF" w:rsidP="007B33BF">
      <w:pPr>
        <w:jc w:val="both"/>
        <w:rPr>
          <w:rFonts w:cs="Arial"/>
          <w:b/>
          <w:color w:val="auto"/>
          <w:sz w:val="22"/>
          <w:szCs w:val="22"/>
        </w:rPr>
      </w:pPr>
      <w:r w:rsidRPr="0081600D">
        <w:rPr>
          <w:rFonts w:cs="Arial"/>
          <w:b/>
          <w:color w:val="auto"/>
          <w:sz w:val="22"/>
          <w:szCs w:val="22"/>
        </w:rPr>
        <w:t>1. Quality and Relevance of Technical Proposal</w:t>
      </w:r>
    </w:p>
    <w:p w14:paraId="1659E04F" w14:textId="77777777" w:rsidR="007079FF" w:rsidRPr="0081600D" w:rsidRDefault="007079FF" w:rsidP="007B6EF0">
      <w:pPr>
        <w:pStyle w:val="ListParagraph"/>
        <w:numPr>
          <w:ilvl w:val="0"/>
          <w:numId w:val="6"/>
        </w:numPr>
        <w:spacing w:after="200" w:line="276" w:lineRule="auto"/>
        <w:jc w:val="both"/>
        <w:rPr>
          <w:rFonts w:cs="Arial"/>
          <w:color w:val="auto"/>
          <w:sz w:val="22"/>
          <w:szCs w:val="22"/>
        </w:rPr>
      </w:pPr>
      <w:r w:rsidRPr="0081600D">
        <w:rPr>
          <w:rFonts w:cs="Arial"/>
          <w:color w:val="auto"/>
          <w:sz w:val="22"/>
          <w:szCs w:val="22"/>
        </w:rPr>
        <w:t>Describe all actions related to defining data collection methodology and conducting the baseline study</w:t>
      </w:r>
    </w:p>
    <w:p w14:paraId="10FF02FB" w14:textId="77777777" w:rsidR="007079FF" w:rsidRPr="0081600D" w:rsidRDefault="007079FF" w:rsidP="007B6EF0">
      <w:pPr>
        <w:pStyle w:val="ListParagraph"/>
        <w:numPr>
          <w:ilvl w:val="0"/>
          <w:numId w:val="6"/>
        </w:numPr>
        <w:spacing w:after="200" w:line="276" w:lineRule="auto"/>
        <w:jc w:val="both"/>
        <w:rPr>
          <w:rFonts w:cs="Arial"/>
          <w:color w:val="auto"/>
          <w:sz w:val="22"/>
          <w:szCs w:val="22"/>
        </w:rPr>
      </w:pPr>
      <w:r w:rsidRPr="0081600D">
        <w:rPr>
          <w:rFonts w:cs="Arial"/>
          <w:color w:val="auto"/>
          <w:sz w:val="22"/>
          <w:szCs w:val="22"/>
        </w:rPr>
        <w:t xml:space="preserve">Realistic work plan with time lines in accordance with </w:t>
      </w:r>
      <w:proofErr w:type="spellStart"/>
      <w:r w:rsidRPr="0081600D">
        <w:rPr>
          <w:rFonts w:cs="Arial"/>
          <w:color w:val="auto"/>
          <w:sz w:val="22"/>
          <w:szCs w:val="22"/>
        </w:rPr>
        <w:t>ToR</w:t>
      </w:r>
      <w:proofErr w:type="spellEnd"/>
      <w:r w:rsidRPr="0081600D">
        <w:rPr>
          <w:rFonts w:cs="Arial"/>
          <w:color w:val="auto"/>
          <w:sz w:val="22"/>
          <w:szCs w:val="22"/>
        </w:rPr>
        <w:t xml:space="preserve"> </w:t>
      </w:r>
    </w:p>
    <w:p w14:paraId="22220737" w14:textId="77777777" w:rsidR="007079FF" w:rsidRPr="0081600D" w:rsidRDefault="007079FF" w:rsidP="007B6EF0">
      <w:pPr>
        <w:pStyle w:val="ListParagraph"/>
        <w:numPr>
          <w:ilvl w:val="0"/>
          <w:numId w:val="6"/>
        </w:numPr>
        <w:spacing w:after="200" w:line="276" w:lineRule="auto"/>
        <w:jc w:val="both"/>
        <w:rPr>
          <w:rFonts w:cs="Arial"/>
          <w:color w:val="auto"/>
          <w:sz w:val="22"/>
          <w:szCs w:val="22"/>
        </w:rPr>
      </w:pPr>
      <w:r w:rsidRPr="0081600D">
        <w:rPr>
          <w:rFonts w:cs="Arial"/>
          <w:color w:val="auto"/>
          <w:sz w:val="22"/>
          <w:szCs w:val="22"/>
        </w:rPr>
        <w:t>Detailed quality assurance process for data collection and analysis</w:t>
      </w:r>
    </w:p>
    <w:p w14:paraId="0E7B8D05" w14:textId="77777777" w:rsidR="007079FF" w:rsidRPr="0081600D" w:rsidRDefault="007079FF" w:rsidP="007B33BF">
      <w:pPr>
        <w:jc w:val="both"/>
        <w:rPr>
          <w:rFonts w:cs="Arial"/>
          <w:color w:val="auto"/>
          <w:sz w:val="22"/>
          <w:szCs w:val="22"/>
        </w:rPr>
      </w:pPr>
    </w:p>
    <w:p w14:paraId="34DDA999" w14:textId="2B91B439" w:rsidR="007079FF" w:rsidRPr="0081600D" w:rsidRDefault="007079FF" w:rsidP="007B33BF">
      <w:pPr>
        <w:jc w:val="both"/>
        <w:rPr>
          <w:rFonts w:cs="Arial"/>
          <w:b/>
          <w:color w:val="auto"/>
          <w:sz w:val="22"/>
          <w:szCs w:val="22"/>
        </w:rPr>
      </w:pPr>
      <w:r w:rsidRPr="0081600D">
        <w:rPr>
          <w:rFonts w:cs="Arial"/>
          <w:b/>
          <w:color w:val="auto"/>
          <w:sz w:val="22"/>
          <w:szCs w:val="22"/>
        </w:rPr>
        <w:t>2. Qualification and expertise of or organisation/</w:t>
      </w:r>
      <w:r w:rsidR="00EC5757">
        <w:rPr>
          <w:rFonts w:cs="Arial"/>
          <w:b/>
          <w:color w:val="auto"/>
          <w:sz w:val="22"/>
          <w:szCs w:val="22"/>
        </w:rPr>
        <w:t xml:space="preserve"> firm</w:t>
      </w:r>
      <w:r w:rsidRPr="0081600D">
        <w:rPr>
          <w:rFonts w:cs="Arial"/>
          <w:b/>
          <w:color w:val="auto"/>
          <w:sz w:val="22"/>
          <w:szCs w:val="22"/>
        </w:rPr>
        <w:t xml:space="preserve"> submitting proposal </w:t>
      </w:r>
    </w:p>
    <w:p w14:paraId="36C00F93" w14:textId="324B7ACB" w:rsidR="007079FF" w:rsidRPr="0081600D" w:rsidRDefault="007079FF" w:rsidP="007B6EF0">
      <w:pPr>
        <w:pStyle w:val="ListParagraph"/>
        <w:numPr>
          <w:ilvl w:val="0"/>
          <w:numId w:val="7"/>
        </w:numPr>
        <w:spacing w:after="200" w:line="276" w:lineRule="auto"/>
        <w:jc w:val="both"/>
        <w:rPr>
          <w:rFonts w:cs="Arial"/>
          <w:color w:val="auto"/>
          <w:sz w:val="22"/>
          <w:szCs w:val="22"/>
        </w:rPr>
      </w:pPr>
      <w:r w:rsidRPr="0081600D">
        <w:rPr>
          <w:rFonts w:cs="Arial"/>
          <w:color w:val="auto"/>
          <w:sz w:val="22"/>
          <w:szCs w:val="22"/>
        </w:rPr>
        <w:t xml:space="preserve">Reputation of firm/organisation and staff and individual consultant/s (competence and reliability) in carrying out </w:t>
      </w:r>
      <w:r w:rsidR="00EC5757">
        <w:rPr>
          <w:rFonts w:cs="Arial"/>
          <w:color w:val="auto"/>
          <w:sz w:val="22"/>
          <w:szCs w:val="22"/>
        </w:rPr>
        <w:t>the TOR</w:t>
      </w:r>
    </w:p>
    <w:p w14:paraId="01224EB3" w14:textId="77777777" w:rsidR="007079FF" w:rsidRPr="0081600D" w:rsidRDefault="007079FF" w:rsidP="007B6EF0">
      <w:pPr>
        <w:pStyle w:val="ListParagraph"/>
        <w:numPr>
          <w:ilvl w:val="0"/>
          <w:numId w:val="7"/>
        </w:numPr>
        <w:spacing w:line="276" w:lineRule="auto"/>
        <w:ind w:left="714" w:hanging="357"/>
        <w:jc w:val="both"/>
        <w:rPr>
          <w:rFonts w:cs="Arial"/>
          <w:color w:val="auto"/>
          <w:sz w:val="22"/>
          <w:szCs w:val="22"/>
        </w:rPr>
      </w:pPr>
      <w:r w:rsidRPr="0081600D">
        <w:rPr>
          <w:rFonts w:cs="Arial"/>
          <w:color w:val="auto"/>
          <w:sz w:val="22"/>
          <w:szCs w:val="22"/>
        </w:rPr>
        <w:t xml:space="preserve">Relevance of: </w:t>
      </w:r>
    </w:p>
    <w:p w14:paraId="1C31E9C5" w14:textId="77777777" w:rsidR="007079FF" w:rsidRPr="0081600D" w:rsidRDefault="007079FF" w:rsidP="007B33BF">
      <w:pPr>
        <w:ind w:left="1418"/>
        <w:jc w:val="both"/>
        <w:rPr>
          <w:rFonts w:cs="Arial"/>
          <w:color w:val="auto"/>
          <w:sz w:val="22"/>
          <w:szCs w:val="22"/>
        </w:rPr>
      </w:pPr>
      <w:r w:rsidRPr="0081600D">
        <w:rPr>
          <w:rFonts w:cs="Arial"/>
          <w:color w:val="auto"/>
          <w:sz w:val="22"/>
          <w:szCs w:val="22"/>
        </w:rPr>
        <w:t xml:space="preserve">- Specialized knowledge </w:t>
      </w:r>
    </w:p>
    <w:p w14:paraId="41E1DBA5" w14:textId="326A8F18" w:rsidR="007079FF" w:rsidRPr="0081600D" w:rsidRDefault="007079FF" w:rsidP="007B33BF">
      <w:pPr>
        <w:ind w:left="1418"/>
        <w:jc w:val="both"/>
        <w:rPr>
          <w:rFonts w:cs="Arial"/>
          <w:color w:val="auto"/>
          <w:sz w:val="22"/>
          <w:szCs w:val="22"/>
          <w:lang w:val="en-US"/>
        </w:rPr>
      </w:pPr>
      <w:r w:rsidRPr="0081600D">
        <w:rPr>
          <w:rFonts w:cs="Arial"/>
          <w:color w:val="auto"/>
          <w:sz w:val="22"/>
          <w:szCs w:val="22"/>
        </w:rPr>
        <w:t xml:space="preserve">- </w:t>
      </w:r>
      <w:r w:rsidRPr="0081600D">
        <w:rPr>
          <w:rFonts w:cs="Arial"/>
          <w:color w:val="auto"/>
          <w:sz w:val="22"/>
          <w:szCs w:val="22"/>
          <w:lang w:val="en-US"/>
        </w:rPr>
        <w:t xml:space="preserve">Proven expertise in carrying out </w:t>
      </w:r>
      <w:r w:rsidR="008B04FD" w:rsidRPr="0081600D">
        <w:rPr>
          <w:rFonts w:cs="Arial"/>
          <w:color w:val="auto"/>
          <w:sz w:val="22"/>
          <w:szCs w:val="22"/>
          <w:lang w:val="en-US"/>
        </w:rPr>
        <w:t xml:space="preserve">outsourcing services. </w:t>
      </w:r>
    </w:p>
    <w:p w14:paraId="10B42D50" w14:textId="77777777" w:rsidR="007079FF" w:rsidRPr="0081600D" w:rsidRDefault="007079FF" w:rsidP="007B6EF0">
      <w:pPr>
        <w:pStyle w:val="ListParagraph"/>
        <w:numPr>
          <w:ilvl w:val="0"/>
          <w:numId w:val="7"/>
        </w:numPr>
        <w:spacing w:after="200" w:line="276" w:lineRule="auto"/>
        <w:jc w:val="both"/>
        <w:rPr>
          <w:rFonts w:cs="Arial"/>
          <w:color w:val="auto"/>
          <w:sz w:val="22"/>
          <w:szCs w:val="22"/>
        </w:rPr>
      </w:pPr>
      <w:r w:rsidRPr="0081600D">
        <w:rPr>
          <w:rFonts w:cs="Arial"/>
          <w:color w:val="auto"/>
          <w:sz w:val="22"/>
          <w:szCs w:val="22"/>
        </w:rPr>
        <w:t>CVs for key staff</w:t>
      </w:r>
    </w:p>
    <w:p w14:paraId="6B3B021E" w14:textId="77777777" w:rsidR="007079FF" w:rsidRDefault="007079FF" w:rsidP="007B33BF">
      <w:pPr>
        <w:jc w:val="both"/>
        <w:rPr>
          <w:rFonts w:cs="Arial"/>
          <w:b/>
          <w:bCs/>
          <w:iCs/>
          <w:color w:val="auto"/>
          <w:sz w:val="22"/>
          <w:szCs w:val="22"/>
        </w:rPr>
      </w:pPr>
    </w:p>
    <w:p w14:paraId="2D4ADE1D" w14:textId="77777777" w:rsidR="0026470E" w:rsidRDefault="0026470E" w:rsidP="007B33BF">
      <w:pPr>
        <w:jc w:val="both"/>
        <w:rPr>
          <w:rFonts w:cs="Arial"/>
          <w:b/>
          <w:bCs/>
          <w:iCs/>
          <w:color w:val="auto"/>
          <w:sz w:val="22"/>
          <w:szCs w:val="22"/>
        </w:rPr>
      </w:pPr>
    </w:p>
    <w:p w14:paraId="62D3FBE4" w14:textId="77777777" w:rsidR="0026470E" w:rsidRPr="0081600D" w:rsidRDefault="0026470E" w:rsidP="0026470E">
      <w:pPr>
        <w:jc w:val="both"/>
        <w:rPr>
          <w:rFonts w:cs="Arial"/>
          <w:color w:val="auto"/>
          <w:sz w:val="22"/>
          <w:szCs w:val="22"/>
        </w:rPr>
      </w:pPr>
      <w:r w:rsidRPr="0081600D">
        <w:rPr>
          <w:rFonts w:cs="Arial"/>
          <w:color w:val="auto"/>
          <w:sz w:val="22"/>
          <w:szCs w:val="22"/>
        </w:rPr>
        <w:t>This proposal should be authorized, signed and stamped</w:t>
      </w:r>
    </w:p>
    <w:p w14:paraId="153D1B7E" w14:textId="77777777" w:rsidR="0026470E" w:rsidRDefault="0026470E" w:rsidP="007B33BF">
      <w:pPr>
        <w:jc w:val="both"/>
        <w:rPr>
          <w:rFonts w:cs="Arial"/>
          <w:b/>
          <w:bCs/>
          <w:iCs/>
          <w:color w:val="auto"/>
          <w:sz w:val="22"/>
          <w:szCs w:val="22"/>
        </w:rPr>
      </w:pPr>
    </w:p>
    <w:p w14:paraId="1E3B4E82" w14:textId="77777777" w:rsidR="0026470E" w:rsidRDefault="0026470E" w:rsidP="007B33BF">
      <w:pPr>
        <w:jc w:val="both"/>
        <w:rPr>
          <w:rFonts w:cs="Arial"/>
          <w:b/>
          <w:bCs/>
          <w:iCs/>
          <w:color w:val="auto"/>
          <w:sz w:val="22"/>
          <w:szCs w:val="22"/>
        </w:rPr>
      </w:pPr>
    </w:p>
    <w:p w14:paraId="0EBD21C8" w14:textId="77777777" w:rsidR="0026470E" w:rsidRPr="0081600D" w:rsidRDefault="0026470E" w:rsidP="007B33BF">
      <w:pPr>
        <w:jc w:val="both"/>
        <w:rPr>
          <w:rFonts w:cs="Arial"/>
          <w:b/>
          <w:bCs/>
          <w:iCs/>
          <w:color w:val="auto"/>
          <w:sz w:val="22"/>
          <w:szCs w:val="22"/>
        </w:rPr>
      </w:pPr>
    </w:p>
    <w:p w14:paraId="775877D3" w14:textId="77777777" w:rsidR="00C23C24" w:rsidRPr="0081600D" w:rsidRDefault="00C23C24" w:rsidP="00C23C24">
      <w:pPr>
        <w:jc w:val="both"/>
        <w:rPr>
          <w:rFonts w:cs="Arial"/>
          <w:color w:val="auto"/>
          <w:sz w:val="22"/>
          <w:szCs w:val="22"/>
        </w:rPr>
      </w:pPr>
      <w:r w:rsidRPr="0081600D">
        <w:rPr>
          <w:rFonts w:cs="Arial"/>
          <w:color w:val="auto"/>
          <w:sz w:val="22"/>
          <w:szCs w:val="22"/>
        </w:rPr>
        <w:t>________________</w:t>
      </w:r>
    </w:p>
    <w:p w14:paraId="17F9DA15" w14:textId="2935CD6D" w:rsidR="00C23C24" w:rsidRPr="0081600D" w:rsidRDefault="00C23C24" w:rsidP="00C23C24">
      <w:pPr>
        <w:jc w:val="both"/>
        <w:rPr>
          <w:rFonts w:cs="Arial"/>
          <w:color w:val="auto"/>
          <w:sz w:val="22"/>
          <w:szCs w:val="22"/>
        </w:rPr>
      </w:pPr>
      <w:r w:rsidRPr="0081600D">
        <w:rPr>
          <w:rFonts w:cs="Arial"/>
          <w:color w:val="auto"/>
          <w:sz w:val="22"/>
          <w:szCs w:val="22"/>
        </w:rPr>
        <w:t xml:space="preserve">(Name of </w:t>
      </w:r>
      <w:r>
        <w:rPr>
          <w:rFonts w:cs="Arial"/>
          <w:color w:val="auto"/>
          <w:sz w:val="22"/>
          <w:szCs w:val="22"/>
        </w:rPr>
        <w:t>Company</w:t>
      </w:r>
      <w:r w:rsidRPr="0081600D">
        <w:rPr>
          <w:rFonts w:cs="Arial"/>
          <w:color w:val="auto"/>
          <w:sz w:val="22"/>
          <w:szCs w:val="22"/>
        </w:rPr>
        <w:t>)</w:t>
      </w:r>
    </w:p>
    <w:p w14:paraId="673017FE" w14:textId="77777777" w:rsidR="00C23C24" w:rsidRPr="0081600D" w:rsidRDefault="00C23C24" w:rsidP="00C23C24">
      <w:pPr>
        <w:jc w:val="both"/>
        <w:rPr>
          <w:rFonts w:cs="Arial"/>
          <w:color w:val="auto"/>
          <w:sz w:val="22"/>
          <w:szCs w:val="22"/>
        </w:rPr>
      </w:pPr>
    </w:p>
    <w:p w14:paraId="3B15463D" w14:textId="77777777" w:rsidR="00C23C24" w:rsidRPr="0081600D" w:rsidRDefault="00C23C24" w:rsidP="00C23C24">
      <w:pPr>
        <w:jc w:val="both"/>
        <w:rPr>
          <w:rFonts w:cs="Arial"/>
          <w:color w:val="auto"/>
          <w:sz w:val="22"/>
          <w:szCs w:val="22"/>
        </w:rPr>
      </w:pPr>
      <w:r w:rsidRPr="0081600D">
        <w:rPr>
          <w:rFonts w:cs="Arial"/>
          <w:color w:val="auto"/>
          <w:sz w:val="22"/>
          <w:szCs w:val="22"/>
        </w:rPr>
        <w:t>Name of representative</w:t>
      </w:r>
    </w:p>
    <w:p w14:paraId="3A345945" w14:textId="77777777" w:rsidR="00C23C24" w:rsidRPr="0081600D" w:rsidRDefault="00C23C24" w:rsidP="00C23C24">
      <w:pPr>
        <w:jc w:val="both"/>
        <w:rPr>
          <w:rFonts w:cs="Arial"/>
          <w:color w:val="auto"/>
          <w:sz w:val="22"/>
          <w:szCs w:val="22"/>
        </w:rPr>
      </w:pPr>
    </w:p>
    <w:p w14:paraId="05516E02" w14:textId="77777777" w:rsidR="00C23C24" w:rsidRPr="0081600D" w:rsidRDefault="00C23C24" w:rsidP="00C23C24">
      <w:pPr>
        <w:jc w:val="both"/>
        <w:rPr>
          <w:rFonts w:cs="Arial"/>
          <w:color w:val="auto"/>
          <w:sz w:val="22"/>
          <w:szCs w:val="22"/>
        </w:rPr>
      </w:pPr>
      <w:r w:rsidRPr="0081600D">
        <w:rPr>
          <w:rFonts w:cs="Arial"/>
          <w:color w:val="auto"/>
          <w:sz w:val="22"/>
          <w:szCs w:val="22"/>
        </w:rPr>
        <w:t>Address:</w:t>
      </w:r>
    </w:p>
    <w:p w14:paraId="1FF5F036" w14:textId="77777777" w:rsidR="00C23C24" w:rsidRPr="0081600D" w:rsidRDefault="00C23C24" w:rsidP="00C23C24">
      <w:pPr>
        <w:jc w:val="both"/>
        <w:rPr>
          <w:rFonts w:cs="Arial"/>
          <w:color w:val="auto"/>
          <w:sz w:val="22"/>
          <w:szCs w:val="22"/>
        </w:rPr>
      </w:pPr>
    </w:p>
    <w:p w14:paraId="390D04E9" w14:textId="77777777" w:rsidR="00C23C24" w:rsidRPr="0081600D" w:rsidRDefault="00C23C24" w:rsidP="00C23C24">
      <w:pPr>
        <w:jc w:val="both"/>
        <w:rPr>
          <w:rFonts w:cs="Arial"/>
          <w:color w:val="auto"/>
          <w:sz w:val="22"/>
          <w:szCs w:val="22"/>
        </w:rPr>
      </w:pPr>
      <w:r w:rsidRPr="0081600D">
        <w:rPr>
          <w:rFonts w:cs="Arial"/>
          <w:color w:val="auto"/>
          <w:sz w:val="22"/>
          <w:szCs w:val="22"/>
        </w:rPr>
        <w:t>Telephone/Fax/Email:</w:t>
      </w:r>
    </w:p>
    <w:p w14:paraId="51CD319B" w14:textId="77777777" w:rsidR="007079FF" w:rsidRPr="0081600D" w:rsidRDefault="007079FF" w:rsidP="007B33BF">
      <w:pPr>
        <w:jc w:val="both"/>
        <w:rPr>
          <w:rFonts w:eastAsia="Times New Roman" w:cs="Arial"/>
          <w:color w:val="auto"/>
          <w:sz w:val="22"/>
          <w:szCs w:val="22"/>
        </w:rPr>
      </w:pPr>
    </w:p>
    <w:p w14:paraId="47F4F920" w14:textId="77777777" w:rsidR="007079FF" w:rsidRPr="0081600D" w:rsidRDefault="007079FF" w:rsidP="007B33BF">
      <w:pPr>
        <w:pStyle w:val="Heading7"/>
        <w:numPr>
          <w:ilvl w:val="0"/>
          <w:numId w:val="0"/>
        </w:numPr>
        <w:spacing w:before="0" w:after="0"/>
        <w:jc w:val="both"/>
        <w:rPr>
          <w:rFonts w:cs="Arial"/>
          <w:color w:val="auto"/>
          <w:sz w:val="22"/>
          <w:szCs w:val="22"/>
          <w:lang w:val="en-GB"/>
        </w:rPr>
      </w:pPr>
    </w:p>
    <w:p w14:paraId="1C061718" w14:textId="77777777" w:rsidR="007079FF" w:rsidRPr="0081600D" w:rsidRDefault="007079FF" w:rsidP="007B33BF">
      <w:pPr>
        <w:jc w:val="both"/>
        <w:rPr>
          <w:rFonts w:eastAsia="Times New Roman" w:cs="Arial"/>
          <w:color w:val="auto"/>
          <w:sz w:val="22"/>
          <w:szCs w:val="22"/>
        </w:rPr>
      </w:pPr>
    </w:p>
    <w:p w14:paraId="30B0BEB9" w14:textId="77777777" w:rsidR="00613E69" w:rsidRPr="0081600D" w:rsidRDefault="00613E69" w:rsidP="007B33BF">
      <w:pPr>
        <w:jc w:val="both"/>
        <w:rPr>
          <w:rFonts w:cs="Arial"/>
          <w:color w:val="auto"/>
          <w:sz w:val="22"/>
          <w:szCs w:val="22"/>
        </w:rPr>
      </w:pPr>
    </w:p>
    <w:sectPr w:rsidR="00613E69" w:rsidRPr="0081600D" w:rsidSect="00EE63CE">
      <w:headerReference w:type="even" r:id="rId14"/>
      <w:headerReference w:type="default" r:id="rId15"/>
      <w:footerReference w:type="even" r:id="rId16"/>
      <w:footerReference w:type="default" r:id="rId17"/>
      <w:headerReference w:type="first" r:id="rId18"/>
      <w:footerReference w:type="first" r:id="rId19"/>
      <w:type w:val="continuous"/>
      <w:pgSz w:w="11900" w:h="16840" w:code="9"/>
      <w:pgMar w:top="1170" w:right="1100" w:bottom="1304" w:left="1418" w:header="630"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325A84" w14:textId="77777777" w:rsidR="00283AA4" w:rsidRDefault="00283AA4">
      <w:r>
        <w:separator/>
      </w:r>
    </w:p>
  </w:endnote>
  <w:endnote w:type="continuationSeparator" w:id="0">
    <w:p w14:paraId="3F5BBC96" w14:textId="77777777" w:rsidR="00283AA4" w:rsidRDefault="00283AA4">
      <w:r>
        <w:continuationSeparator/>
      </w:r>
    </w:p>
  </w:endnote>
  <w:endnote w:type="continuationNotice" w:id="1">
    <w:p w14:paraId="71A9F504" w14:textId="77777777" w:rsidR="00283AA4" w:rsidRDefault="00283A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FE"/>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ktiv Grotesk">
    <w:altName w:val="Microsoft Sans Serif"/>
    <w:charset w:val="00"/>
    <w:family w:val="swiss"/>
    <w:pitch w:val="variable"/>
    <w:sig w:usb0="E100AAFF" w:usb1="D000FFFB" w:usb2="00000028"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17F667" w14:textId="77777777" w:rsidR="00D07AA4" w:rsidRDefault="00D07AA4" w:rsidP="008E5567">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154B280" w14:textId="77777777" w:rsidR="00D07AA4" w:rsidRDefault="00D07AA4" w:rsidP="008E556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47A54B" w14:textId="77777777" w:rsidR="00D07AA4" w:rsidRPr="002A20EB" w:rsidRDefault="00D07AA4" w:rsidP="005F4E3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D74EDA" w14:textId="77777777" w:rsidR="00D07AA4" w:rsidRPr="00425C61" w:rsidRDefault="00D07AA4" w:rsidP="007079FF">
    <w:pPr>
      <w:framePr w:w="5970" w:h="658" w:hSpace="142" w:wrap="around" w:vAnchor="page" w:hAnchor="page" w:x="3204" w:y="16209" w:anchorLock="1"/>
      <w:shd w:val="clear" w:color="FFFFFF" w:fill="FFFFFF"/>
      <w:rPr>
        <w:rFonts w:cs="Arial"/>
        <w:color w:val="4D4D4D"/>
        <w:sz w:val="18"/>
        <w:lang w:val="sv-SE"/>
      </w:rPr>
    </w:pPr>
  </w:p>
  <w:p w14:paraId="1EF8CED3" w14:textId="77777777" w:rsidR="00D07AA4" w:rsidRPr="00425C61" w:rsidRDefault="00D07AA4" w:rsidP="0049619B">
    <w:pPr>
      <w:shd w:val="clear" w:color="FFFFFF" w:fill="FFFFFF"/>
      <w:jc w:val="center"/>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12D6CD" w14:textId="77777777" w:rsidR="00283AA4" w:rsidRDefault="00283AA4">
      <w:r>
        <w:separator/>
      </w:r>
    </w:p>
  </w:footnote>
  <w:footnote w:type="continuationSeparator" w:id="0">
    <w:p w14:paraId="172A15AF" w14:textId="77777777" w:rsidR="00283AA4" w:rsidRDefault="00283AA4">
      <w:r>
        <w:continuationSeparator/>
      </w:r>
    </w:p>
  </w:footnote>
  <w:footnote w:type="continuationNotice" w:id="1">
    <w:p w14:paraId="2E9E3B5C" w14:textId="77777777" w:rsidR="00283AA4" w:rsidRDefault="00283A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A39ECC" w14:textId="77777777" w:rsidR="00D07AA4" w:rsidRDefault="00D07AA4" w:rsidP="008E556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E0FEF3E" w14:textId="77777777" w:rsidR="00D07AA4" w:rsidRDefault="00D07AA4" w:rsidP="008E5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B68927" w14:textId="77777777" w:rsidR="00D07AA4" w:rsidRDefault="00D07AA4" w:rsidP="00F85B50">
    <w:pPr>
      <w:pStyle w:val="Header"/>
      <w:rPr>
        <w:noProof/>
        <w:color w:val="76B856"/>
        <w:sz w:val="44"/>
        <w:szCs w:val="44"/>
        <w:lang w:eastAsia="en-GB"/>
      </w:rPr>
    </w:pPr>
  </w:p>
  <w:p w14:paraId="249FC5CE" w14:textId="7222A671" w:rsidR="00D07AA4" w:rsidRPr="004B0984" w:rsidRDefault="00D07AA4" w:rsidP="004B0984">
    <w:pPr>
      <w:rPr>
        <w:noProof/>
        <w:color w:val="76B856"/>
        <w:sz w:val="28"/>
        <w:szCs w:val="28"/>
        <w:lang w:eastAsia="en-GB"/>
      </w:rPr>
    </w:pPr>
    <w:r w:rsidRPr="00291D4B">
      <w:rPr>
        <w:noProof/>
        <w:sz w:val="28"/>
        <w:szCs w:val="28"/>
        <w:lang w:val="en-US"/>
      </w:rPr>
      <w:drawing>
        <wp:anchor distT="0" distB="0" distL="114300" distR="114300" simplePos="0" relativeHeight="251658241" behindDoc="0" locked="1" layoutInCell="1" allowOverlap="0" wp14:anchorId="73A87D7D" wp14:editId="6E8FE423">
          <wp:simplePos x="0" y="0"/>
          <wp:positionH relativeFrom="margin">
            <wp:posOffset>-371475</wp:posOffset>
          </wp:positionH>
          <wp:positionV relativeFrom="page">
            <wp:posOffset>84455</wp:posOffset>
          </wp:positionV>
          <wp:extent cx="1807210" cy="628650"/>
          <wp:effectExtent l="0" t="0" r="2540" b="0"/>
          <wp:wrapNone/>
          <wp:docPr id="567002220" name="Picture 567002220" descr="SOS_Logo-KDI_POS_Blue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S_Logo-KDI_POS_Blue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7210" cy="628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1D4B">
      <w:rPr>
        <w:noProof/>
        <w:color w:val="76B856"/>
        <w:sz w:val="28"/>
        <w:szCs w:val="28"/>
        <w:lang w:eastAsia="en-GB"/>
      </w:rPr>
      <w:t xml:space="preserve">Request for proposal of seeking outsoucing service providers for </w:t>
    </w:r>
    <w:r w:rsidRPr="004B0984">
      <w:rPr>
        <w:noProof/>
        <w:color w:val="76B856"/>
        <w:sz w:val="28"/>
        <w:szCs w:val="28"/>
        <w:lang w:eastAsia="en-GB"/>
      </w:rPr>
      <w:t xml:space="preserve">service provision of cleaning, security and drivers services. </w:t>
    </w:r>
  </w:p>
  <w:p w14:paraId="4F1F46BB" w14:textId="2F09F407" w:rsidR="00D07AA4" w:rsidRDefault="00D07AA4" w:rsidP="00A06EFC">
    <w:pPr>
      <w:pStyle w:val="Header"/>
    </w:pPr>
  </w:p>
  <w:p w14:paraId="7DE96047" w14:textId="77777777" w:rsidR="00D07AA4" w:rsidRPr="007079FF" w:rsidRDefault="00D07AA4" w:rsidP="007079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3A9AEF" w14:textId="77777777" w:rsidR="00D07AA4" w:rsidRDefault="00D07AA4">
    <w:pPr>
      <w:pStyle w:val="Header"/>
    </w:pPr>
  </w:p>
  <w:p w14:paraId="11E04FFD" w14:textId="77777777" w:rsidR="007F775B" w:rsidRDefault="007F775B">
    <w:pPr>
      <w:pStyle w:val="Header"/>
    </w:pPr>
  </w:p>
  <w:p w14:paraId="6567BB77" w14:textId="684B0276" w:rsidR="00D07AA4" w:rsidRDefault="00D07AA4" w:rsidP="00291D4B">
    <w:pPr>
      <w:pStyle w:val="Header"/>
    </w:pPr>
    <w:r w:rsidRPr="00306D50">
      <w:rPr>
        <w:noProof/>
        <w:color w:val="76B856"/>
        <w:sz w:val="32"/>
        <w:szCs w:val="32"/>
        <w:lang w:eastAsia="en-GB"/>
      </w:rPr>
      <w:t xml:space="preserve">Request </w:t>
    </w:r>
    <w:r w:rsidRPr="00291D4B">
      <w:rPr>
        <w:noProof/>
        <w:color w:val="76B856"/>
        <w:sz w:val="28"/>
        <w:szCs w:val="28"/>
        <w:lang w:eastAsia="en-GB"/>
      </w:rPr>
      <w:t xml:space="preserve">for proposal </w:t>
    </w:r>
    <w:r>
      <w:rPr>
        <w:noProof/>
        <w:lang w:val="en-US"/>
      </w:rPr>
      <w:drawing>
        <wp:anchor distT="0" distB="0" distL="114300" distR="114300" simplePos="0" relativeHeight="251658240" behindDoc="0" locked="1" layoutInCell="1" allowOverlap="0" wp14:anchorId="5F827755" wp14:editId="08006120">
          <wp:simplePos x="0" y="0"/>
          <wp:positionH relativeFrom="page">
            <wp:posOffset>145415</wp:posOffset>
          </wp:positionH>
          <wp:positionV relativeFrom="page">
            <wp:posOffset>15240</wp:posOffset>
          </wp:positionV>
          <wp:extent cx="1920875" cy="598805"/>
          <wp:effectExtent l="0" t="0" r="3175" b="0"/>
          <wp:wrapNone/>
          <wp:docPr id="742855256" name="Picture 742855256" descr="SOS_Logo-KDI_POS_Blue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S_Logo-KDI_POS_Blue_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0875" cy="598805"/>
                  </a:xfrm>
                  <a:prstGeom prst="rect">
                    <a:avLst/>
                  </a:prstGeom>
                  <a:noFill/>
                  <a:ln>
                    <a:noFill/>
                  </a:ln>
                </pic:spPr>
              </pic:pic>
            </a:graphicData>
          </a:graphic>
          <wp14:sizeRelH relativeFrom="page">
            <wp14:pctWidth>0</wp14:pctWidth>
          </wp14:sizeRelH>
          <wp14:sizeRelV relativeFrom="page">
            <wp14:pctHeight>0</wp14:pctHeight>
          </wp14:sizeRelV>
        </wp:anchor>
      </w:drawing>
    </w:r>
    <w:r w:rsidR="007F775B">
      <w:rPr>
        <w:noProof/>
        <w:color w:val="76B856"/>
        <w:sz w:val="28"/>
        <w:szCs w:val="28"/>
        <w:lang w:eastAsia="en-GB"/>
      </w:rPr>
      <w:t xml:space="preserve">for the </w:t>
    </w:r>
    <w:r w:rsidR="007F775B" w:rsidRPr="007F775B">
      <w:rPr>
        <w:noProof/>
        <w:color w:val="76B856"/>
        <w:sz w:val="28"/>
        <w:szCs w:val="28"/>
        <w:lang w:eastAsia="en-GB"/>
      </w:rPr>
      <w:t xml:space="preserve"> Provision of </w:t>
    </w:r>
    <w:r w:rsidR="007F775B">
      <w:rPr>
        <w:noProof/>
        <w:color w:val="76B856"/>
        <w:sz w:val="28"/>
        <w:szCs w:val="28"/>
        <w:lang w:eastAsia="en-GB"/>
      </w:rPr>
      <w:t xml:space="preserve">SOS CV Outsourced </w:t>
    </w:r>
    <w:r w:rsidR="006628C0">
      <w:rPr>
        <w:noProof/>
        <w:color w:val="76B856"/>
        <w:sz w:val="28"/>
        <w:szCs w:val="28"/>
        <w:lang w:eastAsia="en-GB"/>
      </w:rPr>
      <w:t xml:space="preserve">service </w:t>
    </w:r>
    <w:r w:rsidR="007F775B" w:rsidRPr="007F775B">
      <w:rPr>
        <w:noProof/>
        <w:color w:val="76B856"/>
        <w:sz w:val="28"/>
        <w:szCs w:val="28"/>
        <w:lang w:eastAsia="en-GB"/>
      </w:rPr>
      <w:t>Cleaning,Gar</w:t>
    </w:r>
    <w:r w:rsidR="0040245D">
      <w:rPr>
        <w:noProof/>
        <w:color w:val="76B856"/>
        <w:sz w:val="28"/>
        <w:szCs w:val="28"/>
        <w:lang w:eastAsia="en-GB"/>
      </w:rPr>
      <w:t>de</w:t>
    </w:r>
    <w:r w:rsidR="007F775B" w:rsidRPr="007F775B">
      <w:rPr>
        <w:noProof/>
        <w:color w:val="76B856"/>
        <w:sz w:val="28"/>
        <w:szCs w:val="28"/>
        <w:lang w:eastAsia="en-GB"/>
      </w:rPr>
      <w:t>n</w:t>
    </w:r>
    <w:r w:rsidR="0040245D">
      <w:rPr>
        <w:noProof/>
        <w:color w:val="76B856"/>
        <w:sz w:val="28"/>
        <w:szCs w:val="28"/>
        <w:lang w:eastAsia="en-GB"/>
      </w:rPr>
      <w:t>ing</w:t>
    </w:r>
    <w:r w:rsidR="007F775B" w:rsidRPr="007F775B">
      <w:rPr>
        <w:noProof/>
        <w:color w:val="76B856"/>
        <w:sz w:val="28"/>
        <w:szCs w:val="28"/>
        <w:lang w:eastAsia="en-GB"/>
      </w:rPr>
      <w:t>, Maintenance, Security services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B1F20"/>
    <w:multiLevelType w:val="hybridMultilevel"/>
    <w:tmpl w:val="67A2342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7044F4"/>
    <w:multiLevelType w:val="multilevel"/>
    <w:tmpl w:val="2CD07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BF7008"/>
    <w:multiLevelType w:val="multilevel"/>
    <w:tmpl w:val="8B10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3235D"/>
    <w:multiLevelType w:val="hybridMultilevel"/>
    <w:tmpl w:val="A15CE1EA"/>
    <w:lvl w:ilvl="0" w:tplc="40183546">
      <w:start w:val="1"/>
      <w:numFmt w:val="bullet"/>
      <w:lvlText w:val="-"/>
      <w:lvlJc w:val="left"/>
      <w:pPr>
        <w:ind w:left="2160" w:hanging="360"/>
      </w:pPr>
      <w:rPr>
        <w:rFonts w:ascii="Courier New" w:hAnsi="Courier New" w:hint="default"/>
        <w:sz w:val="16"/>
        <w:szCs w:val="1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9FC7C8F"/>
    <w:multiLevelType w:val="hybridMultilevel"/>
    <w:tmpl w:val="BC72D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550365"/>
    <w:multiLevelType w:val="hybridMultilevel"/>
    <w:tmpl w:val="D82EF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35B72"/>
    <w:multiLevelType w:val="hybridMultilevel"/>
    <w:tmpl w:val="2E0A9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E17FF8"/>
    <w:multiLevelType w:val="hybridMultilevel"/>
    <w:tmpl w:val="289E92D6"/>
    <w:lvl w:ilvl="0" w:tplc="221877D0">
      <w:start w:val="1"/>
      <w:numFmt w:val="bullet"/>
      <w:lvlText w:val=""/>
      <w:lvlJc w:val="left"/>
      <w:pPr>
        <w:ind w:left="720" w:hanging="360"/>
      </w:pPr>
      <w:rPr>
        <w:rFonts w:ascii="Wingdings" w:hAnsi="Wingdings" w:hint="default"/>
        <w:color w:val="76BA54"/>
        <w:spacing w:val="-20"/>
      </w:rPr>
    </w:lvl>
    <w:lvl w:ilvl="1" w:tplc="782A84D4">
      <w:start w:val="1"/>
      <w:numFmt w:val="bullet"/>
      <w:lvlText w:val="o"/>
      <w:lvlJc w:val="left"/>
      <w:pPr>
        <w:ind w:left="1440" w:hanging="360"/>
      </w:pPr>
      <w:rPr>
        <w:rFonts w:ascii="Courier New" w:hAnsi="Courier New" w:hint="default"/>
        <w:color w:val="E74361"/>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F17FE1"/>
    <w:multiLevelType w:val="hybridMultilevel"/>
    <w:tmpl w:val="55306B6C"/>
    <w:lvl w:ilvl="0" w:tplc="04090001">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C870A6"/>
    <w:multiLevelType w:val="multilevel"/>
    <w:tmpl w:val="A51ED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D615D3"/>
    <w:multiLevelType w:val="hybridMultilevel"/>
    <w:tmpl w:val="0E6C8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9053FC"/>
    <w:multiLevelType w:val="hybridMultilevel"/>
    <w:tmpl w:val="084EFFBC"/>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B32485"/>
    <w:multiLevelType w:val="hybridMultilevel"/>
    <w:tmpl w:val="629A2BA8"/>
    <w:lvl w:ilvl="0" w:tplc="40183546">
      <w:start w:val="1"/>
      <w:numFmt w:val="bullet"/>
      <w:lvlText w:val="-"/>
      <w:lvlJc w:val="left"/>
      <w:pPr>
        <w:ind w:left="720" w:hanging="360"/>
      </w:pPr>
      <w:rPr>
        <w:rFonts w:ascii="Courier New" w:hAnsi="Courier New"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0E59DF"/>
    <w:multiLevelType w:val="hybridMultilevel"/>
    <w:tmpl w:val="0F86FF9C"/>
    <w:lvl w:ilvl="0" w:tplc="00000001">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D173E2"/>
    <w:multiLevelType w:val="hybridMultilevel"/>
    <w:tmpl w:val="C7C0C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FB3B76"/>
    <w:multiLevelType w:val="hybridMultilevel"/>
    <w:tmpl w:val="A412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0F3793"/>
    <w:multiLevelType w:val="hybridMultilevel"/>
    <w:tmpl w:val="7A50C574"/>
    <w:lvl w:ilvl="0" w:tplc="BEC40842">
      <w:start w:val="1"/>
      <w:numFmt w:val="bullet"/>
      <w:lvlText w:val=""/>
      <w:lvlJc w:val="left"/>
      <w:pPr>
        <w:ind w:left="720" w:hanging="360"/>
      </w:pPr>
      <w:rPr>
        <w:rFonts w:ascii="Wingdings" w:hAnsi="Wingdings" w:hint="default"/>
        <w:color w:val="E74361"/>
        <w:spacing w:val="-20"/>
      </w:rPr>
    </w:lvl>
    <w:lvl w:ilvl="1" w:tplc="76703808">
      <w:start w:val="1"/>
      <w:numFmt w:val="bullet"/>
      <w:lvlText w:val="o"/>
      <w:lvlJc w:val="left"/>
      <w:pPr>
        <w:ind w:left="1440" w:hanging="360"/>
      </w:pPr>
      <w:rPr>
        <w:rFonts w:ascii="Courier New" w:hAnsi="Courier New" w:hint="default"/>
        <w:color w:val="76B856"/>
      </w:rPr>
    </w:lvl>
    <w:lvl w:ilvl="2" w:tplc="BEC40842">
      <w:start w:val="1"/>
      <w:numFmt w:val="bullet"/>
      <w:lvlText w:val=""/>
      <w:lvlJc w:val="left"/>
      <w:pPr>
        <w:ind w:left="2160" w:hanging="360"/>
      </w:pPr>
      <w:rPr>
        <w:rFonts w:ascii="Wingdings" w:hAnsi="Wingdings" w:hint="default"/>
        <w:color w:val="E74361"/>
        <w:spacing w:val="-20"/>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CC4573"/>
    <w:multiLevelType w:val="hybridMultilevel"/>
    <w:tmpl w:val="9578BBE0"/>
    <w:lvl w:ilvl="0" w:tplc="40183546">
      <w:start w:val="1"/>
      <w:numFmt w:val="bullet"/>
      <w:lvlText w:val="-"/>
      <w:lvlJc w:val="left"/>
      <w:pPr>
        <w:ind w:left="1440" w:hanging="360"/>
      </w:pPr>
      <w:rPr>
        <w:rFonts w:ascii="Courier New" w:hAnsi="Courier New" w:hint="default"/>
        <w:sz w:val="16"/>
        <w:szCs w:val="1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8C1466"/>
    <w:multiLevelType w:val="multilevel"/>
    <w:tmpl w:val="8FECD5BA"/>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b/>
        <w:bCs w:val="0"/>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9" w15:restartNumberingAfterBreak="0">
    <w:nsid w:val="54A875E2"/>
    <w:multiLevelType w:val="hybridMultilevel"/>
    <w:tmpl w:val="8258F9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68B4B00"/>
    <w:multiLevelType w:val="hybridMultilevel"/>
    <w:tmpl w:val="E4C4E5B2"/>
    <w:lvl w:ilvl="0" w:tplc="08090001">
      <w:start w:val="1"/>
      <w:numFmt w:val="bullet"/>
      <w:lvlText w:val=""/>
      <w:lvlJc w:val="left"/>
      <w:pPr>
        <w:ind w:left="644" w:hanging="360"/>
      </w:pPr>
      <w:rPr>
        <w:rFonts w:ascii="Symbol" w:hAnsi="Symbol"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1" w15:restartNumberingAfterBreak="0">
    <w:nsid w:val="576925D4"/>
    <w:multiLevelType w:val="hybridMultilevel"/>
    <w:tmpl w:val="7A0CB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F57F4B"/>
    <w:multiLevelType w:val="hybridMultilevel"/>
    <w:tmpl w:val="6242D1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DE2003F"/>
    <w:multiLevelType w:val="hybridMultilevel"/>
    <w:tmpl w:val="5B0C6C00"/>
    <w:lvl w:ilvl="0" w:tplc="40183546">
      <w:start w:val="1"/>
      <w:numFmt w:val="bullet"/>
      <w:lvlText w:val="-"/>
      <w:lvlJc w:val="left"/>
      <w:pPr>
        <w:tabs>
          <w:tab w:val="num" w:pos="1008"/>
        </w:tabs>
        <w:ind w:left="1008" w:hanging="360"/>
      </w:pPr>
      <w:rPr>
        <w:rFonts w:ascii="Courier New" w:hAnsi="Courier New" w:hint="default"/>
        <w:sz w:val="16"/>
        <w:szCs w:val="16"/>
      </w:rPr>
    </w:lvl>
    <w:lvl w:ilvl="1" w:tplc="04090003">
      <w:start w:val="1"/>
      <w:numFmt w:val="bullet"/>
      <w:lvlText w:val="o"/>
      <w:lvlJc w:val="left"/>
      <w:pPr>
        <w:tabs>
          <w:tab w:val="num" w:pos="2232"/>
        </w:tabs>
        <w:ind w:left="2232" w:hanging="360"/>
      </w:pPr>
      <w:rPr>
        <w:rFonts w:ascii="Courier New" w:hAnsi="Courier New" w:cs="Courier New" w:hint="default"/>
      </w:rPr>
    </w:lvl>
    <w:lvl w:ilvl="2" w:tplc="04090005">
      <w:start w:val="1"/>
      <w:numFmt w:val="bullet"/>
      <w:lvlText w:val=""/>
      <w:lvlJc w:val="left"/>
      <w:pPr>
        <w:tabs>
          <w:tab w:val="num" w:pos="2952"/>
        </w:tabs>
        <w:ind w:left="2952" w:hanging="360"/>
      </w:pPr>
      <w:rPr>
        <w:rFonts w:ascii="Wingdings" w:hAnsi="Wingdings" w:hint="default"/>
      </w:rPr>
    </w:lvl>
    <w:lvl w:ilvl="3" w:tplc="04090001" w:tentative="1">
      <w:start w:val="1"/>
      <w:numFmt w:val="bullet"/>
      <w:lvlText w:val=""/>
      <w:lvlJc w:val="left"/>
      <w:pPr>
        <w:tabs>
          <w:tab w:val="num" w:pos="3672"/>
        </w:tabs>
        <w:ind w:left="3672" w:hanging="360"/>
      </w:pPr>
      <w:rPr>
        <w:rFonts w:ascii="Symbol" w:hAnsi="Symbol" w:hint="default"/>
      </w:rPr>
    </w:lvl>
    <w:lvl w:ilvl="4" w:tplc="04090003" w:tentative="1">
      <w:start w:val="1"/>
      <w:numFmt w:val="bullet"/>
      <w:lvlText w:val="o"/>
      <w:lvlJc w:val="left"/>
      <w:pPr>
        <w:tabs>
          <w:tab w:val="num" w:pos="4392"/>
        </w:tabs>
        <w:ind w:left="4392" w:hanging="360"/>
      </w:pPr>
      <w:rPr>
        <w:rFonts w:ascii="Courier New" w:hAnsi="Courier New" w:cs="Courier New" w:hint="default"/>
      </w:rPr>
    </w:lvl>
    <w:lvl w:ilvl="5" w:tplc="04090005" w:tentative="1">
      <w:start w:val="1"/>
      <w:numFmt w:val="bullet"/>
      <w:lvlText w:val=""/>
      <w:lvlJc w:val="left"/>
      <w:pPr>
        <w:tabs>
          <w:tab w:val="num" w:pos="5112"/>
        </w:tabs>
        <w:ind w:left="5112" w:hanging="360"/>
      </w:pPr>
      <w:rPr>
        <w:rFonts w:ascii="Wingdings" w:hAnsi="Wingdings" w:hint="default"/>
      </w:rPr>
    </w:lvl>
    <w:lvl w:ilvl="6" w:tplc="04090001" w:tentative="1">
      <w:start w:val="1"/>
      <w:numFmt w:val="bullet"/>
      <w:lvlText w:val=""/>
      <w:lvlJc w:val="left"/>
      <w:pPr>
        <w:tabs>
          <w:tab w:val="num" w:pos="5832"/>
        </w:tabs>
        <w:ind w:left="5832" w:hanging="360"/>
      </w:pPr>
      <w:rPr>
        <w:rFonts w:ascii="Symbol" w:hAnsi="Symbol" w:hint="default"/>
      </w:rPr>
    </w:lvl>
    <w:lvl w:ilvl="7" w:tplc="04090003" w:tentative="1">
      <w:start w:val="1"/>
      <w:numFmt w:val="bullet"/>
      <w:lvlText w:val="o"/>
      <w:lvlJc w:val="left"/>
      <w:pPr>
        <w:tabs>
          <w:tab w:val="num" w:pos="6552"/>
        </w:tabs>
        <w:ind w:left="6552" w:hanging="360"/>
      </w:pPr>
      <w:rPr>
        <w:rFonts w:ascii="Courier New" w:hAnsi="Courier New" w:cs="Courier New" w:hint="default"/>
      </w:rPr>
    </w:lvl>
    <w:lvl w:ilvl="8" w:tplc="04090005" w:tentative="1">
      <w:start w:val="1"/>
      <w:numFmt w:val="bullet"/>
      <w:lvlText w:val=""/>
      <w:lvlJc w:val="left"/>
      <w:pPr>
        <w:tabs>
          <w:tab w:val="num" w:pos="7272"/>
        </w:tabs>
        <w:ind w:left="7272" w:hanging="360"/>
      </w:pPr>
      <w:rPr>
        <w:rFonts w:ascii="Wingdings" w:hAnsi="Wingdings" w:hint="default"/>
      </w:rPr>
    </w:lvl>
  </w:abstractNum>
  <w:abstractNum w:abstractNumId="24" w15:restartNumberingAfterBreak="0">
    <w:nsid w:val="605F7151"/>
    <w:multiLevelType w:val="multilevel"/>
    <w:tmpl w:val="EC52C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A27E7E"/>
    <w:multiLevelType w:val="hybridMultilevel"/>
    <w:tmpl w:val="E9EC8D8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560707F"/>
    <w:multiLevelType w:val="multilevel"/>
    <w:tmpl w:val="27DCA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631DFE"/>
    <w:multiLevelType w:val="multilevel"/>
    <w:tmpl w:val="A21A5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104C40"/>
    <w:multiLevelType w:val="hybridMultilevel"/>
    <w:tmpl w:val="D6E484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6C6936E5"/>
    <w:multiLevelType w:val="hybridMultilevel"/>
    <w:tmpl w:val="98DCAEAA"/>
    <w:lvl w:ilvl="0" w:tplc="08090015">
      <w:start w:val="1"/>
      <w:numFmt w:val="upperLetter"/>
      <w:lvlText w:val="%1."/>
      <w:lvlJc w:val="left"/>
      <w:pPr>
        <w:ind w:left="720" w:hanging="360"/>
      </w:pPr>
      <w:rPr>
        <w:rFonts w:hint="default"/>
      </w:rPr>
    </w:lvl>
    <w:lvl w:ilvl="1" w:tplc="08090001">
      <w:start w:val="1"/>
      <w:numFmt w:val="bullet"/>
      <w:lvlText w:val=""/>
      <w:lvlJc w:val="left"/>
      <w:pPr>
        <w:ind w:left="644"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CC171AA"/>
    <w:multiLevelType w:val="hybridMultilevel"/>
    <w:tmpl w:val="BCE42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F8646E8"/>
    <w:multiLevelType w:val="hybridMultilevel"/>
    <w:tmpl w:val="6C78C398"/>
    <w:lvl w:ilvl="0" w:tplc="08090015">
      <w:start w:val="1"/>
      <w:numFmt w:val="upperLetter"/>
      <w:lvlText w:val="%1."/>
      <w:lvlJc w:val="left"/>
      <w:pPr>
        <w:ind w:left="720" w:hanging="360"/>
      </w:pPr>
      <w:rPr>
        <w:rFonts w:hint="default"/>
      </w:rPr>
    </w:lvl>
    <w:lvl w:ilvl="1" w:tplc="0809000F">
      <w:start w:val="1"/>
      <w:numFmt w:val="decimal"/>
      <w:lvlText w:val="%2."/>
      <w:lvlJc w:val="left"/>
      <w:pPr>
        <w:ind w:left="502"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3317CE"/>
    <w:multiLevelType w:val="multilevel"/>
    <w:tmpl w:val="D9A0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D84CF0"/>
    <w:multiLevelType w:val="multilevel"/>
    <w:tmpl w:val="B852D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8831D6"/>
    <w:multiLevelType w:val="hybridMultilevel"/>
    <w:tmpl w:val="3AC64AF0"/>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EDD2F28"/>
    <w:multiLevelType w:val="hybridMultilevel"/>
    <w:tmpl w:val="7644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3954823">
    <w:abstractNumId w:val="18"/>
  </w:num>
  <w:num w:numId="2" w16cid:durableId="267127298">
    <w:abstractNumId w:val="7"/>
  </w:num>
  <w:num w:numId="3" w16cid:durableId="746651844">
    <w:abstractNumId w:val="16"/>
  </w:num>
  <w:num w:numId="4" w16cid:durableId="412432880">
    <w:abstractNumId w:val="35"/>
  </w:num>
  <w:num w:numId="5" w16cid:durableId="2052875492">
    <w:abstractNumId w:val="23"/>
  </w:num>
  <w:num w:numId="6" w16cid:durableId="875196885">
    <w:abstractNumId w:val="4"/>
  </w:num>
  <w:num w:numId="7" w16cid:durableId="1089037722">
    <w:abstractNumId w:val="10"/>
  </w:num>
  <w:num w:numId="8" w16cid:durableId="1884829704">
    <w:abstractNumId w:val="29"/>
  </w:num>
  <w:num w:numId="9" w16cid:durableId="1299535291">
    <w:abstractNumId w:val="20"/>
  </w:num>
  <w:num w:numId="10" w16cid:durableId="760219850">
    <w:abstractNumId w:val="31"/>
  </w:num>
  <w:num w:numId="11" w16cid:durableId="132263134">
    <w:abstractNumId w:val="15"/>
  </w:num>
  <w:num w:numId="12" w16cid:durableId="546648067">
    <w:abstractNumId w:val="14"/>
  </w:num>
  <w:num w:numId="13" w16cid:durableId="217711041">
    <w:abstractNumId w:val="25"/>
  </w:num>
  <w:num w:numId="14" w16cid:durableId="997268069">
    <w:abstractNumId w:val="21"/>
  </w:num>
  <w:num w:numId="15" w16cid:durableId="1864317149">
    <w:abstractNumId w:val="30"/>
  </w:num>
  <w:num w:numId="16" w16cid:durableId="1601907545">
    <w:abstractNumId w:val="1"/>
  </w:num>
  <w:num w:numId="17" w16cid:durableId="170603575">
    <w:abstractNumId w:val="13"/>
  </w:num>
  <w:num w:numId="18" w16cid:durableId="87230309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4276720">
    <w:abstractNumId w:val="2"/>
  </w:num>
  <w:num w:numId="20" w16cid:durableId="175886605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73054173">
    <w:abstractNumId w:val="32"/>
  </w:num>
  <w:num w:numId="22" w16cid:durableId="1779786895">
    <w:abstractNumId w:val="9"/>
  </w:num>
  <w:num w:numId="23" w16cid:durableId="1247610722">
    <w:abstractNumId w:val="24"/>
  </w:num>
  <w:num w:numId="24" w16cid:durableId="1417944429">
    <w:abstractNumId w:val="33"/>
  </w:num>
  <w:num w:numId="25" w16cid:durableId="71201749">
    <w:abstractNumId w:val="27"/>
  </w:num>
  <w:num w:numId="26" w16cid:durableId="1707171650">
    <w:abstractNumId w:val="19"/>
  </w:num>
  <w:num w:numId="27" w16cid:durableId="2040616710">
    <w:abstractNumId w:val="5"/>
  </w:num>
  <w:num w:numId="28" w16cid:durableId="547687532">
    <w:abstractNumId w:val="18"/>
  </w:num>
  <w:num w:numId="29" w16cid:durableId="1215118521">
    <w:abstractNumId w:val="18"/>
  </w:num>
  <w:num w:numId="30" w16cid:durableId="1168474043">
    <w:abstractNumId w:val="11"/>
  </w:num>
  <w:num w:numId="31" w16cid:durableId="2035110033">
    <w:abstractNumId w:val="3"/>
  </w:num>
  <w:num w:numId="32" w16cid:durableId="1672490548">
    <w:abstractNumId w:val="8"/>
  </w:num>
  <w:num w:numId="33" w16cid:durableId="1372151560">
    <w:abstractNumId w:val="34"/>
  </w:num>
  <w:num w:numId="34" w16cid:durableId="2083327610">
    <w:abstractNumId w:val="0"/>
  </w:num>
  <w:num w:numId="35" w16cid:durableId="1366100069">
    <w:abstractNumId w:val="12"/>
  </w:num>
  <w:num w:numId="36" w16cid:durableId="1712071573">
    <w:abstractNumId w:val="17"/>
  </w:num>
  <w:num w:numId="37" w16cid:durableId="1000355740">
    <w:abstractNumId w:val="6"/>
  </w:num>
  <w:num w:numId="38" w16cid:durableId="1157379146">
    <w:abstractNumId w:val="26"/>
  </w:num>
  <w:num w:numId="39" w16cid:durableId="741219512">
    <w:abstractNumId w:val="18"/>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Bashir Said">
    <w15:presenceInfo w15:providerId="AD" w15:userId="S::Bashir.Said@sossomalia.org::60225516-3d3c-45d3-8061-8edbac9bc4d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GB" w:vendorID="64" w:dllVersion="6" w:nlCheck="1" w:checkStyle="0"/>
  <w:activeWritingStyle w:appName="MSWord" w:lang="en-US"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AU" w:vendorID="64" w:dllVersion="0" w:nlCheck="1" w:checkStyle="0"/>
  <w:activeWritingStyle w:appName="MSWord" w:lang="en-AU" w:vendorID="64" w:dllVersion="4096" w:nlCheck="1" w:checkStyle="0"/>
  <w:activeWritingStyle w:appName="MSWord" w:lang="en-AU" w:vendorID="64" w:dllVersion="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357"/>
  <w:drawingGridVerticalSpacing w:val="357"/>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9FF"/>
    <w:rsid w:val="0000024E"/>
    <w:rsid w:val="00000C65"/>
    <w:rsid w:val="000019DA"/>
    <w:rsid w:val="00001DFE"/>
    <w:rsid w:val="00003595"/>
    <w:rsid w:val="00004ACF"/>
    <w:rsid w:val="00005429"/>
    <w:rsid w:val="00005893"/>
    <w:rsid w:val="00006CC6"/>
    <w:rsid w:val="0001073D"/>
    <w:rsid w:val="00010ABF"/>
    <w:rsid w:val="00015E13"/>
    <w:rsid w:val="000220E1"/>
    <w:rsid w:val="0002308B"/>
    <w:rsid w:val="00023320"/>
    <w:rsid w:val="000271A4"/>
    <w:rsid w:val="00027FDA"/>
    <w:rsid w:val="0003035E"/>
    <w:rsid w:val="000319DF"/>
    <w:rsid w:val="0003508C"/>
    <w:rsid w:val="000373C7"/>
    <w:rsid w:val="00051FA3"/>
    <w:rsid w:val="00055547"/>
    <w:rsid w:val="00060E7C"/>
    <w:rsid w:val="00062C73"/>
    <w:rsid w:val="00063ACC"/>
    <w:rsid w:val="00072312"/>
    <w:rsid w:val="0007315D"/>
    <w:rsid w:val="000776FF"/>
    <w:rsid w:val="000778FE"/>
    <w:rsid w:val="00080020"/>
    <w:rsid w:val="00080C64"/>
    <w:rsid w:val="000820B1"/>
    <w:rsid w:val="00086968"/>
    <w:rsid w:val="000871F2"/>
    <w:rsid w:val="00090F58"/>
    <w:rsid w:val="00092842"/>
    <w:rsid w:val="00092EC0"/>
    <w:rsid w:val="00096233"/>
    <w:rsid w:val="000B02A4"/>
    <w:rsid w:val="000B0FF6"/>
    <w:rsid w:val="000B1731"/>
    <w:rsid w:val="000B1CD3"/>
    <w:rsid w:val="000B29D3"/>
    <w:rsid w:val="000C0FC0"/>
    <w:rsid w:val="000C1650"/>
    <w:rsid w:val="000C2868"/>
    <w:rsid w:val="000C3338"/>
    <w:rsid w:val="000C3719"/>
    <w:rsid w:val="000C4465"/>
    <w:rsid w:val="000C5ADE"/>
    <w:rsid w:val="000C5E3F"/>
    <w:rsid w:val="000D2F2C"/>
    <w:rsid w:val="000D2F73"/>
    <w:rsid w:val="000D365F"/>
    <w:rsid w:val="000D5742"/>
    <w:rsid w:val="000E08F9"/>
    <w:rsid w:val="000E1B3D"/>
    <w:rsid w:val="000E1FB2"/>
    <w:rsid w:val="000E3A39"/>
    <w:rsid w:val="000E3E1C"/>
    <w:rsid w:val="000F5446"/>
    <w:rsid w:val="001009C6"/>
    <w:rsid w:val="0010201A"/>
    <w:rsid w:val="00104B59"/>
    <w:rsid w:val="00106F1D"/>
    <w:rsid w:val="001078F4"/>
    <w:rsid w:val="00110302"/>
    <w:rsid w:val="00115F51"/>
    <w:rsid w:val="001163DD"/>
    <w:rsid w:val="001208DE"/>
    <w:rsid w:val="00122EAB"/>
    <w:rsid w:val="0013092C"/>
    <w:rsid w:val="0013302E"/>
    <w:rsid w:val="00134C3A"/>
    <w:rsid w:val="0013524C"/>
    <w:rsid w:val="00137038"/>
    <w:rsid w:val="001413E1"/>
    <w:rsid w:val="00144227"/>
    <w:rsid w:val="001460DF"/>
    <w:rsid w:val="00146299"/>
    <w:rsid w:val="0015040D"/>
    <w:rsid w:val="001579C4"/>
    <w:rsid w:val="00162014"/>
    <w:rsid w:val="00167C39"/>
    <w:rsid w:val="0017103D"/>
    <w:rsid w:val="00171E91"/>
    <w:rsid w:val="00174352"/>
    <w:rsid w:val="001745D9"/>
    <w:rsid w:val="00175E58"/>
    <w:rsid w:val="00180A80"/>
    <w:rsid w:val="0018126B"/>
    <w:rsid w:val="0018386E"/>
    <w:rsid w:val="0018389A"/>
    <w:rsid w:val="00184D60"/>
    <w:rsid w:val="00191546"/>
    <w:rsid w:val="001961BF"/>
    <w:rsid w:val="00196F10"/>
    <w:rsid w:val="00197B41"/>
    <w:rsid w:val="001A0481"/>
    <w:rsid w:val="001A1892"/>
    <w:rsid w:val="001A30A7"/>
    <w:rsid w:val="001A4440"/>
    <w:rsid w:val="001A57C2"/>
    <w:rsid w:val="001A64CB"/>
    <w:rsid w:val="001A7DDB"/>
    <w:rsid w:val="001A7F94"/>
    <w:rsid w:val="001B11C6"/>
    <w:rsid w:val="001B3DB8"/>
    <w:rsid w:val="001B4B70"/>
    <w:rsid w:val="001C0727"/>
    <w:rsid w:val="001C0E23"/>
    <w:rsid w:val="001C0F20"/>
    <w:rsid w:val="001C1FCF"/>
    <w:rsid w:val="001C7BF6"/>
    <w:rsid w:val="001D0236"/>
    <w:rsid w:val="001D041B"/>
    <w:rsid w:val="001D49E3"/>
    <w:rsid w:val="001F1216"/>
    <w:rsid w:val="001F266E"/>
    <w:rsid w:val="00202425"/>
    <w:rsid w:val="00204BEC"/>
    <w:rsid w:val="002069F0"/>
    <w:rsid w:val="00211B97"/>
    <w:rsid w:val="00217733"/>
    <w:rsid w:val="0022628B"/>
    <w:rsid w:val="002310A6"/>
    <w:rsid w:val="00232945"/>
    <w:rsid w:val="00233D56"/>
    <w:rsid w:val="0023617B"/>
    <w:rsid w:val="002371AF"/>
    <w:rsid w:val="00242D31"/>
    <w:rsid w:val="002444D5"/>
    <w:rsid w:val="00245249"/>
    <w:rsid w:val="0024533D"/>
    <w:rsid w:val="00252ABE"/>
    <w:rsid w:val="00254409"/>
    <w:rsid w:val="00262ADA"/>
    <w:rsid w:val="00263682"/>
    <w:rsid w:val="0026469C"/>
    <w:rsid w:val="0026470E"/>
    <w:rsid w:val="002661E1"/>
    <w:rsid w:val="002669C9"/>
    <w:rsid w:val="00266AD3"/>
    <w:rsid w:val="00271438"/>
    <w:rsid w:val="00274440"/>
    <w:rsid w:val="002747DC"/>
    <w:rsid w:val="002754AA"/>
    <w:rsid w:val="0027670D"/>
    <w:rsid w:val="0027701C"/>
    <w:rsid w:val="002774A2"/>
    <w:rsid w:val="002831B6"/>
    <w:rsid w:val="00283AA4"/>
    <w:rsid w:val="00285777"/>
    <w:rsid w:val="00286FD4"/>
    <w:rsid w:val="0028766A"/>
    <w:rsid w:val="00287E74"/>
    <w:rsid w:val="002902A1"/>
    <w:rsid w:val="00291D4B"/>
    <w:rsid w:val="002A0F9B"/>
    <w:rsid w:val="002A20EB"/>
    <w:rsid w:val="002A51FB"/>
    <w:rsid w:val="002A6DC7"/>
    <w:rsid w:val="002A7FF9"/>
    <w:rsid w:val="002B0D28"/>
    <w:rsid w:val="002B3A2C"/>
    <w:rsid w:val="002C4129"/>
    <w:rsid w:val="002C4B83"/>
    <w:rsid w:val="002C564D"/>
    <w:rsid w:val="002D07F7"/>
    <w:rsid w:val="002D3EAA"/>
    <w:rsid w:val="002D4BB3"/>
    <w:rsid w:val="002D547F"/>
    <w:rsid w:val="002D54EB"/>
    <w:rsid w:val="002D7D14"/>
    <w:rsid w:val="002E0591"/>
    <w:rsid w:val="002E185B"/>
    <w:rsid w:val="002E3541"/>
    <w:rsid w:val="002E4A57"/>
    <w:rsid w:val="002E657E"/>
    <w:rsid w:val="002F24D5"/>
    <w:rsid w:val="002F3457"/>
    <w:rsid w:val="002F3FF1"/>
    <w:rsid w:val="002F493D"/>
    <w:rsid w:val="002F65F4"/>
    <w:rsid w:val="002F6AC3"/>
    <w:rsid w:val="002F7A69"/>
    <w:rsid w:val="003038B4"/>
    <w:rsid w:val="00304153"/>
    <w:rsid w:val="00304522"/>
    <w:rsid w:val="003050D6"/>
    <w:rsid w:val="00305947"/>
    <w:rsid w:val="00306D50"/>
    <w:rsid w:val="00307B94"/>
    <w:rsid w:val="00311954"/>
    <w:rsid w:val="00312D1F"/>
    <w:rsid w:val="003149A1"/>
    <w:rsid w:val="00315BF3"/>
    <w:rsid w:val="0032463F"/>
    <w:rsid w:val="003253F3"/>
    <w:rsid w:val="00326FC7"/>
    <w:rsid w:val="00327CC7"/>
    <w:rsid w:val="00332796"/>
    <w:rsid w:val="00334733"/>
    <w:rsid w:val="003352AE"/>
    <w:rsid w:val="00335CDC"/>
    <w:rsid w:val="0033770E"/>
    <w:rsid w:val="00340C61"/>
    <w:rsid w:val="00345527"/>
    <w:rsid w:val="00346C37"/>
    <w:rsid w:val="003479FB"/>
    <w:rsid w:val="00351E12"/>
    <w:rsid w:val="0035337C"/>
    <w:rsid w:val="00353D22"/>
    <w:rsid w:val="00353D49"/>
    <w:rsid w:val="003546EC"/>
    <w:rsid w:val="00357E6D"/>
    <w:rsid w:val="0036092F"/>
    <w:rsid w:val="003613D5"/>
    <w:rsid w:val="0036222F"/>
    <w:rsid w:val="00362AEF"/>
    <w:rsid w:val="00363092"/>
    <w:rsid w:val="00363278"/>
    <w:rsid w:val="00363B16"/>
    <w:rsid w:val="00364CCE"/>
    <w:rsid w:val="00371135"/>
    <w:rsid w:val="00383A5C"/>
    <w:rsid w:val="00386EDA"/>
    <w:rsid w:val="00390506"/>
    <w:rsid w:val="00394B8E"/>
    <w:rsid w:val="00395532"/>
    <w:rsid w:val="003A20B3"/>
    <w:rsid w:val="003A23E4"/>
    <w:rsid w:val="003A2910"/>
    <w:rsid w:val="003A3DE8"/>
    <w:rsid w:val="003A43F4"/>
    <w:rsid w:val="003A77C3"/>
    <w:rsid w:val="003B1A62"/>
    <w:rsid w:val="003B2A3D"/>
    <w:rsid w:val="003B421C"/>
    <w:rsid w:val="003B4FC0"/>
    <w:rsid w:val="003C1311"/>
    <w:rsid w:val="003C2EC1"/>
    <w:rsid w:val="003C71B1"/>
    <w:rsid w:val="003D1508"/>
    <w:rsid w:val="003D2659"/>
    <w:rsid w:val="003D4F69"/>
    <w:rsid w:val="003D6619"/>
    <w:rsid w:val="003D7AF1"/>
    <w:rsid w:val="003D7F5A"/>
    <w:rsid w:val="003E3145"/>
    <w:rsid w:val="003E5C15"/>
    <w:rsid w:val="003E6DA8"/>
    <w:rsid w:val="003F097D"/>
    <w:rsid w:val="003F1295"/>
    <w:rsid w:val="003F4155"/>
    <w:rsid w:val="003F6828"/>
    <w:rsid w:val="003F6990"/>
    <w:rsid w:val="003F6CFD"/>
    <w:rsid w:val="0040245D"/>
    <w:rsid w:val="0040259E"/>
    <w:rsid w:val="00402BCD"/>
    <w:rsid w:val="00410158"/>
    <w:rsid w:val="004127BD"/>
    <w:rsid w:val="00423239"/>
    <w:rsid w:val="0042535E"/>
    <w:rsid w:val="00425C61"/>
    <w:rsid w:val="004306D2"/>
    <w:rsid w:val="00431165"/>
    <w:rsid w:val="004317BE"/>
    <w:rsid w:val="00433EAF"/>
    <w:rsid w:val="0043668E"/>
    <w:rsid w:val="00440232"/>
    <w:rsid w:val="004431DF"/>
    <w:rsid w:val="004438A3"/>
    <w:rsid w:val="00446159"/>
    <w:rsid w:val="00452694"/>
    <w:rsid w:val="004529AD"/>
    <w:rsid w:val="00455480"/>
    <w:rsid w:val="00463B04"/>
    <w:rsid w:val="00463F99"/>
    <w:rsid w:val="0046509A"/>
    <w:rsid w:val="004678C9"/>
    <w:rsid w:val="00470BD2"/>
    <w:rsid w:val="00473662"/>
    <w:rsid w:val="00477714"/>
    <w:rsid w:val="0048587F"/>
    <w:rsid w:val="00490E0E"/>
    <w:rsid w:val="00493976"/>
    <w:rsid w:val="00494791"/>
    <w:rsid w:val="0049536E"/>
    <w:rsid w:val="00495A59"/>
    <w:rsid w:val="0049619B"/>
    <w:rsid w:val="00496D87"/>
    <w:rsid w:val="004A1C5F"/>
    <w:rsid w:val="004A201D"/>
    <w:rsid w:val="004A35CF"/>
    <w:rsid w:val="004B0984"/>
    <w:rsid w:val="004B3CDA"/>
    <w:rsid w:val="004B3E97"/>
    <w:rsid w:val="004B41F9"/>
    <w:rsid w:val="004C11E6"/>
    <w:rsid w:val="004C218C"/>
    <w:rsid w:val="004C4579"/>
    <w:rsid w:val="004C6795"/>
    <w:rsid w:val="004C6D46"/>
    <w:rsid w:val="004D031F"/>
    <w:rsid w:val="004D16D6"/>
    <w:rsid w:val="004D35A4"/>
    <w:rsid w:val="004D3CA8"/>
    <w:rsid w:val="004D5621"/>
    <w:rsid w:val="004E06AF"/>
    <w:rsid w:val="004E09F7"/>
    <w:rsid w:val="004E3EBB"/>
    <w:rsid w:val="004F7B92"/>
    <w:rsid w:val="004F7F47"/>
    <w:rsid w:val="005051A7"/>
    <w:rsid w:val="00512324"/>
    <w:rsid w:val="00513A2A"/>
    <w:rsid w:val="0051695D"/>
    <w:rsid w:val="00516A9D"/>
    <w:rsid w:val="00517481"/>
    <w:rsid w:val="005248BF"/>
    <w:rsid w:val="00531517"/>
    <w:rsid w:val="00532AE3"/>
    <w:rsid w:val="00536BCC"/>
    <w:rsid w:val="005448B5"/>
    <w:rsid w:val="0054727D"/>
    <w:rsid w:val="005526B3"/>
    <w:rsid w:val="005563B3"/>
    <w:rsid w:val="00561FF0"/>
    <w:rsid w:val="00564A5D"/>
    <w:rsid w:val="00565C10"/>
    <w:rsid w:val="00567D46"/>
    <w:rsid w:val="005707AF"/>
    <w:rsid w:val="0057551C"/>
    <w:rsid w:val="00576710"/>
    <w:rsid w:val="00580705"/>
    <w:rsid w:val="005809DA"/>
    <w:rsid w:val="00581CB1"/>
    <w:rsid w:val="0058331D"/>
    <w:rsid w:val="00583558"/>
    <w:rsid w:val="00585081"/>
    <w:rsid w:val="005855B3"/>
    <w:rsid w:val="00585A12"/>
    <w:rsid w:val="00585A2F"/>
    <w:rsid w:val="00585A87"/>
    <w:rsid w:val="00590B70"/>
    <w:rsid w:val="00590F37"/>
    <w:rsid w:val="005914D5"/>
    <w:rsid w:val="005917F7"/>
    <w:rsid w:val="00591C04"/>
    <w:rsid w:val="0059208D"/>
    <w:rsid w:val="005924A0"/>
    <w:rsid w:val="00592A0C"/>
    <w:rsid w:val="00593DD2"/>
    <w:rsid w:val="00594021"/>
    <w:rsid w:val="005975A5"/>
    <w:rsid w:val="005A0F8A"/>
    <w:rsid w:val="005A4CD3"/>
    <w:rsid w:val="005A65F3"/>
    <w:rsid w:val="005A69F1"/>
    <w:rsid w:val="005A7D9A"/>
    <w:rsid w:val="005B0AD2"/>
    <w:rsid w:val="005B4D75"/>
    <w:rsid w:val="005B6615"/>
    <w:rsid w:val="005C6F8E"/>
    <w:rsid w:val="005D0711"/>
    <w:rsid w:val="005D0C70"/>
    <w:rsid w:val="005D2AE9"/>
    <w:rsid w:val="005D400F"/>
    <w:rsid w:val="005D44F0"/>
    <w:rsid w:val="005E1678"/>
    <w:rsid w:val="005F4E39"/>
    <w:rsid w:val="005F7ED0"/>
    <w:rsid w:val="00605F2C"/>
    <w:rsid w:val="0061145A"/>
    <w:rsid w:val="00613E69"/>
    <w:rsid w:val="006213A4"/>
    <w:rsid w:val="0062365A"/>
    <w:rsid w:val="00623EBC"/>
    <w:rsid w:val="006254DA"/>
    <w:rsid w:val="00627692"/>
    <w:rsid w:val="006305FF"/>
    <w:rsid w:val="00634656"/>
    <w:rsid w:val="0064234C"/>
    <w:rsid w:val="00643079"/>
    <w:rsid w:val="00643D33"/>
    <w:rsid w:val="0064481A"/>
    <w:rsid w:val="00646081"/>
    <w:rsid w:val="00650D68"/>
    <w:rsid w:val="00654C8A"/>
    <w:rsid w:val="0066063C"/>
    <w:rsid w:val="00662256"/>
    <w:rsid w:val="006628C0"/>
    <w:rsid w:val="00666EEF"/>
    <w:rsid w:val="006671AC"/>
    <w:rsid w:val="006708C6"/>
    <w:rsid w:val="00670CF0"/>
    <w:rsid w:val="006759C9"/>
    <w:rsid w:val="006840A1"/>
    <w:rsid w:val="006875E8"/>
    <w:rsid w:val="006902CF"/>
    <w:rsid w:val="00690EF7"/>
    <w:rsid w:val="00693888"/>
    <w:rsid w:val="006951B3"/>
    <w:rsid w:val="00695994"/>
    <w:rsid w:val="006A1AF7"/>
    <w:rsid w:val="006A216F"/>
    <w:rsid w:val="006A5776"/>
    <w:rsid w:val="006A7B6E"/>
    <w:rsid w:val="006B1A8F"/>
    <w:rsid w:val="006B1D89"/>
    <w:rsid w:val="006B38B1"/>
    <w:rsid w:val="006B5BF7"/>
    <w:rsid w:val="006B6066"/>
    <w:rsid w:val="006B7863"/>
    <w:rsid w:val="006C1051"/>
    <w:rsid w:val="006C1A19"/>
    <w:rsid w:val="006C453E"/>
    <w:rsid w:val="006C6958"/>
    <w:rsid w:val="006C6E4C"/>
    <w:rsid w:val="006D30AE"/>
    <w:rsid w:val="006D324D"/>
    <w:rsid w:val="006D6A4B"/>
    <w:rsid w:val="006E5C29"/>
    <w:rsid w:val="006E68CC"/>
    <w:rsid w:val="006E72C8"/>
    <w:rsid w:val="006F10DF"/>
    <w:rsid w:val="006F339B"/>
    <w:rsid w:val="006F3A6F"/>
    <w:rsid w:val="006F5982"/>
    <w:rsid w:val="007079FF"/>
    <w:rsid w:val="00707C51"/>
    <w:rsid w:val="00725218"/>
    <w:rsid w:val="007252C7"/>
    <w:rsid w:val="007275F6"/>
    <w:rsid w:val="00727E77"/>
    <w:rsid w:val="007316A8"/>
    <w:rsid w:val="00736192"/>
    <w:rsid w:val="007365F5"/>
    <w:rsid w:val="007447D4"/>
    <w:rsid w:val="007528F3"/>
    <w:rsid w:val="00754C80"/>
    <w:rsid w:val="00755FA0"/>
    <w:rsid w:val="00765E37"/>
    <w:rsid w:val="0076686C"/>
    <w:rsid w:val="00767A10"/>
    <w:rsid w:val="007724C9"/>
    <w:rsid w:val="0077311B"/>
    <w:rsid w:val="0077396A"/>
    <w:rsid w:val="00777568"/>
    <w:rsid w:val="00781599"/>
    <w:rsid w:val="00781906"/>
    <w:rsid w:val="00785988"/>
    <w:rsid w:val="0079738D"/>
    <w:rsid w:val="007A07CF"/>
    <w:rsid w:val="007A31DF"/>
    <w:rsid w:val="007A620B"/>
    <w:rsid w:val="007A6995"/>
    <w:rsid w:val="007B12C9"/>
    <w:rsid w:val="007B33BF"/>
    <w:rsid w:val="007B36CD"/>
    <w:rsid w:val="007B4774"/>
    <w:rsid w:val="007B53C5"/>
    <w:rsid w:val="007B6EF0"/>
    <w:rsid w:val="007B702C"/>
    <w:rsid w:val="007C33BE"/>
    <w:rsid w:val="007C3A31"/>
    <w:rsid w:val="007C5684"/>
    <w:rsid w:val="007C7D99"/>
    <w:rsid w:val="007D409D"/>
    <w:rsid w:val="007D44A1"/>
    <w:rsid w:val="007D7682"/>
    <w:rsid w:val="007E062B"/>
    <w:rsid w:val="007E1750"/>
    <w:rsid w:val="007E2B81"/>
    <w:rsid w:val="007E451F"/>
    <w:rsid w:val="007E4CB4"/>
    <w:rsid w:val="007E61BC"/>
    <w:rsid w:val="007E7A87"/>
    <w:rsid w:val="007E7F94"/>
    <w:rsid w:val="007F01DE"/>
    <w:rsid w:val="007F0532"/>
    <w:rsid w:val="007F24A3"/>
    <w:rsid w:val="007F2528"/>
    <w:rsid w:val="007F5776"/>
    <w:rsid w:val="007F6F46"/>
    <w:rsid w:val="007F775B"/>
    <w:rsid w:val="00800F4F"/>
    <w:rsid w:val="008021FB"/>
    <w:rsid w:val="008043DF"/>
    <w:rsid w:val="00806C25"/>
    <w:rsid w:val="00807D7A"/>
    <w:rsid w:val="00815AFC"/>
    <w:rsid w:val="0081600D"/>
    <w:rsid w:val="00816D7A"/>
    <w:rsid w:val="00817019"/>
    <w:rsid w:val="00817B71"/>
    <w:rsid w:val="00817F00"/>
    <w:rsid w:val="00822790"/>
    <w:rsid w:val="00822DB3"/>
    <w:rsid w:val="00826A32"/>
    <w:rsid w:val="0082726A"/>
    <w:rsid w:val="0082787A"/>
    <w:rsid w:val="00830506"/>
    <w:rsid w:val="00831522"/>
    <w:rsid w:val="008321C3"/>
    <w:rsid w:val="00837724"/>
    <w:rsid w:val="008400C1"/>
    <w:rsid w:val="008414D2"/>
    <w:rsid w:val="00841568"/>
    <w:rsid w:val="00845D17"/>
    <w:rsid w:val="008462F8"/>
    <w:rsid w:val="00847438"/>
    <w:rsid w:val="00850812"/>
    <w:rsid w:val="00850DB5"/>
    <w:rsid w:val="008523C4"/>
    <w:rsid w:val="00853FDC"/>
    <w:rsid w:val="00854EA1"/>
    <w:rsid w:val="00856A1C"/>
    <w:rsid w:val="008574D5"/>
    <w:rsid w:val="00860618"/>
    <w:rsid w:val="00860A15"/>
    <w:rsid w:val="00861C39"/>
    <w:rsid w:val="00866151"/>
    <w:rsid w:val="00867019"/>
    <w:rsid w:val="008712AD"/>
    <w:rsid w:val="00873367"/>
    <w:rsid w:val="00875A9B"/>
    <w:rsid w:val="0088015C"/>
    <w:rsid w:val="0088025B"/>
    <w:rsid w:val="00890C24"/>
    <w:rsid w:val="00892010"/>
    <w:rsid w:val="008923EF"/>
    <w:rsid w:val="00893B12"/>
    <w:rsid w:val="008954C9"/>
    <w:rsid w:val="00895D1B"/>
    <w:rsid w:val="00897EFA"/>
    <w:rsid w:val="008A26BB"/>
    <w:rsid w:val="008A3593"/>
    <w:rsid w:val="008A4B10"/>
    <w:rsid w:val="008A4EFF"/>
    <w:rsid w:val="008A5384"/>
    <w:rsid w:val="008A5594"/>
    <w:rsid w:val="008A5CAB"/>
    <w:rsid w:val="008B04FD"/>
    <w:rsid w:val="008B3FAE"/>
    <w:rsid w:val="008C0205"/>
    <w:rsid w:val="008C5188"/>
    <w:rsid w:val="008C72D0"/>
    <w:rsid w:val="008D373E"/>
    <w:rsid w:val="008D44D8"/>
    <w:rsid w:val="008D5DB5"/>
    <w:rsid w:val="008D74BD"/>
    <w:rsid w:val="008E1D57"/>
    <w:rsid w:val="008E54BC"/>
    <w:rsid w:val="008E5567"/>
    <w:rsid w:val="008F5319"/>
    <w:rsid w:val="008F6086"/>
    <w:rsid w:val="00900F88"/>
    <w:rsid w:val="00901816"/>
    <w:rsid w:val="00903F21"/>
    <w:rsid w:val="009074AD"/>
    <w:rsid w:val="00907782"/>
    <w:rsid w:val="0091736E"/>
    <w:rsid w:val="009217DF"/>
    <w:rsid w:val="00923730"/>
    <w:rsid w:val="009268FE"/>
    <w:rsid w:val="00926EDB"/>
    <w:rsid w:val="00927125"/>
    <w:rsid w:val="00927167"/>
    <w:rsid w:val="00931265"/>
    <w:rsid w:val="0094575B"/>
    <w:rsid w:val="009461F9"/>
    <w:rsid w:val="00946E3A"/>
    <w:rsid w:val="00947079"/>
    <w:rsid w:val="00952737"/>
    <w:rsid w:val="009532F1"/>
    <w:rsid w:val="00954A3E"/>
    <w:rsid w:val="00961167"/>
    <w:rsid w:val="00972E35"/>
    <w:rsid w:val="009742B9"/>
    <w:rsid w:val="00977541"/>
    <w:rsid w:val="0098585A"/>
    <w:rsid w:val="00986033"/>
    <w:rsid w:val="00994C63"/>
    <w:rsid w:val="0099752B"/>
    <w:rsid w:val="009A1312"/>
    <w:rsid w:val="009A1396"/>
    <w:rsid w:val="009A7D8D"/>
    <w:rsid w:val="009B0BA1"/>
    <w:rsid w:val="009B0E82"/>
    <w:rsid w:val="009B2D38"/>
    <w:rsid w:val="009B65F5"/>
    <w:rsid w:val="009B7613"/>
    <w:rsid w:val="009C06E5"/>
    <w:rsid w:val="009C493C"/>
    <w:rsid w:val="009C687B"/>
    <w:rsid w:val="009C794F"/>
    <w:rsid w:val="009D2BE6"/>
    <w:rsid w:val="009D696E"/>
    <w:rsid w:val="009E0A68"/>
    <w:rsid w:val="009E0E87"/>
    <w:rsid w:val="009E263B"/>
    <w:rsid w:val="009E376A"/>
    <w:rsid w:val="009E4039"/>
    <w:rsid w:val="009E4A0F"/>
    <w:rsid w:val="009F0B87"/>
    <w:rsid w:val="009F1EAC"/>
    <w:rsid w:val="009F2EBD"/>
    <w:rsid w:val="009F585F"/>
    <w:rsid w:val="009F5DD1"/>
    <w:rsid w:val="009F7FCA"/>
    <w:rsid w:val="00A01311"/>
    <w:rsid w:val="00A05BEC"/>
    <w:rsid w:val="00A06EFC"/>
    <w:rsid w:val="00A0783C"/>
    <w:rsid w:val="00A12E78"/>
    <w:rsid w:val="00A13231"/>
    <w:rsid w:val="00A16A06"/>
    <w:rsid w:val="00A17B5E"/>
    <w:rsid w:val="00A201D8"/>
    <w:rsid w:val="00A21C7A"/>
    <w:rsid w:val="00A223CE"/>
    <w:rsid w:val="00A22465"/>
    <w:rsid w:val="00A22711"/>
    <w:rsid w:val="00A229AD"/>
    <w:rsid w:val="00A26807"/>
    <w:rsid w:val="00A278E5"/>
    <w:rsid w:val="00A30A84"/>
    <w:rsid w:val="00A32F52"/>
    <w:rsid w:val="00A34008"/>
    <w:rsid w:val="00A372D3"/>
    <w:rsid w:val="00A445FE"/>
    <w:rsid w:val="00A45DB0"/>
    <w:rsid w:val="00A46198"/>
    <w:rsid w:val="00A549B9"/>
    <w:rsid w:val="00A56BE2"/>
    <w:rsid w:val="00A624B9"/>
    <w:rsid w:val="00A638E6"/>
    <w:rsid w:val="00A66562"/>
    <w:rsid w:val="00A66B4A"/>
    <w:rsid w:val="00A714CD"/>
    <w:rsid w:val="00A73456"/>
    <w:rsid w:val="00A7345F"/>
    <w:rsid w:val="00A77868"/>
    <w:rsid w:val="00A77A94"/>
    <w:rsid w:val="00A82290"/>
    <w:rsid w:val="00A8245A"/>
    <w:rsid w:val="00A8386B"/>
    <w:rsid w:val="00A84726"/>
    <w:rsid w:val="00A869CD"/>
    <w:rsid w:val="00A93BAD"/>
    <w:rsid w:val="00A95009"/>
    <w:rsid w:val="00A96C08"/>
    <w:rsid w:val="00A979DC"/>
    <w:rsid w:val="00A97A4F"/>
    <w:rsid w:val="00A97BC3"/>
    <w:rsid w:val="00A97CF9"/>
    <w:rsid w:val="00A97D75"/>
    <w:rsid w:val="00A97F74"/>
    <w:rsid w:val="00AA4E33"/>
    <w:rsid w:val="00AA4EDE"/>
    <w:rsid w:val="00AA54C0"/>
    <w:rsid w:val="00AA69A6"/>
    <w:rsid w:val="00AB26FA"/>
    <w:rsid w:val="00AB3978"/>
    <w:rsid w:val="00AB464B"/>
    <w:rsid w:val="00AB4CAA"/>
    <w:rsid w:val="00AB5797"/>
    <w:rsid w:val="00AB6093"/>
    <w:rsid w:val="00AC0ADB"/>
    <w:rsid w:val="00AC131A"/>
    <w:rsid w:val="00AC1B35"/>
    <w:rsid w:val="00AC2E7C"/>
    <w:rsid w:val="00AC4F51"/>
    <w:rsid w:val="00AC6D44"/>
    <w:rsid w:val="00AD0322"/>
    <w:rsid w:val="00AD0716"/>
    <w:rsid w:val="00AD0889"/>
    <w:rsid w:val="00AD21E7"/>
    <w:rsid w:val="00AD4A11"/>
    <w:rsid w:val="00AD6865"/>
    <w:rsid w:val="00AE1707"/>
    <w:rsid w:val="00AE1D5F"/>
    <w:rsid w:val="00AE4E86"/>
    <w:rsid w:val="00AF50CD"/>
    <w:rsid w:val="00B04FEB"/>
    <w:rsid w:val="00B0670D"/>
    <w:rsid w:val="00B07052"/>
    <w:rsid w:val="00B115A9"/>
    <w:rsid w:val="00B11E67"/>
    <w:rsid w:val="00B123A2"/>
    <w:rsid w:val="00B12848"/>
    <w:rsid w:val="00B13781"/>
    <w:rsid w:val="00B142CB"/>
    <w:rsid w:val="00B17422"/>
    <w:rsid w:val="00B21BBE"/>
    <w:rsid w:val="00B250CF"/>
    <w:rsid w:val="00B30ED2"/>
    <w:rsid w:val="00B31024"/>
    <w:rsid w:val="00B367F0"/>
    <w:rsid w:val="00B416E6"/>
    <w:rsid w:val="00B427E1"/>
    <w:rsid w:val="00B50DD0"/>
    <w:rsid w:val="00B519D2"/>
    <w:rsid w:val="00B572B1"/>
    <w:rsid w:val="00B625A9"/>
    <w:rsid w:val="00B65FFF"/>
    <w:rsid w:val="00B75C7F"/>
    <w:rsid w:val="00B822C7"/>
    <w:rsid w:val="00B84443"/>
    <w:rsid w:val="00B9043F"/>
    <w:rsid w:val="00B92320"/>
    <w:rsid w:val="00B9259B"/>
    <w:rsid w:val="00B9388F"/>
    <w:rsid w:val="00BA1048"/>
    <w:rsid w:val="00BA260F"/>
    <w:rsid w:val="00BA367F"/>
    <w:rsid w:val="00BA549D"/>
    <w:rsid w:val="00BB0248"/>
    <w:rsid w:val="00BB1E23"/>
    <w:rsid w:val="00BB4E95"/>
    <w:rsid w:val="00BB596C"/>
    <w:rsid w:val="00BB5D17"/>
    <w:rsid w:val="00BB6E13"/>
    <w:rsid w:val="00BC105A"/>
    <w:rsid w:val="00BC2974"/>
    <w:rsid w:val="00BC3E5A"/>
    <w:rsid w:val="00BC4130"/>
    <w:rsid w:val="00BC64F3"/>
    <w:rsid w:val="00BC74F5"/>
    <w:rsid w:val="00BC7682"/>
    <w:rsid w:val="00BD0151"/>
    <w:rsid w:val="00BD2BA6"/>
    <w:rsid w:val="00BD2C42"/>
    <w:rsid w:val="00BD4F43"/>
    <w:rsid w:val="00BD5FFA"/>
    <w:rsid w:val="00BD6234"/>
    <w:rsid w:val="00BD6F80"/>
    <w:rsid w:val="00BE2496"/>
    <w:rsid w:val="00BE635D"/>
    <w:rsid w:val="00BE6E57"/>
    <w:rsid w:val="00BF043C"/>
    <w:rsid w:val="00BF1689"/>
    <w:rsid w:val="00BF3115"/>
    <w:rsid w:val="00BF360E"/>
    <w:rsid w:val="00BF3BB0"/>
    <w:rsid w:val="00BF759B"/>
    <w:rsid w:val="00BF76FE"/>
    <w:rsid w:val="00C03517"/>
    <w:rsid w:val="00C042C1"/>
    <w:rsid w:val="00C104CE"/>
    <w:rsid w:val="00C1103E"/>
    <w:rsid w:val="00C1638F"/>
    <w:rsid w:val="00C16843"/>
    <w:rsid w:val="00C21BE4"/>
    <w:rsid w:val="00C22605"/>
    <w:rsid w:val="00C23C24"/>
    <w:rsid w:val="00C240B3"/>
    <w:rsid w:val="00C2546F"/>
    <w:rsid w:val="00C26003"/>
    <w:rsid w:val="00C27EED"/>
    <w:rsid w:val="00C378F6"/>
    <w:rsid w:val="00C43840"/>
    <w:rsid w:val="00C43ACE"/>
    <w:rsid w:val="00C4779D"/>
    <w:rsid w:val="00C50793"/>
    <w:rsid w:val="00C51734"/>
    <w:rsid w:val="00C52118"/>
    <w:rsid w:val="00C53A9F"/>
    <w:rsid w:val="00C5551E"/>
    <w:rsid w:val="00C60609"/>
    <w:rsid w:val="00C63EDF"/>
    <w:rsid w:val="00C64812"/>
    <w:rsid w:val="00C653B6"/>
    <w:rsid w:val="00C764D4"/>
    <w:rsid w:val="00C80BED"/>
    <w:rsid w:val="00C82358"/>
    <w:rsid w:val="00C867FE"/>
    <w:rsid w:val="00C87B12"/>
    <w:rsid w:val="00C915BC"/>
    <w:rsid w:val="00C946E8"/>
    <w:rsid w:val="00C96867"/>
    <w:rsid w:val="00C96C9D"/>
    <w:rsid w:val="00C979E1"/>
    <w:rsid w:val="00CA16FA"/>
    <w:rsid w:val="00CA31A8"/>
    <w:rsid w:val="00CA393E"/>
    <w:rsid w:val="00CA40B4"/>
    <w:rsid w:val="00CA4EAD"/>
    <w:rsid w:val="00CA5A70"/>
    <w:rsid w:val="00CA71CC"/>
    <w:rsid w:val="00CB2805"/>
    <w:rsid w:val="00CB59F0"/>
    <w:rsid w:val="00CC149A"/>
    <w:rsid w:val="00CC2B9E"/>
    <w:rsid w:val="00CC2D14"/>
    <w:rsid w:val="00CC51B7"/>
    <w:rsid w:val="00CC5A38"/>
    <w:rsid w:val="00CC5FA1"/>
    <w:rsid w:val="00CD0EB0"/>
    <w:rsid w:val="00CD1F94"/>
    <w:rsid w:val="00CD258F"/>
    <w:rsid w:val="00CD2FA3"/>
    <w:rsid w:val="00CD30A3"/>
    <w:rsid w:val="00CD7D89"/>
    <w:rsid w:val="00CE3054"/>
    <w:rsid w:val="00CE3AD6"/>
    <w:rsid w:val="00CE4D92"/>
    <w:rsid w:val="00CE4E92"/>
    <w:rsid w:val="00CF0181"/>
    <w:rsid w:val="00CF34C0"/>
    <w:rsid w:val="00CF76EE"/>
    <w:rsid w:val="00D00750"/>
    <w:rsid w:val="00D01DB6"/>
    <w:rsid w:val="00D02F9F"/>
    <w:rsid w:val="00D0410A"/>
    <w:rsid w:val="00D06B74"/>
    <w:rsid w:val="00D07AA4"/>
    <w:rsid w:val="00D1608E"/>
    <w:rsid w:val="00D1741D"/>
    <w:rsid w:val="00D20153"/>
    <w:rsid w:val="00D21200"/>
    <w:rsid w:val="00D308E9"/>
    <w:rsid w:val="00D32C11"/>
    <w:rsid w:val="00D33BFF"/>
    <w:rsid w:val="00D35F52"/>
    <w:rsid w:val="00D409C6"/>
    <w:rsid w:val="00D43FD6"/>
    <w:rsid w:val="00D4422A"/>
    <w:rsid w:val="00D46747"/>
    <w:rsid w:val="00D46B82"/>
    <w:rsid w:val="00D51C43"/>
    <w:rsid w:val="00D530DE"/>
    <w:rsid w:val="00D54212"/>
    <w:rsid w:val="00D55F7D"/>
    <w:rsid w:val="00D56A2C"/>
    <w:rsid w:val="00D6037B"/>
    <w:rsid w:val="00D61DA1"/>
    <w:rsid w:val="00D63F9C"/>
    <w:rsid w:val="00D654A8"/>
    <w:rsid w:val="00D70404"/>
    <w:rsid w:val="00D7154C"/>
    <w:rsid w:val="00D735E6"/>
    <w:rsid w:val="00D740DF"/>
    <w:rsid w:val="00D802F5"/>
    <w:rsid w:val="00D805D6"/>
    <w:rsid w:val="00D819D7"/>
    <w:rsid w:val="00D81F19"/>
    <w:rsid w:val="00D83DC8"/>
    <w:rsid w:val="00D843DB"/>
    <w:rsid w:val="00D84826"/>
    <w:rsid w:val="00D84A01"/>
    <w:rsid w:val="00D85BA9"/>
    <w:rsid w:val="00D86B86"/>
    <w:rsid w:val="00D87462"/>
    <w:rsid w:val="00D876E9"/>
    <w:rsid w:val="00D91779"/>
    <w:rsid w:val="00D9224B"/>
    <w:rsid w:val="00D9404C"/>
    <w:rsid w:val="00D97D34"/>
    <w:rsid w:val="00DA0A37"/>
    <w:rsid w:val="00DA0D9F"/>
    <w:rsid w:val="00DA3D29"/>
    <w:rsid w:val="00DA6E50"/>
    <w:rsid w:val="00DB10A1"/>
    <w:rsid w:val="00DB634A"/>
    <w:rsid w:val="00DB789E"/>
    <w:rsid w:val="00DB7961"/>
    <w:rsid w:val="00DC0902"/>
    <w:rsid w:val="00DC18D7"/>
    <w:rsid w:val="00DC1B15"/>
    <w:rsid w:val="00DC4EEF"/>
    <w:rsid w:val="00DC5C31"/>
    <w:rsid w:val="00DC6363"/>
    <w:rsid w:val="00DD0005"/>
    <w:rsid w:val="00DD163B"/>
    <w:rsid w:val="00DD66CF"/>
    <w:rsid w:val="00DD6A03"/>
    <w:rsid w:val="00DD7A3E"/>
    <w:rsid w:val="00DE0E8E"/>
    <w:rsid w:val="00DE23A3"/>
    <w:rsid w:val="00DE5670"/>
    <w:rsid w:val="00DE6784"/>
    <w:rsid w:val="00DF095F"/>
    <w:rsid w:val="00DF260E"/>
    <w:rsid w:val="00DF3B55"/>
    <w:rsid w:val="00DF3E15"/>
    <w:rsid w:val="00DF41D6"/>
    <w:rsid w:val="00DF73F8"/>
    <w:rsid w:val="00E00ECA"/>
    <w:rsid w:val="00E02930"/>
    <w:rsid w:val="00E02C3C"/>
    <w:rsid w:val="00E04F29"/>
    <w:rsid w:val="00E075A0"/>
    <w:rsid w:val="00E104D6"/>
    <w:rsid w:val="00E1101F"/>
    <w:rsid w:val="00E13616"/>
    <w:rsid w:val="00E14F8C"/>
    <w:rsid w:val="00E1681B"/>
    <w:rsid w:val="00E17CC5"/>
    <w:rsid w:val="00E2020A"/>
    <w:rsid w:val="00E2162B"/>
    <w:rsid w:val="00E222C2"/>
    <w:rsid w:val="00E22E55"/>
    <w:rsid w:val="00E25F61"/>
    <w:rsid w:val="00E2723D"/>
    <w:rsid w:val="00E32999"/>
    <w:rsid w:val="00E40405"/>
    <w:rsid w:val="00E44CC9"/>
    <w:rsid w:val="00E5238A"/>
    <w:rsid w:val="00E52CC6"/>
    <w:rsid w:val="00E53072"/>
    <w:rsid w:val="00E566A4"/>
    <w:rsid w:val="00E60ACE"/>
    <w:rsid w:val="00E61B21"/>
    <w:rsid w:val="00E61F3A"/>
    <w:rsid w:val="00E6493A"/>
    <w:rsid w:val="00E66922"/>
    <w:rsid w:val="00E66948"/>
    <w:rsid w:val="00E80F6F"/>
    <w:rsid w:val="00E80FEC"/>
    <w:rsid w:val="00E82AC5"/>
    <w:rsid w:val="00E82B0B"/>
    <w:rsid w:val="00E85D08"/>
    <w:rsid w:val="00E91507"/>
    <w:rsid w:val="00E91D68"/>
    <w:rsid w:val="00E93D3A"/>
    <w:rsid w:val="00EA16BE"/>
    <w:rsid w:val="00EA16ED"/>
    <w:rsid w:val="00EA1769"/>
    <w:rsid w:val="00EA2F66"/>
    <w:rsid w:val="00EA4897"/>
    <w:rsid w:val="00EA604C"/>
    <w:rsid w:val="00EA6B0B"/>
    <w:rsid w:val="00EA7780"/>
    <w:rsid w:val="00EA7F85"/>
    <w:rsid w:val="00EB1B78"/>
    <w:rsid w:val="00EB2FA7"/>
    <w:rsid w:val="00EB7798"/>
    <w:rsid w:val="00EC2C0D"/>
    <w:rsid w:val="00EC2C29"/>
    <w:rsid w:val="00EC4D92"/>
    <w:rsid w:val="00EC5757"/>
    <w:rsid w:val="00ED1956"/>
    <w:rsid w:val="00ED1EF0"/>
    <w:rsid w:val="00ED48BA"/>
    <w:rsid w:val="00ED6671"/>
    <w:rsid w:val="00ED6EE8"/>
    <w:rsid w:val="00EE1E88"/>
    <w:rsid w:val="00EE3D98"/>
    <w:rsid w:val="00EE63CE"/>
    <w:rsid w:val="00EF0F5D"/>
    <w:rsid w:val="00EF17A0"/>
    <w:rsid w:val="00EF4FF0"/>
    <w:rsid w:val="00EF6240"/>
    <w:rsid w:val="00F02797"/>
    <w:rsid w:val="00F02815"/>
    <w:rsid w:val="00F039FB"/>
    <w:rsid w:val="00F04533"/>
    <w:rsid w:val="00F10794"/>
    <w:rsid w:val="00F11283"/>
    <w:rsid w:val="00F139AC"/>
    <w:rsid w:val="00F17939"/>
    <w:rsid w:val="00F22365"/>
    <w:rsid w:val="00F23EDB"/>
    <w:rsid w:val="00F25F89"/>
    <w:rsid w:val="00F31863"/>
    <w:rsid w:val="00F31AD3"/>
    <w:rsid w:val="00F3391B"/>
    <w:rsid w:val="00F34228"/>
    <w:rsid w:val="00F36D41"/>
    <w:rsid w:val="00F43230"/>
    <w:rsid w:val="00F43ED1"/>
    <w:rsid w:val="00F44215"/>
    <w:rsid w:val="00F44562"/>
    <w:rsid w:val="00F50662"/>
    <w:rsid w:val="00F52CCD"/>
    <w:rsid w:val="00F54BBC"/>
    <w:rsid w:val="00F6000A"/>
    <w:rsid w:val="00F61C3E"/>
    <w:rsid w:val="00F64C78"/>
    <w:rsid w:val="00F64F50"/>
    <w:rsid w:val="00F663DA"/>
    <w:rsid w:val="00F707E7"/>
    <w:rsid w:val="00F727A0"/>
    <w:rsid w:val="00F72E68"/>
    <w:rsid w:val="00F738FB"/>
    <w:rsid w:val="00F73EB2"/>
    <w:rsid w:val="00F7543C"/>
    <w:rsid w:val="00F760A0"/>
    <w:rsid w:val="00F85B50"/>
    <w:rsid w:val="00F877AE"/>
    <w:rsid w:val="00F9147A"/>
    <w:rsid w:val="00F91EC5"/>
    <w:rsid w:val="00F935D9"/>
    <w:rsid w:val="00F93940"/>
    <w:rsid w:val="00F94BEC"/>
    <w:rsid w:val="00FA0C08"/>
    <w:rsid w:val="00FA2E71"/>
    <w:rsid w:val="00FA34A3"/>
    <w:rsid w:val="00FB4C97"/>
    <w:rsid w:val="00FB75FA"/>
    <w:rsid w:val="00FC11CA"/>
    <w:rsid w:val="00FC1C33"/>
    <w:rsid w:val="00FC3E6D"/>
    <w:rsid w:val="00FC4630"/>
    <w:rsid w:val="00FD0C6C"/>
    <w:rsid w:val="00FD0D7A"/>
    <w:rsid w:val="00FD0FF8"/>
    <w:rsid w:val="00FD54D9"/>
    <w:rsid w:val="00FE1789"/>
    <w:rsid w:val="00FE1E19"/>
    <w:rsid w:val="00FE253C"/>
    <w:rsid w:val="00FE30AA"/>
    <w:rsid w:val="00FE5ACB"/>
    <w:rsid w:val="00FE73DA"/>
    <w:rsid w:val="00FF46DD"/>
    <w:rsid w:val="00FF6849"/>
    <w:rsid w:val="08C2A3B3"/>
    <w:rsid w:val="0B409822"/>
    <w:rsid w:val="14560BA0"/>
    <w:rsid w:val="1A639510"/>
    <w:rsid w:val="1A9159F7"/>
    <w:rsid w:val="2B09342B"/>
    <w:rsid w:val="2E0E3936"/>
    <w:rsid w:val="2E4C9525"/>
    <w:rsid w:val="3A0BAA6C"/>
    <w:rsid w:val="43755116"/>
    <w:rsid w:val="46ACF1D8"/>
    <w:rsid w:val="546A50EB"/>
    <w:rsid w:val="6144927E"/>
    <w:rsid w:val="62E059B5"/>
    <w:rsid w:val="67F38120"/>
    <w:rsid w:val="6D3EC8DB"/>
    <w:rsid w:val="70AAA63F"/>
    <w:rsid w:val="7E27FE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F61632"/>
  <w15:docId w15:val="{1BCF9090-C90E-47A2-832B-6B801ED7E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9FF"/>
    <w:rPr>
      <w:rFonts w:ascii="Arial" w:hAnsi="Arial"/>
      <w:color w:val="262626"/>
      <w:szCs w:val="24"/>
      <w:lang w:eastAsia="en-US"/>
    </w:rPr>
  </w:style>
  <w:style w:type="paragraph" w:styleId="Heading1">
    <w:name w:val="heading 1"/>
    <w:next w:val="Normal"/>
    <w:qFormat/>
    <w:rsid w:val="007079FF"/>
    <w:pPr>
      <w:keepNext/>
      <w:numPr>
        <w:numId w:val="1"/>
      </w:numPr>
      <w:spacing w:before="240" w:after="60"/>
      <w:contextualSpacing/>
      <w:outlineLvl w:val="0"/>
    </w:pPr>
    <w:rPr>
      <w:rFonts w:ascii="Arial" w:hAnsi="Arial" w:cs="Arial"/>
      <w:b/>
      <w:bCs/>
      <w:color w:val="76B856"/>
      <w:kern w:val="32"/>
      <w:sz w:val="28"/>
      <w:szCs w:val="32"/>
      <w:lang w:val="de-DE" w:eastAsia="en-US"/>
    </w:rPr>
  </w:style>
  <w:style w:type="paragraph" w:styleId="Heading2">
    <w:name w:val="heading 2"/>
    <w:next w:val="Normal"/>
    <w:qFormat/>
    <w:rsid w:val="007079FF"/>
    <w:pPr>
      <w:keepNext/>
      <w:numPr>
        <w:ilvl w:val="1"/>
        <w:numId w:val="1"/>
      </w:numPr>
      <w:spacing w:before="120" w:after="60"/>
      <w:outlineLvl w:val="1"/>
    </w:pPr>
    <w:rPr>
      <w:rFonts w:ascii="Arial" w:hAnsi="Arial" w:cs="Arial"/>
      <w:b/>
      <w:bCs/>
      <w:iCs/>
      <w:color w:val="76B856"/>
      <w:szCs w:val="28"/>
      <w:lang w:val="de-DE" w:eastAsia="en-US"/>
    </w:rPr>
  </w:style>
  <w:style w:type="paragraph" w:styleId="Heading3">
    <w:name w:val="heading 3"/>
    <w:next w:val="Normal"/>
    <w:qFormat/>
    <w:rsid w:val="007079FF"/>
    <w:pPr>
      <w:keepNext/>
      <w:numPr>
        <w:ilvl w:val="2"/>
        <w:numId w:val="1"/>
      </w:numPr>
      <w:spacing w:before="240" w:after="60"/>
      <w:outlineLvl w:val="2"/>
    </w:pPr>
    <w:rPr>
      <w:rFonts w:ascii="Arial" w:hAnsi="Arial" w:cs="Arial"/>
      <w:b/>
      <w:bCs/>
      <w:color w:val="76B856"/>
      <w:szCs w:val="26"/>
      <w:lang w:val="de-DE" w:eastAsia="en-US"/>
    </w:rPr>
  </w:style>
  <w:style w:type="paragraph" w:styleId="Heading4">
    <w:name w:val="heading 4"/>
    <w:next w:val="Normal"/>
    <w:link w:val="Heading4Char"/>
    <w:qFormat/>
    <w:rsid w:val="00613E69"/>
    <w:pPr>
      <w:keepNext/>
      <w:numPr>
        <w:ilvl w:val="3"/>
        <w:numId w:val="1"/>
      </w:numPr>
      <w:spacing w:before="240" w:after="60"/>
      <w:outlineLvl w:val="3"/>
    </w:pPr>
    <w:rPr>
      <w:rFonts w:ascii="Arial" w:hAnsi="Arial" w:cs="Tahoma"/>
      <w:bCs/>
      <w:color w:val="262626"/>
      <w:szCs w:val="28"/>
      <w:u w:val="single"/>
      <w:lang w:val="de-DE" w:eastAsia="en-US"/>
    </w:rPr>
  </w:style>
  <w:style w:type="paragraph" w:styleId="Heading5">
    <w:name w:val="heading 5"/>
    <w:next w:val="Normal"/>
    <w:qFormat/>
    <w:rsid w:val="00613E69"/>
    <w:pPr>
      <w:numPr>
        <w:ilvl w:val="4"/>
        <w:numId w:val="1"/>
      </w:numPr>
      <w:spacing w:before="240" w:after="60"/>
      <w:outlineLvl w:val="4"/>
    </w:pPr>
    <w:rPr>
      <w:rFonts w:ascii="Arial" w:hAnsi="Arial"/>
      <w:bCs/>
      <w:iCs/>
      <w:color w:val="262626"/>
      <w:szCs w:val="26"/>
      <w:lang w:val="de-DE" w:eastAsia="en-US"/>
    </w:rPr>
  </w:style>
  <w:style w:type="paragraph" w:styleId="Heading6">
    <w:name w:val="heading 6"/>
    <w:next w:val="Normal"/>
    <w:qFormat/>
    <w:rsid w:val="006D6A4B"/>
    <w:pPr>
      <w:numPr>
        <w:ilvl w:val="5"/>
        <w:numId w:val="1"/>
      </w:numPr>
      <w:spacing w:before="240" w:after="60"/>
      <w:outlineLvl w:val="5"/>
    </w:pPr>
    <w:rPr>
      <w:rFonts w:ascii="Arial" w:hAnsi="Arial"/>
      <w:bCs/>
      <w:color w:val="262626"/>
      <w:szCs w:val="22"/>
      <w:lang w:val="de-DE" w:eastAsia="en-US"/>
    </w:rPr>
  </w:style>
  <w:style w:type="paragraph" w:styleId="Heading7">
    <w:name w:val="heading 7"/>
    <w:next w:val="Normal"/>
    <w:qFormat/>
    <w:rsid w:val="00613E69"/>
    <w:pPr>
      <w:numPr>
        <w:ilvl w:val="6"/>
        <w:numId w:val="1"/>
      </w:numPr>
      <w:spacing w:before="240" w:after="60"/>
      <w:outlineLvl w:val="6"/>
    </w:pPr>
    <w:rPr>
      <w:rFonts w:ascii="Arial" w:hAnsi="Arial"/>
      <w:color w:val="262626"/>
      <w:szCs w:val="24"/>
      <w:lang w:val="de-DE" w:eastAsia="en-US"/>
    </w:rPr>
  </w:style>
  <w:style w:type="paragraph" w:styleId="Heading8">
    <w:name w:val="heading 8"/>
    <w:next w:val="Normal"/>
    <w:qFormat/>
    <w:rsid w:val="00613E69"/>
    <w:pPr>
      <w:numPr>
        <w:ilvl w:val="7"/>
        <w:numId w:val="1"/>
      </w:numPr>
      <w:spacing w:before="240" w:after="60"/>
      <w:outlineLvl w:val="7"/>
    </w:pPr>
    <w:rPr>
      <w:rFonts w:ascii="Arial" w:hAnsi="Arial"/>
      <w:iCs/>
      <w:color w:val="262626"/>
      <w:szCs w:val="24"/>
      <w:lang w:val="de-DE" w:eastAsia="en-US"/>
    </w:rPr>
  </w:style>
  <w:style w:type="paragraph" w:styleId="Heading9">
    <w:name w:val="heading 9"/>
    <w:next w:val="Normal"/>
    <w:qFormat/>
    <w:rsid w:val="00613E69"/>
    <w:pPr>
      <w:numPr>
        <w:ilvl w:val="8"/>
        <w:numId w:val="1"/>
      </w:numPr>
      <w:spacing w:before="240" w:after="60"/>
      <w:outlineLvl w:val="8"/>
    </w:pPr>
    <w:rPr>
      <w:rFonts w:ascii="Arial" w:hAnsi="Arial" w:cs="Arial"/>
      <w:color w:val="262626"/>
      <w:szCs w:val="22"/>
      <w:lang w:val="de-DE"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sid w:val="00613E69"/>
    <w:rPr>
      <w:rFonts w:ascii="Arial" w:hAnsi="Arial" w:cs="Tahoma"/>
      <w:bCs/>
      <w:color w:val="262626"/>
      <w:szCs w:val="28"/>
      <w:u w:val="single"/>
      <w:lang w:val="de-DE" w:eastAsia="en-US"/>
    </w:rPr>
  </w:style>
  <w:style w:type="paragraph" w:styleId="Header">
    <w:name w:val="header"/>
    <w:basedOn w:val="Normal"/>
    <w:link w:val="HeaderChar"/>
    <w:uiPriority w:val="99"/>
    <w:unhideWhenUsed/>
    <w:rsid w:val="00F81161"/>
    <w:pPr>
      <w:tabs>
        <w:tab w:val="center" w:pos="4536"/>
        <w:tab w:val="right" w:pos="9072"/>
      </w:tabs>
    </w:pPr>
  </w:style>
  <w:style w:type="character" w:customStyle="1" w:styleId="HeaderChar">
    <w:name w:val="Header Char"/>
    <w:basedOn w:val="DefaultParagraphFont"/>
    <w:link w:val="Header"/>
    <w:uiPriority w:val="99"/>
    <w:rsid w:val="00F81161"/>
  </w:style>
  <w:style w:type="paragraph" w:styleId="Footer">
    <w:name w:val="footer"/>
    <w:basedOn w:val="Normal"/>
    <w:link w:val="FooterChar"/>
    <w:uiPriority w:val="99"/>
    <w:semiHidden/>
    <w:unhideWhenUsed/>
    <w:rsid w:val="00F81161"/>
    <w:pPr>
      <w:tabs>
        <w:tab w:val="center" w:pos="4536"/>
        <w:tab w:val="right" w:pos="9072"/>
      </w:tabs>
    </w:pPr>
  </w:style>
  <w:style w:type="character" w:customStyle="1" w:styleId="FooterChar">
    <w:name w:val="Footer Char"/>
    <w:basedOn w:val="DefaultParagraphFont"/>
    <w:link w:val="Footer"/>
    <w:uiPriority w:val="99"/>
    <w:semiHidden/>
    <w:rsid w:val="00F81161"/>
  </w:style>
  <w:style w:type="paragraph" w:customStyle="1" w:styleId="EinfacherAbsatz">
    <w:name w:val="[Einfacher Absatz]"/>
    <w:basedOn w:val="Normal"/>
    <w:uiPriority w:val="99"/>
    <w:rsid w:val="00707C51"/>
    <w:pPr>
      <w:widowControl w:val="0"/>
      <w:autoSpaceDE w:val="0"/>
      <w:autoSpaceDN w:val="0"/>
      <w:adjustRightInd w:val="0"/>
      <w:spacing w:line="288" w:lineRule="auto"/>
      <w:textAlignment w:val="center"/>
    </w:pPr>
    <w:rPr>
      <w:rFonts w:cs="Times-Roman"/>
    </w:rPr>
  </w:style>
  <w:style w:type="table" w:styleId="TableGrid">
    <w:name w:val="Table Grid"/>
    <w:basedOn w:val="TableNormal"/>
    <w:uiPriority w:val="59"/>
    <w:rsid w:val="00E566A4"/>
    <w:rPr>
      <w:rFonts w:ascii="Arial" w:hAnsi="Arial"/>
      <w:color w:val="262626"/>
    </w:rPr>
    <w:tblPr>
      <w:tblBorders>
        <w:top w:val="single" w:sz="4" w:space="0" w:color="262626"/>
        <w:left w:val="single" w:sz="4" w:space="0" w:color="262626"/>
        <w:bottom w:val="single" w:sz="4" w:space="0" w:color="262626"/>
        <w:right w:val="single" w:sz="4" w:space="0" w:color="262626"/>
        <w:insideH w:val="single" w:sz="4" w:space="0" w:color="262626"/>
        <w:insideV w:val="single" w:sz="4" w:space="0" w:color="262626"/>
      </w:tblBorders>
    </w:tblPr>
  </w:style>
  <w:style w:type="character" w:styleId="PageNumber">
    <w:name w:val="page number"/>
    <w:rsid w:val="008F6086"/>
    <w:rPr>
      <w:rFonts w:ascii="Arial" w:hAnsi="Arial"/>
      <w:sz w:val="18"/>
    </w:rPr>
  </w:style>
  <w:style w:type="paragraph" w:styleId="BalloonText">
    <w:name w:val="Balloon Text"/>
    <w:basedOn w:val="Normal"/>
    <w:semiHidden/>
    <w:rsid w:val="00027FDA"/>
    <w:rPr>
      <w:rFonts w:ascii="Tahoma" w:hAnsi="Tahoma" w:cs="Tahoma"/>
      <w:sz w:val="16"/>
      <w:szCs w:val="16"/>
    </w:rPr>
  </w:style>
  <w:style w:type="paragraph" w:styleId="Title">
    <w:name w:val="Title"/>
    <w:next w:val="Normal"/>
    <w:link w:val="TitleChar"/>
    <w:uiPriority w:val="10"/>
    <w:qFormat/>
    <w:rsid w:val="007079FF"/>
    <w:pPr>
      <w:outlineLvl w:val="0"/>
    </w:pPr>
    <w:rPr>
      <w:rFonts w:ascii="Arial" w:eastAsiaTheme="majorEastAsia" w:hAnsi="Arial" w:cstheme="majorBidi"/>
      <w:b/>
      <w:bCs/>
      <w:caps/>
      <w:color w:val="76B856"/>
      <w:kern w:val="28"/>
      <w:sz w:val="56"/>
      <w:szCs w:val="32"/>
      <w:lang w:val="de-DE" w:eastAsia="en-US"/>
    </w:rPr>
  </w:style>
  <w:style w:type="paragraph" w:styleId="DocumentMap">
    <w:name w:val="Document Map"/>
    <w:basedOn w:val="Normal"/>
    <w:semiHidden/>
    <w:rsid w:val="00DF095F"/>
    <w:pPr>
      <w:shd w:val="clear" w:color="auto" w:fill="000080"/>
    </w:pPr>
    <w:rPr>
      <w:rFonts w:ascii="Tahoma" w:hAnsi="Tahoma" w:cs="Tahoma"/>
      <w:szCs w:val="20"/>
    </w:rPr>
  </w:style>
  <w:style w:type="character" w:customStyle="1" w:styleId="Inputboxleft">
    <w:name w:val="Input box left"/>
    <w:rsid w:val="008E1D57"/>
    <w:rPr>
      <w:rFonts w:ascii="Arial" w:hAnsi="Arial"/>
      <w:color w:val="333333"/>
      <w:position w:val="-26"/>
      <w:sz w:val="20"/>
    </w:rPr>
  </w:style>
  <w:style w:type="paragraph" w:customStyle="1" w:styleId="Inputboxright">
    <w:name w:val="Input box right"/>
    <w:basedOn w:val="Normal"/>
    <w:rsid w:val="007724C9"/>
    <w:pPr>
      <w:ind w:left="170"/>
    </w:pPr>
    <w:rPr>
      <w:rFonts w:eastAsia="Times New Roman"/>
      <w:position w:val="-26"/>
      <w:szCs w:val="20"/>
    </w:rPr>
  </w:style>
  <w:style w:type="character" w:styleId="Hyperlink">
    <w:name w:val="Hyperlink"/>
    <w:uiPriority w:val="99"/>
    <w:rsid w:val="00335CDC"/>
    <w:rPr>
      <w:rFonts w:ascii="Arial" w:hAnsi="Arial"/>
      <w:color w:val="0066CC"/>
      <w:sz w:val="20"/>
      <w:u w:val="single"/>
    </w:rPr>
  </w:style>
  <w:style w:type="paragraph" w:styleId="FootnoteText">
    <w:name w:val="footnote text"/>
    <w:basedOn w:val="Normal"/>
    <w:semiHidden/>
    <w:rsid w:val="00271438"/>
    <w:rPr>
      <w:szCs w:val="20"/>
    </w:rPr>
  </w:style>
  <w:style w:type="character" w:styleId="FootnoteReference">
    <w:name w:val="footnote reference"/>
    <w:semiHidden/>
    <w:rsid w:val="00271438"/>
    <w:rPr>
      <w:vertAlign w:val="superscript"/>
    </w:rPr>
  </w:style>
  <w:style w:type="paragraph" w:styleId="NoteHeading">
    <w:name w:val="Note Heading"/>
    <w:basedOn w:val="Normal"/>
    <w:next w:val="Normal"/>
    <w:rsid w:val="00271438"/>
    <w:rPr>
      <w:color w:val="auto"/>
      <w:sz w:val="18"/>
    </w:rPr>
  </w:style>
  <w:style w:type="paragraph" w:styleId="TOC1">
    <w:name w:val="toc 1"/>
    <w:basedOn w:val="Normal"/>
    <w:next w:val="Normal"/>
    <w:autoRedefine/>
    <w:uiPriority w:val="39"/>
    <w:rsid w:val="00867019"/>
    <w:pPr>
      <w:ind w:left="284" w:hanging="284"/>
      <w:outlineLvl w:val="0"/>
    </w:pPr>
    <w:rPr>
      <w:b/>
      <w:sz w:val="22"/>
    </w:rPr>
  </w:style>
  <w:style w:type="paragraph" w:styleId="TOC2">
    <w:name w:val="toc 2"/>
    <w:basedOn w:val="Normal"/>
    <w:next w:val="Normal"/>
    <w:autoRedefine/>
    <w:uiPriority w:val="39"/>
    <w:rsid w:val="00867019"/>
    <w:pPr>
      <w:ind w:left="425" w:hanging="425"/>
    </w:pPr>
    <w:rPr>
      <w:b/>
    </w:rPr>
  </w:style>
  <w:style w:type="paragraph" w:styleId="TOC3">
    <w:name w:val="toc 3"/>
    <w:basedOn w:val="Normal"/>
    <w:next w:val="Normal"/>
    <w:autoRedefine/>
    <w:uiPriority w:val="39"/>
    <w:rsid w:val="00867019"/>
    <w:pPr>
      <w:ind w:left="567" w:hanging="567"/>
    </w:pPr>
  </w:style>
  <w:style w:type="paragraph" w:customStyle="1" w:styleId="DocumentName">
    <w:name w:val="Document Name"/>
    <w:basedOn w:val="Normal"/>
    <w:next w:val="Normal"/>
    <w:rsid w:val="005E1678"/>
    <w:rPr>
      <w:b/>
      <w:caps/>
      <w:spacing w:val="20"/>
      <w:sz w:val="28"/>
    </w:rPr>
  </w:style>
  <w:style w:type="paragraph" w:styleId="TOC4">
    <w:name w:val="toc 4"/>
    <w:basedOn w:val="Normal"/>
    <w:next w:val="Normal"/>
    <w:autoRedefine/>
    <w:rsid w:val="00867019"/>
    <w:pPr>
      <w:ind w:left="765" w:hanging="765"/>
    </w:pPr>
  </w:style>
  <w:style w:type="paragraph" w:styleId="TOC5">
    <w:name w:val="toc 5"/>
    <w:basedOn w:val="Normal"/>
    <w:next w:val="Normal"/>
    <w:autoRedefine/>
    <w:rsid w:val="00867019"/>
    <w:pPr>
      <w:ind w:left="907" w:hanging="907"/>
    </w:pPr>
  </w:style>
  <w:style w:type="paragraph" w:styleId="TOC6">
    <w:name w:val="toc 6"/>
    <w:basedOn w:val="Normal"/>
    <w:next w:val="Normal"/>
    <w:autoRedefine/>
    <w:rsid w:val="00867019"/>
    <w:pPr>
      <w:ind w:left="1077" w:hanging="1077"/>
    </w:pPr>
  </w:style>
  <w:style w:type="paragraph" w:customStyle="1" w:styleId="TextBlack">
    <w:name w:val="Text Black"/>
    <w:basedOn w:val="Normal"/>
    <w:rsid w:val="00005893"/>
  </w:style>
  <w:style w:type="paragraph" w:customStyle="1" w:styleId="TextBlue">
    <w:name w:val="Text Blue"/>
    <w:basedOn w:val="Normal"/>
    <w:rsid w:val="00005893"/>
    <w:rPr>
      <w:color w:val="0092CC"/>
    </w:rPr>
  </w:style>
  <w:style w:type="paragraph" w:customStyle="1" w:styleId="TextGreen">
    <w:name w:val="Text Green"/>
    <w:basedOn w:val="Normal"/>
    <w:rsid w:val="00005893"/>
    <w:pPr>
      <w:ind w:left="1701"/>
    </w:pPr>
    <w:rPr>
      <w:color w:val="65A545"/>
    </w:rPr>
  </w:style>
  <w:style w:type="paragraph" w:customStyle="1" w:styleId="TextRed">
    <w:name w:val="Text Red"/>
    <w:basedOn w:val="Normal"/>
    <w:rsid w:val="00005893"/>
    <w:pPr>
      <w:ind w:left="1701"/>
    </w:pPr>
    <w:rPr>
      <w:color w:val="CF1B3D"/>
    </w:rPr>
  </w:style>
  <w:style w:type="character" w:customStyle="1" w:styleId="TitleChar">
    <w:name w:val="Title Char"/>
    <w:basedOn w:val="DefaultParagraphFont"/>
    <w:link w:val="Title"/>
    <w:uiPriority w:val="10"/>
    <w:rsid w:val="007079FF"/>
    <w:rPr>
      <w:rFonts w:ascii="Arial" w:eastAsiaTheme="majorEastAsia" w:hAnsi="Arial" w:cstheme="majorBidi"/>
      <w:b/>
      <w:bCs/>
      <w:caps/>
      <w:color w:val="76B856"/>
      <w:kern w:val="28"/>
      <w:sz w:val="56"/>
      <w:szCs w:val="32"/>
      <w:lang w:val="de-DE" w:eastAsia="en-US"/>
    </w:rPr>
  </w:style>
  <w:style w:type="paragraph" w:styleId="ListParagraph">
    <w:name w:val="List Paragraph"/>
    <w:aliases w:val="References"/>
    <w:basedOn w:val="Normal"/>
    <w:link w:val="ListParagraphChar"/>
    <w:uiPriority w:val="34"/>
    <w:qFormat/>
    <w:rsid w:val="007079FF"/>
    <w:pPr>
      <w:ind w:left="720"/>
      <w:contextualSpacing/>
    </w:pPr>
  </w:style>
  <w:style w:type="character" w:customStyle="1" w:styleId="ListParagraphChar">
    <w:name w:val="List Paragraph Char"/>
    <w:aliases w:val="References Char"/>
    <w:basedOn w:val="DefaultParagraphFont"/>
    <w:link w:val="ListParagraph"/>
    <w:uiPriority w:val="34"/>
    <w:rsid w:val="007079FF"/>
    <w:rPr>
      <w:rFonts w:ascii="Arial" w:hAnsi="Arial"/>
      <w:color w:val="262626"/>
      <w:szCs w:val="24"/>
      <w:lang w:eastAsia="en-US"/>
    </w:rPr>
  </w:style>
  <w:style w:type="paragraph" w:customStyle="1" w:styleId="Default">
    <w:name w:val="Default"/>
    <w:rsid w:val="007079FF"/>
    <w:pPr>
      <w:autoSpaceDE w:val="0"/>
      <w:autoSpaceDN w:val="0"/>
      <w:adjustRightInd w:val="0"/>
    </w:pPr>
    <w:rPr>
      <w:rFonts w:ascii="Times New Roman" w:hAnsi="Times New Roman"/>
      <w:color w:val="000000"/>
      <w:sz w:val="24"/>
      <w:szCs w:val="24"/>
      <w:lang w:val="en-US"/>
    </w:rPr>
  </w:style>
  <w:style w:type="paragraph" w:customStyle="1" w:styleId="Inhalt">
    <w:name w:val="Inhalt"/>
    <w:basedOn w:val="Normal"/>
    <w:rsid w:val="007079FF"/>
    <w:pPr>
      <w:spacing w:before="60" w:line="240" w:lineRule="exact"/>
    </w:pPr>
    <w:rPr>
      <w:rFonts w:eastAsia="Times New Roman"/>
      <w:b/>
      <w:color w:val="auto"/>
      <w:sz w:val="22"/>
      <w:lang w:val="de-AT" w:eastAsia="de-AT"/>
    </w:rPr>
  </w:style>
  <w:style w:type="paragraph" w:styleId="TOCHeading">
    <w:name w:val="TOC Heading"/>
    <w:basedOn w:val="Heading1"/>
    <w:next w:val="Normal"/>
    <w:uiPriority w:val="39"/>
    <w:unhideWhenUsed/>
    <w:qFormat/>
    <w:rsid w:val="009A7D8D"/>
    <w:pPr>
      <w:keepLines/>
      <w:numPr>
        <w:numId w:val="0"/>
      </w:numPr>
      <w:spacing w:after="0" w:line="259" w:lineRule="auto"/>
      <w:contextualSpacing w:val="0"/>
      <w:outlineLvl w:val="9"/>
    </w:pPr>
    <w:rPr>
      <w:rFonts w:asciiTheme="majorHAnsi" w:eastAsiaTheme="majorEastAsia" w:hAnsiTheme="majorHAnsi" w:cstheme="majorBidi"/>
      <w:b w:val="0"/>
      <w:bCs w:val="0"/>
      <w:color w:val="365F91" w:themeColor="accent1" w:themeShade="BF"/>
      <w:kern w:val="0"/>
      <w:sz w:val="32"/>
      <w:lang w:val="en-US"/>
    </w:rPr>
  </w:style>
  <w:style w:type="paragraph" w:styleId="CommentText">
    <w:name w:val="annotation text"/>
    <w:basedOn w:val="Normal"/>
    <w:link w:val="CommentTextChar"/>
    <w:uiPriority w:val="99"/>
    <w:unhideWhenUsed/>
    <w:rPr>
      <w:szCs w:val="20"/>
    </w:rPr>
  </w:style>
  <w:style w:type="character" w:customStyle="1" w:styleId="CommentTextChar">
    <w:name w:val="Comment Text Char"/>
    <w:basedOn w:val="DefaultParagraphFont"/>
    <w:link w:val="CommentText"/>
    <w:uiPriority w:val="99"/>
    <w:rPr>
      <w:rFonts w:ascii="Arial" w:hAnsi="Arial"/>
      <w:color w:val="262626"/>
      <w:lang w:eastAsia="en-US"/>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C2C0D"/>
    <w:rPr>
      <w:rFonts w:ascii="Arial" w:hAnsi="Arial"/>
      <w:color w:val="262626"/>
      <w:szCs w:val="24"/>
      <w:lang w:eastAsia="en-US"/>
    </w:rPr>
  </w:style>
  <w:style w:type="paragraph" w:styleId="CommentSubject">
    <w:name w:val="annotation subject"/>
    <w:basedOn w:val="CommentText"/>
    <w:next w:val="CommentText"/>
    <w:link w:val="CommentSubjectChar"/>
    <w:uiPriority w:val="99"/>
    <w:semiHidden/>
    <w:unhideWhenUsed/>
    <w:rsid w:val="008D74BD"/>
    <w:rPr>
      <w:b/>
      <w:bCs/>
    </w:rPr>
  </w:style>
  <w:style w:type="character" w:customStyle="1" w:styleId="CommentSubjectChar">
    <w:name w:val="Comment Subject Char"/>
    <w:basedOn w:val="CommentTextChar"/>
    <w:link w:val="CommentSubject"/>
    <w:uiPriority w:val="99"/>
    <w:semiHidden/>
    <w:rsid w:val="008D74BD"/>
    <w:rPr>
      <w:rFonts w:ascii="Arial" w:hAnsi="Arial"/>
      <w:b/>
      <w:bCs/>
      <w:color w:val="262626"/>
      <w:lang w:eastAsia="en-US"/>
    </w:rPr>
  </w:style>
  <w:style w:type="paragraph" w:styleId="NormalWeb">
    <w:name w:val="Normal (Web)"/>
    <w:basedOn w:val="Normal"/>
    <w:uiPriority w:val="99"/>
    <w:unhideWhenUsed/>
    <w:rsid w:val="0088015C"/>
    <w:pPr>
      <w:spacing w:before="100" w:beforeAutospacing="1" w:after="100" w:afterAutospacing="1"/>
    </w:pPr>
    <w:rPr>
      <w:rFonts w:ascii="Times New Roman" w:eastAsia="Times New Roman" w:hAnsi="Times New Roman"/>
      <w:color w:val="auto"/>
      <w:sz w:val="24"/>
      <w:lang w:val="en-US"/>
    </w:rPr>
  </w:style>
  <w:style w:type="paragraph" w:styleId="BodyText3">
    <w:name w:val="Body Text 3"/>
    <w:basedOn w:val="Normal"/>
    <w:link w:val="BodyText3Char"/>
    <w:uiPriority w:val="99"/>
    <w:semiHidden/>
    <w:unhideWhenUsed/>
    <w:rsid w:val="0088015C"/>
    <w:pPr>
      <w:spacing w:after="120"/>
      <w:jc w:val="both"/>
    </w:pPr>
    <w:rPr>
      <w:rFonts w:ascii="Aktiv Grotesk" w:eastAsia="Times New Roman" w:hAnsi="Aktiv Grotesk" w:cs="Aktiv Grotesk"/>
      <w:color w:val="000000" w:themeColor="text1"/>
      <w:sz w:val="16"/>
      <w:szCs w:val="16"/>
      <w:lang w:val="en-US" w:eastAsia="de-DE"/>
    </w:rPr>
  </w:style>
  <w:style w:type="character" w:customStyle="1" w:styleId="BodyText3Char">
    <w:name w:val="Body Text 3 Char"/>
    <w:basedOn w:val="DefaultParagraphFont"/>
    <w:link w:val="BodyText3"/>
    <w:uiPriority w:val="99"/>
    <w:semiHidden/>
    <w:rsid w:val="0088015C"/>
    <w:rPr>
      <w:rFonts w:ascii="Aktiv Grotesk" w:eastAsia="Times New Roman" w:hAnsi="Aktiv Grotesk" w:cs="Aktiv Grotesk"/>
      <w:color w:val="000000" w:themeColor="text1"/>
      <w:sz w:val="16"/>
      <w:szCs w:val="16"/>
      <w:lang w:val="en-US" w:eastAsia="de-DE"/>
    </w:rPr>
  </w:style>
  <w:style w:type="character" w:styleId="Strong">
    <w:name w:val="Strong"/>
    <w:basedOn w:val="DefaultParagraphFont"/>
    <w:uiPriority w:val="22"/>
    <w:qFormat/>
    <w:rsid w:val="0018126B"/>
    <w:rPr>
      <w:b/>
      <w:bCs/>
    </w:rPr>
  </w:style>
  <w:style w:type="character" w:customStyle="1" w:styleId="UnresolvedMention1">
    <w:name w:val="Unresolved Mention1"/>
    <w:basedOn w:val="DefaultParagraphFont"/>
    <w:uiPriority w:val="99"/>
    <w:semiHidden/>
    <w:unhideWhenUsed/>
    <w:rsid w:val="0081600D"/>
    <w:rPr>
      <w:color w:val="605E5C"/>
      <w:shd w:val="clear" w:color="auto" w:fill="E1DFDD"/>
    </w:rPr>
  </w:style>
  <w:style w:type="paragraph" w:styleId="BodyText2">
    <w:name w:val="Body Text 2"/>
    <w:basedOn w:val="Normal"/>
    <w:link w:val="BodyText2Char"/>
    <w:uiPriority w:val="99"/>
    <w:semiHidden/>
    <w:unhideWhenUsed/>
    <w:rsid w:val="007D7682"/>
    <w:pPr>
      <w:spacing w:after="120" w:line="480" w:lineRule="auto"/>
    </w:pPr>
  </w:style>
  <w:style w:type="character" w:customStyle="1" w:styleId="BodyText2Char">
    <w:name w:val="Body Text 2 Char"/>
    <w:basedOn w:val="DefaultParagraphFont"/>
    <w:link w:val="BodyText2"/>
    <w:uiPriority w:val="99"/>
    <w:semiHidden/>
    <w:rsid w:val="007D7682"/>
    <w:rPr>
      <w:rFonts w:ascii="Arial" w:hAnsi="Arial"/>
      <w:color w:val="262626"/>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439530">
      <w:bodyDiv w:val="1"/>
      <w:marLeft w:val="0"/>
      <w:marRight w:val="0"/>
      <w:marTop w:val="0"/>
      <w:marBottom w:val="0"/>
      <w:divBdr>
        <w:top w:val="none" w:sz="0" w:space="0" w:color="auto"/>
        <w:left w:val="none" w:sz="0" w:space="0" w:color="auto"/>
        <w:bottom w:val="none" w:sz="0" w:space="0" w:color="auto"/>
        <w:right w:val="none" w:sz="0" w:space="0" w:color="auto"/>
      </w:divBdr>
    </w:div>
    <w:div w:id="368533098">
      <w:bodyDiv w:val="1"/>
      <w:marLeft w:val="0"/>
      <w:marRight w:val="0"/>
      <w:marTop w:val="0"/>
      <w:marBottom w:val="0"/>
      <w:divBdr>
        <w:top w:val="none" w:sz="0" w:space="0" w:color="auto"/>
        <w:left w:val="none" w:sz="0" w:space="0" w:color="auto"/>
        <w:bottom w:val="none" w:sz="0" w:space="0" w:color="auto"/>
        <w:right w:val="none" w:sz="0" w:space="0" w:color="auto"/>
      </w:divBdr>
    </w:div>
    <w:div w:id="373778138">
      <w:bodyDiv w:val="1"/>
      <w:marLeft w:val="0"/>
      <w:marRight w:val="0"/>
      <w:marTop w:val="0"/>
      <w:marBottom w:val="0"/>
      <w:divBdr>
        <w:top w:val="none" w:sz="0" w:space="0" w:color="auto"/>
        <w:left w:val="none" w:sz="0" w:space="0" w:color="auto"/>
        <w:bottom w:val="none" w:sz="0" w:space="0" w:color="auto"/>
        <w:right w:val="none" w:sz="0" w:space="0" w:color="auto"/>
      </w:divBdr>
    </w:div>
    <w:div w:id="829254370">
      <w:bodyDiv w:val="1"/>
      <w:marLeft w:val="0"/>
      <w:marRight w:val="0"/>
      <w:marTop w:val="0"/>
      <w:marBottom w:val="0"/>
      <w:divBdr>
        <w:top w:val="none" w:sz="0" w:space="0" w:color="auto"/>
        <w:left w:val="none" w:sz="0" w:space="0" w:color="auto"/>
        <w:bottom w:val="none" w:sz="0" w:space="0" w:color="auto"/>
        <w:right w:val="none" w:sz="0" w:space="0" w:color="auto"/>
      </w:divBdr>
    </w:div>
    <w:div w:id="919681283">
      <w:bodyDiv w:val="1"/>
      <w:marLeft w:val="0"/>
      <w:marRight w:val="0"/>
      <w:marTop w:val="0"/>
      <w:marBottom w:val="0"/>
      <w:divBdr>
        <w:top w:val="none" w:sz="0" w:space="0" w:color="auto"/>
        <w:left w:val="none" w:sz="0" w:space="0" w:color="auto"/>
        <w:bottom w:val="none" w:sz="0" w:space="0" w:color="auto"/>
        <w:right w:val="none" w:sz="0" w:space="0" w:color="auto"/>
      </w:divBdr>
    </w:div>
    <w:div w:id="1215970923">
      <w:bodyDiv w:val="1"/>
      <w:marLeft w:val="0"/>
      <w:marRight w:val="0"/>
      <w:marTop w:val="0"/>
      <w:marBottom w:val="0"/>
      <w:divBdr>
        <w:top w:val="none" w:sz="0" w:space="0" w:color="auto"/>
        <w:left w:val="none" w:sz="0" w:space="0" w:color="auto"/>
        <w:bottom w:val="none" w:sz="0" w:space="0" w:color="auto"/>
        <w:right w:val="none" w:sz="0" w:space="0" w:color="auto"/>
      </w:divBdr>
    </w:div>
    <w:div w:id="1314481482">
      <w:bodyDiv w:val="1"/>
      <w:marLeft w:val="0"/>
      <w:marRight w:val="0"/>
      <w:marTop w:val="0"/>
      <w:marBottom w:val="0"/>
      <w:divBdr>
        <w:top w:val="none" w:sz="0" w:space="0" w:color="auto"/>
        <w:left w:val="none" w:sz="0" w:space="0" w:color="auto"/>
        <w:bottom w:val="none" w:sz="0" w:space="0" w:color="auto"/>
        <w:right w:val="none" w:sz="0" w:space="0" w:color="auto"/>
      </w:divBdr>
    </w:div>
    <w:div w:id="1423793614">
      <w:bodyDiv w:val="1"/>
      <w:marLeft w:val="0"/>
      <w:marRight w:val="0"/>
      <w:marTop w:val="0"/>
      <w:marBottom w:val="0"/>
      <w:divBdr>
        <w:top w:val="none" w:sz="0" w:space="0" w:color="auto"/>
        <w:left w:val="none" w:sz="0" w:space="0" w:color="auto"/>
        <w:bottom w:val="none" w:sz="0" w:space="0" w:color="auto"/>
        <w:right w:val="none" w:sz="0" w:space="0" w:color="auto"/>
      </w:divBdr>
    </w:div>
    <w:div w:id="1579359696">
      <w:bodyDiv w:val="1"/>
      <w:marLeft w:val="0"/>
      <w:marRight w:val="0"/>
      <w:marTop w:val="0"/>
      <w:marBottom w:val="0"/>
      <w:divBdr>
        <w:top w:val="none" w:sz="0" w:space="0" w:color="auto"/>
        <w:left w:val="none" w:sz="0" w:space="0" w:color="auto"/>
        <w:bottom w:val="none" w:sz="0" w:space="0" w:color="auto"/>
        <w:right w:val="none" w:sz="0" w:space="0" w:color="auto"/>
      </w:divBdr>
    </w:div>
    <w:div w:id="1689453389">
      <w:bodyDiv w:val="1"/>
      <w:marLeft w:val="0"/>
      <w:marRight w:val="0"/>
      <w:marTop w:val="0"/>
      <w:marBottom w:val="0"/>
      <w:divBdr>
        <w:top w:val="none" w:sz="0" w:space="0" w:color="auto"/>
        <w:left w:val="none" w:sz="0" w:space="0" w:color="auto"/>
        <w:bottom w:val="none" w:sz="0" w:space="0" w:color="auto"/>
        <w:right w:val="none" w:sz="0" w:space="0" w:color="auto"/>
      </w:divBdr>
      <w:divsChild>
        <w:div w:id="803082290">
          <w:marLeft w:val="0"/>
          <w:marRight w:val="0"/>
          <w:marTop w:val="0"/>
          <w:marBottom w:val="0"/>
          <w:divBdr>
            <w:top w:val="none" w:sz="0" w:space="0" w:color="auto"/>
            <w:left w:val="none" w:sz="0" w:space="0" w:color="auto"/>
            <w:bottom w:val="none" w:sz="0" w:space="0" w:color="auto"/>
            <w:right w:val="none" w:sz="0" w:space="0" w:color="auto"/>
          </w:divBdr>
          <w:divsChild>
            <w:div w:id="1613514985">
              <w:marLeft w:val="0"/>
              <w:marRight w:val="0"/>
              <w:marTop w:val="90"/>
              <w:marBottom w:val="0"/>
              <w:divBdr>
                <w:top w:val="single" w:sz="6" w:space="5" w:color="666666"/>
                <w:left w:val="none" w:sz="0" w:space="0" w:color="auto"/>
                <w:bottom w:val="none" w:sz="0" w:space="0" w:color="auto"/>
                <w:right w:val="none" w:sz="0" w:space="0" w:color="auto"/>
              </w:divBdr>
              <w:divsChild>
                <w:div w:id="1936523300">
                  <w:marLeft w:val="90"/>
                  <w:marRight w:val="0"/>
                  <w:marTop w:val="0"/>
                  <w:marBottom w:val="90"/>
                  <w:divBdr>
                    <w:top w:val="none" w:sz="0" w:space="0" w:color="auto"/>
                    <w:left w:val="none" w:sz="0" w:space="0" w:color="auto"/>
                    <w:bottom w:val="none" w:sz="0" w:space="0" w:color="auto"/>
                    <w:right w:val="none" w:sz="0" w:space="0" w:color="auto"/>
                  </w:divBdr>
                </w:div>
              </w:divsChild>
            </w:div>
            <w:div w:id="2021928306">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911310087">
      <w:bodyDiv w:val="1"/>
      <w:marLeft w:val="0"/>
      <w:marRight w:val="0"/>
      <w:marTop w:val="0"/>
      <w:marBottom w:val="0"/>
      <w:divBdr>
        <w:top w:val="none" w:sz="0" w:space="0" w:color="auto"/>
        <w:left w:val="none" w:sz="0" w:space="0" w:color="auto"/>
        <w:bottom w:val="none" w:sz="0" w:space="0" w:color="auto"/>
        <w:right w:val="none" w:sz="0" w:space="0" w:color="auto"/>
      </w:divBdr>
    </w:div>
    <w:div w:id="2011787033">
      <w:bodyDiv w:val="1"/>
      <w:marLeft w:val="0"/>
      <w:marRight w:val="0"/>
      <w:marTop w:val="0"/>
      <w:marBottom w:val="0"/>
      <w:divBdr>
        <w:top w:val="none" w:sz="0" w:space="0" w:color="auto"/>
        <w:left w:val="none" w:sz="0" w:space="0" w:color="auto"/>
        <w:bottom w:val="none" w:sz="0" w:space="0" w:color="auto"/>
        <w:right w:val="none" w:sz="0" w:space="0" w:color="auto"/>
      </w:divBdr>
    </w:div>
    <w:div w:id="2079357498">
      <w:bodyDiv w:val="1"/>
      <w:marLeft w:val="0"/>
      <w:marRight w:val="0"/>
      <w:marTop w:val="0"/>
      <w:marBottom w:val="0"/>
      <w:divBdr>
        <w:top w:val="none" w:sz="0" w:space="0" w:color="auto"/>
        <w:left w:val="none" w:sz="0" w:space="0" w:color="auto"/>
        <w:bottom w:val="none" w:sz="0" w:space="0" w:color="auto"/>
        <w:right w:val="none" w:sz="0" w:space="0" w:color="auto"/>
      </w:divBdr>
    </w:div>
    <w:div w:id="2084835477">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sossomalia.org" TargetMode="External"/><Relationship Id="rId18" Type="http://schemas.openxmlformats.org/officeDocument/2006/relationships/header" Target="header3.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http://childethics.com/ethical%20guidanc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ssomalia.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oreskaF\TemplatesGPR\Templates\01-Allg-English\blank-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8AB8C618A4914993A5FE79EB41FECA" ma:contentTypeVersion="23" ma:contentTypeDescription="Create a new document." ma:contentTypeScope="" ma:versionID="7cb2a745ae57b820d1610f2727125345">
  <xsd:schema xmlns:xsd="http://www.w3.org/2001/XMLSchema" xmlns:xs="http://www.w3.org/2001/XMLSchema" xmlns:p="http://schemas.microsoft.com/office/2006/metadata/properties" xmlns:ns2="a3fcc775-202b-482f-8b32-151bb2a4974d" xmlns:ns3="5c3081a2-a968-4116-b0cb-f5af669c215e" targetNamespace="http://schemas.microsoft.com/office/2006/metadata/properties" ma:root="true" ma:fieldsID="c841ed7c76fb0575bf50dc8a580f842d" ns2:_="" ns3:_="">
    <xsd:import namespace="a3fcc775-202b-482f-8b32-151bb2a4974d"/>
    <xsd:import namespace="5c3081a2-a968-4116-b0cb-f5af669c215e"/>
    <xsd:element name="properties">
      <xsd:complexType>
        <xsd:sequence>
          <xsd:element name="documentManagement">
            <xsd:complexType>
              <xsd:all>
                <xsd:element ref="ns2:SOS_Owner" minOccurs="0"/>
                <xsd:element ref="ns2:SOS_VersionNumber" minOccurs="0"/>
                <xsd:element ref="ns2:SOS_InitialReleaseDate" minOccurs="0"/>
                <xsd:element ref="ns2:SOS_VersionDate" minOccurs="0"/>
                <xsd:element ref="ns2:SOS_NextReviewDate" minOccurs="0"/>
                <xsd:element ref="ns2:SOS_OrderNumber"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cc775-202b-482f-8b32-151bb2a4974d" elementFormDefault="qualified">
    <xsd:import namespace="http://schemas.microsoft.com/office/2006/documentManagement/types"/>
    <xsd:import namespace="http://schemas.microsoft.com/office/infopath/2007/PartnerControls"/>
    <xsd:element name="SOS_Owner" ma:index="8" nillable="true" ma:displayName="Owner" ma:internalName="SOS_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OS_VersionNumber" ma:index="9" nillable="true" ma:displayName="Version number" ma:internalName="SOS_VersionNumber">
      <xsd:simpleType>
        <xsd:restriction base="dms:Text"/>
      </xsd:simpleType>
    </xsd:element>
    <xsd:element name="SOS_InitialReleaseDate" ma:index="10" nillable="true" ma:displayName="Initial release date" ma:format="DateOnly" ma:internalName="SOS_InitialReleaseDate">
      <xsd:simpleType>
        <xsd:restriction base="dms:DateTime"/>
      </xsd:simpleType>
    </xsd:element>
    <xsd:element name="SOS_VersionDate" ma:index="11" nillable="true" ma:displayName="Version date" ma:format="DateOnly" ma:internalName="SOS_VersionDate">
      <xsd:simpleType>
        <xsd:restriction base="dms:DateTime"/>
      </xsd:simpleType>
    </xsd:element>
    <xsd:element name="SOS_NextReviewDate" ma:index="12" nillable="true" ma:displayName="Next review date" ma:format="DateOnly" ma:internalName="SOS_NextReviewDate">
      <xsd:simpleType>
        <xsd:restriction base="dms:DateTime"/>
      </xsd:simpleType>
    </xsd:element>
    <xsd:element name="SOS_OrderNumber" ma:index="13" nillable="true" ma:displayName="Order number" ma:internalName="SOS_OrderNumber">
      <xsd:simpleType>
        <xsd:restriction base="dms:Number"/>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30" nillable="true" ma:displayName="Taxonomy Catch All Column" ma:hidden="true" ma:list="{c788568f-747f-40d6-ab69-20e53050d165}" ma:internalName="TaxCatchAll" ma:showField="CatchAllData" ma:web="a3fcc775-202b-482f-8b32-151bb2a497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c3081a2-a968-4116-b0cb-f5af669c215e"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21" nillable="true" ma:displayName="Tags" ma:internalName="MediaServiceAutoTag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DateTaken" ma:index="25" nillable="true" ma:displayName="MediaServiceDateTaken" ma:hidden="true" ma:internalName="MediaServiceDateTake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Location" ma:index="27" nillable="true" ma:displayName="Location" ma:internalName="MediaServiceLocation" ma:readOnly="true">
      <xsd:simpleType>
        <xsd:restriction base="dms:Text"/>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7df4511f-57b0-42db-a0aa-6c63a5fbba2f"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OS_OrderNumber xmlns="a3fcc775-202b-482f-8b32-151bb2a4974d" xsi:nil="true"/>
    <SOS_VersionDate xmlns="a3fcc775-202b-482f-8b32-151bb2a4974d" xsi:nil="true"/>
    <SOS_VersionNumber xmlns="a3fcc775-202b-482f-8b32-151bb2a4974d" xsi:nil="true"/>
    <SOS_InitialReleaseDate xmlns="a3fcc775-202b-482f-8b32-151bb2a4974d" xsi:nil="true"/>
    <SOS_NextReviewDate xmlns="a3fcc775-202b-482f-8b32-151bb2a4974d" xsi:nil="true"/>
    <SOS_Owner xmlns="a3fcc775-202b-482f-8b32-151bb2a4974d">
      <UserInfo>
        <DisplayName/>
        <AccountId xsi:nil="true"/>
        <AccountType/>
      </UserInfo>
    </SOS_Owner>
    <TaxCatchAll xmlns="a3fcc775-202b-482f-8b32-151bb2a4974d" xsi:nil="true"/>
    <lcf76f155ced4ddcb4097134ff3c332f xmlns="5c3081a2-a968-4116-b0cb-f5af669c215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EEA012-8745-4EE6-920B-DE4410B63010}">
  <ds:schemaRefs>
    <ds:schemaRef ds:uri="http://schemas.microsoft.com/sharepoint/v3/contenttype/forms"/>
  </ds:schemaRefs>
</ds:datastoreItem>
</file>

<file path=customXml/itemProps2.xml><?xml version="1.0" encoding="utf-8"?>
<ds:datastoreItem xmlns:ds="http://schemas.openxmlformats.org/officeDocument/2006/customXml" ds:itemID="{5B389CB2-831F-4DA2-84F1-8EDB900454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cc775-202b-482f-8b32-151bb2a4974d"/>
    <ds:schemaRef ds:uri="5c3081a2-a968-4116-b0cb-f5af669c21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7CEC29-3253-4064-BFF5-2ADDD9B991EA}">
  <ds:schemaRefs>
    <ds:schemaRef ds:uri="http://schemas.microsoft.com/office/2006/metadata/properties"/>
    <ds:schemaRef ds:uri="http://schemas.microsoft.com/office/infopath/2007/PartnerControls"/>
    <ds:schemaRef ds:uri="a3fcc775-202b-482f-8b32-151bb2a4974d"/>
    <ds:schemaRef ds:uri="5c3081a2-a968-4116-b0cb-f5af669c215e"/>
  </ds:schemaRefs>
</ds:datastoreItem>
</file>

<file path=customXml/itemProps4.xml><?xml version="1.0" encoding="utf-8"?>
<ds:datastoreItem xmlns:ds="http://schemas.openxmlformats.org/officeDocument/2006/customXml" ds:itemID="{3F91A4E6-18E5-45CC-8D9F-91FDD64BD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blank-en</Template>
  <TotalTime>3</TotalTime>
  <Pages>15</Pages>
  <Words>4050</Words>
  <Characters>27137</Characters>
  <Application>Microsoft Office Word</Application>
  <DocSecurity>4</DocSecurity>
  <Lines>226</Lines>
  <Paragraphs>62</Paragraphs>
  <ScaleCrop>false</ScaleCrop>
  <HeadingPairs>
    <vt:vector size="2" baseType="variant">
      <vt:variant>
        <vt:lpstr>Title</vt:lpstr>
      </vt:variant>
      <vt:variant>
        <vt:i4>1</vt:i4>
      </vt:variant>
    </vt:vector>
  </HeadingPairs>
  <TitlesOfParts>
    <vt:vector size="1" baseType="lpstr">
      <vt:lpstr/>
    </vt:vector>
  </TitlesOfParts>
  <Company>SOS Childrern's Villages International</Company>
  <LinksUpToDate>false</LinksUpToDate>
  <CharactersWithSpaces>31125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Dakane Mohamed</dc:creator>
  <cp:keywords/>
  <dc:description/>
  <cp:lastModifiedBy>Bashir Said</cp:lastModifiedBy>
  <cp:revision>2</cp:revision>
  <dcterms:created xsi:type="dcterms:W3CDTF">2024-11-27T11:16:00Z</dcterms:created>
  <dcterms:modified xsi:type="dcterms:W3CDTF">2024-11-27T11:16:00Z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0x010100978AB8C618A4914993A5FE79EB41FECA</vt:lpwstr>
  </property>
  <property fmtid="{D5CDD505-2E9C-101B-9397-08002B2CF9AE}" pid="3" name="RatedBy">
    <vt:lpwstr/>
  </property>
  <property fmtid="{D5CDD505-2E9C-101B-9397-08002B2CF9AE}" pid="4" name="Owner">
    <vt:lpwstr/>
  </property>
  <property fmtid="{D5CDD505-2E9C-101B-9397-08002B2CF9AE}" pid="5" name="LikedBy">
    <vt:lpwstr/>
  </property>
</Properties>
</file>