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482508" w14:textId="4EC34016" w:rsidR="00CB7466" w:rsidRDefault="00CB7466" w:rsidP="00C85403">
      <w:pPr>
        <w:rPr>
          <w:rStyle w:val="NoSpacingChar"/>
          <w:b/>
          <w:color w:val="FF0000"/>
          <w:sz w:val="32"/>
        </w:rPr>
      </w:pPr>
    </w:p>
    <w:p w14:paraId="67C1683D" w14:textId="149883CA" w:rsidR="00CB7466" w:rsidRPr="006E6022" w:rsidRDefault="00CB7466" w:rsidP="00CB7466">
      <w:pPr>
        <w:jc w:val="center"/>
        <w:rPr>
          <w:rStyle w:val="NoSpacingChar"/>
          <w:rFonts w:asciiTheme="minorHAnsi" w:hAnsiTheme="minorHAnsi" w:cstheme="minorHAnsi"/>
          <w:b/>
          <w:i/>
          <w:sz w:val="32"/>
          <w:u w:val="single"/>
        </w:rPr>
      </w:pPr>
      <w:r w:rsidRPr="006E6022">
        <w:rPr>
          <w:rStyle w:val="NoSpacingChar"/>
          <w:rFonts w:asciiTheme="minorHAnsi" w:hAnsiTheme="minorHAnsi" w:cstheme="minorHAnsi"/>
          <w:b/>
          <w:i/>
          <w:sz w:val="32"/>
          <w:u w:val="single"/>
        </w:rPr>
        <w:t>TENDER ADVERTISEMENT</w:t>
      </w:r>
    </w:p>
    <w:p w14:paraId="01C8DF2E" w14:textId="77777777" w:rsidR="00DD14F0" w:rsidRPr="00C85403" w:rsidRDefault="00DD14F0" w:rsidP="00CB7466">
      <w:pPr>
        <w:jc w:val="center"/>
        <w:rPr>
          <w:rStyle w:val="NoSpacingChar"/>
          <w:rFonts w:asciiTheme="minorHAnsi" w:hAnsiTheme="minorHAnsi" w:cstheme="minorHAnsi"/>
          <w:b/>
          <w:color w:val="FF0000"/>
          <w:sz w:val="32"/>
        </w:rPr>
      </w:pPr>
    </w:p>
    <w:p w14:paraId="12269439" w14:textId="27803AF3" w:rsidR="00CB7466" w:rsidRPr="00C85403" w:rsidRDefault="00BE3D7D" w:rsidP="00C85403">
      <w:pPr>
        <w:jc w:val="center"/>
        <w:rPr>
          <w:rStyle w:val="NoSpacingChar"/>
          <w:rFonts w:asciiTheme="minorHAnsi" w:hAnsiTheme="minorHAnsi" w:cstheme="minorHAnsi"/>
          <w:b/>
          <w:color w:val="007C53"/>
          <w:sz w:val="32"/>
        </w:rPr>
      </w:pPr>
      <w:r w:rsidRPr="00C85403">
        <w:rPr>
          <w:rStyle w:val="NoSpacingChar"/>
          <w:rFonts w:asciiTheme="minorHAnsi" w:hAnsiTheme="minorHAnsi" w:cstheme="minorHAnsi"/>
          <w:b/>
          <w:color w:val="007C53"/>
          <w:sz w:val="32"/>
        </w:rPr>
        <w:t xml:space="preserve">CONCERN </w:t>
      </w:r>
      <w:r w:rsidR="006B0C00" w:rsidRPr="00C85403">
        <w:rPr>
          <w:rStyle w:val="NoSpacingChar"/>
          <w:rFonts w:asciiTheme="minorHAnsi" w:hAnsiTheme="minorHAnsi" w:cstheme="minorHAnsi"/>
          <w:b/>
          <w:color w:val="007C53"/>
          <w:sz w:val="32"/>
        </w:rPr>
        <w:t>WORLDWIDE</w:t>
      </w:r>
      <w:r w:rsidR="00CB7466" w:rsidRPr="00C85403">
        <w:rPr>
          <w:rStyle w:val="NoSpacingChar"/>
          <w:rFonts w:asciiTheme="minorHAnsi" w:hAnsiTheme="minorHAnsi" w:cstheme="minorHAnsi"/>
          <w:b/>
          <w:color w:val="007C53"/>
          <w:sz w:val="32"/>
        </w:rPr>
        <w:t xml:space="preserve"> FOR </w:t>
      </w:r>
      <w:r w:rsidR="001C1182">
        <w:rPr>
          <w:rStyle w:val="NoSpacingChar"/>
          <w:rFonts w:asciiTheme="minorHAnsi" w:hAnsiTheme="minorHAnsi" w:cstheme="minorHAnsi"/>
          <w:b/>
          <w:color w:val="007C53"/>
          <w:sz w:val="32"/>
          <w:lang w:val="en-US"/>
        </w:rPr>
        <w:t xml:space="preserve">LOCAL </w:t>
      </w:r>
      <w:r w:rsidR="00CB7466" w:rsidRPr="00C85403">
        <w:rPr>
          <w:rStyle w:val="NoSpacingChar"/>
          <w:rFonts w:asciiTheme="minorHAnsi" w:hAnsiTheme="minorHAnsi" w:cstheme="minorHAnsi"/>
          <w:b/>
          <w:color w:val="007C53"/>
          <w:sz w:val="32"/>
        </w:rPr>
        <w:t>TENDER</w:t>
      </w:r>
    </w:p>
    <w:p w14:paraId="6D10FE23" w14:textId="77777777" w:rsidR="00CB7466" w:rsidRPr="00C85403" w:rsidRDefault="00CB7466" w:rsidP="00C85403">
      <w:pPr>
        <w:tabs>
          <w:tab w:val="center" w:pos="5216"/>
          <w:tab w:val="left" w:pos="8472"/>
        </w:tabs>
        <w:jc w:val="center"/>
        <w:rPr>
          <w:rStyle w:val="NoSpacingChar"/>
          <w:rFonts w:asciiTheme="minorHAnsi" w:hAnsiTheme="minorHAnsi" w:cstheme="minorHAnsi"/>
          <w:b/>
          <w:sz w:val="32"/>
        </w:rPr>
      </w:pPr>
    </w:p>
    <w:p w14:paraId="23E47CA3" w14:textId="7F9654D5" w:rsidR="00A5511C" w:rsidRPr="004512DD" w:rsidRDefault="006E6022" w:rsidP="004512DD">
      <w:pPr>
        <w:rPr>
          <w:rFonts w:asciiTheme="minorHAnsi" w:hAnsiTheme="minorHAnsi" w:cstheme="minorHAnsi"/>
          <w:b/>
          <w:sz w:val="25"/>
          <w:szCs w:val="25"/>
          <w:lang w:val="en-US"/>
        </w:rPr>
      </w:pPr>
      <w:r w:rsidRPr="004512DD">
        <w:rPr>
          <w:rFonts w:asciiTheme="minorHAnsi" w:hAnsiTheme="minorHAnsi" w:cstheme="minorHAnsi"/>
          <w:b/>
          <w:sz w:val="25"/>
          <w:szCs w:val="25"/>
          <w:lang w:val="en-US"/>
        </w:rPr>
        <w:t>CONCERN</w:t>
      </w:r>
      <w:r w:rsidR="00A5511C" w:rsidRPr="004512DD">
        <w:rPr>
          <w:rFonts w:asciiTheme="minorHAnsi" w:hAnsiTheme="minorHAnsi" w:cstheme="minorHAnsi"/>
          <w:b/>
          <w:sz w:val="25"/>
          <w:szCs w:val="25"/>
          <w:lang w:val="en-US"/>
        </w:rPr>
        <w:t xml:space="preserve"> WORLDWIDE</w:t>
      </w:r>
      <w:r w:rsidR="00CB7466" w:rsidRPr="004512DD">
        <w:rPr>
          <w:rFonts w:asciiTheme="minorHAnsi" w:hAnsiTheme="minorHAnsi" w:cstheme="minorHAnsi"/>
          <w:b/>
          <w:sz w:val="25"/>
          <w:szCs w:val="25"/>
          <w:lang w:val="en-US"/>
        </w:rPr>
        <w:t xml:space="preserve">: </w:t>
      </w:r>
      <w:r w:rsidR="006B0C00" w:rsidRPr="004512DD">
        <w:rPr>
          <w:rFonts w:asciiTheme="minorHAnsi" w:hAnsiTheme="minorHAnsi" w:cstheme="minorHAnsi"/>
          <w:b/>
          <w:sz w:val="25"/>
          <w:szCs w:val="25"/>
          <w:lang w:val="en-US"/>
        </w:rPr>
        <w:t xml:space="preserve">CALL TO TENDER </w:t>
      </w:r>
      <w:r w:rsidR="004512DD" w:rsidRPr="004512DD">
        <w:rPr>
          <w:rFonts w:asciiTheme="minorHAnsi" w:hAnsiTheme="minorHAnsi" w:cstheme="minorHAnsi"/>
          <w:b/>
          <w:sz w:val="25"/>
          <w:szCs w:val="25"/>
          <w:lang w:val="en-US"/>
        </w:rPr>
        <w:t>FOR CONSTRUCTION OF LATRINES AND HANDWASHING FA</w:t>
      </w:r>
      <w:r w:rsidR="004512DD">
        <w:rPr>
          <w:rFonts w:asciiTheme="minorHAnsi" w:hAnsiTheme="minorHAnsi" w:cstheme="minorHAnsi"/>
          <w:b/>
          <w:sz w:val="25"/>
          <w:szCs w:val="25"/>
          <w:lang w:val="en-US"/>
        </w:rPr>
        <w:t>CILITIES FOR DISPLACED COMMUNITIES (DAC) IN AFGOYE &amp;</w:t>
      </w:r>
      <w:r w:rsidR="004512DD" w:rsidRPr="004512DD">
        <w:rPr>
          <w:rFonts w:asciiTheme="minorHAnsi" w:hAnsiTheme="minorHAnsi" w:cstheme="minorHAnsi"/>
          <w:b/>
          <w:sz w:val="25"/>
          <w:szCs w:val="25"/>
          <w:lang w:val="en-US"/>
        </w:rPr>
        <w:t xml:space="preserve"> SURROUNDING VILLAGES – LOWER SHABELLE, SWS – SOMALIA, UNDER</w:t>
      </w:r>
      <w:r w:rsidRPr="004512DD">
        <w:rPr>
          <w:rFonts w:asciiTheme="minorHAnsi" w:hAnsiTheme="minorHAnsi" w:cstheme="minorHAnsi"/>
          <w:b/>
          <w:sz w:val="25"/>
          <w:szCs w:val="25"/>
          <w:lang w:val="en-US"/>
        </w:rPr>
        <w:t xml:space="preserve"> EU- NAGAAD FUNDED PROJECT.</w:t>
      </w:r>
    </w:p>
    <w:p w14:paraId="510071D1" w14:textId="191B2E94" w:rsidR="006E6022" w:rsidRPr="006E6022" w:rsidRDefault="006E6022" w:rsidP="006E6022">
      <w:pPr>
        <w:jc w:val="center"/>
        <w:rPr>
          <w:rStyle w:val="NoSpacingChar"/>
          <w:rFonts w:asciiTheme="minorHAnsi" w:hAnsiTheme="minorHAnsi" w:cstheme="minorHAnsi"/>
          <w:b/>
          <w:sz w:val="12"/>
          <w:szCs w:val="26"/>
          <w:lang w:val="en-US"/>
        </w:rPr>
      </w:pPr>
    </w:p>
    <w:p w14:paraId="45552A48" w14:textId="595C1C81" w:rsidR="00CB7466" w:rsidRDefault="00CB7466" w:rsidP="00A5511C">
      <w:pPr>
        <w:pStyle w:val="Default"/>
        <w:rPr>
          <w:rStyle w:val="NoSpacingChar"/>
          <w:rFonts w:asciiTheme="minorHAnsi" w:hAnsiTheme="minorHAnsi" w:cstheme="minorHAnsi"/>
        </w:rPr>
      </w:pPr>
      <w:r w:rsidRPr="00C85403">
        <w:rPr>
          <w:rStyle w:val="NoSpacingChar"/>
          <w:rFonts w:asciiTheme="minorHAnsi" w:hAnsiTheme="minorHAnsi" w:cstheme="minorHAnsi"/>
        </w:rPr>
        <w:t xml:space="preserve">Concern Worldwide invites interested eligible bidders for </w:t>
      </w:r>
      <w:r w:rsidR="00A5511C" w:rsidRPr="00C85403">
        <w:rPr>
          <w:rStyle w:val="NoSpacingChar"/>
          <w:rFonts w:asciiTheme="minorHAnsi" w:hAnsiTheme="minorHAnsi" w:cstheme="minorHAnsi"/>
        </w:rPr>
        <w:t xml:space="preserve">The </w:t>
      </w:r>
      <w:r w:rsidR="004512DD">
        <w:rPr>
          <w:rStyle w:val="NoSpacingChar"/>
          <w:rFonts w:asciiTheme="minorHAnsi" w:hAnsiTheme="minorHAnsi" w:cstheme="minorHAnsi"/>
        </w:rPr>
        <w:t xml:space="preserve">Construction of Latrines and Hand Washing Facilities </w:t>
      </w:r>
      <w:r w:rsidR="006E6022">
        <w:rPr>
          <w:rStyle w:val="NoSpacingChar"/>
          <w:rFonts w:asciiTheme="minorHAnsi" w:hAnsiTheme="minorHAnsi" w:cstheme="minorHAnsi"/>
        </w:rPr>
        <w:t>i</w:t>
      </w:r>
      <w:r w:rsidR="004512DD">
        <w:rPr>
          <w:rStyle w:val="NoSpacingChar"/>
          <w:rFonts w:asciiTheme="minorHAnsi" w:hAnsiTheme="minorHAnsi" w:cstheme="minorHAnsi"/>
        </w:rPr>
        <w:t xml:space="preserve">n </w:t>
      </w:r>
      <w:r w:rsidR="006E6022" w:rsidRPr="006E6022">
        <w:rPr>
          <w:rStyle w:val="NoSpacingChar"/>
          <w:rFonts w:asciiTheme="minorHAnsi" w:hAnsiTheme="minorHAnsi" w:cstheme="minorHAnsi"/>
        </w:rPr>
        <w:t>Af</w:t>
      </w:r>
      <w:r w:rsidR="006E6022">
        <w:rPr>
          <w:rStyle w:val="NoSpacingChar"/>
          <w:rFonts w:asciiTheme="minorHAnsi" w:hAnsiTheme="minorHAnsi" w:cstheme="minorHAnsi"/>
        </w:rPr>
        <w:t xml:space="preserve">goye District Lower Shabelle, South West State – Somalia </w:t>
      </w:r>
    </w:p>
    <w:p w14:paraId="4C07648C" w14:textId="77777777" w:rsidR="006E6022" w:rsidRPr="006E6022" w:rsidRDefault="006E6022" w:rsidP="00A5511C">
      <w:pPr>
        <w:pStyle w:val="Default"/>
        <w:rPr>
          <w:rStyle w:val="NoSpacingChar"/>
          <w:rFonts w:asciiTheme="minorHAnsi" w:hAnsiTheme="minorHAnsi" w:cstheme="minorHAnsi"/>
          <w:sz w:val="10"/>
        </w:rPr>
      </w:pPr>
    </w:p>
    <w:p w14:paraId="6F43F80D" w14:textId="400EF41E" w:rsidR="00CB7466" w:rsidRPr="00C85403" w:rsidRDefault="00CB7466" w:rsidP="00A5511C">
      <w:pPr>
        <w:pStyle w:val="Default"/>
        <w:rPr>
          <w:rStyle w:val="NoSpacingChar"/>
          <w:rFonts w:asciiTheme="minorHAnsi" w:hAnsiTheme="minorHAnsi" w:cstheme="minorHAnsi"/>
        </w:rPr>
      </w:pPr>
      <w:r w:rsidRPr="00C85403">
        <w:rPr>
          <w:rStyle w:val="NoSpacingChar"/>
          <w:rFonts w:asciiTheme="minorHAnsi" w:hAnsiTheme="minorHAnsi" w:cstheme="minorHAnsi"/>
          <w:iCs/>
        </w:rPr>
        <w:t xml:space="preserve">Completed bids should be submitted to this email address: </w:t>
      </w:r>
      <w:hyperlink r:id="rId6" w:history="1">
        <w:r w:rsidRPr="00C85403">
          <w:rPr>
            <w:rStyle w:val="Hyperlink"/>
            <w:rFonts w:asciiTheme="minorHAnsi" w:eastAsiaTheme="minorHAnsi" w:hAnsiTheme="minorHAnsi" w:cstheme="minorHAnsi"/>
          </w:rPr>
          <w:t>tenders.somalia@concern.net</w:t>
        </w:r>
      </w:hyperlink>
      <w:r w:rsidRPr="00C85403">
        <w:rPr>
          <w:rStyle w:val="Hyperlink"/>
          <w:rFonts w:asciiTheme="minorHAnsi" w:eastAsiaTheme="minorHAnsi" w:hAnsiTheme="minorHAnsi" w:cstheme="minorHAnsi"/>
        </w:rPr>
        <w:t xml:space="preserve">. </w:t>
      </w:r>
      <w:r w:rsidR="000A3C92">
        <w:rPr>
          <w:rStyle w:val="NoSpacingChar"/>
          <w:rFonts w:asciiTheme="minorHAnsi" w:hAnsiTheme="minorHAnsi" w:cstheme="minorHAnsi"/>
        </w:rPr>
        <w:t>The tender</w:t>
      </w:r>
      <w:r w:rsidR="00DB17EE">
        <w:rPr>
          <w:rStyle w:val="NoSpacingChar"/>
          <w:rFonts w:asciiTheme="minorHAnsi" w:hAnsiTheme="minorHAnsi" w:cstheme="minorHAnsi"/>
        </w:rPr>
        <w:t xml:space="preserve"> dossier</w:t>
      </w:r>
      <w:r w:rsidR="0097455C" w:rsidRPr="00C85403">
        <w:rPr>
          <w:rStyle w:val="NoSpacingChar"/>
          <w:rFonts w:asciiTheme="minorHAnsi" w:hAnsiTheme="minorHAnsi" w:cstheme="minorHAnsi"/>
        </w:rPr>
        <w:t xml:space="preserve"> can be accessed at</w:t>
      </w:r>
      <w:r w:rsidRPr="00C85403">
        <w:rPr>
          <w:rStyle w:val="NoSpacingChar"/>
          <w:rFonts w:asciiTheme="minorHAnsi" w:hAnsiTheme="minorHAnsi" w:cstheme="minorHAnsi"/>
        </w:rPr>
        <w:t xml:space="preserve"> the link below.</w:t>
      </w:r>
      <w:bookmarkStart w:id="0" w:name="_GoBack"/>
      <w:bookmarkEnd w:id="0"/>
      <w:r w:rsidRPr="00C85403">
        <w:rPr>
          <w:rStyle w:val="NoSpacingChar"/>
          <w:rFonts w:asciiTheme="minorHAnsi" w:hAnsiTheme="minorHAnsi" w:cstheme="minorHAnsi"/>
        </w:rPr>
        <w:t xml:space="preserve"> </w:t>
      </w:r>
    </w:p>
    <w:p w14:paraId="377C14D0" w14:textId="124BB6AF" w:rsidR="00CB7466" w:rsidRPr="00C85403" w:rsidRDefault="00CB7466" w:rsidP="00A5511C">
      <w:pPr>
        <w:jc w:val="both"/>
        <w:rPr>
          <w:rStyle w:val="NoSpacingChar"/>
          <w:rFonts w:asciiTheme="minorHAnsi" w:hAnsiTheme="minorHAnsi" w:cstheme="minorHAnsi"/>
        </w:rPr>
      </w:pPr>
    </w:p>
    <w:p w14:paraId="2E375252" w14:textId="77777777" w:rsidR="00CB7466" w:rsidRPr="00C85403" w:rsidRDefault="00CB7466" w:rsidP="00A5511C">
      <w:pPr>
        <w:rPr>
          <w:rFonts w:asciiTheme="minorHAnsi" w:hAnsiTheme="minorHAnsi" w:cstheme="minorHAnsi"/>
          <w:color w:val="000000"/>
          <w:sz w:val="22"/>
          <w:szCs w:val="22"/>
          <w:lang w:val="en-IE"/>
        </w:rPr>
      </w:pPr>
      <w:r w:rsidRPr="00C85403">
        <w:rPr>
          <w:rStyle w:val="NoSpacingChar"/>
          <w:rFonts w:asciiTheme="minorHAnsi" w:hAnsiTheme="minorHAnsi" w:cstheme="minorHAnsi"/>
          <w:b/>
          <w:sz w:val="22"/>
          <w:szCs w:val="22"/>
        </w:rPr>
        <w:t xml:space="preserve">       Tender Reference:</w:t>
      </w:r>
      <w:r w:rsidRPr="00C85403">
        <w:rPr>
          <w:rStyle w:val="NoSpacingChar"/>
          <w:rFonts w:asciiTheme="minorHAnsi" w:hAnsiTheme="minorHAnsi" w:cstheme="minorHAnsi"/>
          <w:sz w:val="22"/>
          <w:szCs w:val="22"/>
        </w:rPr>
        <w:t xml:space="preserve"> </w:t>
      </w:r>
      <w:r w:rsidRPr="00C85403">
        <w:rPr>
          <w:rStyle w:val="NoSpacingChar"/>
          <w:rFonts w:asciiTheme="minorHAnsi" w:hAnsiTheme="minorHAnsi" w:cstheme="minorHAnsi"/>
          <w:b/>
          <w:iCs/>
          <w:sz w:val="22"/>
          <w:szCs w:val="22"/>
        </w:rPr>
        <w:t xml:space="preserve"> </w:t>
      </w:r>
      <w:r w:rsidRPr="00C85403">
        <w:rPr>
          <w:rFonts w:asciiTheme="minorHAnsi" w:hAnsiTheme="minorHAnsi" w:cstheme="minorHAnsi"/>
          <w:b/>
          <w:bCs/>
          <w:color w:val="FFFFFF"/>
          <w:sz w:val="22"/>
          <w:szCs w:val="22"/>
        </w:rPr>
        <w:t>CWW/SOM/SR94864/OCTOBER/2021/WORKS</w:t>
      </w:r>
    </w:p>
    <w:tbl>
      <w:tblPr>
        <w:tblStyle w:val="TableGrid"/>
        <w:tblW w:w="0" w:type="auto"/>
        <w:tblInd w:w="85" w:type="dxa"/>
        <w:tblLook w:val="04A0" w:firstRow="1" w:lastRow="0" w:firstColumn="1" w:lastColumn="0" w:noHBand="0" w:noVBand="1"/>
      </w:tblPr>
      <w:tblGrid>
        <w:gridCol w:w="5130"/>
        <w:gridCol w:w="4164"/>
      </w:tblGrid>
      <w:tr w:rsidR="00CB7466" w:rsidRPr="00C85403" w14:paraId="4AF86ABE" w14:textId="77777777" w:rsidTr="004512DD">
        <w:trPr>
          <w:trHeight w:val="228"/>
        </w:trPr>
        <w:tc>
          <w:tcPr>
            <w:tcW w:w="5130" w:type="dxa"/>
          </w:tcPr>
          <w:p w14:paraId="1B5DD6B4" w14:textId="77777777" w:rsidR="00CB7466" w:rsidRPr="00C85403" w:rsidRDefault="00CB7466" w:rsidP="00A5511C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</w:pPr>
            <w:r w:rsidRPr="00C85403"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  <w:t>NAME</w:t>
            </w:r>
          </w:p>
        </w:tc>
        <w:tc>
          <w:tcPr>
            <w:tcW w:w="4164" w:type="dxa"/>
          </w:tcPr>
          <w:p w14:paraId="7A0272BB" w14:textId="77777777" w:rsidR="00CB7466" w:rsidRPr="00C85403" w:rsidRDefault="00CB7466" w:rsidP="00A5511C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</w:pPr>
            <w:r w:rsidRPr="00C85403">
              <w:rPr>
                <w:rFonts w:asciiTheme="minorHAnsi" w:hAnsiTheme="minorHAnsi" w:cstheme="minorHAnsi"/>
                <w:b/>
                <w:i/>
                <w:sz w:val="22"/>
                <w:szCs w:val="22"/>
              </w:rPr>
              <w:t xml:space="preserve"> REFERENCE NUMBER</w:t>
            </w:r>
          </w:p>
        </w:tc>
      </w:tr>
      <w:tr w:rsidR="00A5511C" w:rsidRPr="00C85403" w14:paraId="4E35ADFB" w14:textId="77777777" w:rsidTr="004512DD">
        <w:trPr>
          <w:trHeight w:val="147"/>
        </w:trPr>
        <w:tc>
          <w:tcPr>
            <w:tcW w:w="5130" w:type="dxa"/>
          </w:tcPr>
          <w:p w14:paraId="3723C9C6" w14:textId="4073E08B" w:rsidR="006E6022" w:rsidRPr="004512DD" w:rsidRDefault="004512DD" w:rsidP="00C324C0">
            <w:pPr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CONSTRUCTION OF LATRINES </w:t>
            </w:r>
            <w:r>
              <w:rPr>
                <w:rFonts w:asciiTheme="minorHAnsi" w:hAnsiTheme="minorHAnsi" w:cstheme="minorHAnsi"/>
                <w:b/>
                <w:sz w:val="16"/>
                <w:szCs w:val="16"/>
                <w:lang w:val="en-US"/>
              </w:rPr>
              <w:t>&amp;</w:t>
            </w:r>
            <w:r w:rsidRPr="004512DD">
              <w:rPr>
                <w:rFonts w:asciiTheme="minorHAnsi" w:hAnsiTheme="minorHAnsi" w:cstheme="minorHAnsi"/>
                <w:b/>
                <w:sz w:val="16"/>
                <w:szCs w:val="16"/>
              </w:rPr>
              <w:t xml:space="preserve"> HANDWASHING FACILITIES FOR DISPLACED COMMUNITIES (DAC) IN AFGOYE &amp; SURROUNDING VILLAGES</w:t>
            </w:r>
          </w:p>
        </w:tc>
        <w:tc>
          <w:tcPr>
            <w:tcW w:w="4164" w:type="dxa"/>
          </w:tcPr>
          <w:p w14:paraId="764B9F92" w14:textId="51AE9054" w:rsidR="00A5511C" w:rsidRPr="00C85403" w:rsidRDefault="004512DD" w:rsidP="006E6022">
            <w:pPr>
              <w:rPr>
                <w:rFonts w:asciiTheme="minorHAnsi" w:hAnsiTheme="minorHAnsi" w:cstheme="minorHAnsi"/>
                <w:b/>
                <w:i/>
                <w:sz w:val="20"/>
                <w:szCs w:val="20"/>
              </w:rPr>
            </w:pPr>
            <w:r w:rsidRPr="004512DD">
              <w:rPr>
                <w:rFonts w:asciiTheme="minorHAnsi" w:hAnsiTheme="minorHAnsi" w:cstheme="minorHAnsi"/>
                <w:b/>
                <w:sz w:val="20"/>
                <w:szCs w:val="20"/>
              </w:rPr>
              <w:t>CONCERN/SOM/SR97269/JUNE/2024/WORKS</w:t>
            </w:r>
          </w:p>
        </w:tc>
      </w:tr>
    </w:tbl>
    <w:p w14:paraId="7C605F74" w14:textId="77777777" w:rsidR="00CB7466" w:rsidRPr="00C85403" w:rsidRDefault="00CB7466" w:rsidP="00A5511C">
      <w:pPr>
        <w:rPr>
          <w:rStyle w:val="NoSpacingChar"/>
          <w:rFonts w:asciiTheme="minorHAnsi" w:hAnsiTheme="minorHAnsi" w:cstheme="minorHAnsi"/>
          <w:b/>
          <w:iCs/>
        </w:rPr>
      </w:pPr>
      <w:r w:rsidRPr="00C85403">
        <w:rPr>
          <w:rStyle w:val="NoSpacingChar"/>
          <w:rFonts w:asciiTheme="minorHAnsi" w:hAnsiTheme="minorHAnsi" w:cstheme="minorHAnsi"/>
          <w:b/>
          <w:iCs/>
        </w:rPr>
        <w:t xml:space="preserve">      </w:t>
      </w:r>
    </w:p>
    <w:p w14:paraId="183AED37" w14:textId="41EAFC31" w:rsidR="00CB7466" w:rsidRPr="00C85403" w:rsidRDefault="00A8144C" w:rsidP="00A5511C">
      <w:pPr>
        <w:rPr>
          <w:rFonts w:asciiTheme="minorHAnsi" w:eastAsiaTheme="minorHAnsi" w:hAnsiTheme="minorHAnsi" w:cstheme="minorHAnsi"/>
          <w:b/>
          <w:lang w:val="en-IE"/>
        </w:rPr>
      </w:pPr>
      <w:r w:rsidRPr="00C85403">
        <w:rPr>
          <w:rStyle w:val="NoSpacingChar"/>
          <w:rFonts w:asciiTheme="minorHAnsi" w:hAnsiTheme="minorHAnsi" w:cstheme="minorHAnsi"/>
          <w:b/>
          <w:iCs/>
        </w:rPr>
        <w:t xml:space="preserve">       Deadline: </w:t>
      </w:r>
      <w:r w:rsidR="004512DD">
        <w:rPr>
          <w:rStyle w:val="NoSpacingChar"/>
          <w:rFonts w:asciiTheme="minorHAnsi" w:hAnsiTheme="minorHAnsi" w:cstheme="minorHAnsi"/>
          <w:b/>
          <w:iCs/>
          <w:lang w:val="en-IE"/>
        </w:rPr>
        <w:t>4</w:t>
      </w:r>
      <w:r w:rsidR="00937EA1" w:rsidRPr="00C85403">
        <w:rPr>
          <w:rStyle w:val="NoSpacingChar"/>
          <w:rFonts w:asciiTheme="minorHAnsi" w:hAnsiTheme="minorHAnsi" w:cstheme="minorHAnsi"/>
          <w:b/>
          <w:iCs/>
          <w:vertAlign w:val="superscript"/>
          <w:lang w:val="en-IE"/>
        </w:rPr>
        <w:t xml:space="preserve">th </w:t>
      </w:r>
      <w:r w:rsidR="004512DD">
        <w:rPr>
          <w:rStyle w:val="NoSpacingChar"/>
          <w:rFonts w:asciiTheme="minorHAnsi" w:hAnsiTheme="minorHAnsi" w:cstheme="minorHAnsi"/>
          <w:b/>
          <w:iCs/>
          <w:lang w:val="en-IE"/>
        </w:rPr>
        <w:t xml:space="preserve">July </w:t>
      </w:r>
      <w:r w:rsidR="00602367">
        <w:rPr>
          <w:rStyle w:val="NoSpacingChar"/>
          <w:rFonts w:asciiTheme="minorHAnsi" w:hAnsiTheme="minorHAnsi" w:cstheme="minorHAnsi"/>
          <w:b/>
          <w:iCs/>
        </w:rPr>
        <w:t>20</w:t>
      </w:r>
      <w:r w:rsidR="00CB7466" w:rsidRPr="00C85403">
        <w:rPr>
          <w:rStyle w:val="NoSpacingChar"/>
          <w:rFonts w:asciiTheme="minorHAnsi" w:hAnsiTheme="minorHAnsi" w:cstheme="minorHAnsi"/>
          <w:b/>
          <w:iCs/>
        </w:rPr>
        <w:t>2</w:t>
      </w:r>
      <w:r w:rsidR="00A5511C" w:rsidRPr="00C85403">
        <w:rPr>
          <w:rStyle w:val="NoSpacingChar"/>
          <w:rFonts w:asciiTheme="minorHAnsi" w:hAnsiTheme="minorHAnsi" w:cstheme="minorHAnsi"/>
          <w:b/>
          <w:iCs/>
          <w:lang w:val="en-US"/>
        </w:rPr>
        <w:t>4</w:t>
      </w:r>
      <w:r w:rsidRPr="00C85403">
        <w:rPr>
          <w:rStyle w:val="NoSpacingChar"/>
          <w:rFonts w:asciiTheme="minorHAnsi" w:hAnsiTheme="minorHAnsi" w:cstheme="minorHAnsi"/>
          <w:b/>
          <w:iCs/>
        </w:rPr>
        <w:t>@</w:t>
      </w:r>
      <w:r w:rsidRPr="00C85403">
        <w:rPr>
          <w:rStyle w:val="NoSpacingChar"/>
          <w:rFonts w:asciiTheme="minorHAnsi" w:hAnsiTheme="minorHAnsi" w:cstheme="minorHAnsi"/>
          <w:b/>
          <w:iCs/>
          <w:lang w:val="en-IE"/>
        </w:rPr>
        <w:t>Midnight</w:t>
      </w:r>
      <w:r w:rsidRPr="00C85403">
        <w:rPr>
          <w:rStyle w:val="NoSpacingChar"/>
          <w:rFonts w:asciiTheme="minorHAnsi" w:hAnsiTheme="minorHAnsi" w:cstheme="minorHAnsi"/>
          <w:b/>
          <w:iCs/>
        </w:rPr>
        <w:t xml:space="preserve"> (</w:t>
      </w:r>
      <w:r w:rsidRPr="00C85403">
        <w:rPr>
          <w:rStyle w:val="NoSpacingChar"/>
          <w:rFonts w:asciiTheme="minorHAnsi" w:hAnsiTheme="minorHAnsi" w:cstheme="minorHAnsi"/>
          <w:b/>
          <w:iCs/>
          <w:lang w:val="en-IE"/>
        </w:rPr>
        <w:t>EAT</w:t>
      </w:r>
      <w:r w:rsidR="00CB7466" w:rsidRPr="00C85403">
        <w:rPr>
          <w:rStyle w:val="NoSpacingChar"/>
          <w:rFonts w:asciiTheme="minorHAnsi" w:hAnsiTheme="minorHAnsi" w:cstheme="minorHAnsi"/>
          <w:b/>
          <w:iCs/>
        </w:rPr>
        <w:t>)</w:t>
      </w:r>
    </w:p>
    <w:p w14:paraId="27AB0510" w14:textId="77777777" w:rsidR="00CB7466" w:rsidRPr="00C85403" w:rsidRDefault="00CB7466" w:rsidP="00A5511C">
      <w:pPr>
        <w:tabs>
          <w:tab w:val="left" w:pos="450"/>
        </w:tabs>
        <w:jc w:val="both"/>
        <w:rPr>
          <w:rFonts w:asciiTheme="minorHAnsi" w:eastAsiaTheme="minorHAnsi" w:hAnsiTheme="minorHAnsi" w:cstheme="minorHAnsi"/>
          <w:sz w:val="22"/>
          <w:szCs w:val="22"/>
          <w:lang w:val="en-IE"/>
        </w:rPr>
      </w:pPr>
    </w:p>
    <w:p w14:paraId="66EE057C" w14:textId="65B5C291" w:rsidR="00CB7466" w:rsidRPr="00C85403" w:rsidRDefault="00CB7466" w:rsidP="00C85403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uppressAutoHyphens/>
        <w:rPr>
          <w:rStyle w:val="Hyperlink"/>
          <w:rFonts w:asciiTheme="minorHAnsi" w:eastAsiaTheme="minorHAnsi" w:hAnsiTheme="minorHAnsi" w:cstheme="minorHAnsi"/>
          <w:color w:val="auto"/>
          <w:sz w:val="22"/>
          <w:szCs w:val="22"/>
          <w:lang w:val="en-IE"/>
        </w:rPr>
      </w:pPr>
      <w:r w:rsidRPr="00C85403">
        <w:rPr>
          <w:rStyle w:val="NoSpacingChar"/>
          <w:rFonts w:asciiTheme="minorHAnsi" w:hAnsiTheme="minorHAnsi" w:cstheme="minorHAnsi"/>
          <w:sz w:val="22"/>
          <w:szCs w:val="22"/>
        </w:rPr>
        <w:t>Any bid submitted after the deadline will not be accepted. For inquiries regarding this tender, p</w:t>
      </w:r>
      <w:r w:rsidR="00A8144C" w:rsidRPr="00C85403">
        <w:rPr>
          <w:rStyle w:val="NoSpacingChar"/>
          <w:rFonts w:asciiTheme="minorHAnsi" w:hAnsiTheme="minorHAnsi" w:cstheme="minorHAnsi"/>
          <w:sz w:val="22"/>
          <w:szCs w:val="22"/>
        </w:rPr>
        <w:t>lease contact Concern Worldwide</w:t>
      </w:r>
      <w:r w:rsidRPr="00C85403">
        <w:rPr>
          <w:rStyle w:val="NoSpacingChar"/>
          <w:rFonts w:asciiTheme="minorHAnsi" w:hAnsiTheme="minorHAnsi" w:cstheme="minorHAnsi"/>
          <w:sz w:val="22"/>
          <w:szCs w:val="22"/>
        </w:rPr>
        <w:t xml:space="preserve"> by </w:t>
      </w:r>
      <w:r w:rsidR="00A5511C" w:rsidRPr="00C85403">
        <w:rPr>
          <w:rStyle w:val="NoSpacingChar"/>
          <w:rFonts w:asciiTheme="minorHAnsi" w:hAnsiTheme="minorHAnsi" w:cstheme="minorHAnsi"/>
          <w:sz w:val="22"/>
          <w:szCs w:val="22"/>
        </w:rPr>
        <w:t>emailing</w:t>
      </w:r>
      <w:r w:rsidRPr="00C85403">
        <w:rPr>
          <w:rStyle w:val="NoSpacingChar"/>
          <w:rFonts w:asciiTheme="minorHAnsi" w:hAnsiTheme="minorHAnsi" w:cstheme="minorHAnsi"/>
          <w:sz w:val="22"/>
          <w:szCs w:val="22"/>
        </w:rPr>
        <w:t xml:space="preserve"> </w:t>
      </w:r>
      <w:hyperlink r:id="rId7" w:history="1">
        <w:r w:rsidRPr="00C85403">
          <w:rPr>
            <w:rStyle w:val="Hyperlink"/>
            <w:rFonts w:asciiTheme="minorHAnsi" w:eastAsiaTheme="minorHAnsi" w:hAnsiTheme="minorHAnsi" w:cstheme="minorHAnsi"/>
            <w:sz w:val="22"/>
            <w:szCs w:val="22"/>
            <w:lang w:val="en-IE"/>
          </w:rPr>
          <w:t>mogadishu.logistics@concern.net</w:t>
        </w:r>
      </w:hyperlink>
      <w:r w:rsidR="00C85403" w:rsidRPr="00C85403">
        <w:rPr>
          <w:rStyle w:val="Hyperlink"/>
          <w:rFonts w:asciiTheme="minorHAnsi" w:eastAsiaTheme="minorHAnsi" w:hAnsiTheme="minorHAnsi" w:cstheme="minorHAnsi"/>
          <w:sz w:val="22"/>
          <w:szCs w:val="22"/>
          <w:lang w:val="en-IE"/>
        </w:rPr>
        <w:t xml:space="preserve"> </w:t>
      </w:r>
    </w:p>
    <w:p w14:paraId="781058A6" w14:textId="3CB0E20A" w:rsidR="00CB7466" w:rsidRDefault="00CB7466" w:rsidP="00C85403">
      <w:pPr>
        <w:rPr>
          <w:sz w:val="22"/>
          <w:szCs w:val="22"/>
          <w:u w:val="single"/>
        </w:rPr>
      </w:pPr>
    </w:p>
    <w:p w14:paraId="68DC6875" w14:textId="6AA02DA3" w:rsidR="006E6022" w:rsidRDefault="006E6022" w:rsidP="00C85403">
      <w:pPr>
        <w:rPr>
          <w:sz w:val="22"/>
          <w:szCs w:val="22"/>
          <w:u w:val="single"/>
        </w:rPr>
      </w:pPr>
    </w:p>
    <w:p w14:paraId="1E03BDF4" w14:textId="4797C816" w:rsidR="006E6022" w:rsidRPr="006E6022" w:rsidRDefault="006E6022" w:rsidP="00C85403">
      <w:pPr>
        <w:rPr>
          <w:sz w:val="20"/>
          <w:szCs w:val="20"/>
        </w:rPr>
      </w:pPr>
    </w:p>
    <w:sectPr w:rsidR="006E6022" w:rsidRPr="006E6022" w:rsidSect="00CB7466">
      <w:pgSz w:w="11906" w:h="16838"/>
      <w:pgMar w:top="964" w:right="964" w:bottom="1021" w:left="96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7466"/>
    <w:rsid w:val="000244F4"/>
    <w:rsid w:val="000619B1"/>
    <w:rsid w:val="000778F7"/>
    <w:rsid w:val="000A3C92"/>
    <w:rsid w:val="000B05C6"/>
    <w:rsid w:val="001C1182"/>
    <w:rsid w:val="002672FF"/>
    <w:rsid w:val="00331B0F"/>
    <w:rsid w:val="003552FD"/>
    <w:rsid w:val="00424EAB"/>
    <w:rsid w:val="004512DD"/>
    <w:rsid w:val="0047591B"/>
    <w:rsid w:val="00484C3D"/>
    <w:rsid w:val="004F2CDA"/>
    <w:rsid w:val="005545D9"/>
    <w:rsid w:val="00602367"/>
    <w:rsid w:val="006834C9"/>
    <w:rsid w:val="006B0C00"/>
    <w:rsid w:val="006E6022"/>
    <w:rsid w:val="007609C7"/>
    <w:rsid w:val="0085758C"/>
    <w:rsid w:val="00937EA1"/>
    <w:rsid w:val="0097455C"/>
    <w:rsid w:val="00A5511C"/>
    <w:rsid w:val="00A607AA"/>
    <w:rsid w:val="00A8144C"/>
    <w:rsid w:val="00AC2667"/>
    <w:rsid w:val="00BB7C38"/>
    <w:rsid w:val="00BE3D7D"/>
    <w:rsid w:val="00C324C0"/>
    <w:rsid w:val="00C85403"/>
    <w:rsid w:val="00C96ECF"/>
    <w:rsid w:val="00CA31BA"/>
    <w:rsid w:val="00CB7466"/>
    <w:rsid w:val="00D649EE"/>
    <w:rsid w:val="00D7091C"/>
    <w:rsid w:val="00DB17EE"/>
    <w:rsid w:val="00DD14F0"/>
    <w:rsid w:val="00E914A4"/>
    <w:rsid w:val="00FA4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3D362AB"/>
  <w15:chartTrackingRefBased/>
  <w15:docId w15:val="{56DF59EF-5DEE-48AF-9B95-00485DF26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74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B74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fr-FR"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CB7466"/>
    <w:rPr>
      <w:color w:val="0000FF"/>
      <w:u w:val="single"/>
    </w:rPr>
  </w:style>
  <w:style w:type="paragraph" w:styleId="NoSpacing">
    <w:name w:val="No Spacing"/>
    <w:link w:val="NoSpacingChar"/>
    <w:uiPriority w:val="1"/>
    <w:qFormat/>
    <w:rsid w:val="00CB7466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CB7466"/>
  </w:style>
  <w:style w:type="paragraph" w:customStyle="1" w:styleId="Default">
    <w:name w:val="Default"/>
    <w:rsid w:val="00CB746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fr-F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72F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72FF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mogadishu.logistics@concern.net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hyperlink" Target="mailto:tenders.somalia@concern.ne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FEFD3F71C6A274F91AAB54F2B23CBCA" ma:contentTypeVersion="11" ma:contentTypeDescription="Create a new document." ma:contentTypeScope="" ma:versionID="472aa29523d57f6abc496c2d32a3fafa">
  <xsd:schema xmlns:xsd="http://www.w3.org/2001/XMLSchema" xmlns:xs="http://www.w3.org/2001/XMLSchema" xmlns:p="http://schemas.microsoft.com/office/2006/metadata/properties" xmlns:ns3="bb5e1068-a399-497a-8c64-bf7ca07fab5a" xmlns:ns4="5a5237ec-95f5-4aa7-b227-703e888bd61a" targetNamespace="http://schemas.microsoft.com/office/2006/metadata/properties" ma:root="true" ma:fieldsID="8350cfa75bb06adee34361a85d9b5f5f" ns3:_="" ns4:_="">
    <xsd:import namespace="bb5e1068-a399-497a-8c64-bf7ca07fab5a"/>
    <xsd:import namespace="5a5237ec-95f5-4aa7-b227-703e888bd61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5e1068-a399-497a-8c64-bf7ca07fab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5237ec-95f5-4aa7-b227-703e888bd61a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91E7941-9D73-4740-8A86-D67526DABBA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A89D978-0BB5-4048-BA8A-7267FC94F3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b5e1068-a399-497a-8c64-bf7ca07fab5a"/>
    <ds:schemaRef ds:uri="5a5237ec-95f5-4aa7-b227-703e888bd6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130</Words>
  <Characters>900</Characters>
  <Application>Microsoft Office Word</Application>
  <DocSecurity>0</DocSecurity>
  <Lines>28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Abdirizak Haji Aden</dc:creator>
  <cp:keywords/>
  <dc:description/>
  <cp:lastModifiedBy>Abdirizak Haji Aden</cp:lastModifiedBy>
  <cp:revision>6</cp:revision>
  <cp:lastPrinted>2022-04-17T13:30:00Z</cp:lastPrinted>
  <dcterms:created xsi:type="dcterms:W3CDTF">2024-04-30T08:07:00Z</dcterms:created>
  <dcterms:modified xsi:type="dcterms:W3CDTF">2024-06-19T11:36:00Z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0x0101009FEFD3F71C6A274F91AAB54F2B23CBCA</vt:lpwstr>
  </property>
  <property fmtid="{D5CDD505-2E9C-101B-9397-08002B2CF9AE}" pid="3" name="GrammarlyDocumentId">
    <vt:lpwstr>9d5f3e942edaf1ce024ae3641fa53f13aa31f42de57ec12a4e5eb9e43655f068</vt:lpwstr>
  </property>
  <property fmtid="{D5CDD505-2E9C-101B-9397-08002B2CF9AE}" pid="4" name="_activity">
    <vt:lpwstr/>
  </property>
</Properties>
</file>