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413EA" w14:textId="77777777" w:rsidR="007C214A" w:rsidRDefault="00E95FB2">
      <w:pPr>
        <w:ind w:right="-57"/>
        <w:jc w:val="right"/>
        <w:rPr>
          <w:rFonts w:ascii="Arial" w:eastAsia="Arial Unicode MS" w:hAnsi="Arial" w:cs="Arial"/>
          <w:b/>
          <w:color w:val="000000" w:themeColor="text1"/>
          <w:sz w:val="22"/>
          <w:szCs w:val="22"/>
          <w:lang w:val="en-US"/>
        </w:rPr>
      </w:pPr>
      <w:r>
        <w:rPr>
          <w:rFonts w:ascii="Arial" w:eastAsia="Arial Unicode MS" w:hAnsi="Arial" w:cs="Arial"/>
          <w:b/>
          <w:color w:val="000000" w:themeColor="text1"/>
          <w:sz w:val="22"/>
          <w:szCs w:val="22"/>
          <w:lang w:val="en-US"/>
        </w:rPr>
        <w:t xml:space="preserve"> </w:t>
      </w:r>
    </w:p>
    <w:p w14:paraId="747413EB" w14:textId="77777777" w:rsidR="007C214A" w:rsidRDefault="00E95FB2">
      <w:pPr>
        <w:ind w:right="-57"/>
        <w:jc w:val="center"/>
        <w:rPr>
          <w:rFonts w:ascii="Arial" w:eastAsia="Arial Unicode MS" w:hAnsi="Arial" w:cs="Arial"/>
          <w:b/>
          <w:color w:val="000000" w:themeColor="text1"/>
          <w:sz w:val="22"/>
          <w:szCs w:val="22"/>
          <w:lang w:val="en-US"/>
        </w:rPr>
      </w:pPr>
      <w:r>
        <w:rPr>
          <w:rFonts w:ascii="Arial" w:eastAsia="Arial Unicode MS" w:hAnsi="Arial" w:cs="Arial"/>
          <w:b/>
          <w:noProof/>
          <w:color w:val="000000" w:themeColor="text1"/>
          <w:sz w:val="24"/>
          <w:szCs w:val="24"/>
          <w:lang w:val="en-US"/>
        </w:rPr>
        <w:drawing>
          <wp:anchor distT="0" distB="0" distL="114300" distR="114300" simplePos="0" relativeHeight="251659264" behindDoc="0" locked="0" layoutInCell="1" allowOverlap="1" wp14:anchorId="74741462" wp14:editId="74741463">
            <wp:simplePos x="0" y="0"/>
            <wp:positionH relativeFrom="column">
              <wp:posOffset>-52070</wp:posOffset>
            </wp:positionH>
            <wp:positionV relativeFrom="paragraph">
              <wp:posOffset>48895</wp:posOffset>
            </wp:positionV>
            <wp:extent cx="1916430" cy="850265"/>
            <wp:effectExtent l="0" t="0" r="825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6265" cy="850265"/>
                    </a:xfrm>
                    <a:prstGeom prst="rect">
                      <a:avLst/>
                    </a:prstGeom>
                  </pic:spPr>
                </pic:pic>
              </a:graphicData>
            </a:graphic>
          </wp:anchor>
        </w:drawing>
      </w:r>
    </w:p>
    <w:p w14:paraId="747413EC" w14:textId="77777777" w:rsidR="007C214A" w:rsidRDefault="007C214A">
      <w:pPr>
        <w:ind w:left="5760" w:right="-57" w:firstLine="720"/>
        <w:jc w:val="center"/>
        <w:rPr>
          <w:rFonts w:ascii="Arial" w:eastAsia="Arial Unicode MS" w:hAnsi="Arial" w:cs="Arial"/>
          <w:b/>
          <w:color w:val="000000" w:themeColor="text1"/>
          <w:sz w:val="22"/>
          <w:szCs w:val="22"/>
          <w:lang w:val="en-US"/>
        </w:rPr>
      </w:pPr>
    </w:p>
    <w:p w14:paraId="747413ED" w14:textId="77777777" w:rsidR="007C214A" w:rsidRDefault="007C214A">
      <w:pPr>
        <w:ind w:right="-57"/>
        <w:jc w:val="center"/>
        <w:rPr>
          <w:rFonts w:ascii="Arial" w:eastAsia="Arial Unicode MS" w:hAnsi="Arial" w:cs="Arial"/>
          <w:b/>
          <w:color w:val="000000" w:themeColor="text1"/>
          <w:sz w:val="24"/>
          <w:szCs w:val="24"/>
        </w:rPr>
      </w:pPr>
    </w:p>
    <w:p w14:paraId="747413EE" w14:textId="77777777" w:rsidR="007C214A" w:rsidRDefault="007C214A">
      <w:pPr>
        <w:ind w:right="-57"/>
        <w:jc w:val="center"/>
        <w:rPr>
          <w:rFonts w:ascii="Arial" w:eastAsia="Arial Unicode MS" w:hAnsi="Arial" w:cs="Arial"/>
          <w:b/>
          <w:color w:val="000000" w:themeColor="text1"/>
          <w:sz w:val="24"/>
          <w:szCs w:val="24"/>
        </w:rPr>
      </w:pPr>
    </w:p>
    <w:p w14:paraId="747413EF" w14:textId="77777777" w:rsidR="007C214A" w:rsidRDefault="00E95FB2">
      <w:pPr>
        <w:ind w:right="-57"/>
        <w:jc w:val="center"/>
        <w:rPr>
          <w:lang w:val="en-US"/>
        </w:rPr>
      </w:pPr>
      <w:r>
        <w:rPr>
          <w:rFonts w:ascii="Arial" w:eastAsia="Arial Unicode MS" w:hAnsi="Arial" w:cs="Arial"/>
          <w:b/>
          <w:color w:val="000000" w:themeColor="text1"/>
          <w:sz w:val="24"/>
          <w:szCs w:val="24"/>
        </w:rPr>
        <w:t xml:space="preserve">                                                                     </w:t>
      </w:r>
    </w:p>
    <w:p w14:paraId="747413F0" w14:textId="77777777" w:rsidR="007C214A" w:rsidRDefault="007C214A">
      <w:pPr>
        <w:ind w:right="-57"/>
        <w:jc w:val="center"/>
        <w:rPr>
          <w:lang w:val="en-US"/>
        </w:rPr>
      </w:pPr>
    </w:p>
    <w:p w14:paraId="747413F1" w14:textId="77777777" w:rsidR="007C214A" w:rsidRDefault="007C214A">
      <w:pPr>
        <w:ind w:right="-57"/>
        <w:jc w:val="center"/>
        <w:rPr>
          <w:lang w:val="en-US"/>
        </w:rPr>
      </w:pPr>
    </w:p>
    <w:p w14:paraId="747413F2" w14:textId="77777777" w:rsidR="007C214A" w:rsidRDefault="007C214A">
      <w:pPr>
        <w:ind w:right="-57"/>
        <w:jc w:val="center"/>
        <w:rPr>
          <w:lang w:val="en-US"/>
        </w:rPr>
      </w:pPr>
    </w:p>
    <w:p w14:paraId="747413F3" w14:textId="77777777" w:rsidR="007C214A" w:rsidRDefault="007C214A">
      <w:pPr>
        <w:ind w:right="-57"/>
        <w:jc w:val="center"/>
        <w:rPr>
          <w:lang w:val="en-US"/>
        </w:rPr>
      </w:pPr>
    </w:p>
    <w:p w14:paraId="747413F4" w14:textId="77777777" w:rsidR="007C214A" w:rsidRDefault="007C214A">
      <w:pPr>
        <w:ind w:right="-57"/>
        <w:jc w:val="center"/>
        <w:rPr>
          <w:lang w:val="en-US"/>
        </w:rPr>
      </w:pPr>
    </w:p>
    <w:p w14:paraId="747413F5" w14:textId="77777777" w:rsidR="007C214A" w:rsidRDefault="007C214A">
      <w:pPr>
        <w:ind w:right="-57"/>
        <w:jc w:val="center"/>
        <w:rPr>
          <w:rFonts w:ascii="Arial" w:eastAsia="Arial Unicode MS" w:hAnsi="Arial" w:cs="Arial"/>
          <w:b/>
          <w:color w:val="000000" w:themeColor="text1"/>
          <w:sz w:val="24"/>
          <w:szCs w:val="24"/>
        </w:rPr>
      </w:pPr>
    </w:p>
    <w:p w14:paraId="747413F6" w14:textId="77777777" w:rsidR="007C214A" w:rsidRDefault="007C214A">
      <w:pPr>
        <w:ind w:right="-57"/>
        <w:rPr>
          <w:rFonts w:ascii="Arial" w:eastAsia="Arial Unicode MS" w:hAnsi="Arial" w:cs="Arial"/>
          <w:b/>
          <w:color w:val="000000" w:themeColor="text1"/>
          <w:sz w:val="24"/>
          <w:szCs w:val="24"/>
        </w:rPr>
      </w:pPr>
    </w:p>
    <w:p w14:paraId="747413F7" w14:textId="77777777" w:rsidR="007C214A" w:rsidRDefault="007C214A">
      <w:pPr>
        <w:ind w:right="-57"/>
        <w:jc w:val="center"/>
        <w:rPr>
          <w:rFonts w:ascii="Arial" w:eastAsia="Arial Unicode MS" w:hAnsi="Arial" w:cs="Arial"/>
          <w:b/>
          <w:color w:val="000000" w:themeColor="text1"/>
          <w:sz w:val="24"/>
          <w:szCs w:val="24"/>
        </w:rPr>
      </w:pPr>
    </w:p>
    <w:p w14:paraId="747413F8" w14:textId="77777777" w:rsidR="007C214A" w:rsidRDefault="00E95FB2">
      <w:pPr>
        <w:ind w:right="-57"/>
        <w:jc w:val="center"/>
        <w:rPr>
          <w:rFonts w:ascii="Arial" w:eastAsia="Arial Unicode MS" w:hAnsi="Arial" w:cs="Arial"/>
          <w:b/>
          <w:color w:val="000000" w:themeColor="text1"/>
          <w:sz w:val="28"/>
          <w:szCs w:val="28"/>
        </w:rPr>
      </w:pPr>
      <w:r>
        <w:rPr>
          <w:rFonts w:ascii="Arial" w:eastAsia="Arial Unicode MS" w:hAnsi="Arial" w:cs="Arial"/>
          <w:b/>
          <w:color w:val="000000" w:themeColor="text1"/>
          <w:sz w:val="28"/>
          <w:szCs w:val="28"/>
        </w:rPr>
        <w:t xml:space="preserve">REQUEST FOR QUOTATION </w:t>
      </w:r>
    </w:p>
    <w:p w14:paraId="747413F9" w14:textId="77777777" w:rsidR="007C214A" w:rsidRDefault="007C214A">
      <w:pPr>
        <w:ind w:right="-57"/>
        <w:jc w:val="center"/>
        <w:rPr>
          <w:rFonts w:ascii="Arial" w:eastAsia="Arial Unicode MS" w:hAnsi="Arial" w:cs="Arial"/>
          <w:b/>
          <w:color w:val="000000" w:themeColor="text1"/>
          <w:sz w:val="28"/>
          <w:szCs w:val="28"/>
        </w:rPr>
      </w:pPr>
    </w:p>
    <w:p w14:paraId="747413FA" w14:textId="6D1A63DB" w:rsidR="007C214A" w:rsidRDefault="00E95FB2">
      <w:pPr>
        <w:ind w:right="-57"/>
        <w:jc w:val="center"/>
        <w:rPr>
          <w:rFonts w:ascii="Arial" w:eastAsia="Arial Unicode MS" w:hAnsi="Arial" w:cs="Arial"/>
          <w:b/>
          <w:color w:val="000000" w:themeColor="text1"/>
          <w:sz w:val="28"/>
          <w:szCs w:val="28"/>
        </w:rPr>
      </w:pPr>
      <w:r>
        <w:rPr>
          <w:rFonts w:ascii="Arial" w:hAnsi="Arial" w:cs="Arial"/>
          <w:b/>
          <w:sz w:val="28"/>
          <w:szCs w:val="28"/>
        </w:rPr>
        <w:t>FWA REF: FWA/CONCERN/SL/TAXI/2026</w:t>
      </w:r>
      <w:bookmarkStart w:id="0" w:name="_Hlk213770173"/>
      <w:bookmarkEnd w:id="0"/>
      <w:r w:rsidR="00C07374">
        <w:rPr>
          <w:rFonts w:ascii="Arial" w:hAnsi="Arial" w:cs="Arial"/>
          <w:b/>
          <w:sz w:val="28"/>
          <w:szCs w:val="28"/>
        </w:rPr>
        <w:t>/JULY</w:t>
      </w:r>
    </w:p>
    <w:p w14:paraId="747413FB" w14:textId="77777777" w:rsidR="007C214A" w:rsidRDefault="007C214A">
      <w:pPr>
        <w:ind w:right="-57"/>
        <w:jc w:val="center"/>
        <w:rPr>
          <w:rFonts w:ascii="Arial" w:eastAsia="Arial Unicode MS" w:hAnsi="Arial" w:cs="Arial"/>
          <w:b/>
          <w:color w:val="000000" w:themeColor="text1"/>
          <w:sz w:val="28"/>
          <w:szCs w:val="28"/>
        </w:rPr>
      </w:pPr>
    </w:p>
    <w:p w14:paraId="747413FC" w14:textId="61ADE46E" w:rsidR="007C214A" w:rsidRDefault="00E95FB2">
      <w:pPr>
        <w:jc w:val="center"/>
        <w:rPr>
          <w:rFonts w:ascii="Arial" w:hAnsi="Arial" w:cs="Arial"/>
          <w:b/>
          <w:color w:val="000000" w:themeColor="text1"/>
          <w:sz w:val="28"/>
          <w:szCs w:val="28"/>
        </w:rPr>
      </w:pPr>
      <w:r w:rsidRPr="00E95FB2">
        <w:rPr>
          <w:rFonts w:ascii="Arial" w:eastAsia="Arial Unicode MS" w:hAnsi="Arial" w:cs="Arial"/>
          <w:b/>
          <w:color w:val="000000" w:themeColor="text1"/>
          <w:sz w:val="28"/>
          <w:szCs w:val="28"/>
        </w:rPr>
        <w:t>FOR THE PROVISION OF TAXI SERVICES IN HARGEISA FOR CONCERN SOMALILAND PROGRAMME.</w:t>
      </w:r>
    </w:p>
    <w:p w14:paraId="747413FD" w14:textId="77777777" w:rsidR="007C214A" w:rsidRDefault="00E95FB2">
      <w:pPr>
        <w:ind w:right="-57"/>
        <w:jc w:val="center"/>
        <w:rPr>
          <w:rFonts w:ascii="Arial" w:eastAsia="Arial Unicode MS" w:hAnsi="Arial" w:cs="Arial"/>
          <w:b/>
          <w:color w:val="000000" w:themeColor="text1"/>
          <w:sz w:val="28"/>
          <w:szCs w:val="28"/>
        </w:rPr>
      </w:pPr>
      <w:r>
        <w:rPr>
          <w:rFonts w:ascii="Arial" w:eastAsia="Arial Unicode MS" w:hAnsi="Arial" w:cs="Arial"/>
          <w:b/>
          <w:color w:val="000000" w:themeColor="text1"/>
          <w:sz w:val="28"/>
          <w:szCs w:val="28"/>
        </w:rPr>
        <w:t>QUALIFIED TAXI SERVICE PROVIDERS ARE INVITED TO SUBMIT BIDS</w:t>
      </w:r>
    </w:p>
    <w:p w14:paraId="747413FE" w14:textId="6FC3E332" w:rsidR="007C214A" w:rsidRDefault="00E95FB2">
      <w:pPr>
        <w:ind w:right="-57"/>
        <w:jc w:val="center"/>
        <w:rPr>
          <w:rFonts w:ascii="Arial" w:eastAsia="Arial Unicode MS" w:hAnsi="Arial" w:cs="Arial"/>
          <w:b/>
          <w:color w:val="000000" w:themeColor="text1"/>
          <w:sz w:val="28"/>
          <w:szCs w:val="28"/>
        </w:rPr>
      </w:pPr>
      <w:r>
        <w:rPr>
          <w:rFonts w:ascii="Arial" w:eastAsia="Arial Unicode MS" w:hAnsi="Arial" w:cs="Arial"/>
          <w:b/>
          <w:color w:val="000000" w:themeColor="text1"/>
          <w:sz w:val="28"/>
          <w:szCs w:val="28"/>
        </w:rPr>
        <w:t xml:space="preserve">CLOSING DATE AND TIME: </w:t>
      </w:r>
      <w:r w:rsidR="00C07374">
        <w:rPr>
          <w:rFonts w:ascii="Arial" w:eastAsia="Arial Unicode MS" w:hAnsi="Arial" w:cs="Arial"/>
          <w:b/>
          <w:color w:val="000000" w:themeColor="text1"/>
          <w:sz w:val="28"/>
          <w:szCs w:val="28"/>
        </w:rPr>
        <w:t>1</w:t>
      </w:r>
      <w:r w:rsidR="00896050">
        <w:rPr>
          <w:rFonts w:ascii="Arial" w:eastAsia="Arial Unicode MS" w:hAnsi="Arial" w:cs="Arial"/>
          <w:b/>
          <w:color w:val="000000" w:themeColor="text1"/>
          <w:sz w:val="28"/>
          <w:szCs w:val="28"/>
        </w:rPr>
        <w:t>3</w:t>
      </w:r>
      <w:r w:rsidR="00C07374">
        <w:rPr>
          <w:rFonts w:ascii="Arial" w:eastAsia="Arial Unicode MS" w:hAnsi="Arial" w:cs="Arial"/>
          <w:b/>
          <w:color w:val="000000" w:themeColor="text1"/>
          <w:sz w:val="28"/>
          <w:szCs w:val="28"/>
        </w:rPr>
        <w:t xml:space="preserve"> AUG </w:t>
      </w:r>
      <w:r w:rsidR="00896050">
        <w:rPr>
          <w:rFonts w:ascii="Arial" w:eastAsia="Arial Unicode MS" w:hAnsi="Arial" w:cs="Arial"/>
          <w:b/>
          <w:color w:val="000000" w:themeColor="text1"/>
          <w:sz w:val="28"/>
          <w:szCs w:val="28"/>
        </w:rPr>
        <w:t xml:space="preserve">2026 </w:t>
      </w:r>
      <w:r>
        <w:rPr>
          <w:rFonts w:ascii="Arial" w:eastAsia="Arial Unicode MS" w:hAnsi="Arial" w:cs="Arial"/>
          <w:b/>
          <w:color w:val="000000" w:themeColor="text1"/>
          <w:sz w:val="28"/>
          <w:szCs w:val="28"/>
        </w:rPr>
        <w:t>- 4:30 PM LOCAL TIME</w:t>
      </w:r>
    </w:p>
    <w:p w14:paraId="747413FF" w14:textId="77777777" w:rsidR="007C214A" w:rsidRDefault="007C214A">
      <w:pPr>
        <w:ind w:right="-57"/>
        <w:jc w:val="center"/>
        <w:rPr>
          <w:rFonts w:ascii="Arial" w:eastAsia="Arial Unicode MS" w:hAnsi="Arial" w:cs="Arial"/>
          <w:b/>
          <w:color w:val="000000" w:themeColor="text1"/>
          <w:sz w:val="24"/>
          <w:szCs w:val="24"/>
        </w:rPr>
      </w:pPr>
    </w:p>
    <w:p w14:paraId="74741400" w14:textId="77777777" w:rsidR="007C214A" w:rsidRDefault="00E95FB2">
      <w:pPr>
        <w:ind w:right="-57"/>
        <w:rPr>
          <w:rFonts w:ascii="Arial" w:eastAsia="Arial Unicode MS" w:hAnsi="Arial" w:cs="Arial"/>
          <w:b/>
          <w:color w:val="000000" w:themeColor="text1"/>
          <w:sz w:val="24"/>
          <w:szCs w:val="24"/>
        </w:rPr>
      </w:pPr>
      <w:r>
        <w:rPr>
          <w:rFonts w:ascii="Arial" w:eastAsia="Arial Unicode MS" w:hAnsi="Arial" w:cs="Arial"/>
          <w:b/>
          <w:color w:val="000000" w:themeColor="text1"/>
          <w:sz w:val="24"/>
          <w:szCs w:val="24"/>
        </w:rPr>
        <w:t>Contents:</w:t>
      </w:r>
    </w:p>
    <w:p w14:paraId="74741401" w14:textId="77777777" w:rsidR="007C214A" w:rsidRDefault="007C214A">
      <w:pPr>
        <w:ind w:right="-57"/>
        <w:rPr>
          <w:rFonts w:ascii="Arial" w:eastAsia="Arial Unicode MS" w:hAnsi="Arial" w:cs="Arial"/>
          <w:b/>
          <w:color w:val="000000" w:themeColor="text1"/>
          <w:sz w:val="24"/>
          <w:szCs w:val="24"/>
        </w:rPr>
      </w:pPr>
    </w:p>
    <w:p w14:paraId="74741402" w14:textId="77777777" w:rsidR="007C214A" w:rsidRDefault="00E95FB2">
      <w:pPr>
        <w:ind w:right="-57"/>
        <w:rPr>
          <w:rFonts w:ascii="Arial" w:eastAsia="Arial Unicode MS" w:hAnsi="Arial" w:cs="Arial"/>
          <w:color w:val="000000" w:themeColor="text1"/>
          <w:sz w:val="24"/>
          <w:szCs w:val="24"/>
        </w:rPr>
      </w:pPr>
      <w:r>
        <w:rPr>
          <w:rFonts w:ascii="Arial" w:eastAsia="Arial Unicode MS" w:hAnsi="Arial" w:cs="Arial"/>
          <w:color w:val="000000" w:themeColor="text1"/>
          <w:sz w:val="24"/>
          <w:szCs w:val="24"/>
        </w:rPr>
        <w:t>1. Request for Quotation Terms and Conditions</w:t>
      </w:r>
    </w:p>
    <w:p w14:paraId="74741403" w14:textId="77777777" w:rsidR="007C214A" w:rsidRDefault="00E95FB2">
      <w:pPr>
        <w:ind w:right="-57"/>
        <w:rPr>
          <w:rFonts w:ascii="Arial" w:eastAsia="Arial Unicode MS" w:hAnsi="Arial" w:cs="Arial"/>
          <w:color w:val="000000" w:themeColor="text1"/>
          <w:sz w:val="24"/>
          <w:szCs w:val="24"/>
        </w:rPr>
      </w:pPr>
      <w:r>
        <w:rPr>
          <w:rFonts w:ascii="Arial" w:eastAsia="Arial Unicode MS" w:hAnsi="Arial" w:cs="Arial"/>
          <w:color w:val="000000" w:themeColor="text1"/>
          <w:sz w:val="24"/>
          <w:szCs w:val="24"/>
        </w:rPr>
        <w:t>2. Financial Offer</w:t>
      </w:r>
    </w:p>
    <w:p w14:paraId="74741404" w14:textId="77777777" w:rsidR="007C214A" w:rsidRDefault="00E95FB2">
      <w:pPr>
        <w:ind w:right="-57"/>
        <w:rPr>
          <w:rFonts w:ascii="Arial" w:eastAsia="Arial Unicode MS" w:hAnsi="Arial" w:cs="Arial"/>
          <w:color w:val="000000" w:themeColor="text1"/>
          <w:sz w:val="24"/>
          <w:szCs w:val="24"/>
        </w:rPr>
      </w:pPr>
      <w:r>
        <w:rPr>
          <w:rFonts w:ascii="Arial" w:eastAsia="Arial Unicode MS" w:hAnsi="Arial" w:cs="Arial"/>
          <w:color w:val="000000" w:themeColor="text1"/>
          <w:sz w:val="24"/>
          <w:szCs w:val="24"/>
        </w:rPr>
        <w:t>3. Annex 1 – Terms of Reference</w:t>
      </w:r>
    </w:p>
    <w:p w14:paraId="74741405" w14:textId="77777777" w:rsidR="007C214A" w:rsidRDefault="00E95FB2">
      <w:pPr>
        <w:ind w:right="-57"/>
        <w:rPr>
          <w:rFonts w:ascii="Arial" w:eastAsia="Arial Unicode MS" w:hAnsi="Arial" w:cs="Arial"/>
          <w:color w:val="000000" w:themeColor="text1"/>
          <w:sz w:val="24"/>
          <w:szCs w:val="24"/>
        </w:rPr>
      </w:pPr>
      <w:r>
        <w:rPr>
          <w:rFonts w:ascii="Arial" w:eastAsia="Arial Unicode MS" w:hAnsi="Arial" w:cs="Arial"/>
          <w:color w:val="000000" w:themeColor="text1"/>
          <w:sz w:val="24"/>
          <w:szCs w:val="24"/>
        </w:rPr>
        <w:t>4. Annex 2 - Concern Purchasing Terms and Conditions</w:t>
      </w:r>
    </w:p>
    <w:p w14:paraId="74741406" w14:textId="77777777" w:rsidR="007C214A" w:rsidRDefault="00E95FB2">
      <w:pPr>
        <w:ind w:right="-57"/>
        <w:rPr>
          <w:rFonts w:ascii="Arial" w:eastAsia="Arial Unicode MS" w:hAnsi="Arial" w:cs="Arial"/>
          <w:color w:val="000000" w:themeColor="text1"/>
          <w:sz w:val="24"/>
          <w:szCs w:val="24"/>
        </w:rPr>
      </w:pPr>
      <w:r>
        <w:rPr>
          <w:rFonts w:ascii="Arial" w:eastAsia="Arial Unicode MS" w:hAnsi="Arial" w:cs="Arial"/>
          <w:color w:val="000000" w:themeColor="text1"/>
          <w:sz w:val="24"/>
          <w:szCs w:val="24"/>
        </w:rPr>
        <w:t>5. Annex 3 - Concern's Associated Safeguarding Policies</w:t>
      </w:r>
    </w:p>
    <w:p w14:paraId="74741407" w14:textId="77777777" w:rsidR="007C214A" w:rsidRDefault="007C214A">
      <w:pPr>
        <w:ind w:right="-57"/>
        <w:jc w:val="center"/>
        <w:rPr>
          <w:rFonts w:ascii="Arial" w:eastAsia="Arial Unicode MS" w:hAnsi="Arial" w:cs="Arial"/>
          <w:b/>
          <w:color w:val="000000" w:themeColor="text1"/>
          <w:sz w:val="24"/>
          <w:szCs w:val="24"/>
        </w:rPr>
      </w:pPr>
    </w:p>
    <w:p w14:paraId="74741408" w14:textId="77777777" w:rsidR="007C214A" w:rsidRDefault="007C214A">
      <w:pPr>
        <w:ind w:right="-57"/>
        <w:jc w:val="center"/>
        <w:rPr>
          <w:rFonts w:ascii="Arial" w:eastAsia="Arial Unicode MS" w:hAnsi="Arial" w:cs="Arial"/>
          <w:b/>
          <w:color w:val="000000" w:themeColor="text1"/>
          <w:sz w:val="24"/>
          <w:szCs w:val="24"/>
        </w:rPr>
      </w:pPr>
    </w:p>
    <w:p w14:paraId="74741409" w14:textId="77777777" w:rsidR="007C214A" w:rsidRDefault="007C214A">
      <w:pPr>
        <w:ind w:right="-57"/>
        <w:jc w:val="center"/>
        <w:rPr>
          <w:rFonts w:ascii="Arial" w:eastAsia="Arial Unicode MS" w:hAnsi="Arial" w:cs="Arial"/>
          <w:b/>
          <w:color w:val="000000" w:themeColor="text1"/>
          <w:sz w:val="24"/>
          <w:szCs w:val="24"/>
        </w:rPr>
      </w:pPr>
    </w:p>
    <w:p w14:paraId="7474140A" w14:textId="77777777" w:rsidR="007C214A" w:rsidRDefault="007C214A">
      <w:pPr>
        <w:ind w:right="-57"/>
        <w:jc w:val="center"/>
        <w:rPr>
          <w:rFonts w:ascii="Arial" w:eastAsia="Arial Unicode MS" w:hAnsi="Arial" w:cs="Arial"/>
          <w:b/>
          <w:color w:val="000000" w:themeColor="text1"/>
          <w:sz w:val="24"/>
          <w:szCs w:val="24"/>
        </w:rPr>
      </w:pPr>
    </w:p>
    <w:p w14:paraId="7474140B" w14:textId="77777777" w:rsidR="007C214A" w:rsidRDefault="007C214A">
      <w:pPr>
        <w:ind w:right="-57"/>
        <w:jc w:val="center"/>
        <w:rPr>
          <w:rFonts w:ascii="Arial" w:eastAsia="Arial Unicode MS" w:hAnsi="Arial" w:cs="Arial"/>
          <w:b/>
          <w:color w:val="000000" w:themeColor="text1"/>
          <w:sz w:val="24"/>
          <w:szCs w:val="24"/>
        </w:rPr>
      </w:pPr>
    </w:p>
    <w:p w14:paraId="7474140C" w14:textId="77777777" w:rsidR="007C214A" w:rsidRDefault="007C214A">
      <w:pPr>
        <w:ind w:right="-57"/>
        <w:jc w:val="center"/>
        <w:rPr>
          <w:rFonts w:ascii="Arial" w:eastAsia="Arial Unicode MS" w:hAnsi="Arial" w:cs="Arial"/>
          <w:b/>
          <w:color w:val="000000" w:themeColor="text1"/>
          <w:sz w:val="24"/>
          <w:szCs w:val="24"/>
        </w:rPr>
      </w:pPr>
    </w:p>
    <w:p w14:paraId="7474140D" w14:textId="77777777" w:rsidR="007C214A" w:rsidRDefault="007C214A">
      <w:pPr>
        <w:ind w:right="-57"/>
        <w:jc w:val="center"/>
        <w:rPr>
          <w:rFonts w:ascii="Arial" w:eastAsia="Arial Unicode MS" w:hAnsi="Arial" w:cs="Arial"/>
          <w:b/>
          <w:color w:val="000000" w:themeColor="text1"/>
          <w:sz w:val="24"/>
          <w:szCs w:val="24"/>
        </w:rPr>
      </w:pPr>
    </w:p>
    <w:p w14:paraId="7474140E" w14:textId="77777777" w:rsidR="007C214A" w:rsidRDefault="007C214A">
      <w:pPr>
        <w:ind w:right="-57"/>
        <w:jc w:val="center"/>
        <w:rPr>
          <w:rFonts w:ascii="Arial" w:eastAsia="Arial Unicode MS" w:hAnsi="Arial" w:cs="Arial"/>
          <w:b/>
          <w:color w:val="000000" w:themeColor="text1"/>
          <w:sz w:val="24"/>
          <w:szCs w:val="24"/>
        </w:rPr>
      </w:pPr>
    </w:p>
    <w:p w14:paraId="7474140F" w14:textId="77777777" w:rsidR="007C214A" w:rsidRDefault="007C214A">
      <w:pPr>
        <w:rPr>
          <w:rFonts w:asciiTheme="minorHAnsi" w:eastAsia="Arial Unicode MS" w:hAnsiTheme="minorHAnsi" w:cs="Arial"/>
          <w:b/>
          <w:color w:val="000000" w:themeColor="text1"/>
          <w:sz w:val="22"/>
          <w:szCs w:val="22"/>
        </w:rPr>
      </w:pPr>
    </w:p>
    <w:p w14:paraId="74741410" w14:textId="77777777" w:rsidR="007C214A" w:rsidRDefault="007C214A">
      <w:pPr>
        <w:rPr>
          <w:rFonts w:asciiTheme="minorHAnsi" w:eastAsia="Arial Unicode MS" w:hAnsiTheme="minorHAnsi" w:cs="Arial"/>
          <w:b/>
          <w:color w:val="000000" w:themeColor="text1"/>
          <w:sz w:val="22"/>
          <w:szCs w:val="22"/>
        </w:rPr>
      </w:pPr>
    </w:p>
    <w:p w14:paraId="74741411" w14:textId="77777777" w:rsidR="007C214A" w:rsidRDefault="007C214A">
      <w:pPr>
        <w:rPr>
          <w:rFonts w:asciiTheme="minorHAnsi" w:eastAsia="Arial Unicode MS" w:hAnsiTheme="minorHAnsi" w:cs="Arial"/>
          <w:b/>
          <w:color w:val="000000" w:themeColor="text1"/>
          <w:sz w:val="22"/>
          <w:szCs w:val="22"/>
        </w:rPr>
      </w:pPr>
    </w:p>
    <w:p w14:paraId="74741412" w14:textId="77777777" w:rsidR="007C214A" w:rsidRDefault="007C214A">
      <w:pPr>
        <w:rPr>
          <w:rFonts w:asciiTheme="minorHAnsi" w:eastAsia="Arial Unicode MS" w:hAnsiTheme="minorHAnsi" w:cs="Arial"/>
          <w:b/>
          <w:color w:val="000000" w:themeColor="text1"/>
          <w:sz w:val="22"/>
          <w:szCs w:val="22"/>
        </w:rPr>
      </w:pPr>
    </w:p>
    <w:p w14:paraId="74741413" w14:textId="77777777" w:rsidR="007C214A" w:rsidRDefault="007C214A">
      <w:pPr>
        <w:rPr>
          <w:rFonts w:asciiTheme="minorHAnsi" w:eastAsia="Arial Unicode MS" w:hAnsiTheme="minorHAnsi" w:cs="Arial"/>
          <w:b/>
          <w:color w:val="000000" w:themeColor="text1"/>
          <w:sz w:val="22"/>
          <w:szCs w:val="22"/>
        </w:rPr>
      </w:pPr>
    </w:p>
    <w:p w14:paraId="74741414" w14:textId="77777777" w:rsidR="007C214A" w:rsidRDefault="007C214A">
      <w:pPr>
        <w:rPr>
          <w:rFonts w:asciiTheme="minorHAnsi" w:eastAsia="Arial Unicode MS" w:hAnsiTheme="minorHAnsi" w:cs="Arial"/>
          <w:b/>
          <w:color w:val="000000" w:themeColor="text1"/>
          <w:sz w:val="22"/>
          <w:szCs w:val="22"/>
        </w:rPr>
      </w:pPr>
    </w:p>
    <w:p w14:paraId="74741415" w14:textId="77777777" w:rsidR="007C214A" w:rsidRDefault="007C214A">
      <w:pPr>
        <w:rPr>
          <w:rFonts w:asciiTheme="minorHAnsi" w:eastAsia="Arial Unicode MS" w:hAnsiTheme="minorHAnsi" w:cs="Arial"/>
          <w:b/>
          <w:color w:val="000000" w:themeColor="text1"/>
          <w:sz w:val="22"/>
          <w:szCs w:val="22"/>
        </w:rPr>
      </w:pPr>
    </w:p>
    <w:p w14:paraId="74741416" w14:textId="77777777" w:rsidR="007C214A" w:rsidRDefault="007C214A">
      <w:pPr>
        <w:rPr>
          <w:rFonts w:asciiTheme="minorHAnsi" w:eastAsia="Arial Unicode MS" w:hAnsiTheme="minorHAnsi" w:cs="Arial"/>
          <w:b/>
          <w:color w:val="000000" w:themeColor="text1"/>
          <w:sz w:val="22"/>
          <w:szCs w:val="22"/>
        </w:rPr>
      </w:pPr>
    </w:p>
    <w:p w14:paraId="74741417" w14:textId="77777777" w:rsidR="007C214A" w:rsidRDefault="007C214A">
      <w:pPr>
        <w:rPr>
          <w:rFonts w:asciiTheme="minorHAnsi" w:eastAsia="Arial Unicode MS" w:hAnsiTheme="minorHAnsi" w:cs="Arial"/>
          <w:b/>
          <w:color w:val="000000" w:themeColor="text1"/>
          <w:sz w:val="22"/>
          <w:szCs w:val="22"/>
        </w:rPr>
      </w:pPr>
    </w:p>
    <w:p w14:paraId="74741418" w14:textId="77777777" w:rsidR="007C214A" w:rsidRDefault="007C214A">
      <w:pPr>
        <w:rPr>
          <w:rFonts w:asciiTheme="minorHAnsi" w:eastAsia="Arial Unicode MS" w:hAnsiTheme="minorHAnsi" w:cs="Arial"/>
          <w:b/>
          <w:color w:val="000000" w:themeColor="text1"/>
          <w:sz w:val="22"/>
          <w:szCs w:val="22"/>
        </w:rPr>
      </w:pPr>
    </w:p>
    <w:p w14:paraId="74741419" w14:textId="77777777" w:rsidR="007C214A" w:rsidRDefault="007C214A">
      <w:pPr>
        <w:rPr>
          <w:rFonts w:asciiTheme="minorHAnsi" w:eastAsia="Arial Unicode MS" w:hAnsiTheme="minorHAnsi" w:cs="Arial"/>
          <w:b/>
          <w:color w:val="000000" w:themeColor="text1"/>
          <w:sz w:val="22"/>
          <w:szCs w:val="22"/>
        </w:rPr>
      </w:pPr>
    </w:p>
    <w:p w14:paraId="7474141A" w14:textId="77777777" w:rsidR="007C214A" w:rsidRDefault="007C214A">
      <w:pPr>
        <w:rPr>
          <w:rFonts w:asciiTheme="minorHAnsi" w:eastAsia="Arial Unicode MS" w:hAnsiTheme="minorHAnsi" w:cs="Arial"/>
          <w:b/>
          <w:color w:val="000000" w:themeColor="text1"/>
          <w:sz w:val="22"/>
          <w:szCs w:val="22"/>
        </w:rPr>
      </w:pPr>
    </w:p>
    <w:p w14:paraId="7474141B" w14:textId="77777777" w:rsidR="007C214A" w:rsidRDefault="007C214A">
      <w:pPr>
        <w:rPr>
          <w:rFonts w:asciiTheme="minorHAnsi" w:eastAsia="Arial Unicode MS" w:hAnsiTheme="minorHAnsi" w:cs="Arial"/>
          <w:b/>
          <w:color w:val="000000" w:themeColor="text1"/>
          <w:sz w:val="22"/>
          <w:szCs w:val="22"/>
        </w:rPr>
      </w:pPr>
    </w:p>
    <w:p w14:paraId="7474141C" w14:textId="77777777" w:rsidR="007C214A" w:rsidRDefault="00E95FB2">
      <w:pPr>
        <w:rPr>
          <w:rFonts w:asciiTheme="minorHAnsi" w:hAnsiTheme="minorHAnsi" w:cstheme="minorHAnsi"/>
          <w:b/>
          <w:color w:val="000000" w:themeColor="text1"/>
          <w:sz w:val="22"/>
          <w:szCs w:val="22"/>
        </w:rPr>
      </w:pPr>
      <w:r>
        <w:rPr>
          <w:rFonts w:asciiTheme="minorHAnsi" w:eastAsia="Arial Unicode MS" w:hAnsiTheme="minorHAnsi" w:cstheme="minorHAnsi"/>
          <w:b/>
          <w:color w:val="000000" w:themeColor="text1"/>
          <w:sz w:val="22"/>
          <w:szCs w:val="22"/>
        </w:rPr>
        <w:lastRenderedPageBreak/>
        <w:t>FOR THE PROVISION OF TAXI SERVICES IN HARGEISA FOR CONCERN SOMALILAND PROGRAMME.</w:t>
      </w:r>
    </w:p>
    <w:p w14:paraId="7474141D" w14:textId="77777777" w:rsidR="007C214A" w:rsidRDefault="007C214A">
      <w:pPr>
        <w:jc w:val="center"/>
        <w:rPr>
          <w:rFonts w:asciiTheme="minorHAnsi" w:hAnsiTheme="minorHAnsi" w:cstheme="minorHAnsi"/>
          <w:sz w:val="22"/>
          <w:szCs w:val="22"/>
        </w:rPr>
      </w:pPr>
    </w:p>
    <w:p w14:paraId="7474141F" w14:textId="468E2B8D" w:rsidR="007C214A" w:rsidRDefault="00E95FB2">
      <w:pPr>
        <w:ind w:right="-57"/>
        <w:rPr>
          <w:rFonts w:ascii="Calibri" w:hAnsi="Calibri" w:cs="Calibri"/>
          <w:bCs/>
          <w:color w:val="000000"/>
          <w:sz w:val="22"/>
          <w:szCs w:val="22"/>
          <w:lang w:val="en-US"/>
        </w:rPr>
      </w:pPr>
      <w:r>
        <w:rPr>
          <w:rFonts w:asciiTheme="minorHAnsi" w:hAnsiTheme="minorHAnsi"/>
          <w:sz w:val="22"/>
        </w:rPr>
        <w:t>FWA REF: FWA/CONCERN/SL/TAXI/2026</w:t>
      </w:r>
      <w:r w:rsidR="00C07374">
        <w:rPr>
          <w:rFonts w:asciiTheme="minorHAnsi" w:hAnsiTheme="minorHAnsi"/>
          <w:sz w:val="22"/>
        </w:rPr>
        <w:t>/JULY</w:t>
      </w:r>
    </w:p>
    <w:p w14:paraId="0D0F4DE4" w14:textId="77777777" w:rsidR="00142A1F" w:rsidRDefault="00142A1F">
      <w:pPr>
        <w:ind w:right="-57"/>
        <w:rPr>
          <w:rFonts w:asciiTheme="minorHAnsi" w:eastAsia="Arial Unicode MS" w:hAnsiTheme="minorHAnsi" w:cs="Arial"/>
          <w:b/>
          <w:color w:val="000000" w:themeColor="text1"/>
          <w:sz w:val="22"/>
          <w:szCs w:val="22"/>
        </w:rPr>
      </w:pPr>
    </w:p>
    <w:p w14:paraId="74741420" w14:textId="18206202"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color w:val="000000" w:themeColor="text1"/>
          <w:sz w:val="22"/>
          <w:szCs w:val="22"/>
          <w:u w:val="single"/>
        </w:rPr>
        <w:t xml:space="preserve">INTRODUCTION: </w:t>
      </w:r>
      <w:r>
        <w:rPr>
          <w:rFonts w:asciiTheme="minorHAnsi" w:eastAsia="Arial Unicode MS" w:hAnsiTheme="minorHAnsi" w:cs="Arial"/>
          <w:color w:val="000000" w:themeColor="text1"/>
          <w:sz w:val="22"/>
          <w:szCs w:val="22"/>
        </w:rPr>
        <w:t>Concern Worldwide Somaliland Programme invites qualified and experienced taxi service providers operating in Hargeisa, and duly registered with the Government of Somaliland, to submit firm bids for the provision of safe, reliable and timely taxi services on an as-needed basis for staff, visitors, consultants and authorised personnel. Refer to Annex 1 for the detailed service requirements.</w:t>
      </w:r>
    </w:p>
    <w:p w14:paraId="74741421" w14:textId="77777777" w:rsidR="007C214A" w:rsidRDefault="007C214A">
      <w:pPr>
        <w:jc w:val="both"/>
        <w:rPr>
          <w:rFonts w:asciiTheme="minorHAnsi" w:eastAsia="Arial Unicode MS" w:hAnsiTheme="minorHAnsi" w:cs="Arial"/>
          <w:color w:val="000000" w:themeColor="text1"/>
          <w:sz w:val="22"/>
          <w:szCs w:val="22"/>
        </w:rPr>
      </w:pPr>
    </w:p>
    <w:p w14:paraId="74741422" w14:textId="77777777"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color w:val="000000" w:themeColor="text1"/>
          <w:sz w:val="22"/>
          <w:szCs w:val="22"/>
          <w:u w:val="single"/>
        </w:rPr>
        <w:t xml:space="preserve">LIST OF REQUIRED SERVICES: </w:t>
      </w:r>
      <w:r>
        <w:rPr>
          <w:rFonts w:asciiTheme="minorHAnsi" w:eastAsia="Arial Unicode MS" w:hAnsiTheme="minorHAnsi" w:cs="Arial"/>
          <w:color w:val="000000" w:themeColor="text1"/>
          <w:sz w:val="22"/>
          <w:szCs w:val="22"/>
        </w:rPr>
        <w:t>Refer to Annex 1 for the detailed scope of taxi services and vehicle requirements.</w:t>
      </w:r>
    </w:p>
    <w:p w14:paraId="74741423" w14:textId="77777777" w:rsidR="007C214A" w:rsidRDefault="007C214A">
      <w:pPr>
        <w:jc w:val="both"/>
        <w:rPr>
          <w:rFonts w:asciiTheme="minorHAnsi" w:eastAsia="Arial Unicode MS" w:hAnsiTheme="minorHAnsi" w:cs="Arial"/>
          <w:b/>
          <w:color w:val="000000" w:themeColor="text1"/>
          <w:sz w:val="22"/>
          <w:szCs w:val="22"/>
          <w:highlight w:val="yellow"/>
          <w:u w:val="single"/>
        </w:rPr>
      </w:pPr>
    </w:p>
    <w:tbl>
      <w:tblPr>
        <w:tblStyle w:val="TableGrid"/>
        <w:tblW w:w="8918" w:type="dxa"/>
        <w:tblLook w:val="04A0" w:firstRow="1" w:lastRow="0" w:firstColumn="1" w:lastColumn="0" w:noHBand="0" w:noVBand="1"/>
      </w:tblPr>
      <w:tblGrid>
        <w:gridCol w:w="624"/>
        <w:gridCol w:w="8294"/>
      </w:tblGrid>
      <w:tr w:rsidR="007C214A" w14:paraId="74741426" w14:textId="77777777">
        <w:trPr>
          <w:trHeight w:val="79"/>
        </w:trPr>
        <w:tc>
          <w:tcPr>
            <w:tcW w:w="624" w:type="dxa"/>
          </w:tcPr>
          <w:p w14:paraId="74741424" w14:textId="77777777" w:rsidR="007C214A" w:rsidRDefault="00E95FB2">
            <w:pPr>
              <w:jc w:val="both"/>
              <w:rPr>
                <w:rFonts w:asciiTheme="minorHAnsi" w:eastAsia="Arial Unicode MS" w:hAnsiTheme="minorHAnsi" w:cs="Arial"/>
                <w:b/>
                <w:color w:val="000000" w:themeColor="text1"/>
                <w:sz w:val="22"/>
                <w:szCs w:val="22"/>
                <w:u w:val="single"/>
              </w:rPr>
            </w:pPr>
            <w:r>
              <w:rPr>
                <w:rFonts w:asciiTheme="minorHAnsi" w:eastAsia="Arial Unicode MS" w:hAnsiTheme="minorHAnsi" w:cs="Arial"/>
                <w:b/>
                <w:color w:val="000000" w:themeColor="text1"/>
                <w:sz w:val="22"/>
                <w:szCs w:val="22"/>
                <w:u w:val="single"/>
              </w:rPr>
              <w:t>No</w:t>
            </w:r>
          </w:p>
        </w:tc>
        <w:tc>
          <w:tcPr>
            <w:tcW w:w="8294" w:type="dxa"/>
          </w:tcPr>
          <w:p w14:paraId="74741425" w14:textId="77777777" w:rsidR="007C214A" w:rsidRDefault="00E95FB2">
            <w:pPr>
              <w:jc w:val="both"/>
              <w:rPr>
                <w:rFonts w:asciiTheme="minorHAnsi" w:eastAsia="Arial Unicode MS" w:hAnsiTheme="minorHAnsi" w:cs="Arial"/>
                <w:b/>
                <w:color w:val="000000" w:themeColor="text1"/>
                <w:sz w:val="22"/>
                <w:szCs w:val="22"/>
                <w:u w:val="single"/>
              </w:rPr>
            </w:pPr>
            <w:r>
              <w:rPr>
                <w:rFonts w:asciiTheme="minorHAnsi" w:eastAsia="Arial Unicode MS" w:hAnsiTheme="minorHAnsi" w:cs="Arial"/>
                <w:b/>
                <w:color w:val="000000" w:themeColor="text1"/>
                <w:sz w:val="22"/>
                <w:szCs w:val="22"/>
                <w:u w:val="single"/>
              </w:rPr>
              <w:t>Description</w:t>
            </w:r>
          </w:p>
        </w:tc>
      </w:tr>
      <w:tr w:rsidR="007C214A" w14:paraId="7474142B" w14:textId="77777777" w:rsidTr="0001783A">
        <w:trPr>
          <w:trHeight w:val="489"/>
        </w:trPr>
        <w:tc>
          <w:tcPr>
            <w:tcW w:w="624" w:type="dxa"/>
            <w:vAlign w:val="bottom"/>
          </w:tcPr>
          <w:p w14:paraId="74741427" w14:textId="77777777" w:rsidR="007C214A" w:rsidRDefault="007C214A">
            <w:pPr>
              <w:rPr>
                <w:rFonts w:asciiTheme="minorHAnsi" w:hAnsiTheme="minorHAnsi" w:cs="Arial"/>
                <w:color w:val="000000" w:themeColor="text1"/>
                <w:sz w:val="22"/>
                <w:szCs w:val="22"/>
              </w:rPr>
            </w:pPr>
          </w:p>
        </w:tc>
        <w:tc>
          <w:tcPr>
            <w:tcW w:w="8294" w:type="dxa"/>
          </w:tcPr>
          <w:p w14:paraId="7474142A" w14:textId="36C4E549" w:rsidR="007C214A" w:rsidRPr="00E95FB2" w:rsidRDefault="00E95FB2">
            <w:pPr>
              <w:rPr>
                <w:rFonts w:asciiTheme="minorHAnsi" w:hAnsiTheme="minorHAnsi" w:cstheme="minorHAnsi"/>
                <w:color w:val="000000" w:themeColor="text1"/>
                <w:sz w:val="22"/>
                <w:szCs w:val="22"/>
              </w:rPr>
            </w:pPr>
            <w:r w:rsidRPr="00E95FB2">
              <w:rPr>
                <w:rFonts w:asciiTheme="minorHAnsi" w:hAnsiTheme="minorHAnsi" w:cstheme="minorHAnsi"/>
                <w:sz w:val="22"/>
                <w:szCs w:val="22"/>
              </w:rPr>
              <w:t>Provision of safe, reliable and timely taxi services in Hargeisa on an as-needed/call-off basis.</w:t>
            </w:r>
          </w:p>
        </w:tc>
      </w:tr>
    </w:tbl>
    <w:p w14:paraId="7474142C" w14:textId="77777777" w:rsidR="007C214A" w:rsidRDefault="007C214A">
      <w:pPr>
        <w:jc w:val="both"/>
        <w:rPr>
          <w:rFonts w:asciiTheme="minorHAnsi" w:eastAsia="Arial Unicode MS" w:hAnsiTheme="minorHAnsi" w:cs="Arial"/>
          <w:b/>
          <w:color w:val="000000" w:themeColor="text1"/>
          <w:sz w:val="22"/>
          <w:szCs w:val="22"/>
          <w:u w:val="single"/>
        </w:rPr>
      </w:pPr>
    </w:p>
    <w:p w14:paraId="7474142D" w14:textId="77777777" w:rsidR="007C214A" w:rsidRDefault="00E95FB2">
      <w:pPr>
        <w:autoSpaceDE w:val="0"/>
        <w:autoSpaceDN w:val="0"/>
        <w:adjustRightInd w:val="0"/>
        <w:jc w:val="both"/>
        <w:rPr>
          <w:rFonts w:asciiTheme="minorHAnsi" w:hAnsiTheme="minorHAnsi" w:cs="Arial"/>
          <w:color w:val="000000" w:themeColor="text1"/>
          <w:sz w:val="22"/>
          <w:szCs w:val="22"/>
        </w:rPr>
      </w:pPr>
      <w:r>
        <w:rPr>
          <w:rFonts w:asciiTheme="minorHAnsi" w:hAnsiTheme="minorHAnsi" w:cs="Arial"/>
          <w:b/>
          <w:bCs/>
          <w:color w:val="000000" w:themeColor="text1"/>
          <w:sz w:val="22"/>
          <w:szCs w:val="22"/>
          <w:u w:val="single"/>
        </w:rPr>
        <w:t xml:space="preserve">BID VALIDITY: </w:t>
      </w:r>
      <w:r>
        <w:rPr>
          <w:rFonts w:asciiTheme="minorHAnsi" w:hAnsiTheme="minorHAnsi" w:cs="Arial"/>
          <w:color w:val="000000" w:themeColor="text1"/>
          <w:sz w:val="22"/>
          <w:szCs w:val="22"/>
          <w:u w:val="single"/>
        </w:rPr>
        <w:t>Bidders must keep their offers valid for 90 days from the submission deadline.</w:t>
      </w:r>
    </w:p>
    <w:p w14:paraId="7474142E" w14:textId="77777777" w:rsidR="007C214A" w:rsidRDefault="007C214A">
      <w:pPr>
        <w:jc w:val="both"/>
        <w:rPr>
          <w:rFonts w:asciiTheme="minorHAnsi" w:eastAsia="Arial Unicode MS" w:hAnsiTheme="minorHAnsi" w:cs="Arial"/>
          <w:b/>
          <w:bCs/>
          <w:color w:val="000000" w:themeColor="text1"/>
          <w:sz w:val="22"/>
          <w:szCs w:val="22"/>
          <w:u w:val="single"/>
        </w:rPr>
      </w:pPr>
    </w:p>
    <w:p w14:paraId="7474142F" w14:textId="681FE74F"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bCs/>
          <w:color w:val="000000" w:themeColor="text1"/>
          <w:sz w:val="22"/>
          <w:szCs w:val="22"/>
          <w:u w:val="single"/>
        </w:rPr>
        <w:t xml:space="preserve">PAYMENT: </w:t>
      </w:r>
      <w:r>
        <w:rPr>
          <w:rFonts w:asciiTheme="minorHAnsi" w:eastAsia="Arial Unicode MS" w:hAnsiTheme="minorHAnsi" w:cs="Arial"/>
          <w:color w:val="000000" w:themeColor="text1"/>
          <w:sz w:val="22"/>
          <w:szCs w:val="22"/>
        </w:rPr>
        <w:t>Payment will be made monthly upon submission of an approved invoice and complete supporting trip records</w:t>
      </w:r>
      <w:r w:rsidR="00A57461">
        <w:rPr>
          <w:rFonts w:asciiTheme="minorHAnsi" w:eastAsia="Arial Unicode MS" w:hAnsiTheme="minorHAnsi" w:cs="Arial"/>
          <w:color w:val="000000" w:themeColor="text1"/>
          <w:sz w:val="22"/>
          <w:szCs w:val="22"/>
        </w:rPr>
        <w:t xml:space="preserve"> (</w:t>
      </w:r>
      <w:r w:rsidR="0068176C" w:rsidRPr="0068176C">
        <w:rPr>
          <w:rFonts w:asciiTheme="minorHAnsi" w:eastAsia="Arial Unicode MS" w:hAnsiTheme="minorHAnsi" w:cs="Arial"/>
          <w:color w:val="000000" w:themeColor="text1"/>
          <w:sz w:val="22"/>
          <w:szCs w:val="22"/>
        </w:rPr>
        <w:t>name of the passengers, date of travel, time at the start and end of journey, the duration of transportation and the place of departure and arrival</w:t>
      </w:r>
      <w:r w:rsidR="0068176C">
        <w:rPr>
          <w:rFonts w:asciiTheme="minorHAnsi" w:eastAsia="Arial Unicode MS" w:hAnsiTheme="minorHAnsi" w:cs="Arial"/>
          <w:color w:val="000000" w:themeColor="text1"/>
          <w:sz w:val="22"/>
          <w:szCs w:val="22"/>
        </w:rPr>
        <w:t>).</w:t>
      </w:r>
    </w:p>
    <w:p w14:paraId="74741430" w14:textId="77777777" w:rsidR="007C214A" w:rsidRDefault="007C214A">
      <w:pPr>
        <w:jc w:val="both"/>
        <w:rPr>
          <w:rFonts w:asciiTheme="minorHAnsi" w:eastAsia="Arial Unicode MS" w:hAnsiTheme="minorHAnsi" w:cs="Arial"/>
          <w:b/>
          <w:bCs/>
          <w:color w:val="000000" w:themeColor="text1"/>
          <w:sz w:val="22"/>
          <w:szCs w:val="22"/>
        </w:rPr>
      </w:pPr>
    </w:p>
    <w:p w14:paraId="74741431" w14:textId="77777777"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bCs/>
          <w:color w:val="000000" w:themeColor="text1"/>
          <w:sz w:val="22"/>
          <w:szCs w:val="22"/>
          <w:u w:val="single"/>
        </w:rPr>
        <w:t xml:space="preserve">CURRENCY OF PAYMENT: </w:t>
      </w:r>
      <w:r>
        <w:rPr>
          <w:rFonts w:asciiTheme="minorHAnsi" w:eastAsia="Arial Unicode MS" w:hAnsiTheme="minorHAnsi" w:cs="Arial"/>
          <w:color w:val="000000" w:themeColor="text1"/>
          <w:sz w:val="22"/>
          <w:szCs w:val="22"/>
        </w:rPr>
        <w:t>All rates must be quoted in USD.</w:t>
      </w:r>
    </w:p>
    <w:p w14:paraId="74741432" w14:textId="77777777" w:rsidR="007C214A" w:rsidRDefault="007C214A">
      <w:pPr>
        <w:jc w:val="both"/>
        <w:rPr>
          <w:rFonts w:asciiTheme="minorHAnsi" w:eastAsia="Arial Unicode MS" w:hAnsiTheme="minorHAnsi" w:cs="Arial"/>
          <w:color w:val="000000" w:themeColor="text1"/>
          <w:sz w:val="22"/>
          <w:szCs w:val="22"/>
        </w:rPr>
      </w:pPr>
    </w:p>
    <w:p w14:paraId="74741433" w14:textId="77777777" w:rsidR="007C214A" w:rsidRPr="00896050" w:rsidRDefault="00E95FB2">
      <w:pPr>
        <w:jc w:val="both"/>
        <w:rPr>
          <w:rStyle w:val="Hyperlink"/>
          <w:rFonts w:asciiTheme="minorHAnsi" w:eastAsia="Arial Unicode MS" w:hAnsiTheme="minorHAnsi" w:cstheme="minorHAnsi"/>
          <w:color w:val="auto"/>
          <w:sz w:val="22"/>
          <w:szCs w:val="22"/>
          <w:u w:val="none"/>
        </w:rPr>
      </w:pPr>
      <w:r>
        <w:rPr>
          <w:rFonts w:ascii="Arial" w:hAnsi="Arial"/>
          <w:b/>
          <w:sz w:val="22"/>
          <w:u w:val="single"/>
        </w:rPr>
        <w:t xml:space="preserve">BIDDING INFORMATION: </w:t>
      </w:r>
      <w:r w:rsidRPr="00896050">
        <w:rPr>
          <w:rFonts w:asciiTheme="minorHAnsi" w:hAnsiTheme="minorHAnsi" w:cstheme="minorHAnsi"/>
          <w:sz w:val="22"/>
        </w:rPr>
        <w:t>Bidders must submit all enquiries and bids relating to this RFQ by email to procurement.hargeisa@concern.net or deliver a sealed envelope to the following address:</w:t>
      </w:r>
    </w:p>
    <w:p w14:paraId="74741434" w14:textId="77777777" w:rsidR="007C214A" w:rsidRDefault="007C214A">
      <w:pPr>
        <w:tabs>
          <w:tab w:val="left" w:pos="540"/>
        </w:tabs>
        <w:ind w:left="360"/>
        <w:jc w:val="both"/>
        <w:rPr>
          <w:rFonts w:asciiTheme="minorHAnsi" w:hAnsiTheme="minorHAnsi" w:cs="Arial"/>
          <w:color w:val="000000" w:themeColor="text1"/>
          <w:sz w:val="22"/>
          <w:szCs w:val="22"/>
        </w:rPr>
      </w:pPr>
    </w:p>
    <w:p w14:paraId="74741435" w14:textId="77777777" w:rsidR="007C214A" w:rsidRDefault="00E95FB2">
      <w:pPr>
        <w:tabs>
          <w:tab w:val="left" w:pos="540"/>
        </w:tabs>
        <w:ind w:left="36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Concern Worldwide</w:t>
      </w:r>
    </w:p>
    <w:p w14:paraId="74741436" w14:textId="77777777" w:rsidR="007C214A" w:rsidRDefault="00E95FB2">
      <w:pPr>
        <w:tabs>
          <w:tab w:val="left" w:pos="540"/>
        </w:tabs>
        <w:ind w:left="36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Massala Village, </w:t>
      </w:r>
    </w:p>
    <w:p w14:paraId="74741437" w14:textId="77777777" w:rsidR="007C214A" w:rsidRDefault="00E95FB2">
      <w:pPr>
        <w:tabs>
          <w:tab w:val="left" w:pos="540"/>
        </w:tabs>
        <w:ind w:left="36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Airport off-Road,</w:t>
      </w:r>
    </w:p>
    <w:p w14:paraId="74741438" w14:textId="77777777" w:rsidR="007C214A" w:rsidRDefault="00E95FB2">
      <w:pPr>
        <w:tabs>
          <w:tab w:val="left" w:pos="540"/>
        </w:tabs>
        <w:ind w:left="36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Hargeisa, Somaliland</w:t>
      </w:r>
    </w:p>
    <w:p w14:paraId="74741439" w14:textId="77777777" w:rsidR="007C214A" w:rsidRDefault="00E95FB2">
      <w:pPr>
        <w:tabs>
          <w:tab w:val="left" w:pos="540"/>
        </w:tabs>
        <w:ind w:left="36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w:t>
      </w:r>
    </w:p>
    <w:p w14:paraId="7474143A" w14:textId="4AAD4B4C" w:rsidR="007C214A" w:rsidRDefault="00E95FB2">
      <w:pPr>
        <w:jc w:val="both"/>
        <w:rPr>
          <w:rFonts w:asciiTheme="minorHAnsi" w:eastAsia="Arial Unicode MS" w:hAnsiTheme="minorHAnsi" w:cs="Arial"/>
          <w:sz w:val="22"/>
          <w:szCs w:val="22"/>
        </w:rPr>
      </w:pPr>
      <w:r>
        <w:rPr>
          <w:rFonts w:asciiTheme="minorHAnsi" w:eastAsia="Arial Unicode MS" w:hAnsiTheme="minorHAnsi" w:cs="Arial"/>
          <w:bCs/>
          <w:color w:val="000000" w:themeColor="text1"/>
          <w:sz w:val="22"/>
          <w:szCs w:val="22"/>
        </w:rPr>
        <w:t xml:space="preserve">Before 4:30 PM local time on </w:t>
      </w:r>
      <w:r w:rsidR="00C07374">
        <w:rPr>
          <w:rFonts w:asciiTheme="minorHAnsi" w:eastAsia="Arial Unicode MS" w:hAnsiTheme="minorHAnsi" w:cs="Arial"/>
          <w:bCs/>
          <w:color w:val="000000" w:themeColor="text1"/>
          <w:sz w:val="22"/>
          <w:szCs w:val="22"/>
        </w:rPr>
        <w:t>1</w:t>
      </w:r>
      <w:r w:rsidR="00896050">
        <w:rPr>
          <w:rFonts w:asciiTheme="minorHAnsi" w:eastAsia="Arial Unicode MS" w:hAnsiTheme="minorHAnsi" w:cs="Arial"/>
          <w:bCs/>
          <w:color w:val="000000" w:themeColor="text1"/>
          <w:sz w:val="22"/>
          <w:szCs w:val="22"/>
        </w:rPr>
        <w:t>3</w:t>
      </w:r>
      <w:r w:rsidR="00C07374">
        <w:rPr>
          <w:rFonts w:asciiTheme="minorHAnsi" w:eastAsia="Arial Unicode MS" w:hAnsiTheme="minorHAnsi" w:cs="Arial"/>
          <w:bCs/>
          <w:color w:val="000000" w:themeColor="text1"/>
          <w:sz w:val="22"/>
          <w:szCs w:val="22"/>
        </w:rPr>
        <w:t xml:space="preserve"> AUG </w:t>
      </w:r>
      <w:r w:rsidR="00896050">
        <w:rPr>
          <w:rFonts w:asciiTheme="minorHAnsi" w:eastAsia="Arial Unicode MS" w:hAnsiTheme="minorHAnsi" w:cs="Arial"/>
          <w:bCs/>
          <w:color w:val="000000" w:themeColor="text1"/>
          <w:sz w:val="22"/>
          <w:szCs w:val="22"/>
        </w:rPr>
        <w:t>2026</w:t>
      </w:r>
      <w:r>
        <w:rPr>
          <w:rFonts w:asciiTheme="minorHAnsi" w:eastAsia="Arial Unicode MS" w:hAnsiTheme="minorHAnsi" w:cs="Arial"/>
          <w:bCs/>
          <w:color w:val="000000" w:themeColor="text1"/>
          <w:sz w:val="22"/>
          <w:szCs w:val="22"/>
        </w:rPr>
        <w:t>.</w:t>
      </w:r>
    </w:p>
    <w:p w14:paraId="7474143B" w14:textId="77777777" w:rsidR="007C214A" w:rsidRDefault="007C214A">
      <w:pPr>
        <w:ind w:left="284"/>
        <w:jc w:val="both"/>
        <w:rPr>
          <w:rFonts w:asciiTheme="minorHAnsi" w:eastAsia="Arial Unicode MS" w:hAnsiTheme="minorHAnsi" w:cs="Arial"/>
          <w:color w:val="000000" w:themeColor="text1"/>
          <w:sz w:val="22"/>
          <w:szCs w:val="22"/>
        </w:rPr>
      </w:pPr>
    </w:p>
    <w:p w14:paraId="7474143C" w14:textId="77777777"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bCs/>
          <w:color w:val="000000" w:themeColor="text1"/>
          <w:sz w:val="22"/>
          <w:szCs w:val="22"/>
          <w:u w:val="single"/>
        </w:rPr>
        <w:t xml:space="preserve">LANGUAGE: </w:t>
      </w:r>
      <w:r>
        <w:rPr>
          <w:rFonts w:asciiTheme="minorHAnsi" w:eastAsia="Arial Unicode MS" w:hAnsiTheme="minorHAnsi" w:cs="Arial"/>
          <w:color w:val="000000" w:themeColor="text1"/>
          <w:sz w:val="22"/>
          <w:szCs w:val="22"/>
        </w:rPr>
        <w:t>Bids must be prepared in English and submitted on the company letterhead.</w:t>
      </w:r>
    </w:p>
    <w:p w14:paraId="7474143D" w14:textId="77777777" w:rsidR="007C214A" w:rsidRDefault="007C214A">
      <w:pPr>
        <w:jc w:val="both"/>
        <w:rPr>
          <w:rFonts w:asciiTheme="minorHAnsi" w:eastAsia="Arial Unicode MS" w:hAnsiTheme="minorHAnsi" w:cs="Arial"/>
          <w:b/>
          <w:bCs/>
          <w:color w:val="000000" w:themeColor="text1"/>
          <w:sz w:val="22"/>
          <w:szCs w:val="22"/>
        </w:rPr>
      </w:pPr>
    </w:p>
    <w:p w14:paraId="7474143E" w14:textId="4821FD21" w:rsidR="007C214A" w:rsidRDefault="00E95FB2">
      <w:pPr>
        <w:jc w:val="both"/>
        <w:rPr>
          <w:rFonts w:asciiTheme="minorHAnsi" w:eastAsia="Arial Unicode MS" w:hAnsiTheme="minorHAnsi" w:cs="Arial"/>
          <w:b/>
          <w:bCs/>
          <w:color w:val="000000" w:themeColor="text1"/>
          <w:sz w:val="22"/>
          <w:szCs w:val="22"/>
        </w:rPr>
      </w:pPr>
      <w:r>
        <w:rPr>
          <w:rFonts w:asciiTheme="minorHAnsi" w:eastAsia="Arial Unicode MS" w:hAnsiTheme="minorHAnsi" w:cs="Arial"/>
          <w:b/>
          <w:bCs/>
          <w:color w:val="000000" w:themeColor="text1"/>
          <w:sz w:val="22"/>
          <w:szCs w:val="22"/>
        </w:rPr>
        <w:t xml:space="preserve">LATE SUBMISSION OF BIDS: Bids received after the submission </w:t>
      </w:r>
      <w:r w:rsidR="00782CE6">
        <w:rPr>
          <w:rFonts w:asciiTheme="minorHAnsi" w:eastAsia="Arial Unicode MS" w:hAnsiTheme="minorHAnsi" w:cs="Arial"/>
          <w:b/>
          <w:bCs/>
          <w:color w:val="000000" w:themeColor="text1"/>
          <w:sz w:val="22"/>
          <w:szCs w:val="22"/>
        </w:rPr>
        <w:t>deadline or</w:t>
      </w:r>
      <w:r>
        <w:rPr>
          <w:rFonts w:asciiTheme="minorHAnsi" w:eastAsia="Arial Unicode MS" w:hAnsiTheme="minorHAnsi" w:cs="Arial"/>
          <w:b/>
          <w:bCs/>
          <w:color w:val="000000" w:themeColor="text1"/>
          <w:sz w:val="22"/>
          <w:szCs w:val="22"/>
        </w:rPr>
        <w:t xml:space="preserve"> submitted through a method other than those stated above, will not be considered.</w:t>
      </w:r>
    </w:p>
    <w:p w14:paraId="7474143F" w14:textId="77777777" w:rsidR="007C214A" w:rsidRDefault="007C214A">
      <w:pPr>
        <w:autoSpaceDE w:val="0"/>
        <w:autoSpaceDN w:val="0"/>
        <w:adjustRightInd w:val="0"/>
        <w:jc w:val="both"/>
        <w:rPr>
          <w:rFonts w:asciiTheme="minorHAnsi" w:eastAsia="Arial Unicode MS" w:hAnsiTheme="minorHAnsi" w:cs="Arial"/>
          <w:color w:val="000000" w:themeColor="text1"/>
          <w:sz w:val="22"/>
          <w:szCs w:val="22"/>
        </w:rPr>
      </w:pPr>
    </w:p>
    <w:p w14:paraId="74741440" w14:textId="77777777"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bCs/>
          <w:color w:val="000000" w:themeColor="text1"/>
          <w:sz w:val="22"/>
          <w:szCs w:val="22"/>
        </w:rPr>
        <w:t xml:space="preserve">BID ACCEPTANCE: </w:t>
      </w:r>
      <w:r>
        <w:rPr>
          <w:rFonts w:asciiTheme="minorHAnsi" w:eastAsia="Arial Unicode MS" w:hAnsiTheme="minorHAnsi" w:cs="Arial"/>
          <w:color w:val="000000" w:themeColor="text1"/>
          <w:sz w:val="22"/>
          <w:szCs w:val="22"/>
        </w:rPr>
        <w:t>Concern reserves the right to accept all or part of any bid, or to reject any or all bids without incurring liability to the bidders.</w:t>
      </w:r>
    </w:p>
    <w:p w14:paraId="74741441" w14:textId="77777777" w:rsidR="007C214A" w:rsidRDefault="00E95FB2">
      <w:pPr>
        <w:jc w:val="both"/>
        <w:rPr>
          <w:rFonts w:asciiTheme="minorHAnsi" w:eastAsia="Arial Unicode MS" w:hAnsiTheme="minorHAnsi" w:cs="Arial"/>
          <w:color w:val="000000" w:themeColor="text1"/>
          <w:sz w:val="22"/>
          <w:szCs w:val="22"/>
        </w:rPr>
      </w:pPr>
      <w:r>
        <w:rPr>
          <w:rFonts w:asciiTheme="minorHAnsi" w:hAnsiTheme="minorHAnsi" w:cs="Arial"/>
          <w:color w:val="000000" w:themeColor="text1"/>
          <w:sz w:val="22"/>
          <w:szCs w:val="22"/>
        </w:rPr>
        <w:t>Concern may, at its discretion, extend the submission deadline or amend the RFQ documents. Any amendment or extension will be communicated to prospective bidders.</w:t>
      </w:r>
    </w:p>
    <w:p w14:paraId="74741442" w14:textId="77777777" w:rsidR="007C214A" w:rsidRDefault="007C214A">
      <w:pPr>
        <w:autoSpaceDE w:val="0"/>
        <w:autoSpaceDN w:val="0"/>
        <w:adjustRightInd w:val="0"/>
        <w:jc w:val="both"/>
        <w:rPr>
          <w:rFonts w:asciiTheme="minorHAnsi" w:hAnsiTheme="minorHAnsi" w:cs="Arial"/>
          <w:color w:val="000000" w:themeColor="text1"/>
          <w:sz w:val="22"/>
          <w:szCs w:val="22"/>
        </w:rPr>
      </w:pPr>
    </w:p>
    <w:p w14:paraId="74741443" w14:textId="77777777" w:rsidR="007C214A" w:rsidRDefault="00E95FB2">
      <w:pPr>
        <w:jc w:val="both"/>
        <w:rPr>
          <w:rFonts w:asciiTheme="minorHAnsi" w:hAnsiTheme="minorHAnsi" w:cs="Arial"/>
          <w:b/>
          <w:color w:val="000000" w:themeColor="text1"/>
          <w:sz w:val="22"/>
          <w:szCs w:val="22"/>
          <w:u w:val="single"/>
          <w:lang w:val="en-US"/>
        </w:rPr>
      </w:pPr>
      <w:r>
        <w:rPr>
          <w:rFonts w:asciiTheme="minorHAnsi" w:hAnsiTheme="minorHAnsi" w:cs="Arial"/>
          <w:b/>
          <w:color w:val="000000" w:themeColor="text1"/>
          <w:sz w:val="22"/>
          <w:szCs w:val="22"/>
          <w:u w:val="single"/>
          <w:lang w:val="en-US"/>
        </w:rPr>
        <w:t>CONTENTS OF BID</w:t>
      </w:r>
    </w:p>
    <w:p w14:paraId="74741444" w14:textId="77777777" w:rsidR="007C214A" w:rsidRDefault="007C214A">
      <w:pPr>
        <w:jc w:val="both"/>
        <w:rPr>
          <w:rFonts w:asciiTheme="minorHAnsi" w:hAnsiTheme="minorHAnsi" w:cs="Arial"/>
          <w:color w:val="000000" w:themeColor="text1"/>
          <w:sz w:val="22"/>
          <w:szCs w:val="22"/>
        </w:rPr>
      </w:pPr>
    </w:p>
    <w:p w14:paraId="74741445" w14:textId="1784AD57" w:rsidR="007C214A" w:rsidRDefault="00E95FB2">
      <w:pPr>
        <w:autoSpaceDE w:val="0"/>
        <w:autoSpaceDN w:val="0"/>
        <w:adjustRightInd w:val="0"/>
        <w:rPr>
          <w:rFonts w:asciiTheme="minorHAnsi" w:hAnsiTheme="minorHAnsi" w:cs="Arial"/>
          <w:color w:val="000000" w:themeColor="text1"/>
          <w:sz w:val="22"/>
          <w:szCs w:val="22"/>
        </w:rPr>
      </w:pPr>
      <w:r>
        <w:rPr>
          <w:rFonts w:asciiTheme="minorHAnsi" w:hAnsiTheme="minorHAnsi" w:cs="Arial"/>
          <w:color w:val="000000" w:themeColor="text1"/>
          <w:sz w:val="22"/>
          <w:szCs w:val="22"/>
        </w:rPr>
        <w:t>The bid must include the following information and supporting documents</w:t>
      </w:r>
      <w:r w:rsidR="002A7FB1">
        <w:rPr>
          <w:rFonts w:asciiTheme="minorHAnsi" w:hAnsiTheme="minorHAnsi" w:cs="Arial"/>
          <w:color w:val="000000" w:themeColor="text1"/>
          <w:sz w:val="22"/>
          <w:szCs w:val="22"/>
        </w:rPr>
        <w:t xml:space="preserve"> (refer the attached TOR for details):</w:t>
      </w:r>
    </w:p>
    <w:p w14:paraId="74741446" w14:textId="77777777" w:rsidR="007C214A" w:rsidRDefault="007C214A">
      <w:pPr>
        <w:autoSpaceDE w:val="0"/>
        <w:autoSpaceDN w:val="0"/>
        <w:adjustRightInd w:val="0"/>
        <w:rPr>
          <w:rFonts w:asciiTheme="minorHAnsi" w:hAnsiTheme="minorHAnsi" w:cs="Arial"/>
          <w:color w:val="000000" w:themeColor="text1"/>
          <w:sz w:val="22"/>
          <w:szCs w:val="22"/>
        </w:rPr>
      </w:pPr>
    </w:p>
    <w:p w14:paraId="74741447" w14:textId="77777777" w:rsidR="007C214A" w:rsidRDefault="00E95FB2">
      <w:pPr>
        <w:pStyle w:val="ListParagraph"/>
        <w:numPr>
          <w:ilvl w:val="0"/>
          <w:numId w:val="1"/>
        </w:numPr>
        <w:tabs>
          <w:tab w:val="left" w:pos="540"/>
        </w:tabs>
        <w:jc w:val="both"/>
        <w:rPr>
          <w:rFonts w:asciiTheme="minorHAnsi" w:hAnsiTheme="minorHAnsi" w:cs="Arial"/>
          <w:color w:val="000000" w:themeColor="text1"/>
        </w:rPr>
      </w:pPr>
      <w:r>
        <w:rPr>
          <w:rFonts w:asciiTheme="minorHAnsi" w:hAnsiTheme="minorHAnsi" w:cs="Arial"/>
          <w:color w:val="000000" w:themeColor="text1"/>
        </w:rPr>
        <w:t>Financial offer, including rates for airport transfers, city trips, waiting time, half-day and full-day hire, night/weekend services and applicable vehicle categories.</w:t>
      </w:r>
      <w:bookmarkStart w:id="1" w:name="_GoBack"/>
      <w:bookmarkEnd w:id="1"/>
    </w:p>
    <w:p w14:paraId="74741448" w14:textId="77777777" w:rsidR="007C214A" w:rsidRDefault="00E95FB2">
      <w:pPr>
        <w:pStyle w:val="ListParagraph"/>
        <w:numPr>
          <w:ilvl w:val="0"/>
          <w:numId w:val="1"/>
        </w:numPr>
        <w:tabs>
          <w:tab w:val="left" w:pos="540"/>
        </w:tabs>
        <w:jc w:val="both"/>
        <w:rPr>
          <w:rFonts w:asciiTheme="minorHAnsi" w:hAnsiTheme="minorHAnsi" w:cs="Arial"/>
          <w:color w:val="000000" w:themeColor="text1"/>
        </w:rPr>
      </w:pPr>
      <w:r>
        <w:rPr>
          <w:rFonts w:asciiTheme="minorHAnsi" w:hAnsiTheme="minorHAnsi" w:cs="Arial"/>
          <w:color w:val="000000" w:themeColor="text1"/>
        </w:rPr>
        <w:t>Company registration certificate, valid trade licence, tax compliance evidence and company profile.</w:t>
      </w:r>
    </w:p>
    <w:p w14:paraId="74741449" w14:textId="0E91C3AD" w:rsidR="007C214A" w:rsidRPr="005263FD" w:rsidRDefault="00E95FB2">
      <w:pPr>
        <w:pStyle w:val="ListParagraph"/>
        <w:numPr>
          <w:ilvl w:val="0"/>
          <w:numId w:val="1"/>
        </w:numPr>
        <w:tabs>
          <w:tab w:val="left" w:pos="540"/>
        </w:tabs>
        <w:autoSpaceDE w:val="0"/>
        <w:autoSpaceDN w:val="0"/>
        <w:adjustRightInd w:val="0"/>
        <w:jc w:val="both"/>
        <w:rPr>
          <w:rFonts w:asciiTheme="minorHAnsi" w:hAnsiTheme="minorHAnsi" w:cs="Arial"/>
          <w:color w:val="000000" w:themeColor="text1"/>
        </w:rPr>
      </w:pPr>
      <w:r>
        <w:rPr>
          <w:rFonts w:asciiTheme="minorHAnsi" w:hAnsiTheme="minorHAnsi" w:cstheme="minorHAnsi"/>
          <w:color w:val="000000" w:themeColor="text1"/>
        </w:rPr>
        <w:t>Fleet list, vehicle registration and insurance documents, driver licences, relevant experience/references, and active company email and contact details.</w:t>
      </w:r>
    </w:p>
    <w:p w14:paraId="090C7621" w14:textId="77777777" w:rsidR="005263FD" w:rsidRDefault="005263FD" w:rsidP="005263FD">
      <w:pPr>
        <w:pStyle w:val="ListParagraph"/>
        <w:tabs>
          <w:tab w:val="left" w:pos="540"/>
        </w:tabs>
        <w:autoSpaceDE w:val="0"/>
        <w:autoSpaceDN w:val="0"/>
        <w:adjustRightInd w:val="0"/>
        <w:ind w:left="1080"/>
        <w:jc w:val="both"/>
        <w:rPr>
          <w:rFonts w:asciiTheme="minorHAnsi" w:hAnsiTheme="minorHAnsi" w:cs="Arial"/>
          <w:color w:val="000000" w:themeColor="text1"/>
        </w:rPr>
      </w:pPr>
    </w:p>
    <w:p w14:paraId="7474144A" w14:textId="77777777" w:rsidR="007C214A" w:rsidRDefault="00E95FB2">
      <w:pPr>
        <w:jc w:val="both"/>
        <w:rPr>
          <w:rFonts w:asciiTheme="minorHAnsi" w:eastAsia="Arial Unicode MS" w:hAnsiTheme="minorHAnsi" w:cs="Arial"/>
          <w:color w:val="000000" w:themeColor="text1"/>
          <w:sz w:val="22"/>
          <w:szCs w:val="22"/>
        </w:rPr>
      </w:pPr>
      <w:r>
        <w:rPr>
          <w:rFonts w:asciiTheme="minorHAnsi" w:eastAsia="Arial Unicode MS" w:hAnsiTheme="minorHAnsi" w:cs="Arial"/>
          <w:b/>
          <w:bCs/>
          <w:color w:val="000000" w:themeColor="text1"/>
          <w:sz w:val="22"/>
          <w:szCs w:val="22"/>
          <w:u w:val="single"/>
        </w:rPr>
        <w:t xml:space="preserve">BID EVALUATION: </w:t>
      </w:r>
      <w:r>
        <w:rPr>
          <w:rFonts w:asciiTheme="minorHAnsi" w:eastAsia="Arial Unicode MS" w:hAnsiTheme="minorHAnsi" w:cs="Arial"/>
          <w:color w:val="000000" w:themeColor="text1"/>
          <w:sz w:val="22"/>
          <w:szCs w:val="22"/>
        </w:rPr>
        <w:t>Bids will be evaluated based on compliance with the service requirements, relevant experience, fleet capacity and condition, driver qualifications, response time, company profile and quoted rates.</w:t>
      </w:r>
    </w:p>
    <w:p w14:paraId="7474144B" w14:textId="77777777" w:rsidR="007C214A" w:rsidRDefault="007C214A">
      <w:pPr>
        <w:jc w:val="both"/>
        <w:rPr>
          <w:rFonts w:asciiTheme="minorHAnsi" w:eastAsia="Arial Unicode MS" w:hAnsiTheme="minorHAnsi" w:cs="Arial"/>
          <w:color w:val="000000" w:themeColor="text1"/>
          <w:sz w:val="22"/>
          <w:szCs w:val="22"/>
        </w:rPr>
      </w:pPr>
    </w:p>
    <w:p w14:paraId="7474144C" w14:textId="77777777" w:rsidR="007C214A" w:rsidRDefault="00E95FB2">
      <w:pPr>
        <w:jc w:val="both"/>
        <w:rPr>
          <w:rFonts w:asciiTheme="minorHAnsi" w:hAnsiTheme="minorHAnsi" w:cs="Arial"/>
          <w:color w:val="000000" w:themeColor="text1"/>
          <w:sz w:val="22"/>
          <w:szCs w:val="22"/>
        </w:rPr>
      </w:pPr>
      <w:r>
        <w:rPr>
          <w:rFonts w:asciiTheme="minorHAnsi" w:hAnsiTheme="minorHAnsi" w:cs="Arial"/>
          <w:b/>
          <w:color w:val="000000" w:themeColor="text1"/>
          <w:sz w:val="22"/>
          <w:szCs w:val="22"/>
          <w:u w:val="single"/>
        </w:rPr>
        <w:t xml:space="preserve">CANCELLATION OF THE PROCUREMENT PROCEDURE: </w:t>
      </w:r>
      <w:r>
        <w:rPr>
          <w:rFonts w:asciiTheme="minorHAnsi" w:hAnsiTheme="minorHAnsi" w:cs="Arial"/>
          <w:color w:val="000000" w:themeColor="text1"/>
          <w:sz w:val="22"/>
          <w:szCs w:val="22"/>
        </w:rPr>
        <w:t>The Procurement Committee reserves the right to cancel the RFQ process at any stage. Reasons may include insufficient bids, a significant change in the service requirements, bids exceeding the available budget, or cancellation of the related programme activity.</w:t>
      </w:r>
    </w:p>
    <w:p w14:paraId="7474144D" w14:textId="77777777" w:rsidR="007C214A" w:rsidRDefault="007C214A">
      <w:pPr>
        <w:ind w:left="360"/>
        <w:jc w:val="both"/>
        <w:rPr>
          <w:rFonts w:asciiTheme="minorHAnsi" w:hAnsiTheme="minorHAnsi" w:cs="Arial"/>
          <w:i/>
          <w:color w:val="000000" w:themeColor="text1"/>
          <w:sz w:val="22"/>
          <w:szCs w:val="22"/>
        </w:rPr>
      </w:pPr>
    </w:p>
    <w:p w14:paraId="7474144E" w14:textId="77777777" w:rsidR="007C214A" w:rsidRDefault="00E95FB2">
      <w:pPr>
        <w:jc w:val="both"/>
        <w:rPr>
          <w:rFonts w:asciiTheme="minorHAnsi" w:hAnsiTheme="minorHAnsi" w:cs="Arial"/>
          <w:color w:val="000000" w:themeColor="text1"/>
          <w:sz w:val="22"/>
          <w:szCs w:val="22"/>
        </w:rPr>
      </w:pPr>
      <w:r>
        <w:rPr>
          <w:rFonts w:asciiTheme="minorHAnsi" w:hAnsiTheme="minorHAnsi" w:cs="Arial"/>
          <w:b/>
          <w:color w:val="000000" w:themeColor="text1"/>
          <w:sz w:val="22"/>
          <w:szCs w:val="22"/>
          <w:u w:val="single"/>
        </w:rPr>
        <w:t xml:space="preserve">APPEALS PROCESS: </w:t>
      </w:r>
      <w:r>
        <w:rPr>
          <w:rFonts w:asciiTheme="minorHAnsi" w:hAnsiTheme="minorHAnsi" w:cs="Arial"/>
          <w:color w:val="000000" w:themeColor="text1"/>
          <w:sz w:val="22"/>
          <w:szCs w:val="22"/>
        </w:rPr>
        <w:t>To appeal or raise a concern, call the toll-free number 2039 and quote the RFQ reference number.</w:t>
      </w:r>
    </w:p>
    <w:p w14:paraId="7474144F" w14:textId="77777777" w:rsidR="007C214A" w:rsidRDefault="007C214A">
      <w:pPr>
        <w:jc w:val="both"/>
        <w:rPr>
          <w:rFonts w:asciiTheme="minorHAnsi" w:hAnsiTheme="minorHAnsi" w:cs="Arial"/>
          <w:color w:val="000000" w:themeColor="text1"/>
          <w:sz w:val="22"/>
          <w:szCs w:val="22"/>
        </w:rPr>
      </w:pPr>
    </w:p>
    <w:p w14:paraId="74741450" w14:textId="77777777" w:rsidR="007C214A" w:rsidRDefault="00E95FB2">
      <w:pPr>
        <w:jc w:val="both"/>
        <w:rPr>
          <w:rFonts w:asciiTheme="minorHAnsi" w:hAnsiTheme="minorHAnsi" w:cs="Arial"/>
          <w:color w:val="000000" w:themeColor="text1"/>
          <w:sz w:val="22"/>
          <w:szCs w:val="22"/>
        </w:rPr>
      </w:pPr>
      <w:r>
        <w:rPr>
          <w:rFonts w:asciiTheme="minorHAnsi" w:hAnsiTheme="minorHAnsi" w:cs="Arial"/>
          <w:b/>
          <w:color w:val="000000" w:themeColor="text1"/>
          <w:sz w:val="22"/>
          <w:szCs w:val="22"/>
          <w:u w:val="single"/>
        </w:rPr>
        <w:t xml:space="preserve">DATA PROTECTION: </w:t>
      </w:r>
      <w:r>
        <w:rPr>
          <w:rFonts w:asciiTheme="minorHAnsi" w:hAnsiTheme="minorHAnsi" w:cs="Arial"/>
          <w:color w:val="000000" w:themeColor="text1"/>
          <w:sz w:val="22"/>
          <w:szCs w:val="22"/>
        </w:rPr>
        <w:t>Concern ensures that procurement activities are fully and transparently documented for internal and donor audit purposes and that the procurement process remains confidential.</w:t>
      </w:r>
    </w:p>
    <w:p w14:paraId="74741451" w14:textId="77777777" w:rsidR="007C214A" w:rsidRDefault="007C214A">
      <w:pPr>
        <w:ind w:left="426"/>
        <w:jc w:val="both"/>
        <w:rPr>
          <w:rFonts w:asciiTheme="minorHAnsi" w:hAnsiTheme="minorHAnsi" w:cs="Arial"/>
          <w:color w:val="000000" w:themeColor="text1"/>
          <w:sz w:val="22"/>
          <w:szCs w:val="22"/>
          <w:u w:val="single"/>
        </w:rPr>
      </w:pPr>
    </w:p>
    <w:p w14:paraId="74741452" w14:textId="465D3754" w:rsidR="007C214A" w:rsidRDefault="00E95FB2">
      <w:pPr>
        <w:spacing w:after="200" w:line="276" w:lineRule="auto"/>
        <w:contextualSpacing/>
        <w:jc w:val="both"/>
        <w:rPr>
          <w:rFonts w:asciiTheme="minorHAnsi" w:hAnsiTheme="minorHAnsi" w:cs="Arial"/>
          <w:color w:val="000000" w:themeColor="text1"/>
          <w:sz w:val="22"/>
          <w:szCs w:val="22"/>
        </w:rPr>
      </w:pPr>
      <w:r>
        <w:rPr>
          <w:rFonts w:asciiTheme="minorHAnsi" w:hAnsiTheme="minorHAnsi" w:cs="Arial"/>
          <w:b/>
          <w:color w:val="000000" w:themeColor="text1"/>
          <w:sz w:val="22"/>
          <w:szCs w:val="22"/>
          <w:u w:val="single"/>
        </w:rPr>
        <w:t xml:space="preserve">DONOR: </w:t>
      </w:r>
      <w:r>
        <w:rPr>
          <w:rFonts w:asciiTheme="minorHAnsi" w:hAnsiTheme="minorHAnsi" w:cs="Arial"/>
          <w:color w:val="000000" w:themeColor="text1"/>
          <w:sz w:val="22"/>
          <w:szCs w:val="22"/>
        </w:rPr>
        <w:t>Concern receives funding from a variety of donors who may contribute to the provision of these taxi services.</w:t>
      </w:r>
    </w:p>
    <w:p w14:paraId="0120594D" w14:textId="77777777" w:rsidR="005263FD" w:rsidRDefault="005263FD">
      <w:pPr>
        <w:spacing w:after="200" w:line="276" w:lineRule="auto"/>
        <w:contextualSpacing/>
        <w:jc w:val="both"/>
        <w:rPr>
          <w:rFonts w:asciiTheme="minorHAnsi" w:hAnsiTheme="minorHAnsi" w:cs="Arial"/>
          <w:color w:val="000000" w:themeColor="text1"/>
          <w:sz w:val="22"/>
          <w:szCs w:val="22"/>
        </w:rPr>
      </w:pPr>
    </w:p>
    <w:p w14:paraId="74741453" w14:textId="77777777" w:rsidR="007C214A" w:rsidRDefault="00E95FB2">
      <w:pPr>
        <w:spacing w:after="200" w:line="276" w:lineRule="auto"/>
        <w:contextualSpacing/>
        <w:jc w:val="both"/>
        <w:rPr>
          <w:rFonts w:asciiTheme="minorHAnsi" w:hAnsiTheme="minorHAnsi" w:cs="Arial"/>
          <w:color w:val="000000" w:themeColor="text1"/>
          <w:sz w:val="22"/>
          <w:szCs w:val="22"/>
        </w:rPr>
      </w:pPr>
      <w:r>
        <w:rPr>
          <w:rFonts w:asciiTheme="minorHAnsi" w:hAnsiTheme="minorHAnsi" w:cs="Arial"/>
          <w:b/>
          <w:color w:val="000000" w:themeColor="text1"/>
          <w:sz w:val="22"/>
          <w:szCs w:val="22"/>
          <w:u w:val="single"/>
        </w:rPr>
        <w:t xml:space="preserve">CODE OF CONDUCT AND ASSOCIATED POLICIES: </w:t>
      </w:r>
      <w:r>
        <w:rPr>
          <w:rFonts w:asciiTheme="minorHAnsi" w:hAnsiTheme="minorHAnsi" w:cs="Arial"/>
          <w:color w:val="000000" w:themeColor="text1"/>
          <w:sz w:val="22"/>
          <w:szCs w:val="22"/>
        </w:rPr>
        <w:t>The successful service provider will be required to comply with Concern's Code of Conduct and associated safeguarding policies throughout the contract period.</w:t>
      </w:r>
    </w:p>
    <w:p w14:paraId="74741454" w14:textId="77777777" w:rsidR="007C214A" w:rsidRDefault="007C214A">
      <w:pPr>
        <w:spacing w:after="200" w:line="276" w:lineRule="auto"/>
        <w:contextualSpacing/>
        <w:jc w:val="both"/>
        <w:rPr>
          <w:rFonts w:asciiTheme="minorHAnsi" w:eastAsia="Arial Unicode MS" w:hAnsiTheme="minorHAnsi" w:cs="Arial"/>
          <w:color w:val="000000" w:themeColor="text1"/>
          <w:sz w:val="22"/>
          <w:szCs w:val="22"/>
        </w:rPr>
      </w:pPr>
    </w:p>
    <w:p w14:paraId="7474145A" w14:textId="77777777" w:rsidR="007C214A" w:rsidRDefault="007C214A">
      <w:pPr>
        <w:jc w:val="both"/>
        <w:rPr>
          <w:rFonts w:asciiTheme="minorHAnsi" w:eastAsia="Arial Unicode MS" w:hAnsiTheme="minorHAnsi" w:cs="Arial"/>
          <w:b/>
          <w:color w:val="000000" w:themeColor="text1"/>
          <w:sz w:val="22"/>
          <w:szCs w:val="22"/>
          <w:u w:val="single"/>
        </w:rPr>
      </w:pPr>
    </w:p>
    <w:p w14:paraId="7474145B" w14:textId="77777777" w:rsidR="007C214A" w:rsidRDefault="00E95FB2">
      <w:pPr>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Name: ………………………………………………………………………………..</w:t>
      </w:r>
    </w:p>
    <w:p w14:paraId="7474145C" w14:textId="77777777" w:rsidR="007C214A" w:rsidRDefault="007C214A">
      <w:pPr>
        <w:jc w:val="both"/>
        <w:rPr>
          <w:rFonts w:asciiTheme="minorHAnsi" w:hAnsiTheme="minorHAnsi" w:cs="Arial"/>
          <w:color w:val="000000" w:themeColor="text1"/>
          <w:sz w:val="22"/>
          <w:szCs w:val="22"/>
        </w:rPr>
      </w:pPr>
    </w:p>
    <w:p w14:paraId="7474145D" w14:textId="77777777" w:rsidR="007C214A" w:rsidRDefault="00E95FB2">
      <w:pPr>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Duly authorised to sign this RFQ on behalf of:</w:t>
      </w:r>
    </w:p>
    <w:p w14:paraId="7474145E" w14:textId="77777777" w:rsidR="007C214A" w:rsidRDefault="007C214A">
      <w:pPr>
        <w:jc w:val="both"/>
        <w:rPr>
          <w:rFonts w:asciiTheme="minorHAnsi" w:hAnsiTheme="minorHAnsi" w:cs="Arial"/>
          <w:color w:val="000000" w:themeColor="text1"/>
          <w:sz w:val="22"/>
          <w:szCs w:val="22"/>
        </w:rPr>
      </w:pPr>
    </w:p>
    <w:p w14:paraId="7474145F" w14:textId="77777777" w:rsidR="007C214A" w:rsidRDefault="00E95FB2">
      <w:pPr>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Place and date: …………………………………………………………….……………</w:t>
      </w:r>
    </w:p>
    <w:p w14:paraId="74741460" w14:textId="77777777" w:rsidR="007C214A" w:rsidRDefault="007C214A">
      <w:pPr>
        <w:jc w:val="both"/>
        <w:rPr>
          <w:rFonts w:asciiTheme="minorHAnsi" w:hAnsiTheme="minorHAnsi" w:cs="Arial"/>
          <w:color w:val="000000" w:themeColor="text1"/>
          <w:sz w:val="22"/>
          <w:szCs w:val="22"/>
        </w:rPr>
      </w:pPr>
    </w:p>
    <w:p w14:paraId="74741461" w14:textId="77777777" w:rsidR="007C214A" w:rsidRDefault="00E95FB2">
      <w:pPr>
        <w:jc w:val="both"/>
        <w:rPr>
          <w:rFonts w:ascii="Arial" w:hAnsi="Arial" w:cs="Arial"/>
          <w:color w:val="000000" w:themeColor="text1"/>
          <w:sz w:val="22"/>
          <w:szCs w:val="22"/>
        </w:rPr>
      </w:pPr>
      <w:r>
        <w:rPr>
          <w:rFonts w:asciiTheme="minorHAnsi" w:hAnsiTheme="minorHAnsi" w:cs="Arial"/>
          <w:color w:val="000000" w:themeColor="text1"/>
          <w:sz w:val="22"/>
          <w:szCs w:val="22"/>
        </w:rPr>
        <w:t>Stamp of the company: ---------------------------------------</w:t>
      </w:r>
    </w:p>
    <w:sectPr w:rsidR="007C214A">
      <w:headerReference w:type="default" r:id="rId12"/>
      <w:footerReference w:type="default" r:id="rId13"/>
      <w:pgSz w:w="11907" w:h="16840"/>
      <w:pgMar w:top="990" w:right="1418" w:bottom="1259" w:left="155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EB521" w14:textId="77777777" w:rsidR="00AE4A1A" w:rsidRDefault="00AE4A1A">
      <w:r>
        <w:separator/>
      </w:r>
    </w:p>
  </w:endnote>
  <w:endnote w:type="continuationSeparator" w:id="0">
    <w:p w14:paraId="65B18895" w14:textId="77777777" w:rsidR="00AE4A1A" w:rsidRDefault="00AE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1467" w14:textId="39914392" w:rsidR="007C214A" w:rsidRPr="005263FD" w:rsidRDefault="00E95FB2">
    <w:pPr>
      <w:pStyle w:val="Footer"/>
      <w:jc w:val="center"/>
      <w:rPr>
        <w:rFonts w:asciiTheme="minorHAnsi" w:hAnsiTheme="minorHAnsi" w:cstheme="minorHAnsi"/>
      </w:rPr>
    </w:pPr>
    <w:r w:rsidRPr="005263FD">
      <w:rPr>
        <w:rFonts w:asciiTheme="minorHAnsi" w:hAnsiTheme="minorHAnsi" w:cstheme="minorHAnsi"/>
      </w:rPr>
      <w:t xml:space="preserve">Page </w:t>
    </w:r>
    <w:r w:rsidRPr="005263FD">
      <w:rPr>
        <w:rFonts w:asciiTheme="minorHAnsi" w:hAnsiTheme="minorHAnsi" w:cstheme="minorHAnsi"/>
      </w:rPr>
      <w:fldChar w:fldCharType="begin"/>
    </w:r>
    <w:r w:rsidRPr="005263FD">
      <w:rPr>
        <w:rFonts w:asciiTheme="minorHAnsi" w:hAnsiTheme="minorHAnsi" w:cstheme="minorHAnsi"/>
      </w:rPr>
      <w:instrText xml:space="preserve"> PAGE </w:instrText>
    </w:r>
    <w:r w:rsidRPr="005263FD">
      <w:rPr>
        <w:rFonts w:asciiTheme="minorHAnsi" w:hAnsiTheme="minorHAnsi" w:cstheme="minorHAnsi"/>
      </w:rPr>
      <w:fldChar w:fldCharType="separate"/>
    </w:r>
    <w:r w:rsidR="002A7FB1">
      <w:rPr>
        <w:rFonts w:asciiTheme="minorHAnsi" w:hAnsiTheme="minorHAnsi" w:cstheme="minorHAnsi"/>
        <w:noProof/>
      </w:rPr>
      <w:t>2</w:t>
    </w:r>
    <w:r w:rsidRPr="005263FD">
      <w:rPr>
        <w:rFonts w:asciiTheme="minorHAnsi" w:hAnsiTheme="minorHAnsi" w:cstheme="minorHAnsi"/>
      </w:rPr>
      <w:fldChar w:fldCharType="end"/>
    </w:r>
    <w:r w:rsidRPr="005263FD">
      <w:rPr>
        <w:rFonts w:asciiTheme="minorHAnsi" w:hAnsiTheme="minorHAnsi" w:cstheme="minorHAnsi"/>
      </w:rPr>
      <w:t xml:space="preserve"> of </w:t>
    </w:r>
    <w:r w:rsidRPr="005263FD">
      <w:rPr>
        <w:rFonts w:asciiTheme="minorHAnsi" w:hAnsiTheme="minorHAnsi" w:cstheme="minorHAnsi"/>
      </w:rPr>
      <w:fldChar w:fldCharType="begin"/>
    </w:r>
    <w:r w:rsidRPr="005263FD">
      <w:rPr>
        <w:rFonts w:asciiTheme="minorHAnsi" w:hAnsiTheme="minorHAnsi" w:cstheme="minorHAnsi"/>
      </w:rPr>
      <w:instrText xml:space="preserve"> NUMPAGES </w:instrText>
    </w:r>
    <w:r w:rsidRPr="005263FD">
      <w:rPr>
        <w:rFonts w:asciiTheme="minorHAnsi" w:hAnsiTheme="minorHAnsi" w:cstheme="minorHAnsi"/>
      </w:rPr>
      <w:fldChar w:fldCharType="separate"/>
    </w:r>
    <w:r w:rsidR="002A7FB1">
      <w:rPr>
        <w:rFonts w:asciiTheme="minorHAnsi" w:hAnsiTheme="minorHAnsi" w:cstheme="minorHAnsi"/>
        <w:noProof/>
      </w:rPr>
      <w:t>3</w:t>
    </w:r>
    <w:r w:rsidRPr="005263FD">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05242" w14:textId="77777777" w:rsidR="00AE4A1A" w:rsidRDefault="00AE4A1A">
      <w:r>
        <w:separator/>
      </w:r>
    </w:p>
  </w:footnote>
  <w:footnote w:type="continuationSeparator" w:id="0">
    <w:p w14:paraId="429D3AF5" w14:textId="77777777" w:rsidR="00AE4A1A" w:rsidRDefault="00AE4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1465" w14:textId="65C2361A" w:rsidR="007C214A" w:rsidRDefault="00E95FB2" w:rsidP="00142A1F">
    <w:pPr>
      <w:ind w:right="-57"/>
      <w:rPr>
        <w:rFonts w:ascii="Arial" w:eastAsia="Arial Unicode MS" w:hAnsi="Arial" w:cs="Arial"/>
        <w:b/>
        <w:color w:val="000000" w:themeColor="text1"/>
        <w:sz w:val="24"/>
        <w:szCs w:val="24"/>
      </w:rPr>
    </w:pPr>
    <w:r>
      <w:rPr>
        <w:rFonts w:asciiTheme="minorHAnsi" w:hAnsiTheme="minorHAnsi"/>
        <w:sz w:val="22"/>
      </w:rPr>
      <w:t>REF: FWA/CONCERN/SL/TAXI/2026</w:t>
    </w:r>
    <w:r w:rsidR="00C07374">
      <w:rPr>
        <w:rFonts w:asciiTheme="minorHAnsi" w:hAnsiTheme="minorHAnsi"/>
        <w:sz w:val="22"/>
      </w:rPr>
      <w:t>/JULY</w:t>
    </w:r>
  </w:p>
  <w:p w14:paraId="74741466" w14:textId="77777777" w:rsidR="007C214A" w:rsidRDefault="007C214A">
    <w:pPr>
      <w:pStyle w:val="Header"/>
      <w:jc w:val="both"/>
      <w:rPr>
        <w:rFonts w:asciiTheme="minorHAnsi" w:hAnsiTheme="minorHAnsi"/>
        <w:sz w:val="22"/>
        <w:lang w:val="en-IE"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96BA4"/>
    <w:multiLevelType w:val="multilevel"/>
    <w:tmpl w:val="35496B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700"/>
    <w:rsid w:val="00007CDC"/>
    <w:rsid w:val="000136E0"/>
    <w:rsid w:val="0001783A"/>
    <w:rsid w:val="00017B3A"/>
    <w:rsid w:val="0002515E"/>
    <w:rsid w:val="000271DD"/>
    <w:rsid w:val="000364B3"/>
    <w:rsid w:val="00037998"/>
    <w:rsid w:val="00042B04"/>
    <w:rsid w:val="00051CA9"/>
    <w:rsid w:val="00062C4F"/>
    <w:rsid w:val="0008398A"/>
    <w:rsid w:val="00096115"/>
    <w:rsid w:val="000A68AA"/>
    <w:rsid w:val="000A6DC6"/>
    <w:rsid w:val="000C0665"/>
    <w:rsid w:val="000C2C64"/>
    <w:rsid w:val="000C5822"/>
    <w:rsid w:val="000D1BAC"/>
    <w:rsid w:val="000D5A25"/>
    <w:rsid w:val="000E1422"/>
    <w:rsid w:val="000E65C7"/>
    <w:rsid w:val="001121D1"/>
    <w:rsid w:val="001141B7"/>
    <w:rsid w:val="001329CF"/>
    <w:rsid w:val="00133065"/>
    <w:rsid w:val="00135FEF"/>
    <w:rsid w:val="001365DB"/>
    <w:rsid w:val="00136F43"/>
    <w:rsid w:val="00142A1F"/>
    <w:rsid w:val="0015446C"/>
    <w:rsid w:val="00160CF6"/>
    <w:rsid w:val="00161F75"/>
    <w:rsid w:val="00165D5A"/>
    <w:rsid w:val="00165FD1"/>
    <w:rsid w:val="001708DB"/>
    <w:rsid w:val="00171786"/>
    <w:rsid w:val="00191158"/>
    <w:rsid w:val="00195985"/>
    <w:rsid w:val="00195CEA"/>
    <w:rsid w:val="001B2A1D"/>
    <w:rsid w:val="001C23EB"/>
    <w:rsid w:val="001C33BF"/>
    <w:rsid w:val="001D0C63"/>
    <w:rsid w:val="001D13C3"/>
    <w:rsid w:val="001E4413"/>
    <w:rsid w:val="00202097"/>
    <w:rsid w:val="00220B5E"/>
    <w:rsid w:val="00223F03"/>
    <w:rsid w:val="00234313"/>
    <w:rsid w:val="002728E8"/>
    <w:rsid w:val="002808FF"/>
    <w:rsid w:val="00280CBF"/>
    <w:rsid w:val="00287E10"/>
    <w:rsid w:val="002903E7"/>
    <w:rsid w:val="002974E0"/>
    <w:rsid w:val="002A6BDC"/>
    <w:rsid w:val="002A7FB1"/>
    <w:rsid w:val="002B6C77"/>
    <w:rsid w:val="002C2C42"/>
    <w:rsid w:val="002C6DB7"/>
    <w:rsid w:val="002E7DAF"/>
    <w:rsid w:val="00307A36"/>
    <w:rsid w:val="00313696"/>
    <w:rsid w:val="003162F1"/>
    <w:rsid w:val="00320258"/>
    <w:rsid w:val="0032195C"/>
    <w:rsid w:val="003319FC"/>
    <w:rsid w:val="00333D55"/>
    <w:rsid w:val="0033452F"/>
    <w:rsid w:val="0036238F"/>
    <w:rsid w:val="00374281"/>
    <w:rsid w:val="00380F90"/>
    <w:rsid w:val="00381917"/>
    <w:rsid w:val="003879CE"/>
    <w:rsid w:val="00387F1F"/>
    <w:rsid w:val="00393BD6"/>
    <w:rsid w:val="003A4BF8"/>
    <w:rsid w:val="003B065F"/>
    <w:rsid w:val="003B3AB5"/>
    <w:rsid w:val="003B417E"/>
    <w:rsid w:val="003C1C03"/>
    <w:rsid w:val="003D0ECD"/>
    <w:rsid w:val="003D13AF"/>
    <w:rsid w:val="003E3C73"/>
    <w:rsid w:val="003F1E68"/>
    <w:rsid w:val="003F78D5"/>
    <w:rsid w:val="003F7F0E"/>
    <w:rsid w:val="0040670C"/>
    <w:rsid w:val="0041111A"/>
    <w:rsid w:val="00412C60"/>
    <w:rsid w:val="00414155"/>
    <w:rsid w:val="00420D53"/>
    <w:rsid w:val="004219F7"/>
    <w:rsid w:val="004241FA"/>
    <w:rsid w:val="00426921"/>
    <w:rsid w:val="004333C0"/>
    <w:rsid w:val="00435B05"/>
    <w:rsid w:val="00444413"/>
    <w:rsid w:val="00455159"/>
    <w:rsid w:val="00456305"/>
    <w:rsid w:val="0047245B"/>
    <w:rsid w:val="00472A64"/>
    <w:rsid w:val="004764AD"/>
    <w:rsid w:val="004765D2"/>
    <w:rsid w:val="004829CD"/>
    <w:rsid w:val="00484069"/>
    <w:rsid w:val="004968C9"/>
    <w:rsid w:val="004B4CF5"/>
    <w:rsid w:val="004B6147"/>
    <w:rsid w:val="004B7DF2"/>
    <w:rsid w:val="004C5A38"/>
    <w:rsid w:val="004D5087"/>
    <w:rsid w:val="004D6526"/>
    <w:rsid w:val="004E3187"/>
    <w:rsid w:val="004E6CAC"/>
    <w:rsid w:val="004F3043"/>
    <w:rsid w:val="00504FE6"/>
    <w:rsid w:val="00512EAB"/>
    <w:rsid w:val="005263FD"/>
    <w:rsid w:val="00527D64"/>
    <w:rsid w:val="00534798"/>
    <w:rsid w:val="00560B65"/>
    <w:rsid w:val="00574E37"/>
    <w:rsid w:val="00576C0F"/>
    <w:rsid w:val="005846A0"/>
    <w:rsid w:val="0059036C"/>
    <w:rsid w:val="005C3228"/>
    <w:rsid w:val="005C38FE"/>
    <w:rsid w:val="005C6B13"/>
    <w:rsid w:val="005D13EA"/>
    <w:rsid w:val="005D1619"/>
    <w:rsid w:val="005E10F1"/>
    <w:rsid w:val="005E4B06"/>
    <w:rsid w:val="005E558B"/>
    <w:rsid w:val="005F2A8B"/>
    <w:rsid w:val="005F3E57"/>
    <w:rsid w:val="00607439"/>
    <w:rsid w:val="00610D6E"/>
    <w:rsid w:val="006129F8"/>
    <w:rsid w:val="00613078"/>
    <w:rsid w:val="00614B9E"/>
    <w:rsid w:val="00616CBE"/>
    <w:rsid w:val="00630619"/>
    <w:rsid w:val="006314F8"/>
    <w:rsid w:val="00633032"/>
    <w:rsid w:val="00647714"/>
    <w:rsid w:val="00660976"/>
    <w:rsid w:val="006643CC"/>
    <w:rsid w:val="0068176C"/>
    <w:rsid w:val="00694371"/>
    <w:rsid w:val="006946A2"/>
    <w:rsid w:val="006B6700"/>
    <w:rsid w:val="006C1318"/>
    <w:rsid w:val="006C6DD4"/>
    <w:rsid w:val="006D6A46"/>
    <w:rsid w:val="006F5DF4"/>
    <w:rsid w:val="006F6337"/>
    <w:rsid w:val="006F6AE7"/>
    <w:rsid w:val="007172F0"/>
    <w:rsid w:val="0072446E"/>
    <w:rsid w:val="00732F84"/>
    <w:rsid w:val="00736D38"/>
    <w:rsid w:val="00737FFE"/>
    <w:rsid w:val="0075176A"/>
    <w:rsid w:val="00753F00"/>
    <w:rsid w:val="00774BC6"/>
    <w:rsid w:val="007772DA"/>
    <w:rsid w:val="0077789B"/>
    <w:rsid w:val="0078243E"/>
    <w:rsid w:val="00782CE6"/>
    <w:rsid w:val="00784432"/>
    <w:rsid w:val="00786C7C"/>
    <w:rsid w:val="00797BD7"/>
    <w:rsid w:val="007C06A8"/>
    <w:rsid w:val="007C0779"/>
    <w:rsid w:val="007C1D1D"/>
    <w:rsid w:val="007C214A"/>
    <w:rsid w:val="007C6304"/>
    <w:rsid w:val="007C7AA0"/>
    <w:rsid w:val="007D7849"/>
    <w:rsid w:val="007D78CF"/>
    <w:rsid w:val="007E33A0"/>
    <w:rsid w:val="007F420E"/>
    <w:rsid w:val="007F6845"/>
    <w:rsid w:val="007F7F8F"/>
    <w:rsid w:val="00811ECF"/>
    <w:rsid w:val="008151B0"/>
    <w:rsid w:val="00835DFB"/>
    <w:rsid w:val="00837464"/>
    <w:rsid w:val="008518DD"/>
    <w:rsid w:val="0085393C"/>
    <w:rsid w:val="00853BFC"/>
    <w:rsid w:val="008632ED"/>
    <w:rsid w:val="008652E7"/>
    <w:rsid w:val="00866B41"/>
    <w:rsid w:val="00871E29"/>
    <w:rsid w:val="00877292"/>
    <w:rsid w:val="008817F7"/>
    <w:rsid w:val="008844F3"/>
    <w:rsid w:val="0088623F"/>
    <w:rsid w:val="008941AA"/>
    <w:rsid w:val="00896050"/>
    <w:rsid w:val="008B0E99"/>
    <w:rsid w:val="008C011E"/>
    <w:rsid w:val="008C0DEC"/>
    <w:rsid w:val="008F0A7F"/>
    <w:rsid w:val="008F1999"/>
    <w:rsid w:val="009025AA"/>
    <w:rsid w:val="00911DEA"/>
    <w:rsid w:val="00926FD2"/>
    <w:rsid w:val="00931217"/>
    <w:rsid w:val="00935D20"/>
    <w:rsid w:val="00952F69"/>
    <w:rsid w:val="00953912"/>
    <w:rsid w:val="00962C5F"/>
    <w:rsid w:val="00965D2F"/>
    <w:rsid w:val="00970A04"/>
    <w:rsid w:val="009A1A80"/>
    <w:rsid w:val="009A6EFD"/>
    <w:rsid w:val="009B0088"/>
    <w:rsid w:val="009B337C"/>
    <w:rsid w:val="009B3D99"/>
    <w:rsid w:val="009B4449"/>
    <w:rsid w:val="009B7DF8"/>
    <w:rsid w:val="009C0944"/>
    <w:rsid w:val="009F2EB0"/>
    <w:rsid w:val="009F3AE9"/>
    <w:rsid w:val="00A0189E"/>
    <w:rsid w:val="00A06F5D"/>
    <w:rsid w:val="00A16210"/>
    <w:rsid w:val="00A410CC"/>
    <w:rsid w:val="00A4177F"/>
    <w:rsid w:val="00A57461"/>
    <w:rsid w:val="00A723D4"/>
    <w:rsid w:val="00A72F45"/>
    <w:rsid w:val="00A802BD"/>
    <w:rsid w:val="00A803CD"/>
    <w:rsid w:val="00A80CB3"/>
    <w:rsid w:val="00A81274"/>
    <w:rsid w:val="00A96689"/>
    <w:rsid w:val="00AA463B"/>
    <w:rsid w:val="00AA77C9"/>
    <w:rsid w:val="00AC6D3D"/>
    <w:rsid w:val="00AE4A1A"/>
    <w:rsid w:val="00AF7B54"/>
    <w:rsid w:val="00B00346"/>
    <w:rsid w:val="00B12429"/>
    <w:rsid w:val="00B31256"/>
    <w:rsid w:val="00B42B3F"/>
    <w:rsid w:val="00B441AD"/>
    <w:rsid w:val="00B56797"/>
    <w:rsid w:val="00B60C9A"/>
    <w:rsid w:val="00B61E53"/>
    <w:rsid w:val="00B6721D"/>
    <w:rsid w:val="00B904CD"/>
    <w:rsid w:val="00B90EA9"/>
    <w:rsid w:val="00B92DB1"/>
    <w:rsid w:val="00BA7D7C"/>
    <w:rsid w:val="00BB0C88"/>
    <w:rsid w:val="00BB63D6"/>
    <w:rsid w:val="00BB677B"/>
    <w:rsid w:val="00BB7B67"/>
    <w:rsid w:val="00BC5FFF"/>
    <w:rsid w:val="00BD0E5D"/>
    <w:rsid w:val="00BD112F"/>
    <w:rsid w:val="00BE2D44"/>
    <w:rsid w:val="00BE393B"/>
    <w:rsid w:val="00BE6CB8"/>
    <w:rsid w:val="00BF4646"/>
    <w:rsid w:val="00BF719E"/>
    <w:rsid w:val="00BF735C"/>
    <w:rsid w:val="00C03906"/>
    <w:rsid w:val="00C07374"/>
    <w:rsid w:val="00C1651B"/>
    <w:rsid w:val="00C20805"/>
    <w:rsid w:val="00C231D3"/>
    <w:rsid w:val="00C31B52"/>
    <w:rsid w:val="00C40175"/>
    <w:rsid w:val="00C464B4"/>
    <w:rsid w:val="00C533B4"/>
    <w:rsid w:val="00C548E3"/>
    <w:rsid w:val="00C82358"/>
    <w:rsid w:val="00C90E05"/>
    <w:rsid w:val="00C942BC"/>
    <w:rsid w:val="00C943B1"/>
    <w:rsid w:val="00CA6653"/>
    <w:rsid w:val="00CA673A"/>
    <w:rsid w:val="00CC3980"/>
    <w:rsid w:val="00CD0B49"/>
    <w:rsid w:val="00CD55C5"/>
    <w:rsid w:val="00CE2197"/>
    <w:rsid w:val="00CE7E7F"/>
    <w:rsid w:val="00CF27AC"/>
    <w:rsid w:val="00CF61C3"/>
    <w:rsid w:val="00D02E99"/>
    <w:rsid w:val="00D159FC"/>
    <w:rsid w:val="00D166AD"/>
    <w:rsid w:val="00D16BAD"/>
    <w:rsid w:val="00D17699"/>
    <w:rsid w:val="00D34811"/>
    <w:rsid w:val="00D34E40"/>
    <w:rsid w:val="00D37EFE"/>
    <w:rsid w:val="00D4411B"/>
    <w:rsid w:val="00D44A34"/>
    <w:rsid w:val="00D47F3F"/>
    <w:rsid w:val="00D529C8"/>
    <w:rsid w:val="00D644B9"/>
    <w:rsid w:val="00D712B3"/>
    <w:rsid w:val="00D742B1"/>
    <w:rsid w:val="00D74684"/>
    <w:rsid w:val="00D9234B"/>
    <w:rsid w:val="00D930F5"/>
    <w:rsid w:val="00D951E1"/>
    <w:rsid w:val="00D97A05"/>
    <w:rsid w:val="00D97A26"/>
    <w:rsid w:val="00DB0B15"/>
    <w:rsid w:val="00DB1C0C"/>
    <w:rsid w:val="00DD4F6A"/>
    <w:rsid w:val="00DD54A2"/>
    <w:rsid w:val="00DD5EEE"/>
    <w:rsid w:val="00DE1EBE"/>
    <w:rsid w:val="00DF08A7"/>
    <w:rsid w:val="00E027EC"/>
    <w:rsid w:val="00E05A18"/>
    <w:rsid w:val="00E06D33"/>
    <w:rsid w:val="00E23EA7"/>
    <w:rsid w:val="00E36FCA"/>
    <w:rsid w:val="00E41B2D"/>
    <w:rsid w:val="00E4542B"/>
    <w:rsid w:val="00E51015"/>
    <w:rsid w:val="00E55BA9"/>
    <w:rsid w:val="00E63309"/>
    <w:rsid w:val="00E73071"/>
    <w:rsid w:val="00E76C12"/>
    <w:rsid w:val="00E82545"/>
    <w:rsid w:val="00E829CD"/>
    <w:rsid w:val="00E93156"/>
    <w:rsid w:val="00E95FB2"/>
    <w:rsid w:val="00E977F1"/>
    <w:rsid w:val="00EA12E0"/>
    <w:rsid w:val="00EA42DB"/>
    <w:rsid w:val="00EB28FE"/>
    <w:rsid w:val="00EB617A"/>
    <w:rsid w:val="00EC0401"/>
    <w:rsid w:val="00EE5F1C"/>
    <w:rsid w:val="00EF0848"/>
    <w:rsid w:val="00EF25B8"/>
    <w:rsid w:val="00EF353B"/>
    <w:rsid w:val="00EF35D3"/>
    <w:rsid w:val="00F0457A"/>
    <w:rsid w:val="00F06EB6"/>
    <w:rsid w:val="00F10694"/>
    <w:rsid w:val="00F15371"/>
    <w:rsid w:val="00F1626C"/>
    <w:rsid w:val="00F20FC0"/>
    <w:rsid w:val="00F26EE3"/>
    <w:rsid w:val="00F30DB9"/>
    <w:rsid w:val="00F31252"/>
    <w:rsid w:val="00F40570"/>
    <w:rsid w:val="00F405C4"/>
    <w:rsid w:val="00F40AE3"/>
    <w:rsid w:val="00F452CC"/>
    <w:rsid w:val="00F45F1C"/>
    <w:rsid w:val="00F753D4"/>
    <w:rsid w:val="00F76EED"/>
    <w:rsid w:val="00F77003"/>
    <w:rsid w:val="00F90927"/>
    <w:rsid w:val="00F9353B"/>
    <w:rsid w:val="00F95F1F"/>
    <w:rsid w:val="00FA34A7"/>
    <w:rsid w:val="00FA67EF"/>
    <w:rsid w:val="00FE4923"/>
    <w:rsid w:val="00FF0B9B"/>
    <w:rsid w:val="00FF2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47413EA"/>
  <w15:docId w15:val="{5B637A91-4AED-47E3-8025-956671C2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rPr>
  </w:style>
  <w:style w:type="character" w:customStyle="1" w:styleId="BalloonTextChar">
    <w:name w:val="Balloon Text Char"/>
    <w:link w:val="BalloonText"/>
    <w:uiPriority w:val="99"/>
    <w:semiHidden/>
    <w:rPr>
      <w:rFonts w:ascii="Tahoma" w:hAnsi="Tahoma" w:cs="Tahoma"/>
      <w:sz w:val="16"/>
      <w:szCs w:val="16"/>
      <w:lang w:val="en-GB"/>
    </w:rPr>
  </w:style>
  <w:style w:type="paragraph" w:styleId="ListParagraph">
    <w:name w:val="List Paragraph"/>
    <w:basedOn w:val="Normal"/>
    <w:uiPriority w:val="34"/>
    <w:qFormat/>
    <w:pPr>
      <w:ind w:left="720"/>
    </w:pPr>
    <w:rPr>
      <w:rFonts w:ascii="Calibri" w:hAnsi="Calibri"/>
      <w:sz w:val="22"/>
      <w:szCs w:val="22"/>
      <w:lang w:val="en-US"/>
    </w:rPr>
  </w:style>
  <w:style w:type="character" w:customStyle="1" w:styleId="ircpt">
    <w:name w:val="irc_pt"/>
  </w:style>
  <w:style w:type="character" w:customStyle="1" w:styleId="Heading1Char">
    <w:name w:val="Heading 1 Char"/>
    <w:link w:val="Heading1"/>
    <w:uiPriority w:val="9"/>
    <w:rPr>
      <w:b/>
      <w:bCs/>
      <w:kern w:val="36"/>
      <w:sz w:val="48"/>
      <w:szCs w:val="48"/>
    </w:rPr>
  </w:style>
  <w:style w:type="character" w:customStyle="1" w:styleId="a-size-large">
    <w:name w:val="a-size-large"/>
  </w:style>
  <w:style w:type="paragraph" w:customStyle="1" w:styleId="Normal1">
    <w:name w:val="Normal1"/>
    <w:pPr>
      <w:spacing w:line="276" w:lineRule="auto"/>
    </w:pPr>
    <w:rPr>
      <w:rFonts w:ascii="Arial" w:eastAsia="Arial" w:hAnsi="Arial" w:cs="Arial"/>
      <w:color w:val="000000"/>
      <w:sz w:val="22"/>
      <w:szCs w:val="24"/>
      <w:lang w:eastAsia="ja-JP"/>
    </w:rPr>
  </w:style>
  <w:style w:type="character" w:customStyle="1" w:styleId="CommentTextChar">
    <w:name w:val="Comment Text Char"/>
    <w:basedOn w:val="DefaultParagraphFont"/>
    <w:link w:val="CommentText"/>
    <w:uiPriority w:val="99"/>
    <w:semiHidden/>
    <w:rPr>
      <w:lang w:val="en-GB"/>
    </w:rPr>
  </w:style>
  <w:style w:type="character" w:customStyle="1" w:styleId="CommentSubjectChar">
    <w:name w:val="Comment Subject Char"/>
    <w:basedOn w:val="CommentTextChar"/>
    <w:link w:val="CommentSubject"/>
    <w:uiPriority w:val="99"/>
    <w:semiHidden/>
    <w:rPr>
      <w:b/>
      <w:bCs/>
      <w:lang w:val="en-GB"/>
    </w:rPr>
  </w:style>
  <w:style w:type="paragraph" w:styleId="Revision">
    <w:name w:val="Revision"/>
    <w:hidden/>
    <w:uiPriority w:val="99"/>
    <w:semiHidden/>
    <w:rsid w:val="00A5746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78FE90ACC414483B75C1C0BEE0EAD" ma:contentTypeVersion="18" ma:contentTypeDescription="Create a new document." ma:contentTypeScope="" ma:versionID="5797f65171a91ff389da993c2e761773">
  <xsd:schema xmlns:xsd="http://www.w3.org/2001/XMLSchema" xmlns:xs="http://www.w3.org/2001/XMLSchema" xmlns:p="http://schemas.microsoft.com/office/2006/metadata/properties" xmlns:ns3="14ac2b88-b74c-4a9b-9249-5c459f4309a8" xmlns:ns4="a4eaaec3-e6a4-4f88-a81b-a2e5a4b196bd" targetNamespace="http://schemas.microsoft.com/office/2006/metadata/properties" ma:root="true" ma:fieldsID="2f2cd99fb0199955b2c36e4337be6c51" ns3:_="" ns4:_="">
    <xsd:import namespace="14ac2b88-b74c-4a9b-9249-5c459f4309a8"/>
    <xsd:import namespace="a4eaaec3-e6a4-4f88-a81b-a2e5a4b196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c2b88-b74c-4a9b-9249-5c459f430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eaaec3-e6a4-4f88-a81b-a2e5a4b196b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ac2b88-b74c-4a9b-9249-5c459f4309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A7F04-8D98-4E72-BA67-4A517657E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c2b88-b74c-4a9b-9249-5c459f4309a8"/>
    <ds:schemaRef ds:uri="a4eaaec3-e6a4-4f88-a81b-a2e5a4b19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88F10-12E5-4E67-8124-815CF2583000}">
  <ds:schemaRefs>
    <ds:schemaRef ds:uri="http://schemas.microsoft.com/sharepoint/v3/contenttype/forms"/>
  </ds:schemaRefs>
</ds:datastoreItem>
</file>

<file path=customXml/itemProps3.xml><?xml version="1.0" encoding="utf-8"?>
<ds:datastoreItem xmlns:ds="http://schemas.openxmlformats.org/officeDocument/2006/customXml" ds:itemID="{152188AB-DD08-4B57-AB95-3512433BB4DE}">
  <ds:schemaRefs>
    <ds:schemaRef ds:uri="http://www.w3.org/XML/1998/namespace"/>
    <ds:schemaRef ds:uri="http://schemas.microsoft.com/office/infopath/2007/PartnerControls"/>
    <ds:schemaRef ds:uri="a4eaaec3-e6a4-4f88-a81b-a2e5a4b196bd"/>
    <ds:schemaRef ds:uri="http://purl.org/dc/elements/1.1/"/>
    <ds:schemaRef ds:uri="14ac2b88-b74c-4a9b-9249-5c459f4309a8"/>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33900E6A-005F-4BB2-9B46-01D5E624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INVITATION TO BID NO</vt:lpstr>
    </vt:vector>
  </TitlesOfParts>
  <Company>UNHCR</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NO</dc:title>
  <dc:creator>Abdiaziz Mohamed Jama</dc:creator>
  <cp:lastModifiedBy>AbdiAziz Jama</cp:lastModifiedBy>
  <cp:revision>4</cp:revision>
  <cp:lastPrinted>2026-03-02T09:17:00Z</cp:lastPrinted>
  <dcterms:created xsi:type="dcterms:W3CDTF">2026-08-04T07:39:00Z</dcterms:created>
  <dcterms:modified xsi:type="dcterms:W3CDTF">2026-08-04T07:49:00Z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FBEDD929DF8246AD81C9CFA3AFB73B79_13</vt:lpwstr>
  </property>
  <property fmtid="{D5CDD505-2E9C-101B-9397-08002B2CF9AE}" pid="4" name="ContentTypeId">
    <vt:lpwstr>0x010100DB678FE90ACC414483B75C1C0BEE0EAD</vt:lpwstr>
  </property>
  <property fmtid="{D5CDD505-2E9C-101B-9397-08002B2CF9AE}" pid="5" name="MediaServiceImageTags">
    <vt:lpwstr/>
  </property>
</Properties>
</file>