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137E8C2F" w14:textId="77777777" w:rsidR="00333CC4" w:rsidRDefault="00333CC4" w:rsidP="00333CC4">
      <w:pPr>
        <w:jc w:val="center"/>
        <w:rPr>
          <w:b/>
          <w:sz w:val="52"/>
          <w:szCs w:val="52"/>
          <w:lang w:val="en-GB"/>
        </w:rPr>
      </w:pPr>
    </w:p>
    <w:p w14:paraId="48DB51EC" w14:textId="77777777" w:rsidR="00333CC4" w:rsidRDefault="00333CC4" w:rsidP="007058F4">
      <w:pPr>
        <w:jc w:val="right"/>
        <w:rPr>
          <w:b/>
          <w:sz w:val="52"/>
          <w:szCs w:val="52"/>
          <w:lang w:val="en-GB"/>
        </w:rPr>
      </w:pPr>
    </w:p>
    <w:p w14:paraId="128D24A5" w14:textId="194A0CD7" w:rsidR="00333CC4" w:rsidRPr="00EA61BA" w:rsidRDefault="00333CC4" w:rsidP="00333CC4">
      <w:pPr>
        <w:jc w:val="center"/>
        <w:rPr>
          <w:sz w:val="52"/>
          <w:szCs w:val="52"/>
          <w:lang w:val="en-GB"/>
        </w:rPr>
      </w:pPr>
      <w:r w:rsidRPr="00EA61BA">
        <w:rPr>
          <w:sz w:val="52"/>
          <w:szCs w:val="52"/>
          <w:lang w:val="en-GB"/>
        </w:rPr>
        <w:t>Expression of Interest</w:t>
      </w:r>
    </w:p>
    <w:p w14:paraId="4BC38743" w14:textId="77777777" w:rsidR="00333CC4" w:rsidRPr="00143C8A" w:rsidRDefault="00333CC4" w:rsidP="00333CC4">
      <w:pPr>
        <w:jc w:val="center"/>
        <w:rPr>
          <w:b/>
          <w:sz w:val="52"/>
          <w:szCs w:val="52"/>
          <w:lang w:val="en-GB"/>
        </w:rPr>
      </w:pPr>
    </w:p>
    <w:p w14:paraId="27290476" w14:textId="3E1A7D43" w:rsidR="00333CC4" w:rsidRPr="00143C8A" w:rsidRDefault="00333CC4" w:rsidP="00333CC4">
      <w:pPr>
        <w:jc w:val="center"/>
        <w:rPr>
          <w:bCs/>
          <w:sz w:val="40"/>
          <w:szCs w:val="40"/>
          <w:lang w:val="en-GB"/>
        </w:rPr>
      </w:pPr>
      <w:r w:rsidRPr="00143C8A">
        <w:rPr>
          <w:bCs/>
          <w:sz w:val="40"/>
          <w:szCs w:val="40"/>
          <w:lang w:val="en-GB"/>
        </w:rPr>
        <w:t>(</w:t>
      </w:r>
      <w:r w:rsidR="008744B6" w:rsidRPr="00143C8A">
        <w:rPr>
          <w:bCs/>
          <w:sz w:val="40"/>
          <w:szCs w:val="40"/>
          <w:lang w:val="en-GB"/>
        </w:rPr>
        <w:t>By</w:t>
      </w:r>
      <w:r w:rsidRPr="00143C8A">
        <w:rPr>
          <w:bCs/>
          <w:sz w:val="40"/>
          <w:szCs w:val="40"/>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28EDB8DF" w14:textId="77777777" w:rsidR="00A42C44" w:rsidRDefault="00A42C44" w:rsidP="00333CC4">
      <w:pPr>
        <w:jc w:val="center"/>
        <w:rPr>
          <w:bCs/>
          <w:sz w:val="40"/>
          <w:szCs w:val="40"/>
          <w:lang w:val="en-GB"/>
        </w:rPr>
      </w:pPr>
    </w:p>
    <w:p w14:paraId="7CFCC6F0" w14:textId="7E47F0CC" w:rsidR="00333CC4" w:rsidRPr="00143C8A" w:rsidRDefault="00333CC4" w:rsidP="00333CC4">
      <w:pPr>
        <w:jc w:val="center"/>
        <w:rPr>
          <w:bCs/>
          <w:sz w:val="40"/>
          <w:szCs w:val="40"/>
          <w:lang w:val="en-GB"/>
        </w:rPr>
      </w:pPr>
      <w:r w:rsidRPr="00143C8A">
        <w:rPr>
          <w:bCs/>
          <w:sz w:val="40"/>
          <w:szCs w:val="40"/>
          <w:lang w:val="en-GB"/>
        </w:rPr>
        <w:t>For</w:t>
      </w:r>
    </w:p>
    <w:p w14:paraId="0868D12A" w14:textId="77777777" w:rsidR="00333CC4" w:rsidRDefault="00333CC4" w:rsidP="00333CC4">
      <w:pPr>
        <w:jc w:val="center"/>
        <w:rPr>
          <w:bCs/>
          <w:sz w:val="40"/>
          <w:szCs w:val="40"/>
          <w:lang w:val="en-GB"/>
        </w:rPr>
      </w:pPr>
    </w:p>
    <w:p w14:paraId="4401EF55" w14:textId="77777777" w:rsidR="00A42C44" w:rsidRPr="00116FF1" w:rsidRDefault="00A42C44" w:rsidP="00333CC4">
      <w:pPr>
        <w:jc w:val="center"/>
        <w:rPr>
          <w:bCs/>
          <w:sz w:val="40"/>
          <w:szCs w:val="40"/>
          <w:lang w:val="en-GB"/>
        </w:rPr>
      </w:pPr>
    </w:p>
    <w:p w14:paraId="2D08CBB1" w14:textId="77777777" w:rsidR="00A42C44" w:rsidRPr="00A42C44" w:rsidRDefault="00A42C44" w:rsidP="00A42C44">
      <w:pPr>
        <w:jc w:val="center"/>
        <w:rPr>
          <w:rFonts w:eastAsia="Aptos"/>
          <w:kern w:val="2"/>
          <w:sz w:val="32"/>
          <w:szCs w:val="32"/>
          <w14:ligatures w14:val="standardContextual"/>
        </w:rPr>
      </w:pPr>
      <w:r w:rsidRPr="00A42C44">
        <w:rPr>
          <w:rFonts w:eastAsia="Aptos"/>
          <w:kern w:val="2"/>
          <w:sz w:val="32"/>
          <w:szCs w:val="32"/>
          <w14:ligatures w14:val="standardContextual"/>
        </w:rPr>
        <w:t>Digital Platforms for Enhanced Farmer Advisory Services</w:t>
      </w:r>
    </w:p>
    <w:p w14:paraId="457B21B0" w14:textId="77777777" w:rsidR="00A42C44" w:rsidRPr="00A42C44" w:rsidRDefault="00A42C44" w:rsidP="00A42C44">
      <w:pPr>
        <w:jc w:val="center"/>
        <w:rPr>
          <w:rFonts w:eastAsia="Aptos"/>
          <w:kern w:val="2"/>
          <w:sz w:val="32"/>
          <w:szCs w:val="32"/>
          <w14:ligatures w14:val="standardContextual"/>
        </w:rPr>
      </w:pPr>
    </w:p>
    <w:p w14:paraId="1FC8355B" w14:textId="77777777" w:rsidR="00A42C44" w:rsidRPr="00A42C44" w:rsidRDefault="00A42C44" w:rsidP="00A42C44">
      <w:pPr>
        <w:jc w:val="center"/>
        <w:rPr>
          <w:rFonts w:eastAsia="Aptos"/>
          <w:kern w:val="2"/>
          <w:sz w:val="32"/>
          <w:szCs w:val="32"/>
          <w14:ligatures w14:val="standardContextual"/>
        </w:rPr>
      </w:pPr>
    </w:p>
    <w:p w14:paraId="5EB3A46C" w14:textId="77777777" w:rsidR="00A42C44" w:rsidRPr="00A42C44" w:rsidRDefault="00A42C44" w:rsidP="00A42C44">
      <w:pPr>
        <w:jc w:val="center"/>
        <w:rPr>
          <w:rFonts w:eastAsia="Aptos"/>
          <w:kern w:val="2"/>
          <w:sz w:val="32"/>
          <w:szCs w:val="32"/>
          <w14:ligatures w14:val="standardContextual"/>
        </w:rPr>
      </w:pPr>
    </w:p>
    <w:p w14:paraId="2CB79E33" w14:textId="77777777" w:rsidR="00A42C44" w:rsidRPr="00A42C44" w:rsidRDefault="00A42C44" w:rsidP="00A42C44">
      <w:pPr>
        <w:jc w:val="center"/>
        <w:rPr>
          <w:rFonts w:eastAsia="Aptos"/>
          <w:kern w:val="2"/>
          <w:sz w:val="32"/>
          <w:szCs w:val="32"/>
          <w14:ligatures w14:val="standardContextual"/>
        </w:rPr>
      </w:pPr>
    </w:p>
    <w:p w14:paraId="1B3CD1A3" w14:textId="77777777" w:rsidR="00A42C44" w:rsidRPr="00A42C44" w:rsidRDefault="00A42C44" w:rsidP="00A42C44">
      <w:pPr>
        <w:jc w:val="center"/>
        <w:rPr>
          <w:rFonts w:eastAsia="Aptos"/>
          <w:kern w:val="2"/>
          <w:sz w:val="32"/>
          <w:szCs w:val="32"/>
          <w14:ligatures w14:val="standardContextual"/>
        </w:rPr>
      </w:pPr>
    </w:p>
    <w:p w14:paraId="07431C28" w14:textId="77777777" w:rsidR="00A42C44" w:rsidRPr="00A42C44" w:rsidRDefault="00A42C44" w:rsidP="00A42C44">
      <w:pPr>
        <w:jc w:val="center"/>
        <w:rPr>
          <w:rFonts w:eastAsia="Aptos"/>
          <w:kern w:val="2"/>
          <w:sz w:val="32"/>
          <w:szCs w:val="32"/>
          <w14:ligatures w14:val="standardContextual"/>
        </w:rPr>
      </w:pPr>
    </w:p>
    <w:p w14:paraId="349BD804" w14:textId="77777777" w:rsidR="00A42C44" w:rsidRPr="00A42C44" w:rsidRDefault="00A42C44" w:rsidP="00A42C44">
      <w:pPr>
        <w:jc w:val="center"/>
        <w:rPr>
          <w:rFonts w:eastAsia="Aptos"/>
          <w:kern w:val="2"/>
          <w:sz w:val="32"/>
          <w:szCs w:val="32"/>
          <w14:ligatures w14:val="standardContextual"/>
        </w:rPr>
      </w:pPr>
      <w:r w:rsidRPr="00A42C44">
        <w:rPr>
          <w:rFonts w:eastAsia="Aptos"/>
          <w:kern w:val="2"/>
          <w:sz w:val="32"/>
          <w:szCs w:val="32"/>
          <w14:ligatures w14:val="standardContextual"/>
        </w:rPr>
        <w:t>Ref No: SOM-2000004325-0141-CS-QCBS</w:t>
      </w:r>
    </w:p>
    <w:p w14:paraId="4E209030" w14:textId="2D71439F" w:rsidR="009C1DD5" w:rsidRPr="009C1DD5" w:rsidRDefault="009C1DD5" w:rsidP="009C1DD5">
      <w:pPr>
        <w:jc w:val="center"/>
        <w:rPr>
          <w:bCs/>
          <w:sz w:val="40"/>
          <w:szCs w:val="40"/>
        </w:rPr>
      </w:pPr>
    </w:p>
    <w:p w14:paraId="27AC0937" w14:textId="44E66DE6" w:rsidR="00333CC4" w:rsidRPr="00143C8A" w:rsidRDefault="00333CC4" w:rsidP="00333CC4">
      <w:pPr>
        <w:jc w:val="center"/>
        <w:rPr>
          <w:b/>
          <w:sz w:val="40"/>
        </w:rPr>
      </w:pP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288E93EB" w:rsidR="00333CC4" w:rsidRPr="001940EC" w:rsidRDefault="006415BD" w:rsidP="00333CC4">
      <w:pPr>
        <w:rPr>
          <w:lang w:val="en-GB"/>
        </w:rPr>
      </w:pPr>
      <w:r>
        <w:rPr>
          <w:lang w:val="en-GB"/>
        </w:rPr>
        <w:t xml:space="preserve">                                        </w:t>
      </w:r>
      <w:r w:rsidR="00375ABD">
        <w:rPr>
          <w:lang w:val="en-GB"/>
        </w:rPr>
        <w:t xml:space="preserve">                         </w:t>
      </w:r>
      <w:r w:rsidR="00333CC4" w:rsidRPr="00C45606">
        <w:rPr>
          <w:lang w:val="en-GB"/>
        </w:rPr>
        <w:t>Issue Date</w:t>
      </w:r>
      <w:r w:rsidR="00C60917" w:rsidRPr="00C45606">
        <w:rPr>
          <w:lang w:val="en-GB"/>
        </w:rPr>
        <w:t xml:space="preserve">: </w:t>
      </w:r>
      <w:r w:rsidR="00BD5DCA">
        <w:rPr>
          <w:lang w:val="en-GB"/>
        </w:rPr>
        <w:t>06/09</w:t>
      </w:r>
      <w:r w:rsidR="002F2D8E" w:rsidRPr="00BD5DCA">
        <w:rPr>
          <w:lang w:val="en-GB"/>
        </w:rPr>
        <w:t>/</w:t>
      </w:r>
      <w:r w:rsidR="008D3835" w:rsidRPr="00BD5DCA">
        <w:rPr>
          <w:lang w:val="en-GB"/>
        </w:rPr>
        <w:t>202</w:t>
      </w:r>
      <w:r w:rsidR="002F1138" w:rsidRPr="00BD5DCA">
        <w:rPr>
          <w:lang w:val="en-GB"/>
        </w:rPr>
        <w:t>6</w:t>
      </w:r>
    </w:p>
    <w:p w14:paraId="20F5D105"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t>Instructions to Consultants</w:t>
      </w:r>
      <w:r>
        <w:rPr>
          <w:rStyle w:val="FootnoteReference"/>
          <w:bCs/>
          <w:szCs w:val="32"/>
        </w:rPr>
        <w:footnoteReference w:id="1"/>
      </w:r>
    </w:p>
    <w:p w14:paraId="3A10D7A8" w14:textId="77777777" w:rsidR="009431E0" w:rsidRPr="009431E0" w:rsidRDefault="009431E0" w:rsidP="009431E0"/>
    <w:p w14:paraId="4CCD3E45" w14:textId="77777777" w:rsidR="00A42C44" w:rsidRPr="00A42C44" w:rsidRDefault="00393A5A" w:rsidP="00A42C44">
      <w:pPr>
        <w:suppressAutoHyphens/>
        <w:spacing w:before="240"/>
        <w:rPr>
          <w:rFonts w:ascii="Arial" w:hAnsi="Arial" w:cs="Arial"/>
          <w:b/>
          <w:bCs/>
          <w:iCs/>
          <w:color w:val="000000" w:themeColor="text1"/>
        </w:rPr>
      </w:pPr>
      <w:r w:rsidRPr="00845A8D">
        <w:rPr>
          <w:rFonts w:ascii="Arial" w:hAnsi="Arial" w:cs="Arial"/>
          <w:b/>
        </w:rPr>
        <w:t xml:space="preserve">Assignment Title: </w:t>
      </w:r>
    </w:p>
    <w:p w14:paraId="40E691B1" w14:textId="77777777" w:rsidR="00A42C44" w:rsidRDefault="00A42C44" w:rsidP="00A42C44">
      <w:pPr>
        <w:suppressAutoHyphens/>
        <w:spacing w:before="240"/>
        <w:rPr>
          <w:rFonts w:ascii="Arial" w:hAnsi="Arial" w:cs="Arial"/>
          <w:b/>
          <w:bCs/>
          <w:iCs/>
          <w:color w:val="000000" w:themeColor="text1"/>
        </w:rPr>
      </w:pPr>
      <w:r w:rsidRPr="00A42C44">
        <w:rPr>
          <w:rFonts w:ascii="Arial" w:hAnsi="Arial" w:cs="Arial"/>
          <w:b/>
          <w:bCs/>
          <w:iCs/>
          <w:color w:val="000000" w:themeColor="text1"/>
        </w:rPr>
        <w:t>Digital Platforms for Enhanced Farmer Advisory Services</w:t>
      </w:r>
    </w:p>
    <w:p w14:paraId="41D28E41" w14:textId="2CFCF807" w:rsidR="009C1DD5" w:rsidRPr="009C1DD5" w:rsidRDefault="009C1DD5" w:rsidP="00A42C44">
      <w:pPr>
        <w:suppressAutoHyphens/>
        <w:spacing w:before="240"/>
        <w:rPr>
          <w:rFonts w:ascii="Arial" w:hAnsi="Arial" w:cs="Arial"/>
          <w:b/>
          <w:bCs/>
          <w:iCs/>
          <w:color w:val="000000" w:themeColor="text1"/>
        </w:rPr>
      </w:pPr>
      <w:r w:rsidRPr="009C1DD5">
        <w:rPr>
          <w:rFonts w:ascii="Arial" w:hAnsi="Arial" w:cs="Arial"/>
          <w:b/>
          <w:bCs/>
          <w:iCs/>
          <w:color w:val="000000" w:themeColor="text1"/>
        </w:rPr>
        <w:t xml:space="preserve">Ref No: </w:t>
      </w:r>
      <w:r w:rsidR="0005657C" w:rsidRPr="0005657C">
        <w:rPr>
          <w:rFonts w:ascii="Arial" w:hAnsi="Arial" w:cs="Arial"/>
          <w:b/>
          <w:bCs/>
          <w:iCs/>
          <w:color w:val="000000" w:themeColor="text1"/>
        </w:rPr>
        <w:t>SOM-2000004325-014</w:t>
      </w:r>
      <w:r w:rsidR="00A42C44">
        <w:rPr>
          <w:rFonts w:ascii="Arial" w:hAnsi="Arial" w:cs="Arial"/>
          <w:b/>
          <w:bCs/>
          <w:iCs/>
          <w:color w:val="000000" w:themeColor="text1"/>
        </w:rPr>
        <w:t>1</w:t>
      </w:r>
      <w:r w:rsidR="0005657C" w:rsidRPr="0005657C">
        <w:rPr>
          <w:rFonts w:ascii="Arial" w:hAnsi="Arial" w:cs="Arial"/>
          <w:b/>
          <w:bCs/>
          <w:iCs/>
          <w:color w:val="000000" w:themeColor="text1"/>
        </w:rPr>
        <w:t>-CS-QCBS</w:t>
      </w:r>
    </w:p>
    <w:p w14:paraId="098D2ABC" w14:textId="45A822F6" w:rsidR="00393A5A" w:rsidRPr="00845A8D" w:rsidRDefault="008474F9" w:rsidP="009C1DD5">
      <w:pPr>
        <w:suppressAutoHyphens/>
        <w:spacing w:before="240"/>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584C69FD" w14:textId="4FA077BB" w:rsidR="00EB057B" w:rsidRPr="00A42C44" w:rsidRDefault="00EB057B" w:rsidP="00A42C44">
      <w:pPr>
        <w:suppressAutoHyphens/>
        <w:spacing w:before="240"/>
        <w:jc w:val="both"/>
        <w:rPr>
          <w:rFonts w:ascii="Arial" w:hAnsi="Arial" w:cs="Arial"/>
          <w:spacing w:val="-2"/>
        </w:rPr>
      </w:pPr>
      <w:r w:rsidRPr="00EB057B">
        <w:rPr>
          <w:rFonts w:ascii="Arial" w:hAnsi="Arial" w:cs="Arial"/>
          <w:spacing w:val="-2"/>
        </w:rPr>
        <w:t xml:space="preserve">The consulting services (the "Services") comprise the provision of </w:t>
      </w:r>
      <w:r w:rsidR="00A42C44" w:rsidRPr="00A42C44">
        <w:rPr>
          <w:rFonts w:ascii="Arial" w:hAnsi="Arial" w:cs="Arial"/>
          <w:spacing w:val="-2"/>
        </w:rPr>
        <w:t>Digital Platforms for Enhanced Farmer Advisory Services</w:t>
      </w:r>
      <w:r w:rsidRPr="00EB057B">
        <w:rPr>
          <w:rFonts w:ascii="Arial" w:hAnsi="Arial" w:cs="Arial"/>
          <w:spacing w:val="-2"/>
        </w:rPr>
        <w:t>.</w:t>
      </w:r>
    </w:p>
    <w:p w14:paraId="52733349" w14:textId="30FD84AA"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xml:space="preserve">.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w:t>
      </w:r>
      <w:r w:rsidRPr="0034291D">
        <w:rPr>
          <w:rFonts w:ascii="Arial" w:hAnsi="Arial" w:cs="Arial"/>
          <w:spacing w:val="-2"/>
        </w:rPr>
        <w:lastRenderedPageBreak/>
        <w:t>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 xml:space="preserve">In the case where a consultant seeks to engage the services of any person, who may have left the client within a period of less than twelve (12) months of the date of this RFP, it </w:t>
      </w:r>
      <w:r w:rsidR="00E44D43" w:rsidRPr="003B1640">
        <w:rPr>
          <w:rFonts w:asciiTheme="minorBidi" w:eastAsia="SimSun" w:hAnsiTheme="minorBidi" w:cstheme="minorBidi"/>
          <w:lang w:eastAsia="zh-CN"/>
        </w:rPr>
        <w:lastRenderedPageBreak/>
        <w:t>must obtain a written “no-objection” from the client for the inclusion of such a person, prior to the consultant’s submission of its proposal.</w:t>
      </w:r>
    </w:p>
    <w:p w14:paraId="12DEB8F6" w14:textId="4F6217E4" w:rsidR="00393A5A" w:rsidRDefault="00393A5A" w:rsidP="003B1640">
      <w:pPr>
        <w:suppressAutoHyphens/>
        <w:spacing w:before="240"/>
        <w:jc w:val="both"/>
        <w:rPr>
          <w:rFonts w:ascii="Arial" w:hAnsi="Arial" w:cs="Arial"/>
          <w:spacing w:val="-2"/>
        </w:rPr>
      </w:pPr>
      <w:r w:rsidRPr="00914013">
        <w:rPr>
          <w:rFonts w:ascii="Arial" w:hAnsi="Arial" w:cs="Arial"/>
          <w:spacing w:val="-2"/>
        </w:rPr>
        <w:t xml:space="preserve">A </w:t>
      </w:r>
      <w:r w:rsidR="008843D3" w:rsidRPr="00914013">
        <w:rPr>
          <w:rFonts w:ascii="Arial" w:hAnsi="Arial" w:cs="Arial"/>
          <w:spacing w:val="-2"/>
        </w:rPr>
        <w:t>c</w:t>
      </w:r>
      <w:r w:rsidRPr="00914013">
        <w:rPr>
          <w:rFonts w:ascii="Arial" w:hAnsi="Arial" w:cs="Arial"/>
          <w:spacing w:val="-2"/>
        </w:rPr>
        <w:t>onsultant will be selected in accordance with the</w:t>
      </w:r>
      <w:r w:rsidR="001848D7">
        <w:rPr>
          <w:rFonts w:ascii="Arial" w:hAnsi="Arial" w:cs="Arial"/>
          <w:spacing w:val="-2"/>
        </w:rPr>
        <w:t xml:space="preserve"> </w:t>
      </w:r>
      <w:r w:rsidR="001E2F4C" w:rsidRPr="001E2F4C">
        <w:rPr>
          <w:rFonts w:ascii="Arial" w:hAnsi="Arial" w:cs="Arial"/>
          <w:color w:val="000000" w:themeColor="text1"/>
          <w:spacing w:val="-2"/>
        </w:rPr>
        <w:t xml:space="preserve">based on </w:t>
      </w:r>
      <w:r w:rsidR="009C1DD5" w:rsidRPr="009C1DD5">
        <w:rPr>
          <w:rFonts w:ascii="Arial" w:hAnsi="Arial" w:cs="Arial"/>
          <w:color w:val="000000" w:themeColor="text1"/>
          <w:spacing w:val="-2"/>
        </w:rPr>
        <w:t>Quality- and Cost-Based Selection (QCBS)</w:t>
      </w:r>
      <w:r w:rsidR="009C1DD5">
        <w:rPr>
          <w:rFonts w:ascii="Arial" w:hAnsi="Arial" w:cs="Arial"/>
          <w:color w:val="000000" w:themeColor="text1"/>
          <w:spacing w:val="-2"/>
        </w:rPr>
        <w:t xml:space="preserve"> </w:t>
      </w:r>
      <w:r w:rsidRPr="00845A8D">
        <w:rPr>
          <w:rFonts w:ascii="Arial" w:hAnsi="Arial" w:cs="Arial"/>
          <w:spacing w:val="-2"/>
        </w:rPr>
        <w:t xml:space="preserve">set out in IFAD’ </w:t>
      </w:r>
      <w:r w:rsidR="008843D3" w:rsidRPr="00845A8D">
        <w:rPr>
          <w:rFonts w:ascii="Arial" w:hAnsi="Arial" w:cs="Arial"/>
          <w:spacing w:val="-2"/>
        </w:rPr>
        <w:t>p</w:t>
      </w:r>
      <w:r w:rsidRPr="00845A8D">
        <w:rPr>
          <w:rFonts w:ascii="Arial" w:hAnsi="Arial" w:cs="Arial"/>
          <w:spacing w:val="-2"/>
        </w:rPr>
        <w:t xml:space="preserve">roject </w:t>
      </w:r>
      <w:r w:rsidR="008843D3" w:rsidRPr="00845A8D">
        <w:rPr>
          <w:rFonts w:ascii="Arial" w:hAnsi="Arial" w:cs="Arial"/>
          <w:spacing w:val="-2"/>
        </w:rPr>
        <w:t>p</w:t>
      </w:r>
      <w:r w:rsidRPr="00845A8D">
        <w:rPr>
          <w:rFonts w:ascii="Arial" w:hAnsi="Arial" w:cs="Arial"/>
          <w:spacing w:val="-2"/>
        </w:rPr>
        <w:t xml:space="preserve">rocurement </w:t>
      </w:r>
      <w:r w:rsidR="008843D3" w:rsidRPr="00845A8D">
        <w:rPr>
          <w:rFonts w:ascii="Arial" w:hAnsi="Arial" w:cs="Arial"/>
          <w:spacing w:val="-2"/>
        </w:rPr>
        <w:t>h</w:t>
      </w:r>
      <w:r w:rsidRPr="00845A8D">
        <w:rPr>
          <w:rFonts w:ascii="Arial" w:hAnsi="Arial" w:cs="Arial"/>
          <w:spacing w:val="-2"/>
        </w:rPr>
        <w:t xml:space="preserve">andbook that can be accessed via the IFAD website at </w:t>
      </w:r>
      <w:hyperlink r:id="rId12" w:history="1">
        <w:r w:rsidRPr="00845A8D">
          <w:rPr>
            <w:rStyle w:val="Hyperlink"/>
            <w:rFonts w:ascii="Arial" w:hAnsi="Arial" w:cs="Arial"/>
            <w:spacing w:val="-2"/>
          </w:rPr>
          <w:t>www.ifad.org/project-procurement</w:t>
        </w:r>
      </w:hyperlink>
      <w:r w:rsidRPr="00845A8D">
        <w:rPr>
          <w:rFonts w:ascii="Arial" w:hAnsi="Arial" w:cs="Arial"/>
          <w:spacing w:val="-2"/>
        </w:rPr>
        <w:t>.</w:t>
      </w:r>
      <w:r w:rsidR="00EF7AA0" w:rsidRPr="00EF7AA0">
        <w:t xml:space="preserve"> </w:t>
      </w:r>
      <w:r w:rsidR="00EF7AA0" w:rsidRPr="00EF7AA0">
        <w:rPr>
          <w:rFonts w:ascii="Arial" w:hAnsi="Arial" w:cs="Arial"/>
          <w:spacing w:val="-2"/>
        </w:rPr>
        <w:t>The client will evaluate the EOIs using the criteria provided in Annex 2. The shortlisted consultant(s) will be provided with the detailed TORs and asked to submit a detailed technical and financial offer.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105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BC58A1" w:rsidRPr="00143C8A" w14:paraId="4B3E44C8" w14:textId="77777777" w:rsidTr="007C3D94">
        <w:trPr>
          <w:trHeight w:val="607"/>
        </w:trPr>
        <w:tc>
          <w:tcPr>
            <w:tcW w:w="720" w:type="dxa"/>
            <w:tcBorders>
              <w:bottom w:val="single" w:sz="4" w:space="0" w:color="auto"/>
            </w:tcBorders>
            <w:shd w:val="clear" w:color="auto" w:fill="002060"/>
            <w:vAlign w:val="center"/>
          </w:tcPr>
          <w:p w14:paraId="7A10C7B8" w14:textId="77777777" w:rsidR="00BC58A1" w:rsidRPr="00143C8A" w:rsidRDefault="00BC58A1" w:rsidP="00B67573">
            <w:pPr>
              <w:jc w:val="center"/>
              <w:rPr>
                <w:rFonts w:eastAsia="Calibri"/>
                <w:b/>
                <w:iCs/>
                <w:sz w:val="22"/>
                <w:szCs w:val="22"/>
              </w:rPr>
            </w:pPr>
            <w:bookmarkStart w:id="0" w:name="_Hlk210357370"/>
            <w:r w:rsidRPr="00143C8A">
              <w:rPr>
                <w:rFonts w:eastAsia="Calibri"/>
                <w:b/>
                <w:iCs/>
                <w:sz w:val="22"/>
                <w:szCs w:val="22"/>
              </w:rPr>
              <w:t>Item</w:t>
            </w:r>
          </w:p>
        </w:tc>
        <w:tc>
          <w:tcPr>
            <w:tcW w:w="7861" w:type="dxa"/>
            <w:tcBorders>
              <w:bottom w:val="single" w:sz="4" w:space="0" w:color="auto"/>
            </w:tcBorders>
            <w:shd w:val="clear" w:color="auto" w:fill="002060"/>
            <w:vAlign w:val="center"/>
          </w:tcPr>
          <w:p w14:paraId="70CAD979" w14:textId="77777777" w:rsidR="00BC58A1" w:rsidRPr="00143C8A" w:rsidRDefault="00BC58A1" w:rsidP="00B67573">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3105EC12" w14:textId="77777777" w:rsidR="00BC58A1" w:rsidRPr="00143C8A" w:rsidRDefault="00BC58A1" w:rsidP="00B67573">
            <w:pPr>
              <w:jc w:val="center"/>
              <w:rPr>
                <w:rFonts w:eastAsia="Calibri"/>
                <w:b/>
                <w:iCs/>
                <w:sz w:val="22"/>
                <w:szCs w:val="22"/>
              </w:rPr>
            </w:pPr>
            <w:r w:rsidRPr="00143C8A">
              <w:rPr>
                <w:rFonts w:eastAsia="Calibri"/>
                <w:b/>
                <w:iCs/>
                <w:sz w:val="22"/>
                <w:szCs w:val="22"/>
              </w:rPr>
              <w:t>Points</w:t>
            </w:r>
          </w:p>
        </w:tc>
      </w:tr>
      <w:tr w:rsidR="004E1646" w:rsidRPr="00143C8A" w14:paraId="7B91C3A6" w14:textId="77777777" w:rsidTr="007C3D94">
        <w:trPr>
          <w:trHeight w:val="44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77777777" w:rsidR="004E1646" w:rsidRPr="00143C8A" w:rsidRDefault="004E1646" w:rsidP="004E1646">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62236" w14:textId="1B7A7B0A" w:rsidR="004E1646" w:rsidRPr="00143C8A" w:rsidRDefault="00A42C44" w:rsidP="004E1646">
            <w:pPr>
              <w:spacing w:before="120" w:after="200"/>
              <w:ind w:left="72"/>
              <w:contextualSpacing/>
              <w:rPr>
                <w:rFonts w:eastAsia="Calibri"/>
                <w:iCs/>
                <w:sz w:val="22"/>
                <w:szCs w:val="22"/>
              </w:rPr>
            </w:pPr>
            <w:r w:rsidRPr="00A42C44">
              <w:t xml:space="preserve">At least </w:t>
            </w:r>
            <w:r w:rsidR="006D24B1" w:rsidRPr="006D24B1">
              <w:t xml:space="preserve">five (5) </w:t>
            </w:r>
            <w:r w:rsidRPr="00A42C44">
              <w:t>years of proven experience in the design, development, deployment, and maintenance of digital platforms</w:t>
            </w:r>
            <w:r w:rsidR="005F6F52">
              <w:t xml:space="preserve"> or</w:t>
            </w:r>
            <w:r w:rsidRPr="00A42C44">
              <w:t>management information systems (MIS),</w:t>
            </w:r>
            <w:r w:rsidR="000221CF">
              <w:t xml:space="preserve">or </w:t>
            </w:r>
            <w:r w:rsidRPr="00A42C44">
              <w:t xml:space="preserve"> e-government systems, </w:t>
            </w:r>
            <w:r w:rsidR="000221CF">
              <w:t xml:space="preserve">or </w:t>
            </w:r>
            <w:r w:rsidRPr="00A42C44">
              <w:t>ICT4D solutions, or digital advisory service platforms.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1A792665" w:rsidR="004E1646" w:rsidRPr="00D55D16" w:rsidRDefault="004E1646" w:rsidP="004E1646">
            <w:pPr>
              <w:spacing w:before="120"/>
              <w:ind w:left="126"/>
              <w:jc w:val="center"/>
              <w:rPr>
                <w:rFonts w:eastAsia="Calibri"/>
                <w:iCs/>
                <w:szCs w:val="22"/>
              </w:rPr>
            </w:pPr>
            <w:r w:rsidRPr="00D55D16">
              <w:rPr>
                <w:rFonts w:eastAsia="Calibri"/>
                <w:iCs/>
                <w:szCs w:val="22"/>
              </w:rPr>
              <w:t>30</w:t>
            </w:r>
          </w:p>
        </w:tc>
      </w:tr>
      <w:tr w:rsidR="004E1646" w:rsidRPr="00143C8A" w14:paraId="36CAF24C" w14:textId="77777777" w:rsidTr="007C3D94">
        <w:trPr>
          <w:trHeight w:val="71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15E6A432" w:rsidR="004E1646" w:rsidRPr="00143C8A" w:rsidRDefault="004E1646" w:rsidP="004E1646">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0C23B" w14:textId="6F4CE605" w:rsidR="004E1646" w:rsidRPr="00601483" w:rsidRDefault="00A42C44" w:rsidP="004E1646">
            <w:pPr>
              <w:spacing w:before="120" w:after="200"/>
              <w:ind w:left="72"/>
              <w:contextualSpacing/>
            </w:pPr>
            <w:r w:rsidRPr="00A42C44">
              <w:t>Proven experience in implementing at least three (3) similar assignments within the last seven (7) years involving the design, development, deployment, upgrade, or maintenance of digital platforms or information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2560195C"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2D2EE70B" w14:textId="77777777" w:rsidTr="007C3D94">
        <w:trPr>
          <w:trHeight w:val="651"/>
        </w:trPr>
        <w:tc>
          <w:tcPr>
            <w:tcW w:w="720" w:type="dxa"/>
            <w:tcBorders>
              <w:top w:val="single" w:sz="4" w:space="0" w:color="auto"/>
            </w:tcBorders>
            <w:vAlign w:val="center"/>
          </w:tcPr>
          <w:p w14:paraId="22BE2355" w14:textId="456299C7" w:rsidR="004E1646" w:rsidRPr="00143C8A" w:rsidRDefault="004E1646" w:rsidP="004E1646">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735E2B06" w14:textId="037437CB" w:rsidR="004E1646" w:rsidRPr="00143C8A" w:rsidRDefault="00A42C44" w:rsidP="004E1646">
            <w:pPr>
              <w:spacing w:before="120" w:after="200"/>
              <w:contextualSpacing/>
              <w:rPr>
                <w:rFonts w:eastAsia="Calibri"/>
                <w:iCs/>
                <w:sz w:val="22"/>
                <w:szCs w:val="22"/>
              </w:rPr>
            </w:pPr>
            <w:r w:rsidRPr="00A42C44">
              <w:t>Demonstrated experience implementing large-scale digital agriculture, rural development, livestock, extension service, or farmer advisory platforms.</w:t>
            </w:r>
          </w:p>
        </w:tc>
        <w:tc>
          <w:tcPr>
            <w:tcW w:w="1931" w:type="dxa"/>
            <w:tcBorders>
              <w:top w:val="single" w:sz="4" w:space="0" w:color="auto"/>
            </w:tcBorders>
            <w:vAlign w:val="center"/>
          </w:tcPr>
          <w:p w14:paraId="7EA57964" w14:textId="55106B5D" w:rsidR="004E1646" w:rsidRPr="00D55D16" w:rsidRDefault="004E1646" w:rsidP="004E1646">
            <w:pPr>
              <w:spacing w:before="120"/>
              <w:ind w:left="126"/>
              <w:jc w:val="center"/>
              <w:rPr>
                <w:rFonts w:eastAsia="Calibri"/>
                <w:iCs/>
                <w:szCs w:val="22"/>
              </w:rPr>
            </w:pPr>
            <w:r>
              <w:rPr>
                <w:rFonts w:eastAsia="Calibri"/>
                <w:iCs/>
                <w:szCs w:val="22"/>
              </w:rPr>
              <w:t>25</w:t>
            </w:r>
          </w:p>
        </w:tc>
      </w:tr>
      <w:tr w:rsidR="004E1646" w:rsidRPr="00143C8A" w14:paraId="7F317F03" w14:textId="77777777" w:rsidTr="007C3D94">
        <w:trPr>
          <w:trHeight w:val="687"/>
        </w:trPr>
        <w:tc>
          <w:tcPr>
            <w:tcW w:w="720" w:type="dxa"/>
            <w:shd w:val="clear" w:color="auto" w:fill="D9E2F3" w:themeFill="accent1" w:themeFillTint="33"/>
            <w:vAlign w:val="center"/>
          </w:tcPr>
          <w:p w14:paraId="7B625241" w14:textId="180F0902" w:rsidR="004E1646" w:rsidRPr="00143C8A" w:rsidRDefault="004E1646" w:rsidP="004E1646">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05FA8FD6" w14:textId="314269B9" w:rsidR="004E1646" w:rsidRPr="00954E51" w:rsidRDefault="00EF3978" w:rsidP="004E1646">
            <w:pPr>
              <w:spacing w:before="120" w:after="200"/>
              <w:contextualSpacing/>
            </w:pPr>
            <w:r w:rsidRPr="00EF3978">
              <w:t>Proven experience working with government institutions, international development organizations, and donor-funded programs.</w:t>
            </w:r>
          </w:p>
        </w:tc>
        <w:tc>
          <w:tcPr>
            <w:tcW w:w="1931" w:type="dxa"/>
            <w:shd w:val="clear" w:color="auto" w:fill="D9E2F3" w:themeFill="accent1" w:themeFillTint="33"/>
            <w:vAlign w:val="center"/>
          </w:tcPr>
          <w:p w14:paraId="786CC0E8" w14:textId="62210707" w:rsidR="004E1646" w:rsidRPr="00D55D16" w:rsidRDefault="004E1646" w:rsidP="004E1646">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BC58A1" w:rsidRPr="00143C8A" w14:paraId="6290FC4A" w14:textId="77777777" w:rsidTr="007C3D94">
        <w:trPr>
          <w:trHeight w:val="97"/>
        </w:trPr>
        <w:tc>
          <w:tcPr>
            <w:tcW w:w="720" w:type="dxa"/>
            <w:shd w:val="clear" w:color="auto" w:fill="FFFFFF" w:themeFill="background1"/>
          </w:tcPr>
          <w:p w14:paraId="28E28450" w14:textId="77777777" w:rsidR="00BC58A1" w:rsidRPr="00143C8A" w:rsidRDefault="00BC58A1" w:rsidP="00B67573">
            <w:pPr>
              <w:spacing w:before="120"/>
              <w:rPr>
                <w:rFonts w:eastAsia="Calibri"/>
                <w:b/>
                <w:iCs/>
                <w:sz w:val="22"/>
                <w:szCs w:val="22"/>
              </w:rPr>
            </w:pPr>
          </w:p>
        </w:tc>
        <w:tc>
          <w:tcPr>
            <w:tcW w:w="7861" w:type="dxa"/>
            <w:shd w:val="clear" w:color="auto" w:fill="FFFFFF" w:themeFill="background1"/>
          </w:tcPr>
          <w:p w14:paraId="14FAAC09" w14:textId="77777777" w:rsidR="00BC58A1" w:rsidRPr="00143C8A" w:rsidRDefault="00BC58A1" w:rsidP="00B67573">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FA686DF" w14:textId="77777777" w:rsidR="00BC58A1" w:rsidRPr="00143C8A" w:rsidRDefault="00BC58A1" w:rsidP="00B67573">
            <w:pPr>
              <w:spacing w:before="120"/>
              <w:ind w:left="126"/>
              <w:jc w:val="center"/>
              <w:rPr>
                <w:rFonts w:eastAsia="Calibri"/>
                <w:b/>
                <w:iCs/>
                <w:sz w:val="22"/>
                <w:szCs w:val="22"/>
              </w:rPr>
            </w:pPr>
            <w:r w:rsidRPr="00D55D16">
              <w:rPr>
                <w:rFonts w:eastAsia="Calibri"/>
                <w:b/>
                <w:iCs/>
                <w:szCs w:val="22"/>
              </w:rPr>
              <w:t>100</w:t>
            </w:r>
          </w:p>
        </w:tc>
      </w:tr>
      <w:tr w:rsidR="00F82962" w:rsidRPr="00143C8A" w14:paraId="23791076" w14:textId="77777777" w:rsidTr="007C3D94">
        <w:trPr>
          <w:trHeight w:val="97"/>
        </w:trPr>
        <w:tc>
          <w:tcPr>
            <w:tcW w:w="720" w:type="dxa"/>
            <w:shd w:val="clear" w:color="auto" w:fill="FFFFFF" w:themeFill="background1"/>
          </w:tcPr>
          <w:p w14:paraId="40D1022B" w14:textId="77777777" w:rsidR="00F82962" w:rsidRPr="00143C8A" w:rsidRDefault="00F82962" w:rsidP="00F82962">
            <w:pPr>
              <w:spacing w:before="120"/>
              <w:rPr>
                <w:rFonts w:eastAsia="Calibri"/>
                <w:b/>
                <w:iCs/>
                <w:sz w:val="22"/>
                <w:szCs w:val="22"/>
              </w:rPr>
            </w:pPr>
          </w:p>
        </w:tc>
        <w:tc>
          <w:tcPr>
            <w:tcW w:w="7861" w:type="dxa"/>
            <w:shd w:val="clear" w:color="auto" w:fill="FFFFFF" w:themeFill="background1"/>
          </w:tcPr>
          <w:p w14:paraId="2D4D02C4" w14:textId="0C7CB5E6" w:rsidR="00F82962" w:rsidRPr="00143C8A" w:rsidRDefault="00F82962" w:rsidP="00F82962">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E6FD631" w14:textId="275B00CA" w:rsidR="00F82962" w:rsidRPr="00D55D16" w:rsidRDefault="00F82962" w:rsidP="00F82962">
            <w:pPr>
              <w:spacing w:before="120"/>
              <w:ind w:left="126"/>
              <w:jc w:val="center"/>
              <w:rPr>
                <w:rFonts w:eastAsia="Calibri"/>
                <w:b/>
                <w:iCs/>
                <w:szCs w:val="22"/>
              </w:rPr>
            </w:pPr>
            <w:r w:rsidRPr="00982C2D">
              <w:t>70 points</w:t>
            </w:r>
          </w:p>
        </w:tc>
      </w:tr>
    </w:tbl>
    <w:bookmarkEnd w:id="0"/>
    <w:p w14:paraId="53E9A56A" w14:textId="2BF6EDE6" w:rsidR="00001B2D" w:rsidRDefault="00001B2D" w:rsidP="00001B2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BD5DCA">
        <w:rPr>
          <w:rFonts w:ascii="Arial" w:hAnsi="Arial" w:cs="Arial"/>
          <w:color w:val="000000" w:themeColor="text1"/>
          <w:spacing w:val="-2"/>
        </w:rPr>
        <w:t>10:00 AM</w:t>
      </w:r>
      <w:r w:rsidR="005E26E6" w:rsidRPr="00BD5DCA">
        <w:rPr>
          <w:rFonts w:ascii="Arial" w:hAnsi="Arial" w:cs="Arial"/>
          <w:color w:val="000000" w:themeColor="text1"/>
          <w:spacing w:val="-2"/>
        </w:rPr>
        <w:t xml:space="preserve"> </w:t>
      </w:r>
      <w:r w:rsidR="00BD5DCA">
        <w:rPr>
          <w:rFonts w:ascii="Arial" w:hAnsi="Arial" w:cs="Arial"/>
          <w:color w:val="000000" w:themeColor="text1"/>
          <w:spacing w:val="-2"/>
        </w:rPr>
        <w:t>13/09</w:t>
      </w:r>
      <w:r w:rsidR="0083101B" w:rsidRPr="00BD5DCA">
        <w:rPr>
          <w:rFonts w:ascii="Arial" w:hAnsi="Arial" w:cs="Arial"/>
          <w:color w:val="000000" w:themeColor="text1"/>
          <w:spacing w:val="-2"/>
        </w:rPr>
        <w:t>/</w:t>
      </w:r>
      <w:r w:rsidR="00C45606" w:rsidRPr="00BD5DCA">
        <w:rPr>
          <w:rFonts w:ascii="Arial" w:hAnsi="Arial" w:cs="Arial"/>
          <w:color w:val="000000" w:themeColor="text1"/>
          <w:spacing w:val="-2"/>
        </w:rPr>
        <w:t>2026</w:t>
      </w:r>
      <w:r w:rsidR="007C3D94" w:rsidRPr="00112A07">
        <w:rPr>
          <w:rFonts w:ascii="Arial" w:hAnsi="Arial" w:cs="Arial"/>
          <w:color w:val="000000" w:themeColor="text1"/>
          <w:spacing w:val="-2"/>
        </w:rPr>
        <w:t xml:space="preserve"> </w:t>
      </w:r>
      <w:r w:rsidRPr="00112A07">
        <w:rPr>
          <w:rFonts w:ascii="Arial" w:hAnsi="Arial" w:cs="Arial"/>
          <w:color w:val="000000" w:themeColor="text1"/>
          <w:spacing w:val="-2"/>
        </w:rPr>
        <w:t xml:space="preserve">Somalia local time. </w:t>
      </w:r>
      <w:r w:rsidRPr="00112A07">
        <w:rPr>
          <w:rFonts w:ascii="Arial" w:hAnsi="Arial" w:cs="Arial"/>
          <w:spacing w:val="-2"/>
        </w:rPr>
        <w:t xml:space="preserve">The client will provide responses to all clarification requests by </w:t>
      </w:r>
      <w:r w:rsidRPr="00BD5DCA">
        <w:rPr>
          <w:rFonts w:ascii="Arial" w:hAnsi="Arial" w:cs="Arial"/>
          <w:color w:val="000000" w:themeColor="text1"/>
          <w:spacing w:val="-2"/>
        </w:rPr>
        <w:t xml:space="preserve">12:00 PM </w:t>
      </w:r>
      <w:r w:rsidR="00BD5DCA">
        <w:rPr>
          <w:rFonts w:ascii="Arial" w:hAnsi="Arial" w:cs="Arial"/>
          <w:color w:val="000000" w:themeColor="text1"/>
          <w:spacing w:val="-2"/>
        </w:rPr>
        <w:t>14/09</w:t>
      </w:r>
      <w:r w:rsidR="007C3D94" w:rsidRPr="00BD5DCA">
        <w:rPr>
          <w:rFonts w:ascii="Arial" w:hAnsi="Arial" w:cs="Arial"/>
          <w:color w:val="000000" w:themeColor="text1"/>
          <w:spacing w:val="-2"/>
        </w:rPr>
        <w:t>/</w:t>
      </w:r>
      <w:r w:rsidR="00C45606" w:rsidRPr="00BD5DCA">
        <w:rPr>
          <w:rFonts w:ascii="Arial" w:hAnsi="Arial" w:cs="Arial"/>
          <w:color w:val="000000" w:themeColor="text1"/>
          <w:spacing w:val="-2"/>
        </w:rPr>
        <w:t>2026</w:t>
      </w:r>
      <w:r w:rsidR="00C45606">
        <w:rPr>
          <w:rFonts w:ascii="Arial" w:hAnsi="Arial" w:cs="Arial"/>
          <w:color w:val="000000" w:themeColor="text1"/>
          <w:spacing w:val="-2"/>
        </w:rPr>
        <w:t xml:space="preserve"> </w:t>
      </w:r>
      <w:r w:rsidRPr="00C45606">
        <w:rPr>
          <w:rFonts w:ascii="Arial" w:hAnsi="Arial" w:cs="Arial"/>
          <w:color w:val="000000" w:themeColor="text1"/>
          <w:spacing w:val="-2"/>
        </w:rPr>
        <w:t>Somalia local time.</w:t>
      </w:r>
    </w:p>
    <w:p w14:paraId="1DAC4A5E" w14:textId="77777777" w:rsidR="0046142F" w:rsidRDefault="0046142F" w:rsidP="0046142F">
      <w:pPr>
        <w:rPr>
          <w:rFonts w:ascii="Arial" w:hAnsi="Arial" w:cs="Arial"/>
          <w:spacing w:val="-2"/>
        </w:rPr>
      </w:pPr>
      <w:r w:rsidRPr="0046142F">
        <w:rPr>
          <w:rFonts w:ascii="Arial" w:hAnsi="Arial" w:cs="Arial"/>
          <w:spacing w:val="-2"/>
        </w:rPr>
        <w:t xml:space="preserve">Expressions of Interest, along with all supporting and requested documents (to demonstrate experience in line with the criteria outlined above), must be submitted in written form </w:t>
      </w:r>
      <w:r w:rsidRPr="003E794A">
        <w:rPr>
          <w:rFonts w:ascii="Arial" w:hAnsi="Arial" w:cs="Arial"/>
          <w:b/>
          <w:bCs/>
          <w:spacing w:val="-2"/>
        </w:rPr>
        <w:t>using the designated forms provided for this purpose.</w:t>
      </w:r>
    </w:p>
    <w:p w14:paraId="609B8403" w14:textId="75C9001C" w:rsidR="007C3D94" w:rsidRDefault="00001B2D" w:rsidP="00001B2D">
      <w:pPr>
        <w:rPr>
          <w:rFonts w:ascii="Arial" w:hAnsi="Arial" w:cs="Arial"/>
          <w:bCs/>
          <w:color w:val="000000" w:themeColor="text1"/>
          <w:spacing w:val="-2"/>
        </w:rPr>
      </w:pPr>
      <w:r w:rsidRPr="005369A8">
        <w:rPr>
          <w:rFonts w:ascii="Arial" w:hAnsi="Arial" w:cs="Arial"/>
          <w:spacing w:val="-2"/>
        </w:rPr>
        <w:t xml:space="preserve">EOIs shall be submitted to the address below no later than </w:t>
      </w:r>
      <w:r w:rsidR="009F406B" w:rsidRPr="00BD5DCA">
        <w:rPr>
          <w:rFonts w:ascii="Arial" w:hAnsi="Arial" w:cs="Arial"/>
          <w:bCs/>
          <w:color w:val="000000" w:themeColor="text1"/>
          <w:spacing w:val="-2"/>
        </w:rPr>
        <w:t>1</w:t>
      </w:r>
      <w:r w:rsidR="003B0538" w:rsidRPr="00BD5DCA">
        <w:rPr>
          <w:rFonts w:ascii="Arial" w:hAnsi="Arial" w:cs="Arial"/>
          <w:bCs/>
          <w:color w:val="000000" w:themeColor="text1"/>
          <w:spacing w:val="-2"/>
        </w:rPr>
        <w:t>1</w:t>
      </w:r>
      <w:r w:rsidRPr="00BD5DCA">
        <w:rPr>
          <w:rFonts w:ascii="Arial" w:hAnsi="Arial" w:cs="Arial"/>
          <w:bCs/>
          <w:color w:val="000000" w:themeColor="text1"/>
          <w:spacing w:val="-2"/>
        </w:rPr>
        <w:t xml:space="preserve">:00 </w:t>
      </w:r>
      <w:r w:rsidR="00862233" w:rsidRPr="00BD5DCA">
        <w:rPr>
          <w:rFonts w:ascii="Arial" w:hAnsi="Arial" w:cs="Arial"/>
          <w:bCs/>
          <w:color w:val="000000" w:themeColor="text1"/>
          <w:spacing w:val="-2"/>
        </w:rPr>
        <w:t>A</w:t>
      </w:r>
      <w:r w:rsidRPr="00BD5DCA">
        <w:rPr>
          <w:rFonts w:ascii="Arial" w:hAnsi="Arial" w:cs="Arial"/>
          <w:bCs/>
          <w:color w:val="000000" w:themeColor="text1"/>
          <w:spacing w:val="-2"/>
        </w:rPr>
        <w:t xml:space="preserve">M </w:t>
      </w:r>
      <w:r w:rsidR="00193FDB">
        <w:rPr>
          <w:rFonts w:ascii="Arial" w:hAnsi="Arial" w:cs="Arial"/>
          <w:bCs/>
          <w:color w:val="000000" w:themeColor="text1"/>
          <w:spacing w:val="-2"/>
        </w:rPr>
        <w:t>21</w:t>
      </w:r>
      <w:r w:rsidR="00BD5DCA">
        <w:rPr>
          <w:rFonts w:ascii="Arial" w:hAnsi="Arial" w:cs="Arial"/>
          <w:bCs/>
          <w:color w:val="000000" w:themeColor="text1"/>
          <w:spacing w:val="-2"/>
        </w:rPr>
        <w:t>/09</w:t>
      </w:r>
      <w:r w:rsidR="007C3D94" w:rsidRPr="00BD5DCA">
        <w:rPr>
          <w:rFonts w:ascii="Arial" w:hAnsi="Arial" w:cs="Arial"/>
          <w:bCs/>
          <w:color w:val="000000" w:themeColor="text1"/>
          <w:spacing w:val="-2"/>
        </w:rPr>
        <w:t>/</w:t>
      </w:r>
      <w:r w:rsidR="00CC63AA" w:rsidRPr="00BD5DCA">
        <w:rPr>
          <w:rFonts w:ascii="Arial" w:hAnsi="Arial" w:cs="Arial"/>
          <w:bCs/>
          <w:color w:val="000000" w:themeColor="text1"/>
          <w:spacing w:val="-2"/>
        </w:rPr>
        <w:t>2026</w:t>
      </w:r>
      <w:r w:rsidR="00CC63AA">
        <w:rPr>
          <w:rFonts w:ascii="Arial" w:hAnsi="Arial" w:cs="Arial"/>
          <w:bCs/>
          <w:color w:val="000000" w:themeColor="text1"/>
          <w:spacing w:val="-2"/>
        </w:rPr>
        <w:t xml:space="preserve"> Somalia</w:t>
      </w:r>
      <w:r w:rsidRPr="00C45606">
        <w:rPr>
          <w:rFonts w:ascii="Arial" w:hAnsi="Arial" w:cs="Arial"/>
          <w:b/>
          <w:color w:val="000000" w:themeColor="text1"/>
          <w:spacing w:val="-2"/>
        </w:rPr>
        <w:t xml:space="preserve"> </w:t>
      </w:r>
      <w:r w:rsidRPr="00C45606">
        <w:rPr>
          <w:rFonts w:ascii="Arial" w:hAnsi="Arial" w:cs="Arial"/>
          <w:bCs/>
          <w:color w:val="000000" w:themeColor="text1"/>
          <w:spacing w:val="-2"/>
        </w:rPr>
        <w:t>local time.</w:t>
      </w:r>
      <w:r w:rsidRPr="00862233">
        <w:rPr>
          <w:rFonts w:ascii="Arial" w:hAnsi="Arial" w:cs="Arial"/>
          <w:bCs/>
          <w:color w:val="000000" w:themeColor="text1"/>
          <w:spacing w:val="-2"/>
        </w:rPr>
        <w:t xml:space="preserve"> </w:t>
      </w:r>
    </w:p>
    <w:p w14:paraId="2E79094F" w14:textId="0C1079C3" w:rsidR="00001B2D" w:rsidRDefault="00001B2D" w:rsidP="007C3D94">
      <w:pPr>
        <w:rPr>
          <w:rFonts w:ascii="Arial" w:hAnsi="Arial" w:cs="Arial"/>
          <w:spacing w:val="-2"/>
        </w:rPr>
      </w:pPr>
      <w:r w:rsidRPr="006A760F">
        <w:rPr>
          <w:rFonts w:ascii="Arial" w:hAnsi="Arial" w:cs="Arial"/>
          <w:spacing w:val="-2"/>
        </w:rPr>
        <w:t xml:space="preserve">Expressions of Interest that will be delivered </w:t>
      </w:r>
      <w:r w:rsidR="003B3B64" w:rsidRPr="003B3B64">
        <w:rPr>
          <w:rFonts w:ascii="Arial" w:hAnsi="Arial" w:cs="Arial"/>
          <w:spacing w:val="-2"/>
        </w:rPr>
        <w:t xml:space="preserve">via email </w:t>
      </w:r>
      <w:r w:rsidRPr="006A760F">
        <w:rPr>
          <w:rFonts w:ascii="Arial" w:hAnsi="Arial" w:cs="Arial"/>
          <w:spacing w:val="-2"/>
        </w:rPr>
        <w:t xml:space="preserve">the packages should be clearly marked: REF: </w:t>
      </w:r>
      <w:r w:rsidR="00AD0314" w:rsidRPr="00AD0314">
        <w:rPr>
          <w:rFonts w:ascii="Arial" w:hAnsi="Arial" w:cs="Arial"/>
          <w:spacing w:val="-2"/>
        </w:rPr>
        <w:t>SOM-2000004325-014</w:t>
      </w:r>
      <w:r w:rsidR="008C677B">
        <w:rPr>
          <w:rFonts w:ascii="Arial" w:hAnsi="Arial" w:cs="Arial"/>
          <w:spacing w:val="-2"/>
        </w:rPr>
        <w:t>1</w:t>
      </w:r>
      <w:r w:rsidR="00AD0314" w:rsidRPr="00AD0314">
        <w:rPr>
          <w:rFonts w:ascii="Arial" w:hAnsi="Arial" w:cs="Arial"/>
          <w:spacing w:val="-2"/>
        </w:rPr>
        <w:t>-CS-QCBS</w:t>
      </w:r>
      <w:r w:rsidRPr="004F58B1">
        <w:rPr>
          <w:rFonts w:ascii="Arial" w:hAnsi="Arial" w:cs="Arial"/>
          <w:spacing w:val="-2"/>
        </w:rPr>
        <w:t>:</w:t>
      </w:r>
      <w:r w:rsidRPr="006A760F">
        <w:rPr>
          <w:rFonts w:ascii="Arial" w:hAnsi="Arial" w:cs="Arial"/>
          <w:spacing w:val="-2"/>
        </w:rPr>
        <w:t xml:space="preserve"> </w:t>
      </w:r>
      <w:r w:rsidR="008C677B" w:rsidRPr="008C677B">
        <w:rPr>
          <w:rFonts w:ascii="Arial" w:hAnsi="Arial" w:cs="Arial"/>
          <w:spacing w:val="-2"/>
        </w:rPr>
        <w:t>Digital Platforms for Enhanced Farmer Advisory Services</w:t>
      </w:r>
      <w:r w:rsidR="003B3B64">
        <w:rPr>
          <w:rFonts w:ascii="Arial" w:hAnsi="Arial" w:cs="Arial"/>
          <w:spacing w:val="-2"/>
        </w:rPr>
        <w:t>.  C</w:t>
      </w:r>
      <w:r w:rsidRPr="00D8563C">
        <w:rPr>
          <w:rFonts w:ascii="Arial" w:hAnsi="Arial" w:cs="Arial"/>
          <w:spacing w:val="-2"/>
        </w:rPr>
        <w:t xml:space="preserve">onsultants must submit all documents in PDF format, compressed into a single password-protected ZIP or RAR file. password should be sent </w:t>
      </w:r>
      <w:r w:rsidR="005B54E1" w:rsidRPr="005B54E1">
        <w:rPr>
          <w:rFonts w:ascii="Arial" w:hAnsi="Arial" w:cs="Arial"/>
          <w:spacing w:val="-2"/>
        </w:rPr>
        <w:t xml:space="preserve">no later than </w:t>
      </w:r>
      <w:r w:rsidR="009F406B" w:rsidRPr="00193FDB">
        <w:rPr>
          <w:rFonts w:ascii="Arial" w:hAnsi="Arial" w:cs="Arial"/>
          <w:spacing w:val="-2"/>
        </w:rPr>
        <w:t>11</w:t>
      </w:r>
      <w:r w:rsidR="005B54E1" w:rsidRPr="00193FDB">
        <w:rPr>
          <w:rFonts w:ascii="Arial" w:hAnsi="Arial" w:cs="Arial"/>
          <w:spacing w:val="-2"/>
        </w:rPr>
        <w:t>:</w:t>
      </w:r>
      <w:r w:rsidR="00B05F45">
        <w:rPr>
          <w:rFonts w:ascii="Arial" w:hAnsi="Arial" w:cs="Arial"/>
          <w:spacing w:val="-2"/>
        </w:rPr>
        <w:t>3</w:t>
      </w:r>
      <w:r w:rsidR="005B54E1" w:rsidRPr="00193FDB">
        <w:rPr>
          <w:rFonts w:ascii="Arial" w:hAnsi="Arial" w:cs="Arial"/>
          <w:spacing w:val="-2"/>
        </w:rPr>
        <w:t xml:space="preserve">0 </w:t>
      </w:r>
      <w:r w:rsidR="00112A07" w:rsidRPr="00193FDB">
        <w:rPr>
          <w:rFonts w:ascii="Arial" w:hAnsi="Arial" w:cs="Arial"/>
          <w:spacing w:val="-2"/>
        </w:rPr>
        <w:t>A</w:t>
      </w:r>
      <w:r w:rsidR="005B54E1" w:rsidRPr="00193FDB">
        <w:rPr>
          <w:rFonts w:ascii="Arial" w:hAnsi="Arial" w:cs="Arial"/>
          <w:spacing w:val="-2"/>
        </w:rPr>
        <w:t xml:space="preserve">M </w:t>
      </w:r>
      <w:r w:rsidR="00193FDB">
        <w:rPr>
          <w:rFonts w:ascii="Arial" w:hAnsi="Arial" w:cs="Arial"/>
          <w:spacing w:val="-2"/>
        </w:rPr>
        <w:t>21/09</w:t>
      </w:r>
      <w:r w:rsidR="005B54E1" w:rsidRPr="00193FDB">
        <w:rPr>
          <w:rFonts w:ascii="Arial" w:hAnsi="Arial" w:cs="Arial"/>
          <w:spacing w:val="-2"/>
        </w:rPr>
        <w:t>/2026</w:t>
      </w:r>
      <w:r w:rsidR="005B54E1" w:rsidRPr="005B54E1">
        <w:rPr>
          <w:rFonts w:ascii="Arial" w:hAnsi="Arial" w:cs="Arial"/>
          <w:spacing w:val="-2"/>
        </w:rPr>
        <w:t xml:space="preserve"> Somalia local time </w:t>
      </w:r>
      <w:r w:rsidRPr="00D8563C">
        <w:rPr>
          <w:rFonts w:ascii="Arial" w:hAnsi="Arial" w:cs="Arial"/>
          <w:spacing w:val="-2"/>
        </w:rPr>
        <w:t xml:space="preserve">in a separate email to </w:t>
      </w:r>
      <w:hyperlink r:id="rId13" w:history="1">
        <w:r w:rsidRPr="00515E2C">
          <w:rPr>
            <w:rStyle w:val="Hyperlink"/>
            <w:rFonts w:ascii="Arial" w:hAnsi="Arial" w:cs="Arial"/>
            <w:spacing w:val="-2"/>
          </w:rPr>
          <w:t>aabyan@rlrp.gov.so</w:t>
        </w:r>
      </w:hyperlink>
      <w:r w:rsidR="006A32C8">
        <w:t xml:space="preserve"> </w:t>
      </w:r>
      <w:r w:rsidR="005E041D">
        <w:rPr>
          <w:rFonts w:ascii="Arial" w:hAnsi="Arial" w:cs="Arial"/>
          <w:spacing w:val="-2"/>
        </w:rPr>
        <w:t xml:space="preserve"> </w:t>
      </w:r>
      <w:r w:rsidR="006A32C8" w:rsidRPr="006A32C8">
        <w:rPr>
          <w:rFonts w:ascii="Arial" w:hAnsi="Arial" w:cs="Arial"/>
        </w:rPr>
        <w:t xml:space="preserve">and cc: </w:t>
      </w:r>
      <w:r w:rsidR="006A32C8" w:rsidRPr="006A32C8">
        <w:rPr>
          <w:rFonts w:ascii="Arial" w:hAnsi="Arial" w:cs="Arial"/>
        </w:rPr>
        <w:lastRenderedPageBreak/>
        <w:t>amuhumad@rlrp.gov.so</w:t>
      </w:r>
      <w:r>
        <w:rPr>
          <w:rFonts w:ascii="Arial" w:hAnsi="Arial" w:cs="Arial"/>
          <w:spacing w:val="-2"/>
        </w:rPr>
        <w:t xml:space="preserve"> </w:t>
      </w:r>
      <w:r w:rsidRPr="00D8563C">
        <w:rPr>
          <w:rFonts w:ascii="Arial" w:hAnsi="Arial" w:cs="Arial"/>
          <w:spacing w:val="-2"/>
        </w:rPr>
        <w:t>Submissions received after the deadline or without secure password transmission will be deemed non-compliant and rejected</w:t>
      </w:r>
      <w:r>
        <w:rPr>
          <w:rFonts w:ascii="Arial" w:hAnsi="Arial" w:cs="Arial"/>
          <w:spacing w:val="-2"/>
        </w:rPr>
        <w:t>.</w:t>
      </w:r>
    </w:p>
    <w:p w14:paraId="438AAF48" w14:textId="77777777" w:rsidR="00480E5F" w:rsidRDefault="00480E5F" w:rsidP="00AC5A21">
      <w:pPr>
        <w:suppressAutoHyphens/>
        <w:spacing w:after="120" w:line="276" w:lineRule="auto"/>
        <w:jc w:val="both"/>
        <w:rPr>
          <w:iCs/>
          <w:spacing w:val="-2"/>
        </w:rPr>
      </w:pPr>
    </w:p>
    <w:p w14:paraId="59A71BD3" w14:textId="625ED248" w:rsidR="00803479" w:rsidRPr="00803479" w:rsidRDefault="00803479"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r w:rsidRPr="00803479">
        <w:rPr>
          <w:b/>
          <w:sz w:val="32"/>
          <w:szCs w:val="32"/>
          <w:lang w:val="en-GB"/>
        </w:rPr>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03E7F478" w14:textId="77777777" w:rsidR="00803479" w:rsidRPr="00803479" w:rsidRDefault="00803479" w:rsidP="00803479">
      <w:pPr>
        <w:spacing w:before="120" w:after="120"/>
        <w:ind w:left="720" w:hanging="720"/>
        <w:jc w:val="both"/>
        <w:rPr>
          <w:szCs w:val="28"/>
        </w:rPr>
      </w:pPr>
    </w:p>
    <w:p w14:paraId="0634BEF8" w14:textId="5B9B1CA2" w:rsidR="007C3D94" w:rsidRPr="007C3D94" w:rsidRDefault="00803479" w:rsidP="007C3D94">
      <w:pPr>
        <w:spacing w:before="120"/>
        <w:rPr>
          <w:b/>
          <w:iCs/>
        </w:rPr>
      </w:pPr>
      <w:r w:rsidRPr="00116FF1">
        <w:rPr>
          <w:b/>
        </w:rPr>
        <w:t xml:space="preserve">Re: </w:t>
      </w:r>
      <w:r w:rsidR="008C677B" w:rsidRPr="008C677B">
        <w:rPr>
          <w:b/>
          <w:iCs/>
        </w:rPr>
        <w:t>Digital Platforms for Enhanced Farmer Advisory Services</w:t>
      </w:r>
    </w:p>
    <w:p w14:paraId="7509818E" w14:textId="4E465A91" w:rsidR="007C3D94" w:rsidRDefault="007C3D94" w:rsidP="007C3D94">
      <w:pPr>
        <w:spacing w:before="120"/>
        <w:rPr>
          <w:b/>
          <w:iCs/>
        </w:rPr>
      </w:pPr>
      <w:r w:rsidRPr="007C3D94">
        <w:rPr>
          <w:b/>
          <w:iCs/>
        </w:rPr>
        <w:t xml:space="preserve">Ref No: </w:t>
      </w:r>
      <w:r w:rsidR="00440165" w:rsidRPr="00440165">
        <w:rPr>
          <w:b/>
          <w:iCs/>
        </w:rPr>
        <w:t>SOM-2000004325-014</w:t>
      </w:r>
      <w:r w:rsidR="008C677B">
        <w:rPr>
          <w:b/>
          <w:iCs/>
        </w:rPr>
        <w:t>1</w:t>
      </w:r>
      <w:r w:rsidR="00440165" w:rsidRPr="00440165">
        <w:rPr>
          <w:b/>
          <w:iCs/>
        </w:rPr>
        <w:t>-CS-QCBS</w:t>
      </w:r>
    </w:p>
    <w:p w14:paraId="7E05A7A1" w14:textId="38822D1D" w:rsidR="00803479" w:rsidRPr="00803479" w:rsidRDefault="00803479" w:rsidP="007C3D94">
      <w:pPr>
        <w:spacing w:before="120"/>
      </w:pPr>
      <w:r w:rsidRPr="00803479">
        <w:t xml:space="preserve">We, the undersigned, declare that: </w:t>
      </w:r>
    </w:p>
    <w:p w14:paraId="39FCB955"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6"/>
      </w:r>
      <w:r w:rsidRPr="00803479">
        <w:rPr>
          <w:spacing w:val="-4"/>
          <w:lang w:val="en-GB"/>
        </w:rPr>
        <w:t>, beyond those declared in paragraph 9 of this EOI submission form.</w:t>
      </w:r>
    </w:p>
    <w:p w14:paraId="5AA69029" w14:textId="77777777" w:rsidR="00803479" w:rsidRPr="00803479" w:rsidRDefault="00803479">
      <w:pPr>
        <w:numPr>
          <w:ilvl w:val="0"/>
          <w:numId w:val="2"/>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4"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pPr>
        <w:numPr>
          <w:ilvl w:val="0"/>
          <w:numId w:val="2"/>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pPr>
        <w:numPr>
          <w:ilvl w:val="0"/>
          <w:numId w:val="2"/>
        </w:numPr>
        <w:tabs>
          <w:tab w:val="left" w:pos="612"/>
        </w:tabs>
        <w:spacing w:before="240" w:after="60"/>
        <w:jc w:val="both"/>
        <w:rPr>
          <w:color w:val="000000"/>
          <w:spacing w:val="-4"/>
          <w:szCs w:val="20"/>
          <w:lang w:val="en-GB"/>
        </w:rPr>
      </w:pPr>
      <w:r w:rsidRPr="00803479">
        <w:rPr>
          <w:spacing w:val="-4"/>
          <w:lang w:val="en-GB"/>
        </w:rPr>
        <w:t xml:space="preserve">We acknowledge and accept the IFAD Policy on Preventing and Responding to Sexual Harassment, Sexual Exploitation and Abuse. We certify that neither our firm nor any person </w:t>
      </w:r>
      <w:r w:rsidRPr="00803479">
        <w:rPr>
          <w:spacing w:val="-4"/>
          <w:lang w:val="en-GB"/>
        </w:rPr>
        <w:lastRenderedPageBreak/>
        <w:t xml:space="preserve">acting for us or on our behalf has engaged in any sexual harassment, sexual exploitation or abuse. Further, we acknowledge and understand our obligation to report to </w:t>
      </w:r>
      <w:hyperlink r:id="rId15"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pPr>
        <w:numPr>
          <w:ilvl w:val="0"/>
          <w:numId w:val="2"/>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pPr>
        <w:numPr>
          <w:ilvl w:val="0"/>
          <w:numId w:val="2"/>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t xml:space="preserve">If no criminal convictions, administrative sanctions or temporary suspensions have been imposed, indicate “none”.  </w:t>
      </w:r>
    </w:p>
    <w:p w14:paraId="4AA51B5D"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29A45EF1" w14:textId="77777777" w:rsidR="00803479" w:rsidRPr="00386CBA" w:rsidRDefault="00803479" w:rsidP="00803479">
      <w:pPr>
        <w:pStyle w:val="HeadingThree"/>
        <w:outlineLvl w:val="1"/>
        <w:rPr>
          <w:sz w:val="32"/>
          <w:szCs w:val="32"/>
          <w:u w:val="single"/>
          <w:lang w:val="en-US"/>
        </w:rPr>
      </w:pPr>
      <w:bookmarkStart w:id="11" w:name="_Toc202785772"/>
      <w:bookmarkStart w:id="12" w:name="_Toc202787324"/>
      <w:bookmarkStart w:id="13" w:name="_Toc421026077"/>
      <w:bookmarkStart w:id="14" w:name="_Toc428437565"/>
      <w:bookmarkStart w:id="15" w:name="_Toc428443398"/>
      <w:bookmarkStart w:id="16" w:name="_Toc434935893"/>
      <w:bookmarkStart w:id="17" w:name="_Toc442272048"/>
      <w:bookmarkStart w:id="18" w:name="_Toc442272251"/>
      <w:bookmarkStart w:id="19" w:name="_Toc442273007"/>
      <w:bookmarkStart w:id="20" w:name="_Toc442280163"/>
      <w:bookmarkStart w:id="21" w:name="_Toc442280556"/>
      <w:bookmarkStart w:id="22" w:name="_Toc442280685"/>
      <w:bookmarkStart w:id="23" w:name="_Toc444789241"/>
      <w:bookmarkStart w:id="24" w:name="_Toc444844560"/>
      <w:bookmarkStart w:id="25" w:name="_Toc447548191"/>
      <w:bookmarkStart w:id="26" w:name="_Toc447549507"/>
      <w:r w:rsidRPr="00386CBA">
        <w:rPr>
          <w:sz w:val="32"/>
          <w:szCs w:val="32"/>
          <w:lang w:val="en-US"/>
        </w:rPr>
        <w:t xml:space="preserve">Form EOI-2 </w:t>
      </w:r>
      <w:r w:rsidRPr="00386CBA">
        <w:rPr>
          <w:sz w:val="32"/>
          <w:szCs w:val="32"/>
          <w:lang w:val="en-US"/>
        </w:rPr>
        <w:br/>
      </w:r>
      <w:r w:rsidRPr="00386CBA">
        <w:rPr>
          <w:sz w:val="32"/>
          <w:szCs w:val="32"/>
          <w:u w:val="single"/>
          <w:lang w:val="en-US"/>
        </w:rPr>
        <w:t>Organization of the Consultant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DB0783" w14:textId="77777777" w:rsidR="00803479" w:rsidRPr="00386CBA" w:rsidRDefault="00803479" w:rsidP="00803479">
      <w:pPr>
        <w:spacing w:before="120"/>
        <w:jc w:val="center"/>
        <w:rPr>
          <w:b/>
          <w:sz w:val="32"/>
          <w:szCs w:val="32"/>
        </w:rPr>
      </w:pPr>
    </w:p>
    <w:p w14:paraId="763C70F9" w14:textId="77777777" w:rsidR="008C677B" w:rsidRDefault="007C3D94" w:rsidP="007C3D94">
      <w:pPr>
        <w:spacing w:before="120"/>
        <w:rPr>
          <w:b/>
          <w:iCs/>
        </w:rPr>
      </w:pPr>
      <w:r w:rsidRPr="00116FF1">
        <w:rPr>
          <w:b/>
        </w:rPr>
        <w:t xml:space="preserve">Re: </w:t>
      </w:r>
      <w:r w:rsidR="008C677B" w:rsidRPr="008C677B">
        <w:rPr>
          <w:b/>
          <w:iCs/>
        </w:rPr>
        <w:t>Digital Platforms for Enhanced Farmer Advisory Services</w:t>
      </w:r>
    </w:p>
    <w:p w14:paraId="4ABC60DA" w14:textId="76B6790E" w:rsidR="007C3D94" w:rsidRDefault="007C3D94" w:rsidP="007C3D94">
      <w:pPr>
        <w:spacing w:before="120"/>
        <w:rPr>
          <w:b/>
          <w:iCs/>
        </w:rPr>
      </w:pPr>
      <w:r w:rsidRPr="007C3D94">
        <w:rPr>
          <w:b/>
          <w:iCs/>
        </w:rPr>
        <w:t xml:space="preserve">Ref No: </w:t>
      </w:r>
      <w:r w:rsidR="00F57ADD" w:rsidRPr="00F57ADD">
        <w:rPr>
          <w:b/>
          <w:iCs/>
        </w:rPr>
        <w:t>SOM-2000004325-014</w:t>
      </w:r>
      <w:r w:rsidR="008C677B">
        <w:rPr>
          <w:b/>
          <w:iCs/>
        </w:rPr>
        <w:t>1</w:t>
      </w:r>
      <w:r w:rsidR="00F57ADD" w:rsidRPr="00F57ADD">
        <w:rPr>
          <w:b/>
          <w:iCs/>
        </w:rPr>
        <w:t>-CS-QCBS</w:t>
      </w:r>
    </w:p>
    <w:p w14:paraId="54CB7358" w14:textId="77777777" w:rsidR="00803479" w:rsidRPr="00386CBA" w:rsidRDefault="00803479" w:rsidP="00803479">
      <w:pPr>
        <w:pStyle w:val="HeadingThree"/>
        <w:outlineLvl w:val="1"/>
        <w:rPr>
          <w:sz w:val="24"/>
          <w:lang w:val="en-US"/>
        </w:rPr>
      </w:pP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Country(ies)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lastRenderedPageBreak/>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t xml:space="preserve">(details in the following format to be provided for all associates) – </w:t>
            </w:r>
          </w:p>
          <w:p w14:paraId="54AFA066" w14:textId="77777777" w:rsidR="00803479" w:rsidRPr="00386CBA" w:rsidRDefault="00803479">
            <w:pPr>
              <w:pStyle w:val="ListParagraph"/>
              <w:numPr>
                <w:ilvl w:val="1"/>
                <w:numId w:val="3"/>
              </w:numPr>
              <w:ind w:left="360"/>
              <w:rPr>
                <w:sz w:val="22"/>
                <w:szCs w:val="22"/>
              </w:rPr>
            </w:pPr>
            <w:r w:rsidRPr="00386CBA">
              <w:rPr>
                <w:sz w:val="22"/>
                <w:szCs w:val="22"/>
              </w:rPr>
              <w:t xml:space="preserve">Name of the company </w:t>
            </w:r>
          </w:p>
          <w:p w14:paraId="70A95B78" w14:textId="77777777" w:rsidR="00803479" w:rsidRPr="00386CBA" w:rsidRDefault="00803479">
            <w:pPr>
              <w:pStyle w:val="ListParagraph"/>
              <w:numPr>
                <w:ilvl w:val="1"/>
                <w:numId w:val="3"/>
              </w:numPr>
              <w:ind w:left="360"/>
              <w:rPr>
                <w:sz w:val="22"/>
                <w:szCs w:val="22"/>
              </w:rPr>
            </w:pPr>
            <w:r w:rsidRPr="00386CBA">
              <w:rPr>
                <w:sz w:val="22"/>
                <w:szCs w:val="22"/>
              </w:rPr>
              <w:t xml:space="preserve">Nature of business </w:t>
            </w:r>
          </w:p>
          <w:p w14:paraId="2C26F272" w14:textId="77777777" w:rsidR="00803479" w:rsidRPr="00386CBA" w:rsidRDefault="00803479">
            <w:pPr>
              <w:pStyle w:val="ListParagraph"/>
              <w:numPr>
                <w:ilvl w:val="1"/>
                <w:numId w:val="3"/>
              </w:numPr>
              <w:ind w:left="360"/>
              <w:rPr>
                <w:sz w:val="22"/>
                <w:szCs w:val="22"/>
              </w:rPr>
            </w:pPr>
            <w:r w:rsidRPr="00386CBA">
              <w:rPr>
                <w:sz w:val="22"/>
                <w:szCs w:val="22"/>
              </w:rPr>
              <w:t xml:space="preserve">Address of the company </w:t>
            </w:r>
          </w:p>
          <w:p w14:paraId="6D2FCFF6" w14:textId="77777777" w:rsidR="00803479" w:rsidRPr="00386CBA" w:rsidRDefault="00803479">
            <w:pPr>
              <w:pStyle w:val="ListParagraph"/>
              <w:numPr>
                <w:ilvl w:val="1"/>
                <w:numId w:val="3"/>
              </w:numPr>
              <w:ind w:left="360"/>
              <w:rPr>
                <w:sz w:val="22"/>
                <w:szCs w:val="22"/>
              </w:rPr>
            </w:pPr>
            <w:r w:rsidRPr="00386CBA">
              <w:rPr>
                <w:sz w:val="22"/>
                <w:szCs w:val="22"/>
              </w:rPr>
              <w:t>Website of the company</w:t>
            </w:r>
          </w:p>
          <w:p w14:paraId="5E49F452" w14:textId="77777777" w:rsidR="00803479" w:rsidRPr="00386CBA" w:rsidRDefault="00803479">
            <w:pPr>
              <w:pStyle w:val="ListParagraph"/>
              <w:numPr>
                <w:ilvl w:val="1"/>
                <w:numId w:val="3"/>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47F5455C" w:rsidR="00803479" w:rsidRPr="00386CBA" w:rsidRDefault="00803479" w:rsidP="00C968E6">
            <w:pPr>
              <w:rPr>
                <w:sz w:val="22"/>
                <w:szCs w:val="22"/>
              </w:rPr>
            </w:pPr>
            <w:r w:rsidRPr="00386CBA">
              <w:rPr>
                <w:sz w:val="22"/>
                <w:szCs w:val="22"/>
              </w:rPr>
              <w:t xml:space="preserve">Any other information </w:t>
            </w:r>
            <w:r w:rsidR="00C54812" w:rsidRPr="00386CBA">
              <w:rPr>
                <w:sz w:val="22"/>
                <w:szCs w:val="22"/>
              </w:rPr>
              <w:t>that the</w:t>
            </w:r>
            <w:r w:rsidRPr="00386CBA">
              <w:rPr>
                <w:sz w:val="22"/>
                <w:szCs w:val="22"/>
              </w:rPr>
              <w:t xml:space="preserv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6"/>
          <w:footerReference w:type="default" r:id="rId17"/>
          <w:headerReference w:type="first" r:id="rId18"/>
          <w:footerReference w:type="first" r:id="rId19"/>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7" w:name="_Toc202785773"/>
      <w:bookmarkStart w:id="28" w:name="_Toc202787325"/>
      <w:bookmarkStart w:id="29" w:name="_Toc421026078"/>
      <w:bookmarkStart w:id="30" w:name="_Toc428437566"/>
      <w:bookmarkStart w:id="31" w:name="_Toc428443399"/>
      <w:bookmarkStart w:id="32" w:name="_Toc434935894"/>
      <w:bookmarkStart w:id="33" w:name="_Toc442272049"/>
      <w:bookmarkStart w:id="34" w:name="_Toc442272252"/>
      <w:bookmarkStart w:id="35" w:name="_Toc442273008"/>
      <w:bookmarkStart w:id="36" w:name="_Toc442280164"/>
      <w:bookmarkStart w:id="37" w:name="_Toc442280557"/>
      <w:bookmarkStart w:id="38" w:name="_Toc442280686"/>
      <w:bookmarkStart w:id="39" w:name="_Toc444789242"/>
      <w:bookmarkStart w:id="40" w:name="_Toc444844561"/>
      <w:bookmarkStart w:id="41" w:name="_Toc447548192"/>
      <w:bookmarkStart w:id="42"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10C944F" w14:textId="77777777" w:rsidR="00D86C0D" w:rsidRPr="00386CBA" w:rsidRDefault="00D86C0D" w:rsidP="00D86C0D">
      <w:pPr>
        <w:spacing w:before="120"/>
        <w:jc w:val="center"/>
        <w:rPr>
          <w:b/>
          <w:sz w:val="32"/>
          <w:szCs w:val="32"/>
        </w:rPr>
      </w:pPr>
    </w:p>
    <w:p w14:paraId="4535A58F" w14:textId="77777777" w:rsidR="008C677B" w:rsidRDefault="00764429" w:rsidP="00C82783">
      <w:pPr>
        <w:spacing w:before="120"/>
        <w:rPr>
          <w:b/>
          <w:iCs/>
        </w:rPr>
      </w:pPr>
      <w:r w:rsidRPr="00116FF1">
        <w:rPr>
          <w:b/>
        </w:rPr>
        <w:t xml:space="preserve">Re: </w:t>
      </w:r>
      <w:r w:rsidR="008C677B" w:rsidRPr="008C677B">
        <w:rPr>
          <w:b/>
          <w:iCs/>
        </w:rPr>
        <w:t>Digital Platforms for Enhanced Farmer Advisory Services</w:t>
      </w:r>
    </w:p>
    <w:p w14:paraId="4A7AAF3A" w14:textId="54FE920B" w:rsidR="00060D0D" w:rsidRDefault="00764429" w:rsidP="00C82783">
      <w:pPr>
        <w:spacing w:before="120"/>
        <w:rPr>
          <w:b/>
          <w:iCs/>
        </w:rPr>
      </w:pPr>
      <w:r w:rsidRPr="007C3D94">
        <w:rPr>
          <w:b/>
          <w:iCs/>
        </w:rPr>
        <w:t xml:space="preserve">Ref No: </w:t>
      </w:r>
      <w:r w:rsidR="00660411" w:rsidRPr="00660411">
        <w:rPr>
          <w:b/>
          <w:iCs/>
        </w:rPr>
        <w:t>SOM-2000004325-014</w:t>
      </w:r>
      <w:r w:rsidR="008C677B">
        <w:rPr>
          <w:b/>
          <w:iCs/>
        </w:rPr>
        <w:t>1</w:t>
      </w:r>
      <w:r w:rsidR="00660411" w:rsidRPr="00660411">
        <w:rPr>
          <w:b/>
          <w:iCs/>
        </w:rPr>
        <w:t>-CS-QCBS</w:t>
      </w:r>
    </w:p>
    <w:p w14:paraId="28CE4758" w14:textId="77777777" w:rsidR="00660411" w:rsidRDefault="00660411" w:rsidP="00C82783">
      <w:pPr>
        <w:spacing w:before="120"/>
        <w:rPr>
          <w:b/>
          <w:iCs/>
        </w:rPr>
      </w:pPr>
    </w:p>
    <w:p w14:paraId="68A5B7B6" w14:textId="2FC4019F" w:rsidR="00D86C0D" w:rsidRPr="00386CBA" w:rsidRDefault="00D86C0D" w:rsidP="00C82783">
      <w:pPr>
        <w:spacing w:before="120"/>
        <w:rPr>
          <w:i/>
          <w:iCs/>
          <w:color w:val="FF0000"/>
        </w:rPr>
      </w:pPr>
      <w:r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386CBA">
        <w:rPr>
          <w:rFonts w:eastAsia="Calibri"/>
          <w:i/>
          <w:iCs/>
          <w:color w:val="FF0000"/>
          <w:lang w:val="en-PH"/>
        </w:rPr>
        <w:t>EOI</w:t>
      </w:r>
      <w:r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3" w:name="_Toc447548194"/>
      <w:bookmarkStart w:id="44" w:name="_Toc447549510"/>
    </w:p>
    <w:bookmarkEnd w:id="43"/>
    <w:bookmarkEnd w:id="44"/>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1DA84818" w:rsidR="00C578D9" w:rsidRDefault="00C578D9" w:rsidP="00C578D9">
      <w:pPr>
        <w:suppressAutoHyphens/>
        <w:spacing w:after="120" w:line="276" w:lineRule="auto"/>
        <w:jc w:val="both"/>
        <w:rPr>
          <w:iCs/>
          <w:spacing w:val="-2"/>
        </w:rPr>
      </w:pPr>
    </w:p>
    <w:p w14:paraId="5763D795" w14:textId="3EF412E7" w:rsidR="00C578D9" w:rsidRDefault="003B0538" w:rsidP="00C578D9">
      <w:pPr>
        <w:spacing w:before="120"/>
        <w:jc w:val="center"/>
        <w:rPr>
          <w:rFonts w:eastAsia="Calibri"/>
          <w:b/>
          <w:sz w:val="32"/>
          <w:szCs w:val="32"/>
          <w:lang w:val="en-PH"/>
        </w:rPr>
      </w:pPr>
      <w:r>
        <w:rPr>
          <w:rFonts w:eastAsia="Calibri"/>
          <w:b/>
          <w:sz w:val="32"/>
          <w:szCs w:val="32"/>
          <w:lang w:val="en-PH"/>
        </w:rPr>
        <w:t xml:space="preserve">       </w:t>
      </w:r>
      <w:r w:rsidR="00C578D9" w:rsidRPr="00386CBA">
        <w:rPr>
          <w:rFonts w:eastAsia="Calibri"/>
          <w:b/>
          <w:sz w:val="32"/>
          <w:szCs w:val="32"/>
          <w:lang w:val="en-PH"/>
        </w:rPr>
        <w:t>ANNEX 1</w:t>
      </w:r>
    </w:p>
    <w:p w14:paraId="7A4629A6" w14:textId="14B741C4" w:rsidR="003B0538" w:rsidRDefault="003B0538" w:rsidP="00C578D9">
      <w:pPr>
        <w:spacing w:before="120"/>
        <w:jc w:val="center"/>
        <w:rPr>
          <w:rFonts w:eastAsia="Calibri"/>
          <w:b/>
          <w:sz w:val="32"/>
          <w:szCs w:val="32"/>
          <w:lang w:val="en-PH"/>
        </w:rPr>
      </w:pPr>
      <w:r w:rsidRPr="003B0538">
        <w:rPr>
          <w:rFonts w:eastAsia="Aptos"/>
          <w:noProof/>
          <w:kern w:val="2"/>
          <w14:ligatures w14:val="standardContextual"/>
        </w:rPr>
        <w:drawing>
          <wp:anchor distT="0" distB="0" distL="114300" distR="114300" simplePos="0" relativeHeight="251665408" behindDoc="1" locked="0" layoutInCell="1" allowOverlap="1" wp14:anchorId="3AAD615B" wp14:editId="6FBA38DD">
            <wp:simplePos x="0" y="0"/>
            <wp:positionH relativeFrom="page">
              <wp:posOffset>3651250</wp:posOffset>
            </wp:positionH>
            <wp:positionV relativeFrom="margin">
              <wp:posOffset>645795</wp:posOffset>
            </wp:positionV>
            <wp:extent cx="1149350" cy="762000"/>
            <wp:effectExtent l="0" t="0" r="0" b="0"/>
            <wp:wrapSquare wrapText="bothSides"/>
            <wp:docPr id="1770955869" name="Picture 1770955869"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lag with three cheetahs and a blue shiel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9350" cy="762000"/>
                    </a:xfrm>
                    <a:prstGeom prst="rect">
                      <a:avLst/>
                    </a:prstGeom>
                  </pic:spPr>
                </pic:pic>
              </a:graphicData>
            </a:graphic>
            <wp14:sizeRelH relativeFrom="margin">
              <wp14:pctWidth>0</wp14:pctWidth>
            </wp14:sizeRelH>
            <wp14:sizeRelV relativeFrom="margin">
              <wp14:pctHeight>0</wp14:pctHeight>
            </wp14:sizeRelV>
          </wp:anchor>
        </w:drawing>
      </w:r>
      <w:r w:rsidRPr="003B0538">
        <w:rPr>
          <w:rFonts w:eastAsia="Aptos"/>
          <w:noProof/>
          <w:kern w:val="2"/>
          <w14:ligatures w14:val="standardContextual"/>
        </w:rPr>
        <mc:AlternateContent>
          <mc:Choice Requires="wps">
            <w:drawing>
              <wp:anchor distT="0" distB="0" distL="114300" distR="114300" simplePos="0" relativeHeight="251666432" behindDoc="0" locked="0" layoutInCell="1" allowOverlap="1" wp14:anchorId="41B077D3" wp14:editId="029E1B20">
                <wp:simplePos x="0" y="0"/>
                <wp:positionH relativeFrom="column">
                  <wp:posOffset>3962400</wp:posOffset>
                </wp:positionH>
                <wp:positionV relativeFrom="paragraph">
                  <wp:posOffset>179070</wp:posOffset>
                </wp:positionV>
                <wp:extent cx="2460625" cy="987425"/>
                <wp:effectExtent l="0" t="0" r="0" b="508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0625" cy="987425"/>
                        </a:xfrm>
                        <a:prstGeom prst="rect">
                          <a:avLst/>
                        </a:prstGeom>
                        <a:noFill/>
                        <a:ln w="9525">
                          <a:noFill/>
                          <a:miter lim="800000"/>
                          <a:headEnd/>
                          <a:tailEnd/>
                        </a:ln>
                      </wps:spPr>
                      <wps:txbx>
                        <w:txbxContent>
                          <w:p w14:paraId="62E44752" w14:textId="77777777" w:rsidR="003B0538" w:rsidRPr="00E018A6" w:rsidRDefault="003B0538" w:rsidP="003B0538">
                            <w:pPr>
                              <w:bidi/>
                              <w:jc w:val="center"/>
                              <w:rPr>
                                <w:rFonts w:ascii="Arial Rounded MT Bold" w:hAnsi="Arial Rounded MT Bold"/>
                                <w:b/>
                                <w:bCs/>
                                <w:sz w:val="32"/>
                                <w:szCs w:val="32"/>
                                <w:rtl/>
                              </w:rPr>
                            </w:pPr>
                            <w:r w:rsidRPr="00E018A6">
                              <w:rPr>
                                <w:rFonts w:ascii="Arial Rounded MT Bold" w:hAnsi="Arial Rounded MT Bold"/>
                                <w:b/>
                                <w:bCs/>
                                <w:sz w:val="32"/>
                                <w:szCs w:val="32"/>
                                <w:rtl/>
                              </w:rPr>
                              <w:t>جـمـهــو رية الصـومـال الفي</w:t>
                            </w:r>
                            <w:r w:rsidRPr="00E018A6">
                              <w:rPr>
                                <w:rFonts w:ascii="Arial Rounded MT Bold" w:hAnsi="Arial Rounded MT Bold" w:hint="cs"/>
                                <w:b/>
                                <w:bCs/>
                                <w:sz w:val="32"/>
                                <w:szCs w:val="32"/>
                                <w:rtl/>
                              </w:rPr>
                              <w:t>د</w:t>
                            </w:r>
                            <w:r w:rsidRPr="00E018A6">
                              <w:rPr>
                                <w:rFonts w:ascii="Arial Rounded MT Bold" w:hAnsi="Arial Rounded MT Bold"/>
                                <w:b/>
                                <w:bCs/>
                                <w:sz w:val="32"/>
                                <w:szCs w:val="32"/>
                                <w:rtl/>
                              </w:rPr>
                              <w:t>راليه</w:t>
                            </w:r>
                          </w:p>
                          <w:p w14:paraId="6A91100B" w14:textId="77777777" w:rsidR="003B0538" w:rsidRPr="00E018A6" w:rsidRDefault="003B0538" w:rsidP="003B0538">
                            <w:pPr>
                              <w:pStyle w:val="BodyText3"/>
                              <w:jc w:val="center"/>
                              <w:rPr>
                                <w:b/>
                                <w:bCs/>
                                <w:sz w:val="32"/>
                                <w:szCs w:val="32"/>
                              </w:rPr>
                            </w:pPr>
                            <w:r w:rsidRPr="00E018A6">
                              <w:rPr>
                                <w:b/>
                                <w:bCs/>
                                <w:sz w:val="32"/>
                                <w:szCs w:val="32"/>
                                <w:rtl/>
                              </w:rPr>
                              <w:t xml:space="preserve">وزارة </w:t>
                            </w:r>
                            <w:r w:rsidRPr="00E018A6">
                              <w:rPr>
                                <w:rFonts w:hint="cs"/>
                                <w:b/>
                                <w:bCs/>
                                <w:sz w:val="32"/>
                                <w:szCs w:val="32"/>
                                <w:rtl/>
                              </w:rPr>
                              <w:t>الزراعه والري</w:t>
                            </w:r>
                          </w:p>
                          <w:p w14:paraId="5A216E7B" w14:textId="77777777" w:rsidR="003B0538" w:rsidRPr="00E018A6" w:rsidRDefault="003B0538" w:rsidP="003B0538">
                            <w:pPr>
                              <w:pStyle w:val="BodyText3"/>
                              <w:jc w:val="center"/>
                              <w:rPr>
                                <w:b/>
                                <w:bCs/>
                                <w:color w:val="632423"/>
                              </w:rPr>
                            </w:pPr>
                          </w:p>
                          <w:p w14:paraId="4F984185" w14:textId="77777777" w:rsidR="003B0538" w:rsidRPr="00E018A6" w:rsidRDefault="003B0538" w:rsidP="003B0538">
                            <w:pPr>
                              <w:pStyle w:val="BodyText3"/>
                              <w:jc w:val="center"/>
                              <w:rPr>
                                <w:rFonts w:ascii="Arial Rounded MT Bold" w:hAnsi="Arial Rounded MT Bold"/>
                                <w:b/>
                                <w:bCs/>
                                <w:color w:val="0000CC"/>
                                <w:sz w:val="28"/>
                                <w:szCs w:val="28"/>
                                <w:rtl/>
                              </w:rPr>
                            </w:pPr>
                          </w:p>
                          <w:p w14:paraId="1F16672E" w14:textId="77777777" w:rsidR="003B0538" w:rsidRPr="00E018A6" w:rsidRDefault="003B0538" w:rsidP="003B0538">
                            <w:pPr>
                              <w:pStyle w:val="BodyText3"/>
                              <w:jc w:val="center"/>
                              <w:rPr>
                                <w:rFonts w:ascii="Arial Rounded MT Bold" w:hAnsi="Arial Rounded MT Bold"/>
                                <w:b/>
                                <w:bCs/>
                                <w:color w:val="0000CC"/>
                                <w:sz w:val="32"/>
                                <w:szCs w:val="32"/>
                                <w:rtl/>
                              </w:rPr>
                            </w:pPr>
                          </w:p>
                          <w:p w14:paraId="39811DB6" w14:textId="77777777" w:rsidR="003B0538" w:rsidRPr="00E018A6" w:rsidRDefault="003B0538" w:rsidP="003B0538">
                            <w:pPr>
                              <w:pStyle w:val="BodyText3"/>
                              <w:jc w:val="center"/>
                              <w:rPr>
                                <w:rFonts w:ascii="Arial Rounded MT Bold" w:hAnsi="Arial Rounded MT Bold"/>
                                <w:b/>
                                <w:bCs/>
                                <w:color w:val="0000CC"/>
                                <w:sz w:val="36"/>
                                <w:szCs w:val="36"/>
                                <w:rtl/>
                              </w:rPr>
                            </w:pPr>
                          </w:p>
                          <w:p w14:paraId="295DAC54" w14:textId="77777777" w:rsidR="003B0538" w:rsidRPr="00E018A6" w:rsidRDefault="003B0538" w:rsidP="003B0538">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077D3" id="_x0000_s1028" style="position:absolute;left:0;text-align:left;margin-left:312pt;margin-top:14.1pt;width:193.75pt;height:7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" filled="f" stroked="f">
                <v:textbox>
                  <w:txbxContent>
                    <w:p w14:paraId="62E44752" w14:textId="77777777" w:rsidR="003B0538" w:rsidRPr="00E018A6" w:rsidRDefault="003B0538" w:rsidP="003B0538">
                      <w:pPr>
                        <w:bidi/>
                        <w:jc w:val="center"/>
                        <w:rPr>
                          <w:rFonts w:ascii="Arial Rounded MT Bold" w:hAnsi="Arial Rounded MT Bold"/>
                          <w:b/>
                          <w:bCs/>
                          <w:sz w:val="32"/>
                          <w:szCs w:val="32"/>
                          <w:rtl/>
                        </w:rPr>
                      </w:pPr>
                      <w:r w:rsidRPr="00E018A6">
                        <w:rPr>
                          <w:rFonts w:ascii="Arial Rounded MT Bold" w:hAnsi="Arial Rounded MT Bold"/>
                          <w:b/>
                          <w:bCs/>
                          <w:sz w:val="32"/>
                          <w:szCs w:val="32"/>
                          <w:rtl/>
                        </w:rPr>
                        <w:t xml:space="preserve">جـمـهــو </w:t>
                      </w:r>
                      <w:r w:rsidRPr="00E018A6">
                        <w:rPr>
                          <w:rFonts w:ascii="Arial Rounded MT Bold" w:hAnsi="Arial Rounded MT Bold"/>
                          <w:b/>
                          <w:bCs/>
                          <w:sz w:val="32"/>
                          <w:szCs w:val="32"/>
                          <w:rtl/>
                        </w:rPr>
                        <w:t>رية الصـومـال الفي</w:t>
                      </w:r>
                      <w:r w:rsidRPr="00E018A6">
                        <w:rPr>
                          <w:rFonts w:ascii="Arial Rounded MT Bold" w:hAnsi="Arial Rounded MT Bold" w:hint="cs"/>
                          <w:b/>
                          <w:bCs/>
                          <w:sz w:val="32"/>
                          <w:szCs w:val="32"/>
                          <w:rtl/>
                        </w:rPr>
                        <w:t>د</w:t>
                      </w:r>
                      <w:r w:rsidRPr="00E018A6">
                        <w:rPr>
                          <w:rFonts w:ascii="Arial Rounded MT Bold" w:hAnsi="Arial Rounded MT Bold"/>
                          <w:b/>
                          <w:bCs/>
                          <w:sz w:val="32"/>
                          <w:szCs w:val="32"/>
                          <w:rtl/>
                        </w:rPr>
                        <w:t>راليه</w:t>
                      </w:r>
                    </w:p>
                    <w:p w14:paraId="6A91100B" w14:textId="77777777" w:rsidR="003B0538" w:rsidRPr="00E018A6" w:rsidRDefault="003B0538" w:rsidP="003B0538">
                      <w:pPr>
                        <w:pStyle w:val="BodyText3"/>
                        <w:jc w:val="center"/>
                        <w:rPr>
                          <w:b/>
                          <w:bCs/>
                          <w:sz w:val="32"/>
                          <w:szCs w:val="32"/>
                        </w:rPr>
                      </w:pPr>
                      <w:r w:rsidRPr="00E018A6">
                        <w:rPr>
                          <w:b/>
                          <w:bCs/>
                          <w:sz w:val="32"/>
                          <w:szCs w:val="32"/>
                          <w:rtl/>
                        </w:rPr>
                        <w:t xml:space="preserve">وزارة </w:t>
                      </w:r>
                      <w:r w:rsidRPr="00E018A6">
                        <w:rPr>
                          <w:rFonts w:hint="cs"/>
                          <w:b/>
                          <w:bCs/>
                          <w:sz w:val="32"/>
                          <w:szCs w:val="32"/>
                          <w:rtl/>
                        </w:rPr>
                        <w:t>الزراعه والري</w:t>
                      </w:r>
                    </w:p>
                    <w:p w14:paraId="5A216E7B" w14:textId="77777777" w:rsidR="003B0538" w:rsidRPr="00E018A6" w:rsidRDefault="003B0538" w:rsidP="003B0538">
                      <w:pPr>
                        <w:pStyle w:val="BodyText3"/>
                        <w:jc w:val="center"/>
                        <w:rPr>
                          <w:b/>
                          <w:bCs/>
                          <w:color w:val="632423"/>
                        </w:rPr>
                      </w:pPr>
                    </w:p>
                    <w:p w14:paraId="4F984185" w14:textId="77777777" w:rsidR="003B0538" w:rsidRPr="00E018A6" w:rsidRDefault="003B0538" w:rsidP="003B0538">
                      <w:pPr>
                        <w:pStyle w:val="BodyText3"/>
                        <w:jc w:val="center"/>
                        <w:rPr>
                          <w:rFonts w:ascii="Arial Rounded MT Bold" w:hAnsi="Arial Rounded MT Bold"/>
                          <w:b/>
                          <w:bCs/>
                          <w:color w:val="0000CC"/>
                          <w:sz w:val="28"/>
                          <w:szCs w:val="28"/>
                          <w:rtl/>
                        </w:rPr>
                      </w:pPr>
                    </w:p>
                    <w:p w14:paraId="1F16672E" w14:textId="77777777" w:rsidR="003B0538" w:rsidRPr="00E018A6" w:rsidRDefault="003B0538" w:rsidP="003B0538">
                      <w:pPr>
                        <w:pStyle w:val="BodyText3"/>
                        <w:jc w:val="center"/>
                        <w:rPr>
                          <w:rFonts w:ascii="Arial Rounded MT Bold" w:hAnsi="Arial Rounded MT Bold"/>
                          <w:b/>
                          <w:bCs/>
                          <w:color w:val="0000CC"/>
                          <w:sz w:val="32"/>
                          <w:szCs w:val="32"/>
                          <w:rtl/>
                        </w:rPr>
                      </w:pPr>
                    </w:p>
                    <w:p w14:paraId="39811DB6" w14:textId="77777777" w:rsidR="003B0538" w:rsidRPr="00E018A6" w:rsidRDefault="003B0538" w:rsidP="003B0538">
                      <w:pPr>
                        <w:pStyle w:val="BodyText3"/>
                        <w:jc w:val="center"/>
                        <w:rPr>
                          <w:rFonts w:ascii="Arial Rounded MT Bold" w:hAnsi="Arial Rounded MT Bold"/>
                          <w:b/>
                          <w:bCs/>
                          <w:color w:val="0000CC"/>
                          <w:sz w:val="36"/>
                          <w:szCs w:val="36"/>
                          <w:rtl/>
                        </w:rPr>
                      </w:pPr>
                    </w:p>
                    <w:p w14:paraId="295DAC54" w14:textId="77777777" w:rsidR="003B0538" w:rsidRPr="00E018A6" w:rsidRDefault="003B0538" w:rsidP="003B0538">
                      <w:pPr>
                        <w:bidi/>
                        <w:jc w:val="center"/>
                        <w:rPr>
                          <w:rFonts w:ascii="Arial Rounded MT Bold" w:hAnsi="Arial Rounded MT Bold"/>
                          <w:b/>
                          <w:bCs/>
                          <w:color w:val="0000CC"/>
                          <w:sz w:val="36"/>
                          <w:szCs w:val="36"/>
                          <w:rtl/>
                        </w:rPr>
                      </w:pPr>
                    </w:p>
                  </w:txbxContent>
                </v:textbox>
              </v:rect>
            </w:pict>
          </mc:Fallback>
        </mc:AlternateContent>
      </w:r>
      <w:r w:rsidRPr="003B0538">
        <w:rPr>
          <w:rFonts w:eastAsia="Aptos"/>
          <w:noProof/>
          <w:kern w:val="2"/>
          <w14:ligatures w14:val="standardContextual"/>
        </w:rPr>
        <mc:AlternateContent>
          <mc:Choice Requires="wps">
            <w:drawing>
              <wp:anchor distT="0" distB="0" distL="114300" distR="114300" simplePos="0" relativeHeight="251667456" behindDoc="0" locked="0" layoutInCell="1" allowOverlap="1" wp14:anchorId="0DA3FC76" wp14:editId="1F44FF78">
                <wp:simplePos x="0" y="0"/>
                <wp:positionH relativeFrom="column">
                  <wp:posOffset>-517525</wp:posOffset>
                </wp:positionH>
                <wp:positionV relativeFrom="paragraph">
                  <wp:posOffset>210820</wp:posOffset>
                </wp:positionV>
                <wp:extent cx="3670300" cy="60960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0300" cy="609600"/>
                        </a:xfrm>
                        <a:prstGeom prst="rect">
                          <a:avLst/>
                        </a:prstGeom>
                        <a:noFill/>
                        <a:ln w="9525">
                          <a:noFill/>
                          <a:miter lim="800000"/>
                          <a:headEnd/>
                          <a:tailEnd/>
                        </a:ln>
                      </wps:spPr>
                      <wps:txbx>
                        <w:txbxContent>
                          <w:p w14:paraId="4146E892" w14:textId="77777777" w:rsidR="003B0538" w:rsidRPr="00E018A6" w:rsidRDefault="003B0538" w:rsidP="003B0538">
                            <w:pPr>
                              <w:bidi/>
                              <w:jc w:val="center"/>
                              <w:rPr>
                                <w:rFonts w:ascii="Goudy Old Style" w:hAnsi="Goudy Old Style"/>
                                <w:b/>
                                <w:bCs/>
                              </w:rPr>
                            </w:pPr>
                            <w:r w:rsidRPr="00E018A6">
                              <w:rPr>
                                <w:rFonts w:ascii="Goudy Old Style" w:hAnsi="Goudy Old Style"/>
                                <w:b/>
                                <w:bCs/>
                              </w:rPr>
                              <w:t>JAMHUURIYADDA FEDERAALKA SOOMAALIYA</w:t>
                            </w:r>
                          </w:p>
                          <w:p w14:paraId="5854FA56" w14:textId="77777777" w:rsidR="003B0538" w:rsidRPr="00E018A6" w:rsidRDefault="003B0538" w:rsidP="003B0538">
                            <w:pPr>
                              <w:bidi/>
                              <w:jc w:val="center"/>
                              <w:rPr>
                                <w:rFonts w:ascii="Goudy Old Style" w:hAnsi="Goudy Old Style"/>
                                <w:b/>
                                <w:bCs/>
                                <w:rtl/>
                              </w:rPr>
                            </w:pPr>
                            <w:r w:rsidRPr="00E018A6">
                              <w:rPr>
                                <w:rFonts w:ascii="Goudy Old Style" w:hAnsi="Goudy Old Style"/>
                                <w:b/>
                                <w:bCs/>
                              </w:rPr>
                              <w:t>WASAARADDA BEERAHA &amp; WARAABKA</w:t>
                            </w:r>
                          </w:p>
                          <w:p w14:paraId="4F149227" w14:textId="77777777" w:rsidR="003B0538" w:rsidRPr="00E018A6" w:rsidRDefault="003B0538" w:rsidP="003B0538">
                            <w:pPr>
                              <w:jc w:val="center"/>
                              <w:rPr>
                                <w:rFonts w:ascii="Goudy Old Style" w:hAnsi="Goudy Old Style"/>
                                <w:b/>
                                <w:bCs/>
                                <w:sz w:val="14"/>
                                <w:szCs w:val="14"/>
                              </w:rPr>
                            </w:pPr>
                          </w:p>
                          <w:p w14:paraId="6337C4FF" w14:textId="77777777" w:rsidR="003B0538" w:rsidRPr="00E018A6" w:rsidRDefault="003B0538" w:rsidP="003B0538">
                            <w:pPr>
                              <w:pStyle w:val="BodyText3"/>
                              <w:jc w:val="center"/>
                              <w:rPr>
                                <w:b/>
                                <w:bCs/>
                                <w:color w:val="FF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A3FC76" id="_x0000_s1029" style="position:absolute;left:0;text-align:left;margin-left:-40.75pt;margin-top:16.6pt;width:289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" filled="f" stroked="f">
                <v:textbox>
                  <w:txbxContent>
                    <w:p w14:paraId="4146E892" w14:textId="77777777" w:rsidR="003B0538" w:rsidRPr="00E018A6" w:rsidRDefault="003B0538" w:rsidP="003B0538">
                      <w:pPr>
                        <w:bidi/>
                        <w:jc w:val="center"/>
                        <w:rPr>
                          <w:rFonts w:ascii="Goudy Old Style" w:hAnsi="Goudy Old Style"/>
                          <w:b/>
                          <w:bCs/>
                        </w:rPr>
                      </w:pPr>
                      <w:r w:rsidRPr="00E018A6">
                        <w:rPr>
                          <w:rFonts w:ascii="Goudy Old Style" w:hAnsi="Goudy Old Style"/>
                          <w:b/>
                          <w:bCs/>
                        </w:rPr>
                        <w:t>JAMHUURIYADDA FEDERAALKA SOOMAALIYA</w:t>
                      </w:r>
                    </w:p>
                    <w:p w14:paraId="5854FA56" w14:textId="77777777" w:rsidR="003B0538" w:rsidRPr="00E018A6" w:rsidRDefault="003B0538" w:rsidP="003B0538">
                      <w:pPr>
                        <w:bidi/>
                        <w:jc w:val="center"/>
                        <w:rPr>
                          <w:rFonts w:ascii="Goudy Old Style" w:hAnsi="Goudy Old Style"/>
                          <w:b/>
                          <w:bCs/>
                          <w:rtl/>
                        </w:rPr>
                      </w:pPr>
                      <w:r w:rsidRPr="00E018A6">
                        <w:rPr>
                          <w:rFonts w:ascii="Goudy Old Style" w:hAnsi="Goudy Old Style"/>
                          <w:b/>
                          <w:bCs/>
                        </w:rPr>
                        <w:t>WASAARADDA BEERAHA &amp; WARAABKA</w:t>
                      </w:r>
                    </w:p>
                    <w:p w14:paraId="4F149227" w14:textId="77777777" w:rsidR="003B0538" w:rsidRPr="00E018A6" w:rsidRDefault="003B0538" w:rsidP="003B0538">
                      <w:pPr>
                        <w:jc w:val="center"/>
                        <w:rPr>
                          <w:rFonts w:ascii="Goudy Old Style" w:hAnsi="Goudy Old Style"/>
                          <w:b/>
                          <w:bCs/>
                          <w:sz w:val="14"/>
                          <w:szCs w:val="14"/>
                        </w:rPr>
                      </w:pPr>
                    </w:p>
                    <w:p w14:paraId="6337C4FF" w14:textId="77777777" w:rsidR="003B0538" w:rsidRPr="00E018A6" w:rsidRDefault="003B0538" w:rsidP="003B0538">
                      <w:pPr>
                        <w:pStyle w:val="BodyText3"/>
                        <w:jc w:val="center"/>
                        <w:rPr>
                          <w:b/>
                          <w:bCs/>
                          <w:color w:val="FF0000"/>
                          <w:sz w:val="20"/>
                          <w:szCs w:val="20"/>
                        </w:rPr>
                      </w:pPr>
                    </w:p>
                  </w:txbxContent>
                </v:textbox>
              </v:rect>
            </w:pict>
          </mc:Fallback>
        </mc:AlternateContent>
      </w:r>
    </w:p>
    <w:p w14:paraId="23C0B642" w14:textId="7CE5399E" w:rsidR="003B0538" w:rsidRDefault="003B0538" w:rsidP="00C578D9">
      <w:pPr>
        <w:spacing w:before="120"/>
        <w:jc w:val="center"/>
        <w:rPr>
          <w:rFonts w:eastAsia="Calibri"/>
          <w:b/>
          <w:sz w:val="32"/>
          <w:szCs w:val="32"/>
          <w:lang w:val="en-PH"/>
        </w:rPr>
      </w:pPr>
    </w:p>
    <w:p w14:paraId="38DF4060" w14:textId="241A3B61" w:rsidR="003B0538" w:rsidRPr="00386CBA" w:rsidRDefault="003B0538" w:rsidP="00C578D9">
      <w:pPr>
        <w:spacing w:before="120"/>
        <w:jc w:val="center"/>
        <w:rPr>
          <w:rFonts w:eastAsia="Calibri"/>
          <w:b/>
          <w:sz w:val="32"/>
          <w:szCs w:val="32"/>
          <w:lang w:val="en-PH"/>
        </w:rPr>
      </w:pPr>
    </w:p>
    <w:p w14:paraId="3046B351" w14:textId="25F3AFD9" w:rsidR="003B0538" w:rsidRPr="003B0538" w:rsidRDefault="003B0538" w:rsidP="003B0538">
      <w:pPr>
        <w:jc w:val="center"/>
        <w:rPr>
          <w:rFonts w:eastAsia="Aptos"/>
          <w:kern w:val="2"/>
          <w14:ligatures w14:val="standardContextual"/>
        </w:rPr>
      </w:pPr>
      <w:r w:rsidRPr="003B0538">
        <w:rPr>
          <w:rFonts w:eastAsia="Aptos"/>
          <w:kern w:val="2"/>
          <w14:ligatures w14:val="standardContextual"/>
        </w:rPr>
        <w:t>Federal Republic of Somalia</w:t>
      </w:r>
    </w:p>
    <w:p w14:paraId="235A0983" w14:textId="74CED230" w:rsidR="003B0538" w:rsidRPr="003B0538" w:rsidRDefault="003B0538" w:rsidP="003B0538">
      <w:pPr>
        <w:jc w:val="center"/>
        <w:rPr>
          <w:rFonts w:eastAsia="Aptos"/>
          <w:kern w:val="2"/>
          <w14:ligatures w14:val="standardContextual"/>
        </w:rPr>
      </w:pPr>
      <w:r>
        <w:rPr>
          <w:rFonts w:eastAsia="Aptos"/>
          <w:kern w:val="2"/>
          <w14:ligatures w14:val="standardContextual"/>
        </w:rPr>
        <w:t xml:space="preserve">     </w:t>
      </w:r>
      <w:r w:rsidRPr="003B0538">
        <w:rPr>
          <w:rFonts w:eastAsia="Aptos"/>
          <w:kern w:val="2"/>
          <w14:ligatures w14:val="standardContextual"/>
        </w:rPr>
        <w:t>Ministry of Agriculture &amp; Irrigation</w:t>
      </w:r>
    </w:p>
    <w:p w14:paraId="502BAD52" w14:textId="2FE95DA2" w:rsidR="003B0538" w:rsidRPr="003B0538" w:rsidRDefault="003B0538" w:rsidP="003B0538">
      <w:pPr>
        <w:jc w:val="center"/>
        <w:rPr>
          <w:color w:val="215E99"/>
          <w:kern w:val="2"/>
          <w14:ligatures w14:val="standardContextual"/>
        </w:rPr>
      </w:pPr>
      <w:r w:rsidRPr="003B0538">
        <w:rPr>
          <w:noProof/>
          <w:color w:val="215E99"/>
          <w:kern w:val="2"/>
          <w:sz w:val="20"/>
          <w:szCs w:val="20"/>
          <w14:ligatures w14:val="standardContextual"/>
        </w:rPr>
        <mc:AlternateContent>
          <mc:Choice Requires="wps">
            <w:drawing>
              <wp:anchor distT="4294967295" distB="4294967295" distL="114300" distR="114300" simplePos="0" relativeHeight="251664384" behindDoc="0" locked="0" layoutInCell="1" allowOverlap="1" wp14:anchorId="54CEF466" wp14:editId="2282C027">
                <wp:simplePos x="0" y="0"/>
                <wp:positionH relativeFrom="column">
                  <wp:posOffset>-307340</wp:posOffset>
                </wp:positionH>
                <wp:positionV relativeFrom="paragraph">
                  <wp:posOffset>281939</wp:posOffset>
                </wp:positionV>
                <wp:extent cx="6556375" cy="0"/>
                <wp:effectExtent l="0" t="19050" r="15875" b="0"/>
                <wp:wrapNone/>
                <wp:docPr id="14422937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CC6A57"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2pt,22.2pt" to="492.0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" strokecolor="#156082" strokeweight="3pt">
                <v:stroke linestyle="thinThick" joinstyle="miter"/>
                <o:lock v:ext="edit" shapetype="f"/>
              </v:line>
            </w:pict>
          </mc:Fallback>
        </mc:AlternateContent>
      </w:r>
      <w:r>
        <w:rPr>
          <w:color w:val="215E99"/>
          <w:kern w:val="2"/>
          <w14:ligatures w14:val="standardContextual"/>
        </w:rPr>
        <w:t xml:space="preserve">                  </w:t>
      </w:r>
      <w:r w:rsidRPr="003B0538">
        <w:rPr>
          <w:color w:val="215E99"/>
          <w:kern w:val="2"/>
          <w14:ligatures w14:val="standardContextual"/>
        </w:rPr>
        <w:t>Rural Livelihoods Resilience Program (RLRP)</w:t>
      </w:r>
    </w:p>
    <w:p w14:paraId="36A50E9D" w14:textId="77777777" w:rsidR="003B0538" w:rsidRPr="003B0538" w:rsidRDefault="003B0538" w:rsidP="003B0538">
      <w:pPr>
        <w:rPr>
          <w:rFonts w:eastAsia="Calibri"/>
          <w:color w:val="000000"/>
          <w:kern w:val="2"/>
          <w:sz w:val="22"/>
          <w:szCs w:val="22"/>
          <w14:ligatures w14:val="standardContextual"/>
        </w:rPr>
      </w:pPr>
      <w:r w:rsidRPr="003B0538">
        <w:rPr>
          <w:rFonts w:eastAsia="Calibri"/>
          <w:color w:val="000000"/>
          <w:kern w:val="2"/>
          <w:sz w:val="22"/>
          <w:szCs w:val="22"/>
          <w14:ligatures w14:val="standardContextual"/>
        </w:rPr>
        <w:t xml:space="preserve">                                                                             </w:t>
      </w:r>
    </w:p>
    <w:p w14:paraId="752E5F1E" w14:textId="77777777" w:rsidR="003B0538" w:rsidRPr="003B0538" w:rsidRDefault="003B0538" w:rsidP="003B0538">
      <w:pPr>
        <w:suppressAutoHyphens/>
        <w:autoSpaceDN w:val="0"/>
        <w:textAlignment w:val="baseline"/>
        <w:rPr>
          <w:rFonts w:ascii="Arial" w:hAnsi="Arial" w:cs="Arial"/>
          <w:b/>
          <w:sz w:val="36"/>
          <w:szCs w:val="56"/>
        </w:rPr>
      </w:pPr>
      <w:r w:rsidRPr="003B0538">
        <w:rPr>
          <w:rFonts w:ascii="Arial" w:hAnsi="Arial" w:cs="Arial"/>
          <w:b/>
          <w:sz w:val="32"/>
          <w:szCs w:val="52"/>
        </w:rPr>
        <w:t xml:space="preserve">                   </w:t>
      </w:r>
      <w:r w:rsidRPr="003B0538">
        <w:rPr>
          <w:rFonts w:ascii="Arial" w:hAnsi="Arial" w:cs="Arial"/>
          <w:b/>
          <w:sz w:val="36"/>
          <w:szCs w:val="56"/>
        </w:rPr>
        <w:t xml:space="preserve"> </w:t>
      </w:r>
    </w:p>
    <w:p w14:paraId="0F040A0C" w14:textId="77777777" w:rsidR="003B0538" w:rsidRPr="003B0538" w:rsidRDefault="003B0538" w:rsidP="003B0538">
      <w:pPr>
        <w:suppressAutoHyphens/>
        <w:autoSpaceDN w:val="0"/>
        <w:textAlignment w:val="baseline"/>
        <w:rPr>
          <w:rFonts w:ascii="Arial" w:hAnsi="Arial" w:cs="Arial"/>
          <w:b/>
          <w:sz w:val="36"/>
          <w:szCs w:val="56"/>
        </w:rPr>
      </w:pPr>
    </w:p>
    <w:p w14:paraId="2902237C" w14:textId="77777777" w:rsidR="003B0538" w:rsidRPr="003B0538" w:rsidRDefault="003B0538" w:rsidP="003B0538">
      <w:pPr>
        <w:suppressAutoHyphens/>
        <w:autoSpaceDN w:val="0"/>
        <w:jc w:val="center"/>
        <w:textAlignment w:val="baseline"/>
      </w:pPr>
      <w:r w:rsidRPr="003B0538">
        <w:rPr>
          <w:sz w:val="36"/>
          <w:szCs w:val="48"/>
        </w:rPr>
        <w:t>Terms of Reference for Consulting Services</w:t>
      </w:r>
    </w:p>
    <w:p w14:paraId="52181D91" w14:textId="77777777" w:rsidR="003B0538" w:rsidRPr="003B0538" w:rsidRDefault="003B0538" w:rsidP="003B0538">
      <w:pPr>
        <w:suppressAutoHyphens/>
        <w:autoSpaceDN w:val="0"/>
        <w:jc w:val="center"/>
        <w:textAlignment w:val="baseline"/>
        <w:rPr>
          <w:bCs/>
          <w:sz w:val="48"/>
        </w:rPr>
      </w:pPr>
    </w:p>
    <w:p w14:paraId="0233357F" w14:textId="77777777" w:rsidR="003B0538" w:rsidRPr="003B0538" w:rsidRDefault="003B0538" w:rsidP="003B0538">
      <w:pPr>
        <w:suppressAutoHyphens/>
        <w:autoSpaceDN w:val="0"/>
        <w:jc w:val="center"/>
        <w:textAlignment w:val="baseline"/>
        <w:rPr>
          <w:bCs/>
          <w:sz w:val="48"/>
        </w:rPr>
      </w:pPr>
    </w:p>
    <w:p w14:paraId="0197F93F" w14:textId="77777777" w:rsidR="003B0538" w:rsidRPr="003B0538" w:rsidRDefault="003B0538" w:rsidP="003B0538">
      <w:pPr>
        <w:suppressAutoHyphens/>
        <w:autoSpaceDN w:val="0"/>
        <w:jc w:val="center"/>
        <w:textAlignment w:val="baseline"/>
        <w:rPr>
          <w:bCs/>
          <w:sz w:val="48"/>
        </w:rPr>
      </w:pPr>
    </w:p>
    <w:p w14:paraId="3E418A88" w14:textId="77777777" w:rsidR="003B0538" w:rsidRPr="003B0538" w:rsidRDefault="003B0538" w:rsidP="003B0538">
      <w:pPr>
        <w:suppressAutoHyphens/>
        <w:autoSpaceDN w:val="0"/>
        <w:jc w:val="center"/>
        <w:textAlignment w:val="baseline"/>
        <w:rPr>
          <w:sz w:val="36"/>
          <w:szCs w:val="22"/>
        </w:rPr>
      </w:pPr>
      <w:r w:rsidRPr="003B0538">
        <w:rPr>
          <w:sz w:val="36"/>
          <w:szCs w:val="22"/>
        </w:rPr>
        <w:t>For</w:t>
      </w:r>
    </w:p>
    <w:p w14:paraId="736C470F" w14:textId="77777777" w:rsidR="003B0538" w:rsidRPr="003B0538" w:rsidRDefault="003B0538" w:rsidP="003B0538">
      <w:pPr>
        <w:suppressAutoHyphens/>
        <w:autoSpaceDN w:val="0"/>
        <w:jc w:val="center"/>
        <w:textAlignment w:val="baseline"/>
        <w:rPr>
          <w:sz w:val="36"/>
          <w:szCs w:val="22"/>
        </w:rPr>
      </w:pPr>
    </w:p>
    <w:p w14:paraId="1BEEF85F" w14:textId="77777777" w:rsidR="003B0538" w:rsidRPr="003B0538" w:rsidRDefault="003B0538" w:rsidP="003B0538">
      <w:pPr>
        <w:suppressAutoHyphens/>
        <w:autoSpaceDN w:val="0"/>
        <w:spacing w:after="80"/>
        <w:contextualSpacing/>
        <w:jc w:val="center"/>
        <w:textAlignment w:val="baseline"/>
        <w:rPr>
          <w:b/>
          <w:bCs/>
          <w:spacing w:val="-10"/>
          <w:kern w:val="28"/>
          <w:sz w:val="22"/>
          <w:szCs w:val="22"/>
        </w:rPr>
      </w:pPr>
    </w:p>
    <w:p w14:paraId="39BB19F9" w14:textId="77777777" w:rsidR="003B0538" w:rsidRPr="003B0538" w:rsidRDefault="003B0538" w:rsidP="003B0538">
      <w:pPr>
        <w:suppressAutoHyphens/>
        <w:autoSpaceDN w:val="0"/>
        <w:spacing w:after="80"/>
        <w:contextualSpacing/>
        <w:jc w:val="center"/>
        <w:textAlignment w:val="baseline"/>
        <w:rPr>
          <w:b/>
          <w:bCs/>
          <w:spacing w:val="-10"/>
          <w:kern w:val="28"/>
        </w:rPr>
      </w:pPr>
    </w:p>
    <w:p w14:paraId="59E0278B" w14:textId="77777777" w:rsidR="003B0538" w:rsidRPr="003B0538" w:rsidRDefault="003B0538" w:rsidP="003B0538">
      <w:pPr>
        <w:suppressAutoHyphens/>
        <w:autoSpaceDN w:val="0"/>
        <w:jc w:val="center"/>
        <w:textAlignment w:val="baseline"/>
        <w:rPr>
          <w:spacing w:val="-10"/>
          <w:kern w:val="28"/>
          <w:sz w:val="32"/>
          <w:szCs w:val="32"/>
        </w:rPr>
      </w:pPr>
      <w:r w:rsidRPr="003B0538">
        <w:rPr>
          <w:spacing w:val="-10"/>
          <w:kern w:val="28"/>
          <w:sz w:val="32"/>
          <w:szCs w:val="32"/>
        </w:rPr>
        <w:t>Digital Platforms for Enhanced Farmer Advisory Services</w:t>
      </w:r>
    </w:p>
    <w:p w14:paraId="0759E148" w14:textId="77777777" w:rsidR="003B0538" w:rsidRPr="003B0538" w:rsidRDefault="003B0538" w:rsidP="003B0538">
      <w:pPr>
        <w:suppressAutoHyphens/>
        <w:autoSpaceDN w:val="0"/>
        <w:jc w:val="center"/>
        <w:textAlignment w:val="baseline"/>
        <w:rPr>
          <w:spacing w:val="-10"/>
          <w:kern w:val="28"/>
          <w:sz w:val="32"/>
          <w:szCs w:val="32"/>
        </w:rPr>
      </w:pPr>
    </w:p>
    <w:p w14:paraId="1E243C35" w14:textId="77777777" w:rsidR="003B0538" w:rsidRPr="003B0538" w:rsidRDefault="003B0538" w:rsidP="003B0538">
      <w:pPr>
        <w:suppressAutoHyphens/>
        <w:autoSpaceDN w:val="0"/>
        <w:jc w:val="center"/>
        <w:textAlignment w:val="baseline"/>
        <w:rPr>
          <w:spacing w:val="-10"/>
          <w:kern w:val="28"/>
          <w:sz w:val="32"/>
          <w:szCs w:val="32"/>
        </w:rPr>
      </w:pPr>
    </w:p>
    <w:p w14:paraId="6F2687CE" w14:textId="77777777" w:rsidR="003B0538" w:rsidRPr="003B0538" w:rsidRDefault="003B0538" w:rsidP="003B0538">
      <w:pPr>
        <w:suppressAutoHyphens/>
        <w:autoSpaceDN w:val="0"/>
        <w:jc w:val="center"/>
        <w:textAlignment w:val="baseline"/>
        <w:rPr>
          <w:spacing w:val="-10"/>
          <w:kern w:val="28"/>
          <w:sz w:val="32"/>
          <w:szCs w:val="32"/>
        </w:rPr>
      </w:pPr>
    </w:p>
    <w:p w14:paraId="3434DFC6" w14:textId="77777777" w:rsidR="003B0538" w:rsidRPr="003B0538" w:rsidRDefault="003B0538" w:rsidP="003B0538">
      <w:pPr>
        <w:suppressAutoHyphens/>
        <w:autoSpaceDN w:val="0"/>
        <w:jc w:val="center"/>
        <w:textAlignment w:val="baseline"/>
        <w:rPr>
          <w:spacing w:val="-10"/>
          <w:kern w:val="28"/>
          <w:sz w:val="32"/>
          <w:szCs w:val="32"/>
        </w:rPr>
      </w:pPr>
    </w:p>
    <w:p w14:paraId="6B79852B" w14:textId="77777777" w:rsidR="003B0538" w:rsidRPr="003B0538" w:rsidRDefault="003B0538" w:rsidP="003B0538">
      <w:pPr>
        <w:suppressAutoHyphens/>
        <w:autoSpaceDN w:val="0"/>
        <w:jc w:val="center"/>
        <w:textAlignment w:val="baseline"/>
        <w:rPr>
          <w:spacing w:val="-10"/>
          <w:kern w:val="28"/>
          <w:sz w:val="32"/>
          <w:szCs w:val="32"/>
        </w:rPr>
      </w:pPr>
    </w:p>
    <w:p w14:paraId="2FF6C572" w14:textId="77777777" w:rsidR="003B0538" w:rsidRPr="003B0538" w:rsidRDefault="003B0538" w:rsidP="003B0538">
      <w:pPr>
        <w:suppressAutoHyphens/>
        <w:autoSpaceDN w:val="0"/>
        <w:spacing w:after="80"/>
        <w:contextualSpacing/>
        <w:jc w:val="center"/>
        <w:textAlignment w:val="baseline"/>
        <w:rPr>
          <w:b/>
          <w:bCs/>
          <w:spacing w:val="-10"/>
          <w:kern w:val="28"/>
          <w:sz w:val="22"/>
          <w:szCs w:val="22"/>
        </w:rPr>
      </w:pPr>
    </w:p>
    <w:p w14:paraId="290185F3" w14:textId="77777777" w:rsidR="003B0538" w:rsidRPr="003B0538" w:rsidRDefault="003B0538" w:rsidP="003B0538">
      <w:pPr>
        <w:suppressAutoHyphens/>
        <w:autoSpaceDN w:val="0"/>
        <w:jc w:val="center"/>
        <w:textAlignment w:val="baseline"/>
        <w:rPr>
          <w:sz w:val="28"/>
          <w:szCs w:val="28"/>
        </w:rPr>
      </w:pPr>
      <w:r w:rsidRPr="003B0538">
        <w:rPr>
          <w:sz w:val="28"/>
          <w:szCs w:val="28"/>
        </w:rPr>
        <w:t>Ref No: SOM-2000004325-0141-CS-QCBS</w:t>
      </w:r>
    </w:p>
    <w:p w14:paraId="3A7C8575" w14:textId="77777777" w:rsidR="003B0538" w:rsidRPr="003B0538" w:rsidRDefault="003B0538" w:rsidP="003B0538">
      <w:pPr>
        <w:suppressAutoHyphens/>
        <w:autoSpaceDN w:val="0"/>
        <w:jc w:val="center"/>
        <w:textAlignment w:val="baseline"/>
        <w:rPr>
          <w:b/>
          <w:bCs/>
          <w:kern w:val="2"/>
          <w14:ligatures w14:val="standardContextual"/>
        </w:rPr>
      </w:pPr>
    </w:p>
    <w:p w14:paraId="5618AC99" w14:textId="77777777" w:rsidR="003B0538" w:rsidRPr="003B0538" w:rsidRDefault="003B0538" w:rsidP="003B0538">
      <w:pPr>
        <w:suppressAutoHyphens/>
        <w:autoSpaceDN w:val="0"/>
        <w:jc w:val="center"/>
        <w:textAlignment w:val="baseline"/>
        <w:rPr>
          <w:b/>
          <w:bCs/>
          <w:kern w:val="2"/>
          <w14:ligatures w14:val="standardContextual"/>
        </w:rPr>
      </w:pPr>
    </w:p>
    <w:p w14:paraId="0BA25449" w14:textId="77777777" w:rsidR="003B0538" w:rsidRPr="003B0538" w:rsidRDefault="003B0538" w:rsidP="003B0538">
      <w:pPr>
        <w:suppressAutoHyphens/>
        <w:autoSpaceDN w:val="0"/>
        <w:jc w:val="center"/>
        <w:textAlignment w:val="baseline"/>
        <w:rPr>
          <w:b/>
          <w:bCs/>
          <w:kern w:val="2"/>
          <w14:ligatures w14:val="standardContextual"/>
        </w:rPr>
      </w:pPr>
    </w:p>
    <w:p w14:paraId="6D881ACE" w14:textId="77777777" w:rsidR="003B0538" w:rsidRPr="003B0538" w:rsidRDefault="003B0538" w:rsidP="003B0538">
      <w:pPr>
        <w:suppressAutoHyphens/>
        <w:autoSpaceDN w:val="0"/>
        <w:jc w:val="center"/>
        <w:textAlignment w:val="baseline"/>
        <w:rPr>
          <w:b/>
          <w:bCs/>
          <w:kern w:val="2"/>
          <w14:ligatures w14:val="standardContextual"/>
        </w:rPr>
      </w:pPr>
    </w:p>
    <w:p w14:paraId="19794A13" w14:textId="77777777" w:rsidR="003B0538" w:rsidRPr="003B0538" w:rsidRDefault="003B0538" w:rsidP="003B0538">
      <w:pPr>
        <w:suppressAutoHyphens/>
        <w:autoSpaceDN w:val="0"/>
        <w:jc w:val="center"/>
        <w:textAlignment w:val="baseline"/>
        <w:rPr>
          <w:b/>
          <w:bCs/>
          <w:kern w:val="2"/>
          <w14:ligatures w14:val="standardContextual"/>
        </w:rPr>
      </w:pPr>
    </w:p>
    <w:p w14:paraId="5D1B6A7B" w14:textId="77777777" w:rsidR="003B0538" w:rsidRPr="003B0538" w:rsidRDefault="003B0538" w:rsidP="003B0538">
      <w:pPr>
        <w:suppressAutoHyphens/>
        <w:autoSpaceDN w:val="0"/>
        <w:jc w:val="center"/>
        <w:textAlignment w:val="baseline"/>
        <w:rPr>
          <w:b/>
          <w:bCs/>
          <w:kern w:val="2"/>
          <w14:ligatures w14:val="standardContextual"/>
        </w:rPr>
      </w:pPr>
    </w:p>
    <w:p w14:paraId="7FD0D7A2" w14:textId="77777777" w:rsidR="003B0538" w:rsidRPr="003B0538" w:rsidRDefault="003B0538" w:rsidP="003B0538">
      <w:pPr>
        <w:suppressAutoHyphens/>
        <w:autoSpaceDN w:val="0"/>
        <w:jc w:val="center"/>
        <w:textAlignment w:val="baseline"/>
        <w:rPr>
          <w:b/>
          <w:bCs/>
          <w:kern w:val="2"/>
          <w14:ligatures w14:val="standardContextual"/>
        </w:rPr>
      </w:pPr>
    </w:p>
    <w:p w14:paraId="09ED51B9" w14:textId="77777777" w:rsidR="003B0538" w:rsidRPr="003B0538" w:rsidRDefault="003B0538" w:rsidP="003B0538">
      <w:pPr>
        <w:suppressAutoHyphens/>
        <w:autoSpaceDN w:val="0"/>
        <w:jc w:val="center"/>
        <w:textAlignment w:val="baseline"/>
        <w:rPr>
          <w:b/>
          <w:bCs/>
          <w:kern w:val="2"/>
          <w14:ligatures w14:val="standardContextual"/>
        </w:rPr>
      </w:pPr>
    </w:p>
    <w:p w14:paraId="7064E106" w14:textId="77777777" w:rsidR="003B0538" w:rsidRPr="003B0538" w:rsidRDefault="003B0538" w:rsidP="003B0538">
      <w:pPr>
        <w:suppressAutoHyphens/>
        <w:autoSpaceDN w:val="0"/>
        <w:jc w:val="center"/>
        <w:textAlignment w:val="baseline"/>
        <w:rPr>
          <w:b/>
          <w:bCs/>
          <w:kern w:val="2"/>
          <w14:ligatures w14:val="standardContextual"/>
        </w:rPr>
      </w:pPr>
    </w:p>
    <w:p w14:paraId="69199392" w14:textId="77777777" w:rsidR="003B0538" w:rsidRPr="003B0538" w:rsidRDefault="003B0538" w:rsidP="003B0538">
      <w:pPr>
        <w:suppressAutoHyphens/>
        <w:autoSpaceDN w:val="0"/>
        <w:jc w:val="center"/>
        <w:textAlignment w:val="baseline"/>
        <w:rPr>
          <w:b/>
          <w:bCs/>
          <w:kern w:val="2"/>
          <w14:ligatures w14:val="standardContextual"/>
        </w:rPr>
      </w:pPr>
    </w:p>
    <w:p w14:paraId="153F3390" w14:textId="77777777" w:rsidR="003B0538" w:rsidRPr="003B0538" w:rsidRDefault="003B0538" w:rsidP="003B0538">
      <w:pPr>
        <w:suppressAutoHyphens/>
        <w:autoSpaceDN w:val="0"/>
        <w:jc w:val="center"/>
        <w:textAlignment w:val="baseline"/>
        <w:rPr>
          <w:b/>
          <w:bCs/>
          <w:kern w:val="2"/>
          <w14:ligatures w14:val="standardContextual"/>
        </w:rPr>
      </w:pPr>
    </w:p>
    <w:p w14:paraId="34A9E7E4" w14:textId="77777777" w:rsidR="003B0538" w:rsidRPr="003B0538" w:rsidRDefault="003B0538" w:rsidP="003B0538">
      <w:pPr>
        <w:suppressAutoHyphens/>
        <w:autoSpaceDN w:val="0"/>
        <w:jc w:val="center"/>
        <w:textAlignment w:val="baseline"/>
        <w:rPr>
          <w:b/>
          <w:bCs/>
          <w:kern w:val="2"/>
          <w14:ligatures w14:val="standardContextual"/>
        </w:rPr>
      </w:pPr>
    </w:p>
    <w:p w14:paraId="7531E1BA" w14:textId="68355D9A" w:rsidR="003B0538" w:rsidRPr="003B0538" w:rsidRDefault="003B0538" w:rsidP="00B15A59">
      <w:pPr>
        <w:rPr>
          <w:b/>
          <w:bCs/>
          <w:kern w:val="2"/>
          <w14:ligatures w14:val="standardContextual"/>
        </w:rPr>
      </w:pPr>
    </w:p>
    <w:p w14:paraId="227827E6" w14:textId="77777777" w:rsidR="00B15A59" w:rsidRPr="00B15A59" w:rsidRDefault="00B15A59" w:rsidP="00B15A59">
      <w:pPr>
        <w:rPr>
          <w:b/>
          <w:bCs/>
          <w:kern w:val="2"/>
          <w14:ligatures w14:val="standardContextual"/>
        </w:rPr>
      </w:pPr>
      <w:r w:rsidRPr="00B15A59">
        <w:rPr>
          <w:b/>
          <w:bCs/>
          <w:kern w:val="2"/>
          <w14:ligatures w14:val="standardContextual"/>
        </w:rPr>
        <w:t>1. BACKGROUND</w:t>
      </w:r>
    </w:p>
    <w:p w14:paraId="769F75CC" w14:textId="77777777" w:rsidR="00B15A59" w:rsidRPr="00B15A59" w:rsidRDefault="00B15A59" w:rsidP="00B15A59">
      <w:pPr>
        <w:rPr>
          <w:kern w:val="2"/>
          <w14:ligatures w14:val="standardContextual"/>
        </w:rPr>
      </w:pPr>
    </w:p>
    <w:p w14:paraId="5E770BBE" w14:textId="77777777" w:rsidR="00B15A59" w:rsidRPr="00B15A59" w:rsidRDefault="00B15A59" w:rsidP="00B15A59">
      <w:pPr>
        <w:spacing w:line="276" w:lineRule="auto"/>
        <w:jc w:val="both"/>
        <w:rPr>
          <w:kern w:val="2"/>
          <w14:ligatures w14:val="standardContextual"/>
        </w:rPr>
      </w:pPr>
      <w:r w:rsidRPr="00B15A59">
        <w:rPr>
          <w:kern w:val="2"/>
          <w14:ligatures w14:val="standardContextual"/>
        </w:rPr>
        <w:t xml:space="preserve">The Rural Livelihoods Resilience Programme (RLRP) aims to sustainably increase productivity, incomes, nutrition security and resilience of rural smallholder families in Somalia. Under Subcomponent 2.1, the Programme supports strengthening resilience in crop and livestock value chains through improved access to extension services, climate smart agriculture practices, improved inputs, livestock health services, farmer training and advisory support. </w:t>
      </w:r>
    </w:p>
    <w:p w14:paraId="180A62F3" w14:textId="77777777" w:rsidR="00B15A59" w:rsidRPr="00B15A59" w:rsidRDefault="00B15A59" w:rsidP="00B15A59">
      <w:pPr>
        <w:spacing w:line="276" w:lineRule="auto"/>
        <w:jc w:val="both"/>
        <w:rPr>
          <w:kern w:val="2"/>
          <w14:ligatures w14:val="standardContextual"/>
        </w:rPr>
      </w:pPr>
    </w:p>
    <w:p w14:paraId="6182BF78" w14:textId="77777777" w:rsidR="00B15A59" w:rsidRPr="00B15A59" w:rsidRDefault="00B15A59" w:rsidP="00B15A59">
      <w:pPr>
        <w:spacing w:line="276" w:lineRule="auto"/>
        <w:jc w:val="both"/>
        <w:rPr>
          <w:kern w:val="2"/>
          <w14:ligatures w14:val="standardContextual"/>
        </w:rPr>
      </w:pPr>
      <w:r w:rsidRPr="00B15A59">
        <w:rPr>
          <w:kern w:val="2"/>
          <w14:ligatures w14:val="standardContextual"/>
        </w:rPr>
        <w:t xml:space="preserve">The Programme intends to improve service delivery through digital solutions, where possible, to increase farmers’ access to critical advisory services. The platform will support farmers, agro-pastoralists, women, youth, IDPs, Village Based Advisors, Community Animal Health Workers, extension officers and service providers with timely, practical and accessible information. </w:t>
      </w:r>
    </w:p>
    <w:p w14:paraId="6FF84B76" w14:textId="77777777" w:rsidR="00B15A59" w:rsidRPr="00B15A59" w:rsidRDefault="00B15A59" w:rsidP="00B15A59">
      <w:pPr>
        <w:spacing w:before="100" w:beforeAutospacing="1" w:after="100" w:afterAutospacing="1"/>
        <w:jc w:val="both"/>
      </w:pPr>
      <w:r w:rsidRPr="00B15A59">
        <w:t>The platform shall be designed for the Somali context, where internet connectivity, literacy levels, smartphone ownership, security conditions, geographical accessibility, and institutional capacity vary across districts. It should therefore support multiple inclusive communication channels, including SMS, USSD, WhatsApp, voice messages, hotline and call centre services, interactive voice response, and where appropriate, web and mobile based applications and management dashboards.</w:t>
      </w:r>
    </w:p>
    <w:p w14:paraId="2373EB26" w14:textId="77777777" w:rsidR="00B15A59" w:rsidRPr="00B15A59" w:rsidRDefault="00B15A59" w:rsidP="00B15A59">
      <w:pPr>
        <w:rPr>
          <w:b/>
          <w:bCs/>
          <w:kern w:val="2"/>
          <w14:ligatures w14:val="standardContextual"/>
        </w:rPr>
      </w:pPr>
      <w:r w:rsidRPr="00B15A59">
        <w:rPr>
          <w:b/>
          <w:bCs/>
          <w:kern w:val="2"/>
          <w14:ligatures w14:val="standardContextual"/>
        </w:rPr>
        <w:t>2. OVERALL OBJECTIVE</w:t>
      </w:r>
    </w:p>
    <w:p w14:paraId="3110DF41" w14:textId="77777777" w:rsidR="00B15A59" w:rsidRPr="00B15A59" w:rsidRDefault="00B15A59" w:rsidP="00B15A59">
      <w:pPr>
        <w:rPr>
          <w:kern w:val="2"/>
          <w14:ligatures w14:val="standardContextual"/>
        </w:rPr>
      </w:pPr>
    </w:p>
    <w:p w14:paraId="6F51A145" w14:textId="77777777" w:rsidR="00B15A59" w:rsidRPr="00B15A59" w:rsidRDefault="00B15A59" w:rsidP="00B15A59">
      <w:pPr>
        <w:jc w:val="both"/>
        <w:rPr>
          <w:kern w:val="2"/>
          <w14:ligatures w14:val="standardContextual"/>
        </w:rPr>
      </w:pPr>
      <w:r w:rsidRPr="00B15A59">
        <w:rPr>
          <w:kern w:val="2"/>
          <w14:ligatures w14:val="standardContextual"/>
        </w:rPr>
        <w:t>The overall objective of this assignment is to design, develop, pilot, deploy and operationalize a practical digital advisory services platform that improves access by RLRP farmers and agro-pastoral households to timely, reliable, inclusive and locally relevant agricultural and livestock advisory services.</w:t>
      </w:r>
    </w:p>
    <w:p w14:paraId="29A4BA0C" w14:textId="77777777" w:rsidR="00B15A59" w:rsidRPr="00B15A59" w:rsidRDefault="00B15A59" w:rsidP="00B15A59">
      <w:pPr>
        <w:jc w:val="both"/>
        <w:rPr>
          <w:kern w:val="2"/>
          <w14:ligatures w14:val="standardContextual"/>
        </w:rPr>
      </w:pPr>
    </w:p>
    <w:p w14:paraId="2F821A14" w14:textId="77777777" w:rsidR="00B15A59" w:rsidRPr="00B15A59" w:rsidRDefault="00B15A59" w:rsidP="00B15A59">
      <w:pPr>
        <w:rPr>
          <w:b/>
          <w:bCs/>
          <w:kern w:val="2"/>
          <w14:ligatures w14:val="standardContextual"/>
        </w:rPr>
      </w:pPr>
      <w:r w:rsidRPr="00B15A59">
        <w:rPr>
          <w:b/>
          <w:bCs/>
          <w:kern w:val="2"/>
          <w14:ligatures w14:val="standardContextual"/>
        </w:rPr>
        <w:t>3. SPECIFIC OBJECTIVES</w:t>
      </w:r>
    </w:p>
    <w:p w14:paraId="2D2F4231" w14:textId="77777777" w:rsidR="00B15A59" w:rsidRPr="00B15A59" w:rsidRDefault="00B15A59" w:rsidP="00B15A59">
      <w:pPr>
        <w:rPr>
          <w:kern w:val="2"/>
          <w14:ligatures w14:val="standardContextual"/>
        </w:rPr>
      </w:pPr>
    </w:p>
    <w:p w14:paraId="090B0BE0" w14:textId="77777777" w:rsidR="00B15A59" w:rsidRPr="00B15A59" w:rsidRDefault="00B15A59" w:rsidP="00B15A59">
      <w:pPr>
        <w:rPr>
          <w:b/>
          <w:bCs/>
          <w:kern w:val="2"/>
          <w14:ligatures w14:val="standardContextual"/>
        </w:rPr>
      </w:pPr>
      <w:r w:rsidRPr="00B15A59">
        <w:rPr>
          <w:b/>
          <w:bCs/>
          <w:kern w:val="2"/>
          <w14:ligatures w14:val="standardContextual"/>
        </w:rPr>
        <w:t>The specific objectives are to:</w:t>
      </w:r>
    </w:p>
    <w:p w14:paraId="07D33B16" w14:textId="77777777" w:rsidR="00B15A59" w:rsidRPr="00B15A59" w:rsidRDefault="00B15A59" w:rsidP="00B15A59">
      <w:pPr>
        <w:rPr>
          <w:kern w:val="2"/>
          <w14:ligatures w14:val="standardContextual"/>
        </w:rPr>
      </w:pPr>
    </w:p>
    <w:p w14:paraId="4D8E82FF"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Assess farmers’ advisory needs, digital access, preferred communication channels and existing extension service gaps in RLRP target districts.</w:t>
      </w:r>
    </w:p>
    <w:p w14:paraId="6F445FD4"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Design a simple, inclusive and context-appropriate digital advisory platform for crop and livestock value chains.</w:t>
      </w:r>
    </w:p>
    <w:p w14:paraId="2D1D3723" w14:textId="77777777" w:rsidR="00B15A59" w:rsidRPr="00B15A59" w:rsidRDefault="00B15A59" w:rsidP="00B15A59">
      <w:pPr>
        <w:numPr>
          <w:ilvl w:val="0"/>
          <w:numId w:val="17"/>
        </w:numPr>
        <w:spacing w:after="160" w:line="278" w:lineRule="auto"/>
        <w:contextualSpacing/>
        <w:rPr>
          <w:kern w:val="2"/>
          <w14:ligatures w14:val="standardContextual"/>
        </w:rPr>
      </w:pPr>
      <w:r w:rsidRPr="00B15A59">
        <w:rPr>
          <w:kern w:val="2"/>
          <w14:ligatures w14:val="standardContextual"/>
        </w:rPr>
        <w:t>Integrate the platform with NIRA for identity verification and introduce biometric verification features such as facial verification and biometric capture, subject to technical feasibility, government authorization and applicable data protection requirements.</w:t>
      </w:r>
    </w:p>
    <w:p w14:paraId="54D8FB93" w14:textId="77777777" w:rsidR="00B15A59" w:rsidRPr="00B15A59" w:rsidRDefault="00B15A59" w:rsidP="00B15A59">
      <w:pPr>
        <w:numPr>
          <w:ilvl w:val="0"/>
          <w:numId w:val="17"/>
        </w:numPr>
        <w:spacing w:after="160" w:line="278" w:lineRule="auto"/>
        <w:contextualSpacing/>
        <w:rPr>
          <w:kern w:val="2"/>
          <w14:ligatures w14:val="standardContextual"/>
        </w:rPr>
      </w:pPr>
      <w:r w:rsidRPr="00B15A59">
        <w:rPr>
          <w:kern w:val="2"/>
          <w14:ligatures w14:val="standardContextual"/>
        </w:rPr>
        <w:t>The platform to support crop and livestock value chains, including climate smart agriculture, nutrition sensitive agriculture, post harvest handling, livestock health, market information and input access.</w:t>
      </w:r>
    </w:p>
    <w:p w14:paraId="233829A5" w14:textId="77777777" w:rsidR="00B15A59" w:rsidRPr="00B15A59" w:rsidRDefault="00B15A59" w:rsidP="00B15A59">
      <w:pPr>
        <w:numPr>
          <w:ilvl w:val="0"/>
          <w:numId w:val="17"/>
        </w:numPr>
        <w:spacing w:after="160" w:line="278" w:lineRule="auto"/>
        <w:contextualSpacing/>
        <w:rPr>
          <w:kern w:val="2"/>
          <w14:ligatures w14:val="standardContextual"/>
        </w:rPr>
      </w:pPr>
      <w:r w:rsidRPr="00B15A59">
        <w:rPr>
          <w:kern w:val="2"/>
          <w14:ligatures w14:val="standardContextual"/>
        </w:rPr>
        <w:lastRenderedPageBreak/>
        <w:t>Strengthening accessible communication channels, including SMS, USSD, WhatsApp, voice messages, hotline/call center, mobile application notifications, web portal communication and dashboard tools</w:t>
      </w:r>
    </w:p>
    <w:p w14:paraId="3CA2605B" w14:textId="77777777" w:rsidR="00B15A59" w:rsidRPr="00B15A59" w:rsidRDefault="00B15A59" w:rsidP="00B15A59">
      <w:pPr>
        <w:spacing w:after="160"/>
        <w:ind w:left="720"/>
        <w:contextualSpacing/>
        <w:rPr>
          <w:kern w:val="2"/>
          <w14:ligatures w14:val="standardContextual"/>
        </w:rPr>
      </w:pPr>
    </w:p>
    <w:p w14:paraId="3C574C7D" w14:textId="77777777" w:rsidR="00B15A59" w:rsidRPr="00B15A59" w:rsidRDefault="00B15A59" w:rsidP="00B15A59">
      <w:pPr>
        <w:numPr>
          <w:ilvl w:val="0"/>
          <w:numId w:val="17"/>
        </w:numPr>
        <w:spacing w:after="160" w:line="278" w:lineRule="auto"/>
        <w:contextualSpacing/>
        <w:rPr>
          <w:kern w:val="2"/>
          <w14:ligatures w14:val="standardContextual"/>
        </w:rPr>
      </w:pPr>
      <w:r w:rsidRPr="00B15A59">
        <w:rPr>
          <w:kern w:val="2"/>
          <w14:ligatures w14:val="standardContextual"/>
        </w:rPr>
        <w:t>Establish role based interfaces for MoAI, MoLFR, RLRP NPCU, SPCUs, DLOs, extension officers, VBAs, CAHWs, service providers, Ministries staff, M&amp;E users and administrators.</w:t>
      </w:r>
    </w:p>
    <w:p w14:paraId="7C1E318C" w14:textId="77777777" w:rsidR="00B15A59" w:rsidRPr="00B15A59" w:rsidRDefault="00B15A59" w:rsidP="00B15A59">
      <w:pPr>
        <w:numPr>
          <w:ilvl w:val="0"/>
          <w:numId w:val="17"/>
        </w:numPr>
        <w:spacing w:after="160" w:line="278" w:lineRule="auto"/>
        <w:contextualSpacing/>
        <w:rPr>
          <w:kern w:val="2"/>
          <w14:ligatures w14:val="standardContextual"/>
        </w:rPr>
      </w:pPr>
      <w:r w:rsidRPr="00B15A59">
        <w:rPr>
          <w:kern w:val="2"/>
          <w14:ligatures w14:val="standardContextual"/>
        </w:rPr>
        <w:t>Establish monitoring dashboard to track farmers reached, messages sent, questions answered, service quality, gender/youth/IDP reach and adoption of advisory messages.</w:t>
      </w:r>
    </w:p>
    <w:p w14:paraId="2D5FB568"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Develop farmer friendly advisory content in Somali language covering crop, livestock, CSA, nutrition-sensitive agriculture, post-harvest handling, animal health and market-related messages. The consultant shall assess whether existing advisory knowledge bases, AI-enabled knowledge systems or structured advisory repositories can be leveraged to reduce development effort and improve scalability.</w:t>
      </w:r>
    </w:p>
    <w:p w14:paraId="4BBF1FD6"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Train NPCU, SPCU, DLOs, extension officers, VBAs, CAHWs and selected service providers on the use and management of the platform.</w:t>
      </w:r>
    </w:p>
    <w:p w14:paraId="7E353266"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Pilot the platform in selected RLRP communities, improve it based on feedback, and support rollout.</w:t>
      </w:r>
    </w:p>
    <w:p w14:paraId="59DB7534" w14:textId="77777777" w:rsidR="00B15A59" w:rsidRPr="00B15A59" w:rsidRDefault="00B15A59" w:rsidP="00B15A59">
      <w:pPr>
        <w:numPr>
          <w:ilvl w:val="0"/>
          <w:numId w:val="17"/>
        </w:numPr>
        <w:spacing w:after="160" w:line="278" w:lineRule="auto"/>
        <w:rPr>
          <w:kern w:val="2"/>
          <w14:ligatures w14:val="standardContextual"/>
        </w:rPr>
      </w:pPr>
      <w:r w:rsidRPr="00B15A59">
        <w:rPr>
          <w:kern w:val="2"/>
          <w14:ligatures w14:val="standardContextual"/>
        </w:rPr>
        <w:t>Ensure sustainability by preparing operational manuals, content management procedures and handover arrangements.</w:t>
      </w:r>
    </w:p>
    <w:p w14:paraId="532C395C" w14:textId="77777777" w:rsidR="00B15A59" w:rsidRPr="00B15A59" w:rsidRDefault="00B15A59" w:rsidP="00B15A59">
      <w:pPr>
        <w:rPr>
          <w:kern w:val="2"/>
          <w14:ligatures w14:val="standardContextual"/>
        </w:rPr>
      </w:pPr>
    </w:p>
    <w:p w14:paraId="62A166B8" w14:textId="77777777" w:rsidR="00B15A59" w:rsidRPr="00B15A59" w:rsidRDefault="00B15A59" w:rsidP="00B15A59">
      <w:pPr>
        <w:rPr>
          <w:b/>
          <w:bCs/>
          <w:kern w:val="2"/>
          <w14:ligatures w14:val="standardContextual"/>
        </w:rPr>
      </w:pPr>
      <w:r w:rsidRPr="00B15A59">
        <w:rPr>
          <w:b/>
          <w:bCs/>
          <w:kern w:val="2"/>
          <w14:ligatures w14:val="standardContextual"/>
        </w:rPr>
        <w:t>4. SCOPE OF WORK</w:t>
      </w:r>
    </w:p>
    <w:p w14:paraId="64EE9B0D" w14:textId="77777777" w:rsidR="00B15A59" w:rsidRPr="00B15A59" w:rsidRDefault="00B15A59" w:rsidP="00B15A59">
      <w:pPr>
        <w:rPr>
          <w:kern w:val="2"/>
          <w14:ligatures w14:val="standardContextual"/>
        </w:rPr>
      </w:pPr>
    </w:p>
    <w:p w14:paraId="30BF2561" w14:textId="77777777" w:rsidR="00B15A59" w:rsidRPr="00B15A59" w:rsidRDefault="00B15A59" w:rsidP="00B15A59">
      <w:pPr>
        <w:rPr>
          <w:kern w:val="2"/>
          <w14:ligatures w14:val="standardContextual"/>
        </w:rPr>
      </w:pPr>
      <w:r w:rsidRPr="00B15A59">
        <w:rPr>
          <w:kern w:val="2"/>
          <w14:ligatures w14:val="standardContextual"/>
        </w:rPr>
        <w:t>The consultant or firm shall undertake the following tasks:</w:t>
      </w:r>
    </w:p>
    <w:p w14:paraId="3009C40B" w14:textId="77777777" w:rsidR="00B15A59" w:rsidRPr="00B15A59" w:rsidRDefault="00B15A59" w:rsidP="00B15A59">
      <w:pPr>
        <w:rPr>
          <w:kern w:val="2"/>
          <w14:ligatures w14:val="standardContextual"/>
        </w:rPr>
      </w:pPr>
    </w:p>
    <w:p w14:paraId="01B2B09E" w14:textId="77777777" w:rsidR="00B15A59" w:rsidRPr="00B15A59" w:rsidRDefault="00B15A59" w:rsidP="00B15A59">
      <w:pPr>
        <w:rPr>
          <w:kern w:val="2"/>
          <w14:ligatures w14:val="standardContextual"/>
        </w:rPr>
      </w:pPr>
      <w:r w:rsidRPr="00B15A59">
        <w:rPr>
          <w:b/>
          <w:bCs/>
          <w:kern w:val="2"/>
          <w14:ligatures w14:val="standardContextual"/>
        </w:rPr>
        <w:t>Task 1:</w:t>
      </w:r>
      <w:r w:rsidRPr="00B15A59">
        <w:rPr>
          <w:kern w:val="2"/>
          <w14:ligatures w14:val="standardContextual"/>
        </w:rPr>
        <w:t xml:space="preserve"> Inception and Work Planning</w:t>
      </w:r>
    </w:p>
    <w:p w14:paraId="3F2E4FFA" w14:textId="77777777" w:rsidR="00B15A59" w:rsidRPr="00B15A59" w:rsidRDefault="00B15A59" w:rsidP="00B15A59">
      <w:pPr>
        <w:rPr>
          <w:kern w:val="2"/>
          <w14:ligatures w14:val="standardContextual"/>
        </w:rPr>
      </w:pPr>
    </w:p>
    <w:p w14:paraId="6EBEF499" w14:textId="77777777" w:rsidR="00B15A59" w:rsidRPr="00B15A59" w:rsidRDefault="00B15A59" w:rsidP="00B15A59">
      <w:pPr>
        <w:jc w:val="both"/>
        <w:rPr>
          <w:kern w:val="2"/>
          <w14:ligatures w14:val="standardContextual"/>
        </w:rPr>
      </w:pPr>
      <w:r w:rsidRPr="00B15A59">
        <w:rPr>
          <w:kern w:val="2"/>
          <w14:ligatures w14:val="standardContextual"/>
        </w:rPr>
        <w:t xml:space="preserve">The consultant shall hold an inception meeting with NPCU, SPCUs, MoAI, MoLFR,M&amp;E team and relevant stakeholders. The consultant shall prepare an inception report including methodology, workplan, tools, stakeholder engagement plan, risk management plan and detailed implementation schedule. </w:t>
      </w:r>
    </w:p>
    <w:p w14:paraId="2EBA8D11" w14:textId="77777777" w:rsidR="00B15A59" w:rsidRPr="00B15A59" w:rsidRDefault="00B15A59" w:rsidP="00B15A59">
      <w:pPr>
        <w:jc w:val="both"/>
        <w:rPr>
          <w:kern w:val="2"/>
          <w14:ligatures w14:val="standardContextual"/>
        </w:rPr>
      </w:pPr>
    </w:p>
    <w:p w14:paraId="45C285D7" w14:textId="77777777" w:rsidR="00B15A59" w:rsidRPr="00B15A59" w:rsidRDefault="00B15A59" w:rsidP="00B15A59">
      <w:pPr>
        <w:jc w:val="both"/>
        <w:rPr>
          <w:kern w:val="2"/>
          <w14:ligatures w14:val="standardContextual"/>
        </w:rPr>
      </w:pPr>
      <w:r w:rsidRPr="00B15A59">
        <w:rPr>
          <w:kern w:val="2"/>
          <w14:ligatures w14:val="standardContextual"/>
        </w:rPr>
        <w:t>The consultant shall prepare an inception report including methodology, workplan, tools, stakeholder engagement plan, risk management plan,data protection approach and detailed implementation schedule.</w:t>
      </w:r>
    </w:p>
    <w:p w14:paraId="52955994" w14:textId="77777777" w:rsidR="00B15A59" w:rsidRPr="00B15A59" w:rsidRDefault="00B15A59" w:rsidP="00B15A59">
      <w:pPr>
        <w:jc w:val="both"/>
        <w:rPr>
          <w:kern w:val="2"/>
          <w14:ligatures w14:val="standardContextual"/>
        </w:rPr>
      </w:pPr>
    </w:p>
    <w:p w14:paraId="469A5FC0" w14:textId="77777777" w:rsidR="00B15A59" w:rsidRPr="00B15A59" w:rsidRDefault="00B15A59" w:rsidP="00B15A59">
      <w:pPr>
        <w:rPr>
          <w:kern w:val="2"/>
          <w14:ligatures w14:val="standardContextual"/>
        </w:rPr>
      </w:pPr>
      <w:r w:rsidRPr="00B15A59">
        <w:rPr>
          <w:b/>
          <w:bCs/>
          <w:kern w:val="2"/>
          <w14:ligatures w14:val="standardContextual"/>
        </w:rPr>
        <w:t>Task 2:</w:t>
      </w:r>
      <w:r w:rsidRPr="00B15A59">
        <w:rPr>
          <w:kern w:val="2"/>
          <w14:ligatures w14:val="standardContextual"/>
        </w:rPr>
        <w:t xml:space="preserve"> Needs Assessment and Digital Readiness Assessment</w:t>
      </w:r>
    </w:p>
    <w:p w14:paraId="2B58328D" w14:textId="77777777" w:rsidR="00B15A59" w:rsidRPr="00B15A59" w:rsidRDefault="00B15A59" w:rsidP="00B15A59">
      <w:pPr>
        <w:rPr>
          <w:kern w:val="2"/>
          <w14:ligatures w14:val="standardContextual"/>
        </w:rPr>
      </w:pPr>
    </w:p>
    <w:p w14:paraId="719810FA" w14:textId="77777777" w:rsidR="00B15A59" w:rsidRPr="00B15A59" w:rsidRDefault="00B15A59" w:rsidP="00B15A59">
      <w:pPr>
        <w:rPr>
          <w:kern w:val="2"/>
          <w14:ligatures w14:val="standardContextual"/>
        </w:rPr>
      </w:pPr>
      <w:r w:rsidRPr="00B15A59">
        <w:rPr>
          <w:kern w:val="2"/>
          <w14:ligatures w14:val="standardContextual"/>
        </w:rPr>
        <w:t>The consultant shall conduct a rapid assessment in RLRP target district areas to understand:</w:t>
      </w:r>
    </w:p>
    <w:p w14:paraId="71D04B24" w14:textId="77777777" w:rsidR="00B15A59" w:rsidRPr="00B15A59" w:rsidRDefault="00B15A59" w:rsidP="00B15A59">
      <w:pPr>
        <w:rPr>
          <w:kern w:val="2"/>
          <w14:ligatures w14:val="standardContextual"/>
        </w:rPr>
      </w:pPr>
    </w:p>
    <w:p w14:paraId="5EDF9BE3" w14:textId="77777777" w:rsidR="00B15A59" w:rsidRPr="00B15A59" w:rsidRDefault="00B15A59" w:rsidP="00B15A59">
      <w:pPr>
        <w:rPr>
          <w:kern w:val="2"/>
          <w14:ligatures w14:val="standardContextual"/>
        </w:rPr>
      </w:pPr>
      <w:r w:rsidRPr="00B15A59">
        <w:rPr>
          <w:kern w:val="2"/>
          <w14:ligatures w14:val="standardContextual"/>
        </w:rPr>
        <w:t>- Farmers’ main advisory needs.</w:t>
      </w:r>
    </w:p>
    <w:p w14:paraId="436C3E63" w14:textId="77777777" w:rsidR="00B15A59" w:rsidRPr="00B15A59" w:rsidRDefault="00B15A59" w:rsidP="00B15A59">
      <w:pPr>
        <w:rPr>
          <w:kern w:val="2"/>
          <w14:ligatures w14:val="standardContextual"/>
        </w:rPr>
      </w:pPr>
      <w:r w:rsidRPr="00B15A59">
        <w:rPr>
          <w:kern w:val="2"/>
          <w14:ligatures w14:val="standardContextual"/>
        </w:rPr>
        <w:t>- Existing extension service delivery channels.</w:t>
      </w:r>
    </w:p>
    <w:p w14:paraId="2AA23D86" w14:textId="77777777" w:rsidR="00B15A59" w:rsidRPr="00B15A59" w:rsidRDefault="00B15A59" w:rsidP="00B15A59">
      <w:pPr>
        <w:rPr>
          <w:kern w:val="2"/>
          <w14:ligatures w14:val="standardContextual"/>
        </w:rPr>
      </w:pPr>
      <w:r w:rsidRPr="00B15A59">
        <w:rPr>
          <w:kern w:val="2"/>
          <w14:ligatures w14:val="standardContextual"/>
        </w:rPr>
        <w:t>- Mobile phone ownership and usage.</w:t>
      </w:r>
    </w:p>
    <w:p w14:paraId="2D1F0430" w14:textId="77777777" w:rsidR="00B15A59" w:rsidRPr="00B15A59" w:rsidRDefault="00B15A59" w:rsidP="00B15A59">
      <w:pPr>
        <w:rPr>
          <w:kern w:val="2"/>
          <w14:ligatures w14:val="standardContextual"/>
        </w:rPr>
      </w:pPr>
      <w:r w:rsidRPr="00B15A59">
        <w:rPr>
          <w:kern w:val="2"/>
          <w14:ligatures w14:val="standardContextual"/>
        </w:rPr>
        <w:t>- Internet and network coverage.</w:t>
      </w:r>
    </w:p>
    <w:p w14:paraId="19F07C5B" w14:textId="77777777" w:rsidR="00B15A59" w:rsidRPr="00B15A59" w:rsidRDefault="00B15A59" w:rsidP="00B15A59">
      <w:pPr>
        <w:rPr>
          <w:kern w:val="2"/>
          <w14:ligatures w14:val="standardContextual"/>
        </w:rPr>
      </w:pPr>
      <w:r w:rsidRPr="00B15A59">
        <w:rPr>
          <w:kern w:val="2"/>
          <w14:ligatures w14:val="standardContextual"/>
        </w:rPr>
        <w:t>- Literacy and language preferences.</w:t>
      </w:r>
    </w:p>
    <w:p w14:paraId="39DF7D82" w14:textId="77777777" w:rsidR="00B15A59" w:rsidRPr="00B15A59" w:rsidRDefault="00B15A59" w:rsidP="00B15A59">
      <w:pPr>
        <w:rPr>
          <w:kern w:val="2"/>
          <w14:ligatures w14:val="standardContextual"/>
        </w:rPr>
      </w:pPr>
      <w:r w:rsidRPr="00B15A59">
        <w:rPr>
          <w:kern w:val="2"/>
          <w14:ligatures w14:val="standardContextual"/>
        </w:rPr>
        <w:lastRenderedPageBreak/>
        <w:t>- Gender, youth and IDP access barriers.</w:t>
      </w:r>
    </w:p>
    <w:p w14:paraId="4DDEC4E2" w14:textId="77777777" w:rsidR="00B15A59" w:rsidRPr="00B15A59" w:rsidRDefault="00B15A59" w:rsidP="00B15A59">
      <w:pPr>
        <w:rPr>
          <w:kern w:val="2"/>
          <w14:ligatures w14:val="standardContextual"/>
        </w:rPr>
      </w:pPr>
      <w:r w:rsidRPr="00B15A59">
        <w:rPr>
          <w:kern w:val="2"/>
          <w14:ligatures w14:val="standardContextual"/>
        </w:rPr>
        <w:t>- Existing use of WhatsApp, SMS, radio, voice messages or mobile money.</w:t>
      </w:r>
    </w:p>
    <w:p w14:paraId="7633F813" w14:textId="77777777" w:rsidR="00B15A59" w:rsidRPr="00B15A59" w:rsidRDefault="00B15A59" w:rsidP="00B15A59">
      <w:pPr>
        <w:rPr>
          <w:kern w:val="2"/>
          <w14:ligatures w14:val="standardContextual"/>
        </w:rPr>
      </w:pPr>
      <w:r w:rsidRPr="00B15A59">
        <w:rPr>
          <w:kern w:val="2"/>
          <w14:ligatures w14:val="standardContextual"/>
        </w:rPr>
        <w:t>- Existing extension officers, VBAs, CAHWs and service providers.</w:t>
      </w:r>
    </w:p>
    <w:p w14:paraId="42C0F946" w14:textId="77777777" w:rsidR="00B15A59" w:rsidRPr="00B15A59" w:rsidRDefault="00B15A59" w:rsidP="00B15A59">
      <w:pPr>
        <w:rPr>
          <w:kern w:val="2"/>
          <w14:ligatures w14:val="standardContextual"/>
        </w:rPr>
      </w:pPr>
      <w:r w:rsidRPr="00B15A59">
        <w:rPr>
          <w:kern w:val="2"/>
          <w14:ligatures w14:val="standardContextual"/>
        </w:rPr>
        <w:t>- Required crop and livestock advisory content.</w:t>
      </w:r>
    </w:p>
    <w:p w14:paraId="0027BC63" w14:textId="77777777" w:rsidR="00B15A59" w:rsidRPr="00B15A59" w:rsidRDefault="00B15A59" w:rsidP="00B15A59">
      <w:pPr>
        <w:rPr>
          <w:kern w:val="2"/>
          <w14:ligatures w14:val="standardContextual"/>
        </w:rPr>
      </w:pPr>
      <w:r w:rsidRPr="00B15A59">
        <w:rPr>
          <w:kern w:val="2"/>
          <w14:ligatures w14:val="standardContextual"/>
        </w:rPr>
        <w:t>- Risks related to misinformation, data protection, exclusion and sustainability.</w:t>
      </w:r>
    </w:p>
    <w:p w14:paraId="0F72E029" w14:textId="77777777" w:rsidR="00B15A59" w:rsidRPr="00B15A59" w:rsidRDefault="00B15A59" w:rsidP="00B15A59">
      <w:pPr>
        <w:rPr>
          <w:kern w:val="2"/>
          <w14:ligatures w14:val="standardContextual"/>
        </w:rPr>
      </w:pPr>
    </w:p>
    <w:p w14:paraId="450E2F3B" w14:textId="77777777" w:rsidR="00B15A59" w:rsidRPr="00B15A59" w:rsidRDefault="00B15A59" w:rsidP="00B15A59">
      <w:pPr>
        <w:rPr>
          <w:kern w:val="2"/>
          <w14:ligatures w14:val="standardContextual"/>
        </w:rPr>
      </w:pPr>
      <w:r w:rsidRPr="00B15A59">
        <w:rPr>
          <w:kern w:val="2"/>
          <w14:ligatures w14:val="standardContextual"/>
        </w:rPr>
        <w:t>The assessment shall provide clear recommendations on the most suitable digital solution for Somalia’s rural context.</w:t>
      </w:r>
    </w:p>
    <w:p w14:paraId="4C36C454" w14:textId="77777777" w:rsidR="00B15A59" w:rsidRPr="00B15A59" w:rsidRDefault="00B15A59" w:rsidP="00B15A59">
      <w:pPr>
        <w:rPr>
          <w:kern w:val="2"/>
          <w14:ligatures w14:val="standardContextual"/>
        </w:rPr>
      </w:pPr>
    </w:p>
    <w:p w14:paraId="6C16AB05" w14:textId="77777777" w:rsidR="00B15A59" w:rsidRPr="00B15A59" w:rsidRDefault="00B15A59" w:rsidP="00B15A59">
      <w:pPr>
        <w:rPr>
          <w:kern w:val="2"/>
          <w14:ligatures w14:val="standardContextual"/>
        </w:rPr>
      </w:pPr>
      <w:bookmarkStart w:id="45" w:name="Xd267ce737bd54beeef88313cdbdd0cf8017e584"/>
      <w:r w:rsidRPr="00B15A59">
        <w:rPr>
          <w:b/>
          <w:bCs/>
          <w:kern w:val="2"/>
          <w14:ligatures w14:val="standardContextual"/>
        </w:rPr>
        <w:t>Task 3:</w:t>
      </w:r>
      <w:r w:rsidRPr="00B15A59">
        <w:rPr>
          <w:kern w:val="2"/>
          <w14:ligatures w14:val="standardContextual"/>
        </w:rPr>
        <w:t xml:space="preserve"> Platform Technical Design </w:t>
      </w:r>
    </w:p>
    <w:p w14:paraId="3CABDD39" w14:textId="77777777" w:rsidR="00B15A59" w:rsidRPr="00B15A59" w:rsidRDefault="00B15A59" w:rsidP="00B15A59">
      <w:pPr>
        <w:rPr>
          <w:kern w:val="2"/>
          <w14:ligatures w14:val="standardContextual"/>
        </w:rPr>
      </w:pPr>
    </w:p>
    <w:p w14:paraId="285297AB" w14:textId="77777777" w:rsidR="00B15A59" w:rsidRPr="00B15A59" w:rsidRDefault="00B15A59" w:rsidP="00B15A59">
      <w:pPr>
        <w:rPr>
          <w:kern w:val="2"/>
          <w14:ligatures w14:val="standardContextual"/>
        </w:rPr>
      </w:pPr>
      <w:r w:rsidRPr="00B15A59">
        <w:rPr>
          <w:kern w:val="2"/>
          <w14:ligatures w14:val="standardContextual"/>
        </w:rPr>
        <w:t>The consultant shall prepare a complete technical design and system document. And the design of the digital advisory platform include: The technical design shall comprise high-level designs (HLD) showing integration between systems and databases, and low-level designs (LLD) detailing database schema, APIs, and UI/UX wireframes. The consultant shall prepare the technical design during the inception phase. The formal design deliverables shall include the High-Level Design (HLD), Low-Level Design (LLD), System Architecture, Database Design, API Specifications, Security Design and Integration Design.</w:t>
      </w:r>
    </w:p>
    <w:p w14:paraId="03914B4C" w14:textId="77777777" w:rsidR="00B15A59" w:rsidRPr="00B15A59" w:rsidRDefault="00B15A59" w:rsidP="00B15A59">
      <w:pPr>
        <w:rPr>
          <w:kern w:val="2"/>
          <w14:ligatures w14:val="standardContextual"/>
        </w:rPr>
      </w:pPr>
    </w:p>
    <w:p w14:paraId="780263B8" w14:textId="77777777" w:rsidR="00B15A59" w:rsidRPr="00B15A59" w:rsidRDefault="00B15A59" w:rsidP="00B15A59">
      <w:pPr>
        <w:rPr>
          <w:kern w:val="2"/>
          <w14:ligatures w14:val="standardContextual"/>
        </w:rPr>
      </w:pPr>
      <w:r w:rsidRPr="00B15A59">
        <w:rPr>
          <w:kern w:val="2"/>
          <w14:ligatures w14:val="standardContextual"/>
        </w:rPr>
        <w:t>- Farmer registration module.</w:t>
      </w:r>
    </w:p>
    <w:p w14:paraId="0EB88421" w14:textId="77777777" w:rsidR="00B15A59" w:rsidRPr="00B15A59" w:rsidRDefault="00B15A59" w:rsidP="00B15A59">
      <w:pPr>
        <w:rPr>
          <w:kern w:val="2"/>
          <w14:ligatures w14:val="standardContextual"/>
        </w:rPr>
      </w:pPr>
      <w:r w:rsidRPr="00B15A59">
        <w:rPr>
          <w:kern w:val="2"/>
          <w14:ligatures w14:val="standardContextual"/>
        </w:rPr>
        <w:t>- Farmer profile and location module.</w:t>
      </w:r>
    </w:p>
    <w:p w14:paraId="57B1AA3F" w14:textId="77777777" w:rsidR="00B15A59" w:rsidRPr="00B15A59" w:rsidRDefault="00B15A59" w:rsidP="00B15A59">
      <w:pPr>
        <w:rPr>
          <w:kern w:val="2"/>
          <w14:ligatures w14:val="standardContextual"/>
        </w:rPr>
      </w:pPr>
      <w:r w:rsidRPr="00B15A59">
        <w:rPr>
          <w:kern w:val="2"/>
          <w14:ligatures w14:val="standardContextual"/>
        </w:rPr>
        <w:t>- Crop and livestock advisory content library.</w:t>
      </w:r>
    </w:p>
    <w:p w14:paraId="55DD1EEF" w14:textId="77777777" w:rsidR="00B15A59" w:rsidRPr="00B15A59" w:rsidRDefault="00B15A59" w:rsidP="00B15A59">
      <w:pPr>
        <w:rPr>
          <w:kern w:val="2"/>
          <w14:ligatures w14:val="standardContextual"/>
        </w:rPr>
      </w:pPr>
      <w:r w:rsidRPr="00B15A59">
        <w:rPr>
          <w:kern w:val="2"/>
          <w14:ligatures w14:val="standardContextual"/>
        </w:rPr>
        <w:t>- SMS advisory messaging.</w:t>
      </w:r>
    </w:p>
    <w:p w14:paraId="1EF88DD1" w14:textId="77777777" w:rsidR="00B15A59" w:rsidRPr="00B15A59" w:rsidRDefault="00B15A59" w:rsidP="00B15A59">
      <w:pPr>
        <w:rPr>
          <w:kern w:val="2"/>
          <w14:ligatures w14:val="standardContextual"/>
        </w:rPr>
      </w:pPr>
      <w:r w:rsidRPr="00B15A59">
        <w:rPr>
          <w:kern w:val="2"/>
          <w14:ligatures w14:val="standardContextual"/>
        </w:rPr>
        <w:t>- WhatsApp advisory groups or chatbot where feasible.</w:t>
      </w:r>
    </w:p>
    <w:p w14:paraId="40656058" w14:textId="77777777" w:rsidR="00B15A59" w:rsidRPr="00B15A59" w:rsidRDefault="00B15A59" w:rsidP="00B15A59">
      <w:pPr>
        <w:rPr>
          <w:kern w:val="2"/>
          <w14:ligatures w14:val="standardContextual"/>
        </w:rPr>
      </w:pPr>
      <w:r w:rsidRPr="00B15A59">
        <w:rPr>
          <w:kern w:val="2"/>
          <w14:ligatures w14:val="standardContextual"/>
        </w:rPr>
        <w:t>- Voice/audio advisory messages for low-literacy farmers.</w:t>
      </w:r>
    </w:p>
    <w:p w14:paraId="0C2DEC82" w14:textId="77777777" w:rsidR="00B15A59" w:rsidRPr="00B15A59" w:rsidRDefault="00B15A59" w:rsidP="00B15A59">
      <w:pPr>
        <w:rPr>
          <w:kern w:val="2"/>
          <w14:ligatures w14:val="standardContextual"/>
        </w:rPr>
      </w:pPr>
      <w:r w:rsidRPr="00B15A59">
        <w:rPr>
          <w:kern w:val="2"/>
          <w14:ligatures w14:val="standardContextual"/>
        </w:rPr>
        <w:t>- Hotline or call-back function.</w:t>
      </w:r>
    </w:p>
    <w:p w14:paraId="58D6F737" w14:textId="77777777" w:rsidR="00B15A59" w:rsidRPr="00B15A59" w:rsidRDefault="00B15A59" w:rsidP="00B15A59">
      <w:pPr>
        <w:rPr>
          <w:kern w:val="2"/>
          <w14:ligatures w14:val="standardContextual"/>
        </w:rPr>
      </w:pPr>
      <w:r w:rsidRPr="00B15A59">
        <w:rPr>
          <w:kern w:val="2"/>
          <w14:ligatures w14:val="standardContextual"/>
        </w:rPr>
        <w:t>- Extension officer/VBA interface.</w:t>
      </w:r>
    </w:p>
    <w:p w14:paraId="49D6D777" w14:textId="77777777" w:rsidR="00B15A59" w:rsidRPr="00B15A59" w:rsidRDefault="00B15A59" w:rsidP="00B15A59">
      <w:pPr>
        <w:rPr>
          <w:kern w:val="2"/>
          <w14:ligatures w14:val="standardContextual"/>
        </w:rPr>
      </w:pPr>
      <w:r w:rsidRPr="00B15A59">
        <w:rPr>
          <w:kern w:val="2"/>
          <w14:ligatures w14:val="standardContextual"/>
        </w:rPr>
        <w:t>- Question and answer tracking system.</w:t>
      </w:r>
    </w:p>
    <w:p w14:paraId="5214CBF1" w14:textId="77777777" w:rsidR="00B15A59" w:rsidRPr="00B15A59" w:rsidRDefault="00B15A59" w:rsidP="00B15A59">
      <w:pPr>
        <w:rPr>
          <w:kern w:val="2"/>
          <w14:ligatures w14:val="standardContextual"/>
        </w:rPr>
      </w:pPr>
      <w:r w:rsidRPr="00B15A59">
        <w:rPr>
          <w:kern w:val="2"/>
          <w14:ligatures w14:val="standardContextual"/>
        </w:rPr>
        <w:t>- Dashboard for NPCU/SPCU monitoring.</w:t>
      </w:r>
    </w:p>
    <w:p w14:paraId="02E0C2FB" w14:textId="77777777" w:rsidR="00B15A59" w:rsidRPr="00B15A59" w:rsidRDefault="00B15A59" w:rsidP="00B15A59">
      <w:pPr>
        <w:rPr>
          <w:kern w:val="2"/>
          <w14:ligatures w14:val="standardContextual"/>
        </w:rPr>
      </w:pPr>
      <w:r w:rsidRPr="00B15A59">
        <w:rPr>
          <w:kern w:val="2"/>
          <w14:ligatures w14:val="standardContextual"/>
        </w:rPr>
        <w:t>- Reporting module linked to RLRP M&amp;E needs.</w:t>
      </w:r>
    </w:p>
    <w:p w14:paraId="03A4D647" w14:textId="77777777" w:rsidR="00B15A59" w:rsidRPr="00B15A59" w:rsidRDefault="00B15A59" w:rsidP="00B15A59">
      <w:pPr>
        <w:rPr>
          <w:kern w:val="2"/>
          <w14:ligatures w14:val="standardContextual"/>
        </w:rPr>
      </w:pPr>
      <w:r w:rsidRPr="00B15A59">
        <w:rPr>
          <w:kern w:val="2"/>
          <w14:ligatures w14:val="standardContextual"/>
        </w:rPr>
        <w:t>- Gender, youth and IDP disaggregation.</w:t>
      </w:r>
    </w:p>
    <w:p w14:paraId="65BD1305" w14:textId="77777777" w:rsidR="00B15A59" w:rsidRPr="00B15A59" w:rsidRDefault="00B15A59" w:rsidP="00B15A59">
      <w:pPr>
        <w:rPr>
          <w:kern w:val="2"/>
          <w14:ligatures w14:val="standardContextual"/>
        </w:rPr>
      </w:pPr>
      <w:r w:rsidRPr="00B15A59">
        <w:rPr>
          <w:kern w:val="2"/>
          <w14:ligatures w14:val="standardContextual"/>
        </w:rPr>
        <w:t>- Admin panel for content approval and message scheduling.</w:t>
      </w:r>
    </w:p>
    <w:p w14:paraId="218FA49D" w14:textId="77777777" w:rsidR="00B15A59" w:rsidRPr="00B15A59" w:rsidRDefault="00B15A59" w:rsidP="00B15A59">
      <w:pPr>
        <w:rPr>
          <w:kern w:val="2"/>
          <w14:ligatures w14:val="standardContextual"/>
        </w:rPr>
      </w:pPr>
    </w:p>
    <w:p w14:paraId="1EAAE49E" w14:textId="77777777" w:rsidR="00B15A59" w:rsidRPr="00B15A59" w:rsidRDefault="00B15A59" w:rsidP="00B15A59">
      <w:pPr>
        <w:rPr>
          <w:kern w:val="2"/>
          <w14:ligatures w14:val="standardContextual"/>
        </w:rPr>
      </w:pPr>
      <w:r w:rsidRPr="00B15A59">
        <w:rPr>
          <w:kern w:val="2"/>
          <w14:ligatures w14:val="standardContextual"/>
        </w:rPr>
        <w:t>The platform must be simple, low cost, scalable, secure and easy to maintain.</w:t>
      </w:r>
    </w:p>
    <w:p w14:paraId="1D11431D" w14:textId="77777777" w:rsidR="00B15A59" w:rsidRPr="00B15A59" w:rsidRDefault="00B15A59" w:rsidP="00B15A59">
      <w:pPr>
        <w:rPr>
          <w:kern w:val="2"/>
          <w14:ligatures w14:val="standardContextual"/>
        </w:rPr>
      </w:pPr>
    </w:p>
    <w:p w14:paraId="3A486E7A" w14:textId="77777777" w:rsidR="00B15A59" w:rsidRPr="00B15A59" w:rsidRDefault="00B15A59" w:rsidP="00B15A59">
      <w:pPr>
        <w:rPr>
          <w:kern w:val="2"/>
          <w14:ligatures w14:val="standardContextual"/>
        </w:rPr>
      </w:pPr>
      <w:r w:rsidRPr="00B15A59">
        <w:rPr>
          <w:b/>
          <w:bCs/>
          <w:kern w:val="2"/>
          <w14:ligatures w14:val="standardContextual"/>
        </w:rPr>
        <w:t xml:space="preserve">Task 4: </w:t>
      </w:r>
      <w:r w:rsidRPr="00B15A59">
        <w:rPr>
          <w:kern w:val="2"/>
          <w14:ligatures w14:val="standardContextual"/>
        </w:rPr>
        <w:t>Beneficiary Registration, Profiling and Tracking Module</w:t>
      </w:r>
    </w:p>
    <w:p w14:paraId="07C307FB" w14:textId="77777777" w:rsidR="00B15A59" w:rsidRPr="00B15A59" w:rsidRDefault="00B15A59" w:rsidP="00B15A59">
      <w:pPr>
        <w:rPr>
          <w:kern w:val="2"/>
          <w14:ligatures w14:val="standardContextual"/>
        </w:rPr>
      </w:pPr>
    </w:p>
    <w:p w14:paraId="6015CA80" w14:textId="77777777" w:rsidR="00B15A59" w:rsidRPr="00B15A59" w:rsidRDefault="00B15A59" w:rsidP="00B15A59">
      <w:pPr>
        <w:rPr>
          <w:kern w:val="2"/>
          <w14:ligatures w14:val="standardContextual"/>
        </w:rPr>
      </w:pPr>
      <w:r w:rsidRPr="00B15A59">
        <w:rPr>
          <w:kern w:val="2"/>
          <w14:ligatures w14:val="standardContextual"/>
        </w:rPr>
        <w:t>The consultant shall develop the registration module to support RLRP beneficiary registration, profiling and tracking. KoboToolbox serves as the data collection interface, while the advisory platform synchronizes with the MIS through APIs to ensure consistency and avoid duplication.</w:t>
      </w:r>
    </w:p>
    <w:p w14:paraId="3F0671AF" w14:textId="77777777" w:rsidR="00B15A59" w:rsidRPr="00B15A59" w:rsidRDefault="00B15A59" w:rsidP="00B15A59">
      <w:pPr>
        <w:rPr>
          <w:kern w:val="2"/>
          <w14:ligatures w14:val="standardContextual"/>
        </w:rPr>
      </w:pPr>
    </w:p>
    <w:p w14:paraId="7544109A" w14:textId="77777777" w:rsidR="00B15A59" w:rsidRPr="00B15A59" w:rsidRDefault="00B15A59" w:rsidP="00B15A59">
      <w:pPr>
        <w:rPr>
          <w:kern w:val="2"/>
          <w14:ligatures w14:val="standardContextual"/>
        </w:rPr>
      </w:pPr>
      <w:r w:rsidRPr="00B15A59">
        <w:rPr>
          <w:kern w:val="2"/>
          <w14:ligatures w14:val="standardContextual"/>
        </w:rPr>
        <w:t>The module shall include:</w:t>
      </w:r>
    </w:p>
    <w:p w14:paraId="4F3DCF7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and agro-pastoral household registration.</w:t>
      </w:r>
    </w:p>
    <w:p w14:paraId="114CFB4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Beneficiary profile creation.</w:t>
      </w:r>
    </w:p>
    <w:p w14:paraId="514F72C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Household profile information.</w:t>
      </w:r>
    </w:p>
    <w:p w14:paraId="6FF2524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lastRenderedPageBreak/>
        <w:t>Location capture by Federal Member State, district, village/community and GPS coordinates were feasible.</w:t>
      </w:r>
    </w:p>
    <w:p w14:paraId="3E4AFA1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Crop production profile.</w:t>
      </w:r>
    </w:p>
    <w:p w14:paraId="5D68C96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Livestock profile.</w:t>
      </w:r>
    </w:p>
    <w:p w14:paraId="1802483C"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Livelihood and vulnerability profile.</w:t>
      </w:r>
    </w:p>
    <w:p w14:paraId="2A99EFE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Gender, youth, IDP and vulnerable group tagging.</w:t>
      </w:r>
    </w:p>
    <w:p w14:paraId="6E953D0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Linkage to RLRP target districts and communities.</w:t>
      </w:r>
    </w:p>
    <w:p w14:paraId="6E53BDD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Linkage to RLRP interventions, services or packages received.</w:t>
      </w:r>
    </w:p>
    <w:p w14:paraId="1DA5C74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Registration by authorized users, including DLOs, extension officers, VBAs, CAHWs and RLRP staff.</w:t>
      </w:r>
    </w:p>
    <w:p w14:paraId="7BDACC3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Beneficiary update and correction workflow.</w:t>
      </w:r>
    </w:p>
    <w:p w14:paraId="13D9BA5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Verification status.</w:t>
      </w:r>
    </w:p>
    <w:p w14:paraId="22CD88F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Approval, rejection and correction workflows.</w:t>
      </w:r>
    </w:p>
    <w:p w14:paraId="420C803D"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Duplicate detection.</w:t>
      </w:r>
    </w:p>
    <w:p w14:paraId="74A07E7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Audit trail for registration, update and verification actions.</w:t>
      </w:r>
    </w:p>
    <w:p w14:paraId="4C1FD6E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Exportable beneficiary reports.</w:t>
      </w:r>
    </w:p>
    <w:p w14:paraId="7C83F637" w14:textId="77777777" w:rsidR="00B15A59" w:rsidRPr="00B15A59" w:rsidRDefault="00B15A59" w:rsidP="00B15A59">
      <w:pPr>
        <w:ind w:left="720"/>
        <w:rPr>
          <w:kern w:val="2"/>
          <w14:ligatures w14:val="standardContextual"/>
        </w:rPr>
      </w:pPr>
    </w:p>
    <w:p w14:paraId="6D8992D0" w14:textId="77777777" w:rsidR="00B15A59" w:rsidRPr="00B15A59" w:rsidRDefault="00B15A59" w:rsidP="00B15A59">
      <w:pPr>
        <w:rPr>
          <w:kern w:val="2"/>
          <w14:ligatures w14:val="standardContextual"/>
        </w:rPr>
      </w:pPr>
      <w:r w:rsidRPr="00B15A59">
        <w:rPr>
          <w:kern w:val="2"/>
          <w14:ligatures w14:val="standardContextual"/>
        </w:rPr>
        <w:t>The module should support both online and offline data collection, with delayed synchronization where internet connectivity is limited.</w:t>
      </w:r>
    </w:p>
    <w:bookmarkEnd w:id="45"/>
    <w:p w14:paraId="51D23910" w14:textId="77777777" w:rsidR="00B15A59" w:rsidRPr="00B15A59" w:rsidRDefault="00B15A59" w:rsidP="00B15A59">
      <w:pPr>
        <w:rPr>
          <w:kern w:val="2"/>
          <w14:ligatures w14:val="standardContextual"/>
        </w:rPr>
      </w:pPr>
    </w:p>
    <w:p w14:paraId="08E3EC43" w14:textId="77777777" w:rsidR="00B15A59" w:rsidRPr="00B15A59" w:rsidRDefault="00B15A59" w:rsidP="00B15A59">
      <w:pPr>
        <w:rPr>
          <w:kern w:val="2"/>
          <w14:ligatures w14:val="standardContextual"/>
        </w:rPr>
      </w:pPr>
      <w:r w:rsidRPr="00B15A59">
        <w:rPr>
          <w:b/>
          <w:bCs/>
          <w:kern w:val="2"/>
          <w14:ligatures w14:val="standardContextual"/>
        </w:rPr>
        <w:t>Task 5:</w:t>
      </w:r>
      <w:r w:rsidRPr="00B15A59">
        <w:rPr>
          <w:kern w:val="2"/>
          <w14:ligatures w14:val="standardContextual"/>
        </w:rPr>
        <w:t xml:space="preserve"> NIRA Integration, Identity Verification and Biometric Capture</w:t>
      </w:r>
    </w:p>
    <w:p w14:paraId="2AEB8AD3" w14:textId="77777777" w:rsidR="00B15A59" w:rsidRPr="00B15A59" w:rsidRDefault="00B15A59" w:rsidP="00B15A59">
      <w:pPr>
        <w:rPr>
          <w:kern w:val="2"/>
          <w14:ligatures w14:val="standardContextual"/>
        </w:rPr>
      </w:pPr>
      <w:r w:rsidRPr="00B15A59">
        <w:rPr>
          <w:kern w:val="2"/>
          <w14:ligatures w14:val="standardContextual"/>
        </w:rPr>
        <w:t xml:space="preserve">The consultant shall integrate the upgraded platform with NIRA through the NIRA available API </w:t>
      </w:r>
    </w:p>
    <w:p w14:paraId="29399B3E" w14:textId="77777777" w:rsidR="00B15A59" w:rsidRPr="00B15A59" w:rsidRDefault="00B15A59" w:rsidP="00B15A59">
      <w:pPr>
        <w:rPr>
          <w:kern w:val="2"/>
          <w14:ligatures w14:val="standardContextual"/>
        </w:rPr>
      </w:pPr>
      <w:r w:rsidRPr="00B15A59">
        <w:rPr>
          <w:kern w:val="2"/>
          <w14:ligatures w14:val="standardContextual"/>
        </w:rPr>
        <w:t>The identity verification module shall include:</w:t>
      </w:r>
    </w:p>
    <w:p w14:paraId="22056427" w14:textId="77777777" w:rsidR="00B15A59" w:rsidRPr="00B15A59" w:rsidRDefault="00B15A59" w:rsidP="00B15A59">
      <w:pPr>
        <w:rPr>
          <w:kern w:val="2"/>
          <w14:ligatures w14:val="standardContextual"/>
        </w:rPr>
      </w:pPr>
    </w:p>
    <w:p w14:paraId="43E002B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NIRA based identity verification workflow during registration of all beneficiaries.</w:t>
      </w:r>
    </w:p>
    <w:p w14:paraId="03D4D21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The platform should also support other identity methods for users without National ID.</w:t>
      </w:r>
    </w:p>
    <w:p w14:paraId="168C8B4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Facial verification functionality where technically feasible.</w:t>
      </w:r>
    </w:p>
    <w:p w14:paraId="28C720B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Biometric capture workflow.</w:t>
      </w:r>
    </w:p>
    <w:p w14:paraId="7A3F001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Selfie capture and matching process where applicable.</w:t>
      </w:r>
    </w:p>
    <w:p w14:paraId="5DF37CF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Duplicate beneficiary detection.</w:t>
      </w:r>
    </w:p>
    <w:p w14:paraId="610E37C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Verification status indicator.</w:t>
      </w:r>
    </w:p>
    <w:p w14:paraId="797F50B1"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lastRenderedPageBreak/>
        <w:t>Manual review and exception handling through officer task workflow.</w:t>
      </w:r>
    </w:p>
    <w:p w14:paraId="2447905C"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Audit logs for verification actions.</w:t>
      </w:r>
    </w:p>
    <w:p w14:paraId="6879EF3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Role based access to identity verification functions.</w:t>
      </w:r>
    </w:p>
    <w:p w14:paraId="28DAE9F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Compliance with applicable data protection and privacy requirements.</w:t>
      </w:r>
    </w:p>
    <w:p w14:paraId="714FAD61" w14:textId="77777777" w:rsidR="00B15A59" w:rsidRPr="00B15A59" w:rsidRDefault="00B15A59" w:rsidP="00B15A59">
      <w:pPr>
        <w:ind w:left="720"/>
        <w:rPr>
          <w:kern w:val="2"/>
          <w14:ligatures w14:val="standardContextual"/>
        </w:rPr>
      </w:pPr>
    </w:p>
    <w:p w14:paraId="18BB68F6" w14:textId="77777777" w:rsidR="00B15A59" w:rsidRPr="00B15A59" w:rsidRDefault="00B15A59" w:rsidP="00B15A59">
      <w:pPr>
        <w:rPr>
          <w:kern w:val="2"/>
          <w14:ligatures w14:val="standardContextual"/>
        </w:rPr>
      </w:pPr>
      <w:r w:rsidRPr="00B15A59">
        <w:rPr>
          <w:kern w:val="2"/>
          <w14:ligatures w14:val="standardContextual"/>
        </w:rPr>
        <w:t>The consultant shall ensure that identity and biometric data are handled securely and are not accessible to unauthorized users.</w:t>
      </w:r>
    </w:p>
    <w:p w14:paraId="68B66F9E" w14:textId="77777777" w:rsidR="00B15A59" w:rsidRPr="00B15A59" w:rsidRDefault="00B15A59" w:rsidP="00B15A59">
      <w:pPr>
        <w:rPr>
          <w:kern w:val="2"/>
          <w14:ligatures w14:val="standardContextual"/>
        </w:rPr>
      </w:pPr>
      <w:bookmarkStart w:id="46" w:name="Xce0985c069f8aa93ebdd071f6ad710fbe74bef5"/>
    </w:p>
    <w:p w14:paraId="39E500D4" w14:textId="77777777" w:rsidR="00B15A59" w:rsidRPr="00B15A59" w:rsidRDefault="00B15A59" w:rsidP="00B15A59">
      <w:pPr>
        <w:rPr>
          <w:kern w:val="2"/>
          <w14:ligatures w14:val="standardContextual"/>
        </w:rPr>
      </w:pPr>
      <w:r w:rsidRPr="00B15A59">
        <w:rPr>
          <w:b/>
          <w:bCs/>
          <w:kern w:val="2"/>
          <w14:ligatures w14:val="standardContextual"/>
        </w:rPr>
        <w:t>Task 6</w:t>
      </w:r>
      <w:r w:rsidRPr="00B15A59">
        <w:rPr>
          <w:kern w:val="2"/>
          <w14:ligatures w14:val="standardContextual"/>
        </w:rPr>
        <w:t xml:space="preserve">: Multichannel Advisory Communication </w:t>
      </w:r>
    </w:p>
    <w:p w14:paraId="215D853B" w14:textId="77777777" w:rsidR="00B15A59" w:rsidRPr="00B15A59" w:rsidRDefault="00B15A59" w:rsidP="00B15A59">
      <w:pPr>
        <w:rPr>
          <w:kern w:val="2"/>
          <w14:ligatures w14:val="standardContextual"/>
        </w:rPr>
      </w:pPr>
      <w:r w:rsidRPr="00B15A59">
        <w:rPr>
          <w:kern w:val="2"/>
          <w14:ligatures w14:val="standardContextual"/>
        </w:rPr>
        <w:t>The consultant shall  develop the communication module to support RLRP advisory delivery through multiple channels. This shall be established as an integrated Advisory Service Management Process encompassing hotline, IVR, USSD, knowledge base, and case management, rather than as a single module.</w:t>
      </w:r>
    </w:p>
    <w:p w14:paraId="1BCCF576" w14:textId="77777777" w:rsidR="00B15A59" w:rsidRPr="00B15A59" w:rsidRDefault="00B15A59" w:rsidP="00B15A59">
      <w:pPr>
        <w:rPr>
          <w:kern w:val="2"/>
          <w14:ligatures w14:val="standardContextual"/>
        </w:rPr>
      </w:pPr>
    </w:p>
    <w:p w14:paraId="20F17F38" w14:textId="77777777" w:rsidR="00B15A59" w:rsidRPr="00B15A59" w:rsidRDefault="00B15A59" w:rsidP="00B15A59">
      <w:pPr>
        <w:rPr>
          <w:kern w:val="2"/>
          <w14:ligatures w14:val="standardContextual"/>
        </w:rPr>
      </w:pPr>
      <w:r w:rsidRPr="00B15A59">
        <w:rPr>
          <w:kern w:val="2"/>
          <w14:ligatures w14:val="standardContextual"/>
        </w:rPr>
        <w:t>The upgraded communication module shall include:</w:t>
      </w:r>
    </w:p>
    <w:p w14:paraId="6BAA488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SMS advisory messaging.</w:t>
      </w:r>
    </w:p>
    <w:p w14:paraId="7EAD644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USSD-based farmer interaction.</w:t>
      </w:r>
    </w:p>
    <w:p w14:paraId="5CED77D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WhatsApp advisory messaging, groups or chatbot where feasible.</w:t>
      </w:r>
    </w:p>
    <w:p w14:paraId="1D1AA6C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Voice/audio advisory messages for low literacy farmers.</w:t>
      </w:r>
    </w:p>
    <w:p w14:paraId="227C106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Interactive Voice Response were feasible.</w:t>
      </w:r>
    </w:p>
    <w:p w14:paraId="0C8F2F6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Hotline and call center linkage.</w:t>
      </w:r>
    </w:p>
    <w:p w14:paraId="6C19EA9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Call back request function.</w:t>
      </w:r>
    </w:p>
    <w:p w14:paraId="394985D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Mobile app notifications.</w:t>
      </w:r>
    </w:p>
    <w:p w14:paraId="54A03AA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Web portal communication.</w:t>
      </w:r>
    </w:p>
    <w:p w14:paraId="21F6352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Multimedia advisory content sharing.</w:t>
      </w:r>
    </w:p>
    <w:p w14:paraId="7D625DB4" w14:textId="77777777" w:rsidR="00B15A59" w:rsidRPr="00B15A59" w:rsidRDefault="00B15A59" w:rsidP="00B15A59">
      <w:pPr>
        <w:ind w:left="720"/>
        <w:rPr>
          <w:kern w:val="2"/>
          <w14:ligatures w14:val="standardContextual"/>
        </w:rPr>
      </w:pPr>
    </w:p>
    <w:p w14:paraId="41B1AD3D" w14:textId="77777777" w:rsidR="00B15A59" w:rsidRPr="00B15A59" w:rsidRDefault="00B15A59" w:rsidP="00B15A59">
      <w:pPr>
        <w:rPr>
          <w:kern w:val="2"/>
          <w14:ligatures w14:val="standardContextual"/>
        </w:rPr>
      </w:pPr>
      <w:r w:rsidRPr="00B15A59">
        <w:rPr>
          <w:kern w:val="2"/>
          <w14:ligatures w14:val="standardContextual"/>
        </w:rPr>
        <w:t>The system shall allow authorized users to send targeted messages by:</w:t>
      </w:r>
    </w:p>
    <w:p w14:paraId="584FD7E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Federal Member State.</w:t>
      </w:r>
    </w:p>
    <w:p w14:paraId="0A1A6B2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District.</w:t>
      </w:r>
    </w:p>
    <w:p w14:paraId="328C529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Village/community.</w:t>
      </w:r>
    </w:p>
    <w:p w14:paraId="4C48310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Crop type.</w:t>
      </w:r>
    </w:p>
    <w:p w14:paraId="088DEE21"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Livestock activity.</w:t>
      </w:r>
    </w:p>
    <w:p w14:paraId="47F522E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Gender.</w:t>
      </w:r>
    </w:p>
    <w:p w14:paraId="2248091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lastRenderedPageBreak/>
        <w:t>Youth status.</w:t>
      </w:r>
    </w:p>
    <w:p w14:paraId="4091EB7C"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IDP status.</w:t>
      </w:r>
    </w:p>
    <w:p w14:paraId="3903C10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Vulnerability category.</w:t>
      </w:r>
    </w:p>
    <w:p w14:paraId="600FE561"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group.</w:t>
      </w:r>
    </w:p>
    <w:p w14:paraId="5CDFA5E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Intervention type.</w:t>
      </w:r>
    </w:p>
    <w:p w14:paraId="0AECB62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Service provider linkage.</w:t>
      </w:r>
    </w:p>
    <w:p w14:paraId="3615068E" w14:textId="77777777" w:rsidR="00B15A59" w:rsidRPr="00B15A59" w:rsidRDefault="00B15A59" w:rsidP="00B15A59">
      <w:pPr>
        <w:ind w:left="720"/>
        <w:rPr>
          <w:kern w:val="2"/>
          <w14:ligatures w14:val="standardContextual"/>
        </w:rPr>
      </w:pPr>
    </w:p>
    <w:p w14:paraId="5FA9503F" w14:textId="77777777" w:rsidR="00B15A59" w:rsidRPr="00B15A59" w:rsidRDefault="00B15A59" w:rsidP="00B15A59">
      <w:pPr>
        <w:rPr>
          <w:kern w:val="2"/>
          <w14:ligatures w14:val="standardContextual"/>
        </w:rPr>
      </w:pPr>
      <w:r w:rsidRPr="00B15A59">
        <w:rPr>
          <w:kern w:val="2"/>
          <w14:ligatures w14:val="standardContextual"/>
        </w:rPr>
        <w:t>The system should track message delivery, failed delivery, farmer responses, communication history and user engagement.</w:t>
      </w:r>
    </w:p>
    <w:p w14:paraId="7D7878D8" w14:textId="77777777" w:rsidR="00B15A59" w:rsidRPr="00B15A59" w:rsidRDefault="00B15A59" w:rsidP="00B15A59">
      <w:pPr>
        <w:rPr>
          <w:kern w:val="2"/>
          <w14:ligatures w14:val="standardContextual"/>
        </w:rPr>
      </w:pPr>
    </w:p>
    <w:p w14:paraId="11C0EF42" w14:textId="77777777" w:rsidR="00B15A59" w:rsidRPr="00B15A59" w:rsidRDefault="00B15A59" w:rsidP="00B15A59">
      <w:pPr>
        <w:rPr>
          <w:kern w:val="2"/>
          <w14:ligatures w14:val="standardContextual"/>
        </w:rPr>
      </w:pPr>
      <w:bookmarkStart w:id="47" w:name="X5a7dbdcffb85e63aa657bf22f5044f1343c236c"/>
      <w:bookmarkEnd w:id="46"/>
      <w:r w:rsidRPr="00B15A59">
        <w:rPr>
          <w:b/>
          <w:bCs/>
          <w:kern w:val="2"/>
          <w14:ligatures w14:val="standardContextual"/>
        </w:rPr>
        <w:t>Task 7</w:t>
      </w:r>
      <w:r w:rsidRPr="00B15A59">
        <w:rPr>
          <w:kern w:val="2"/>
          <w14:ligatures w14:val="standardContextual"/>
        </w:rPr>
        <w:t>: Hotline, Call Center and Call Back Management</w:t>
      </w:r>
    </w:p>
    <w:p w14:paraId="31A762F6" w14:textId="77777777" w:rsidR="00B15A59" w:rsidRPr="00B15A59" w:rsidRDefault="00B15A59" w:rsidP="00B15A59">
      <w:pPr>
        <w:rPr>
          <w:kern w:val="2"/>
          <w14:ligatures w14:val="standardContextual"/>
        </w:rPr>
      </w:pPr>
    </w:p>
    <w:p w14:paraId="7D8C42BE" w14:textId="77777777" w:rsidR="00B15A59" w:rsidRPr="00B15A59" w:rsidRDefault="00B15A59" w:rsidP="00B15A59">
      <w:pPr>
        <w:rPr>
          <w:kern w:val="2"/>
          <w14:ligatures w14:val="standardContextual"/>
        </w:rPr>
      </w:pPr>
      <w:r w:rsidRPr="00B15A59">
        <w:rPr>
          <w:kern w:val="2"/>
          <w14:ligatures w14:val="standardContextual"/>
        </w:rPr>
        <w:t>The module shall include:</w:t>
      </w:r>
    </w:p>
    <w:p w14:paraId="08E968E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call in and call back request logging.</w:t>
      </w:r>
    </w:p>
    <w:p w14:paraId="7D699BA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Advisory inquiry registration.</w:t>
      </w:r>
    </w:p>
    <w:p w14:paraId="5785A25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Categorization of calls and questions.</w:t>
      </w:r>
    </w:p>
    <w:p w14:paraId="3CB2F9A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Assignment of inquiries to responsible extension officers, VBAs, CAHWs, DLOs or technical specialists.</w:t>
      </w:r>
    </w:p>
    <w:p w14:paraId="391FEE5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Status tracking.</w:t>
      </w:r>
    </w:p>
    <w:p w14:paraId="1906FFFC"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Response and resolution tracking.</w:t>
      </w:r>
    </w:p>
    <w:p w14:paraId="3C97168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Escalation of unresolved cases.</w:t>
      </w:r>
    </w:p>
    <w:p w14:paraId="0B470FE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profile linkage to call and advisory history.</w:t>
      </w:r>
    </w:p>
    <w:p w14:paraId="403AF8B9" w14:textId="77777777" w:rsidR="00B15A59" w:rsidRPr="00B15A59" w:rsidRDefault="00B15A59" w:rsidP="00B15A59">
      <w:pPr>
        <w:rPr>
          <w:kern w:val="2"/>
          <w14:ligatures w14:val="standardContextual"/>
        </w:rPr>
      </w:pPr>
    </w:p>
    <w:p w14:paraId="3164B430" w14:textId="77777777" w:rsidR="00B15A59" w:rsidRPr="00B15A59" w:rsidRDefault="00B15A59" w:rsidP="00B15A59">
      <w:pPr>
        <w:rPr>
          <w:kern w:val="2"/>
          <w14:ligatures w14:val="standardContextual"/>
        </w:rPr>
      </w:pPr>
      <w:bookmarkStart w:id="48" w:name="X9fd6dd535b8aecb0b4b18b19d9c8eff43a55481"/>
      <w:bookmarkEnd w:id="47"/>
      <w:r w:rsidRPr="00B15A59">
        <w:rPr>
          <w:b/>
          <w:bCs/>
          <w:kern w:val="2"/>
          <w14:ligatures w14:val="standardContextual"/>
        </w:rPr>
        <w:t>Task 8</w:t>
      </w:r>
      <w:r w:rsidRPr="00B15A59">
        <w:rPr>
          <w:kern w:val="2"/>
          <w14:ligatures w14:val="standardContextual"/>
        </w:rPr>
        <w:t>: Extension Officer, VBA, CAHW, DLO and Service Provider Interface</w:t>
      </w:r>
    </w:p>
    <w:p w14:paraId="7F616D40" w14:textId="77777777" w:rsidR="00B15A59" w:rsidRPr="00B15A59" w:rsidRDefault="00B15A59" w:rsidP="00B15A59">
      <w:pPr>
        <w:rPr>
          <w:kern w:val="2"/>
          <w14:ligatures w14:val="standardContextual"/>
        </w:rPr>
      </w:pPr>
    </w:p>
    <w:p w14:paraId="57A92BF5" w14:textId="77777777" w:rsidR="00B15A59" w:rsidRPr="00B15A59" w:rsidRDefault="00B15A59" w:rsidP="00B15A59">
      <w:pPr>
        <w:rPr>
          <w:kern w:val="2"/>
          <w14:ligatures w14:val="standardContextual"/>
        </w:rPr>
      </w:pPr>
      <w:r w:rsidRPr="00B15A59">
        <w:rPr>
          <w:kern w:val="2"/>
          <w14:ligatures w14:val="standardContextual"/>
        </w:rPr>
        <w:t>The consultant shall configure role based interfaces for:</w:t>
      </w:r>
    </w:p>
    <w:p w14:paraId="10082BA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RLRP NPCU users.</w:t>
      </w:r>
    </w:p>
    <w:p w14:paraId="247F4A63"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SPCU users.</w:t>
      </w:r>
    </w:p>
    <w:p w14:paraId="42556B9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DLOs.</w:t>
      </w:r>
    </w:p>
    <w:p w14:paraId="620D5F7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MoAI Admin and extension officers.</w:t>
      </w:r>
    </w:p>
    <w:p w14:paraId="36142961"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MoLFR Admin and extension officers.</w:t>
      </w:r>
    </w:p>
    <w:p w14:paraId="3E843D3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VBAs.</w:t>
      </w:r>
    </w:p>
    <w:p w14:paraId="722D2BB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lastRenderedPageBreak/>
        <w:t>CAHWs.</w:t>
      </w:r>
    </w:p>
    <w:p w14:paraId="49F1EE6E"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Service providers.</w:t>
      </w:r>
    </w:p>
    <w:p w14:paraId="6154D69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RLRP M&amp;E users.</w:t>
      </w:r>
    </w:p>
    <w:p w14:paraId="0EB93686" w14:textId="77777777" w:rsidR="00B15A59" w:rsidRPr="00B15A59" w:rsidRDefault="00B15A59" w:rsidP="00B15A59">
      <w:pPr>
        <w:rPr>
          <w:kern w:val="2"/>
          <w14:ligatures w14:val="standardContextual"/>
        </w:rPr>
      </w:pPr>
    </w:p>
    <w:p w14:paraId="726D7A15" w14:textId="77777777" w:rsidR="00B15A59" w:rsidRPr="00B15A59" w:rsidRDefault="00B15A59" w:rsidP="00B15A59">
      <w:pPr>
        <w:rPr>
          <w:kern w:val="2"/>
          <w14:ligatures w14:val="standardContextual"/>
        </w:rPr>
      </w:pPr>
      <w:r w:rsidRPr="00B15A59">
        <w:rPr>
          <w:kern w:val="2"/>
          <w14:ligatures w14:val="standardContextual"/>
        </w:rPr>
        <w:t>The interface shall allow authorized users to:</w:t>
      </w:r>
    </w:p>
    <w:p w14:paraId="6CF17BCD"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Register and update beneficiaries.</w:t>
      </w:r>
    </w:p>
    <w:p w14:paraId="07275133"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Validate local advisory needs.</w:t>
      </w:r>
    </w:p>
    <w:p w14:paraId="0A62D06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Deliver advisory services.</w:t>
      </w:r>
    </w:p>
    <w:p w14:paraId="0BE1756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Schedule and send approved advisory messages.</w:t>
      </w:r>
    </w:p>
    <w:p w14:paraId="6360D70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Collect farmer questions and feedback.</w:t>
      </w:r>
    </w:p>
    <w:p w14:paraId="15267B71"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Respond to assigned cases.</w:t>
      </w:r>
    </w:p>
    <w:p w14:paraId="005A6B9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Follow up with farmers and community groups.</w:t>
      </w:r>
    </w:p>
    <w:p w14:paraId="27DECCB6"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Record field visits and service interactions.</w:t>
      </w:r>
    </w:p>
    <w:p w14:paraId="29602CD3"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Report field issues.</w:t>
      </w:r>
    </w:p>
    <w:p w14:paraId="69A4602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Support women, youth, IDPs and vulnerable farmers who may face access barriers.</w:t>
      </w:r>
    </w:p>
    <w:p w14:paraId="620ADA7E" w14:textId="77777777" w:rsidR="00B15A59" w:rsidRPr="00B15A59" w:rsidRDefault="00B15A59" w:rsidP="00B15A59">
      <w:pPr>
        <w:rPr>
          <w:kern w:val="2"/>
          <w14:ligatures w14:val="standardContextual"/>
        </w:rPr>
      </w:pPr>
      <w:r w:rsidRPr="00B15A59">
        <w:rPr>
          <w:kern w:val="2"/>
          <w14:ligatures w14:val="standardContextual"/>
        </w:rPr>
        <w:t>View dashboards and reports according to role based permissions</w:t>
      </w:r>
    </w:p>
    <w:p w14:paraId="556CF16F" w14:textId="77777777" w:rsidR="00B15A59" w:rsidRPr="00B15A59" w:rsidRDefault="00B15A59" w:rsidP="00B15A59">
      <w:pPr>
        <w:rPr>
          <w:kern w:val="2"/>
          <w14:ligatures w14:val="standardContextual"/>
        </w:rPr>
      </w:pPr>
    </w:p>
    <w:p w14:paraId="4F770B1C" w14:textId="77777777" w:rsidR="00B15A59" w:rsidRPr="00B15A59" w:rsidRDefault="00B15A59" w:rsidP="00B15A59">
      <w:pPr>
        <w:rPr>
          <w:kern w:val="2"/>
          <w14:ligatures w14:val="standardContextual"/>
        </w:rPr>
      </w:pPr>
      <w:bookmarkStart w:id="49" w:name="Xe87b00e38fffd760c162c4251ee3f0105ba8eb1"/>
      <w:bookmarkEnd w:id="48"/>
      <w:r w:rsidRPr="00B15A59">
        <w:rPr>
          <w:b/>
          <w:bCs/>
          <w:kern w:val="2"/>
          <w14:ligatures w14:val="standardContextual"/>
        </w:rPr>
        <w:t>Task 9</w:t>
      </w:r>
      <w:r w:rsidRPr="00B15A59">
        <w:rPr>
          <w:kern w:val="2"/>
          <w14:ligatures w14:val="standardContextual"/>
        </w:rPr>
        <w:t>: Farmer Question, Feedback and Advisory Case Management</w:t>
      </w:r>
    </w:p>
    <w:p w14:paraId="24F21E92" w14:textId="77777777" w:rsidR="00B15A59" w:rsidRPr="00B15A59" w:rsidRDefault="00B15A59" w:rsidP="00B15A59">
      <w:pPr>
        <w:rPr>
          <w:kern w:val="2"/>
          <w14:ligatures w14:val="standardContextual"/>
        </w:rPr>
      </w:pPr>
    </w:p>
    <w:p w14:paraId="778B8201" w14:textId="77777777" w:rsidR="00B15A59" w:rsidRPr="00B15A59" w:rsidRDefault="00B15A59" w:rsidP="00B15A59">
      <w:pPr>
        <w:rPr>
          <w:kern w:val="2"/>
          <w14:ligatures w14:val="standardContextual"/>
        </w:rPr>
      </w:pPr>
      <w:r w:rsidRPr="00B15A59">
        <w:rPr>
          <w:kern w:val="2"/>
          <w14:ligatures w14:val="standardContextual"/>
        </w:rPr>
        <w:t>The consultant shall develop the platform to include a structured farmer question, feedback and advisory case management system.</w:t>
      </w:r>
    </w:p>
    <w:p w14:paraId="3E075EB1" w14:textId="77777777" w:rsidR="00B15A59" w:rsidRPr="00B15A59" w:rsidRDefault="00B15A59" w:rsidP="00B15A59">
      <w:pPr>
        <w:rPr>
          <w:kern w:val="2"/>
          <w14:ligatures w14:val="standardContextual"/>
        </w:rPr>
      </w:pPr>
    </w:p>
    <w:p w14:paraId="3BC88FBB" w14:textId="77777777" w:rsidR="00B15A59" w:rsidRPr="00B15A59" w:rsidRDefault="00B15A59" w:rsidP="00B15A59">
      <w:pPr>
        <w:rPr>
          <w:kern w:val="2"/>
          <w14:ligatures w14:val="standardContextual"/>
        </w:rPr>
      </w:pPr>
      <w:r w:rsidRPr="00B15A59">
        <w:rPr>
          <w:kern w:val="2"/>
          <w14:ligatures w14:val="standardContextual"/>
        </w:rPr>
        <w:t>The module shall include:</w:t>
      </w:r>
    </w:p>
    <w:p w14:paraId="183ED433"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question submission through mobile app, SMS, USSD, WhatsApp or field agents.</w:t>
      </w:r>
    </w:p>
    <w:p w14:paraId="3D5F652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Question categorization by topic, location, crop, livestock and urgency.</w:t>
      </w:r>
    </w:p>
    <w:p w14:paraId="0FB81443"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Case assignment to relevant users.</w:t>
      </w:r>
    </w:p>
    <w:p w14:paraId="23EDFD5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Response tracking.</w:t>
      </w:r>
    </w:p>
    <w:p w14:paraId="7C1C085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Escalation workflow for unresolved cases.</w:t>
      </w:r>
    </w:p>
    <w:p w14:paraId="5A79758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Resolution status.</w:t>
      </w:r>
    </w:p>
    <w:p w14:paraId="009EC09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Farmer feedback and satisfaction recording.</w:t>
      </w:r>
    </w:p>
    <w:p w14:paraId="654F470E"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Advisory case history linked to farmer profile.</w:t>
      </w:r>
    </w:p>
    <w:p w14:paraId="2D65DB00"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lastRenderedPageBreak/>
        <w:t>Reports on questions received, answered, pending, escalated and resolved.</w:t>
      </w:r>
    </w:p>
    <w:p w14:paraId="378F580E" w14:textId="77777777" w:rsidR="00B15A59" w:rsidRPr="00B15A59" w:rsidRDefault="00B15A59" w:rsidP="00B15A59">
      <w:pPr>
        <w:rPr>
          <w:kern w:val="2"/>
          <w14:ligatures w14:val="standardContextual"/>
        </w:rPr>
      </w:pPr>
    </w:p>
    <w:p w14:paraId="1131EEC0" w14:textId="77777777" w:rsidR="00B15A59" w:rsidRPr="00B15A59" w:rsidRDefault="00B15A59" w:rsidP="00B15A59">
      <w:pPr>
        <w:rPr>
          <w:kern w:val="2"/>
          <w14:ligatures w14:val="standardContextual"/>
        </w:rPr>
      </w:pPr>
      <w:r w:rsidRPr="00B15A59">
        <w:rPr>
          <w:kern w:val="2"/>
          <w14:ligatures w14:val="standardContextual"/>
        </w:rPr>
        <w:t>This module should support both technical advisories follow up and RLRP monitoring of service quality.</w:t>
      </w:r>
    </w:p>
    <w:p w14:paraId="43A0F12D" w14:textId="77777777" w:rsidR="00B15A59" w:rsidRPr="00B15A59" w:rsidRDefault="00B15A59" w:rsidP="00B15A59">
      <w:pPr>
        <w:rPr>
          <w:kern w:val="2"/>
          <w14:ligatures w14:val="standardContextual"/>
        </w:rPr>
      </w:pPr>
    </w:p>
    <w:bookmarkEnd w:id="49"/>
    <w:p w14:paraId="10511262" w14:textId="77777777" w:rsidR="00B15A59" w:rsidRPr="00B15A59" w:rsidRDefault="00B15A59" w:rsidP="00B15A59">
      <w:pPr>
        <w:rPr>
          <w:kern w:val="2"/>
          <w14:ligatures w14:val="standardContextual"/>
        </w:rPr>
      </w:pPr>
      <w:r w:rsidRPr="00B15A59">
        <w:rPr>
          <w:b/>
          <w:bCs/>
          <w:kern w:val="2"/>
          <w14:ligatures w14:val="standardContextual"/>
        </w:rPr>
        <w:t>Task 10</w:t>
      </w:r>
      <w:r w:rsidRPr="00B15A59">
        <w:rPr>
          <w:kern w:val="2"/>
          <w14:ligatures w14:val="standardContextual"/>
        </w:rPr>
        <w:t>: RLRP Monitoring Dashboard and Reporting Module</w:t>
      </w:r>
    </w:p>
    <w:p w14:paraId="113AF493" w14:textId="77777777" w:rsidR="00B15A59" w:rsidRPr="00B15A59" w:rsidRDefault="00B15A59" w:rsidP="00B15A59">
      <w:pPr>
        <w:rPr>
          <w:kern w:val="2"/>
          <w14:ligatures w14:val="standardContextual"/>
        </w:rPr>
      </w:pPr>
      <w:r w:rsidRPr="00B15A59">
        <w:rPr>
          <w:kern w:val="2"/>
          <w14:ligatures w14:val="standardContextual"/>
        </w:rPr>
        <w:t>The consultant shall establish a monitoring dashboard and reporting module linked to RLRP M&amp;E needs.</w:t>
      </w:r>
    </w:p>
    <w:p w14:paraId="1DC55D02" w14:textId="77777777" w:rsidR="00B15A59" w:rsidRPr="00B15A59" w:rsidRDefault="00B15A59" w:rsidP="00B15A59">
      <w:pPr>
        <w:rPr>
          <w:kern w:val="2"/>
          <w14:ligatures w14:val="standardContextual"/>
        </w:rPr>
      </w:pPr>
    </w:p>
    <w:p w14:paraId="378DD2A5" w14:textId="77777777" w:rsidR="00B15A59" w:rsidRPr="00B15A59" w:rsidRDefault="00B15A59" w:rsidP="00B15A59">
      <w:pPr>
        <w:rPr>
          <w:kern w:val="2"/>
          <w14:ligatures w14:val="standardContextual"/>
        </w:rPr>
      </w:pPr>
      <w:r w:rsidRPr="00B15A59">
        <w:rPr>
          <w:kern w:val="2"/>
          <w14:ligatures w14:val="standardContextual"/>
        </w:rPr>
        <w:t>The dashboard shall track indicators such as:</w:t>
      </w:r>
    </w:p>
    <w:p w14:paraId="56D6D14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farmers registered.</w:t>
      </w:r>
    </w:p>
    <w:p w14:paraId="0A2708EE"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agro-pastoral households registered.</w:t>
      </w:r>
    </w:p>
    <w:p w14:paraId="168E432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farmers reached by advisory messages.</w:t>
      </w:r>
    </w:p>
    <w:p w14:paraId="6AB37EA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women reached.</w:t>
      </w:r>
    </w:p>
    <w:p w14:paraId="030E585C"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youths reached.</w:t>
      </w:r>
    </w:p>
    <w:p w14:paraId="586081C9"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IDPs reached.</w:t>
      </w:r>
    </w:p>
    <w:p w14:paraId="095FD6FD"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vulnerable beneficiaries reached.</w:t>
      </w:r>
    </w:p>
    <w:p w14:paraId="3CC75FA8"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advisory messages sent.</w:t>
      </w:r>
    </w:p>
    <w:p w14:paraId="47AD8F44"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farmer questions received and answered.</w:t>
      </w:r>
    </w:p>
    <w:p w14:paraId="685DF85F"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extension officers, DLOs, VBAs and CAHWs using the platform.</w:t>
      </w:r>
    </w:p>
    <w:p w14:paraId="780E381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service providers registered or linked.</w:t>
      </w:r>
    </w:p>
    <w:p w14:paraId="548AB38E"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Percentage of farmers are satisfied with the service.</w:t>
      </w:r>
    </w:p>
    <w:p w14:paraId="68172952"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Percentage of farmers reporting use of advisory information.</w:t>
      </w:r>
    </w:p>
    <w:p w14:paraId="5B992DB7"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CSA messages disseminated.</w:t>
      </w:r>
    </w:p>
    <w:p w14:paraId="1E7BBA25"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livestock messages disseminated.</w:t>
      </w:r>
    </w:p>
    <w:p w14:paraId="0BA0F02A"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Number of post-harvest messages disseminated.</w:t>
      </w:r>
    </w:p>
    <w:p w14:paraId="382A431D"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Message delivery by channel, including SMS, USSD, WhatsApp, and app notifications.</w:t>
      </w:r>
    </w:p>
    <w:p w14:paraId="485D90CB"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Platform uptime and functionality.</w:t>
      </w:r>
    </w:p>
    <w:p w14:paraId="48888CBE" w14:textId="77777777" w:rsidR="00B15A59" w:rsidRPr="00B15A59" w:rsidRDefault="00B15A59" w:rsidP="00B15A59">
      <w:pPr>
        <w:numPr>
          <w:ilvl w:val="0"/>
          <w:numId w:val="5"/>
        </w:numPr>
        <w:spacing w:after="160" w:line="278" w:lineRule="auto"/>
        <w:rPr>
          <w:kern w:val="2"/>
          <w14:ligatures w14:val="standardContextual"/>
        </w:rPr>
      </w:pPr>
      <w:r w:rsidRPr="00B15A59">
        <w:rPr>
          <w:kern w:val="2"/>
          <w14:ligatures w14:val="standardContextual"/>
        </w:rPr>
        <w:t>Lessons learned and recommendations for scaling.</w:t>
      </w:r>
    </w:p>
    <w:p w14:paraId="398C3C6D" w14:textId="77777777" w:rsidR="00B15A59" w:rsidRPr="00B15A59" w:rsidRDefault="00B15A59" w:rsidP="00B15A59">
      <w:pPr>
        <w:rPr>
          <w:kern w:val="2"/>
          <w14:ligatures w14:val="standardContextual"/>
        </w:rPr>
      </w:pPr>
    </w:p>
    <w:p w14:paraId="53F6EE8C" w14:textId="77777777" w:rsidR="00B15A59" w:rsidRPr="00B15A59" w:rsidRDefault="00B15A59" w:rsidP="00B15A59">
      <w:pPr>
        <w:rPr>
          <w:kern w:val="2"/>
          <w14:ligatures w14:val="standardContextual"/>
        </w:rPr>
      </w:pPr>
      <w:r w:rsidRPr="00B15A59">
        <w:rPr>
          <w:b/>
          <w:bCs/>
          <w:kern w:val="2"/>
          <w14:ligatures w14:val="standardContextual"/>
        </w:rPr>
        <w:t>Task 11:</w:t>
      </w:r>
      <w:r w:rsidRPr="00B15A59">
        <w:rPr>
          <w:kern w:val="2"/>
          <w14:ligatures w14:val="standardContextual"/>
        </w:rPr>
        <w:t xml:space="preserve"> Content Development</w:t>
      </w:r>
    </w:p>
    <w:p w14:paraId="432A5F9B" w14:textId="77777777" w:rsidR="00B15A59" w:rsidRPr="00B15A59" w:rsidRDefault="00B15A59" w:rsidP="00B15A59">
      <w:pPr>
        <w:rPr>
          <w:kern w:val="2"/>
          <w14:ligatures w14:val="standardContextual"/>
        </w:rPr>
      </w:pPr>
    </w:p>
    <w:p w14:paraId="4BA2829E" w14:textId="77777777" w:rsidR="00B15A59" w:rsidRPr="00B15A59" w:rsidRDefault="00B15A59" w:rsidP="00B15A59">
      <w:pPr>
        <w:rPr>
          <w:kern w:val="2"/>
          <w14:ligatures w14:val="standardContextual"/>
        </w:rPr>
      </w:pPr>
      <w:r w:rsidRPr="00B15A59">
        <w:rPr>
          <w:kern w:val="2"/>
          <w14:ligatures w14:val="standardContextual"/>
        </w:rPr>
        <w:lastRenderedPageBreak/>
        <w:t>The consultant shall work with RLRP technical specialists, MoAI, MoLFR, SPCUs, DLOs and extension experts to prepare advisory content in Somali language. The content shall cover at minimum: The content management process shall include data validation, synchronization, and audit logging to ensure completeness and integrity.</w:t>
      </w:r>
    </w:p>
    <w:p w14:paraId="3479C1EA" w14:textId="77777777" w:rsidR="00B15A59" w:rsidRPr="00B15A59" w:rsidRDefault="00B15A59" w:rsidP="00B15A59">
      <w:pPr>
        <w:rPr>
          <w:kern w:val="2"/>
          <w14:ligatures w14:val="standardContextual"/>
        </w:rPr>
      </w:pPr>
    </w:p>
    <w:p w14:paraId="3E10F1AB" w14:textId="77777777" w:rsidR="00B15A59" w:rsidRPr="00B15A59" w:rsidRDefault="00B15A59" w:rsidP="00B15A59">
      <w:pPr>
        <w:rPr>
          <w:kern w:val="2"/>
          <w14:ligatures w14:val="standardContextual"/>
        </w:rPr>
      </w:pPr>
      <w:r w:rsidRPr="00B15A59">
        <w:rPr>
          <w:kern w:val="2"/>
          <w14:ligatures w14:val="standardContextual"/>
        </w:rPr>
        <w:t>- Climate smart agriculture practices.</w:t>
      </w:r>
    </w:p>
    <w:p w14:paraId="2B1407C9" w14:textId="77777777" w:rsidR="00B15A59" w:rsidRPr="00B15A59" w:rsidRDefault="00B15A59" w:rsidP="00B15A59">
      <w:pPr>
        <w:rPr>
          <w:kern w:val="2"/>
          <w14:ligatures w14:val="standardContextual"/>
        </w:rPr>
      </w:pPr>
      <w:r w:rsidRPr="00B15A59">
        <w:rPr>
          <w:kern w:val="2"/>
          <w14:ligatures w14:val="standardContextual"/>
        </w:rPr>
        <w:t>- Drought tolerant seeds and improved varieties.</w:t>
      </w:r>
    </w:p>
    <w:p w14:paraId="3A7B7B9E" w14:textId="77777777" w:rsidR="00B15A59" w:rsidRPr="00B15A59" w:rsidRDefault="00B15A59" w:rsidP="00B15A59">
      <w:pPr>
        <w:rPr>
          <w:kern w:val="2"/>
          <w14:ligatures w14:val="standardContextual"/>
        </w:rPr>
      </w:pPr>
      <w:r w:rsidRPr="00B15A59">
        <w:rPr>
          <w:kern w:val="2"/>
          <w14:ligatures w14:val="standardContextual"/>
        </w:rPr>
        <w:t>- Land preparation and good agronomic practices.</w:t>
      </w:r>
    </w:p>
    <w:p w14:paraId="2E422ED2" w14:textId="77777777" w:rsidR="00B15A59" w:rsidRPr="00B15A59" w:rsidRDefault="00B15A59" w:rsidP="00B15A59">
      <w:pPr>
        <w:rPr>
          <w:kern w:val="2"/>
          <w14:ligatures w14:val="standardContextual"/>
        </w:rPr>
      </w:pPr>
      <w:r w:rsidRPr="00B15A59">
        <w:rPr>
          <w:kern w:val="2"/>
          <w14:ligatures w14:val="standardContextual"/>
        </w:rPr>
        <w:t>- Soil fertility, composting and mulching.</w:t>
      </w:r>
    </w:p>
    <w:p w14:paraId="3C0B00A3" w14:textId="77777777" w:rsidR="00B15A59" w:rsidRPr="00B15A59" w:rsidRDefault="00B15A59" w:rsidP="00B15A59">
      <w:pPr>
        <w:rPr>
          <w:kern w:val="2"/>
          <w14:ligatures w14:val="standardContextual"/>
        </w:rPr>
      </w:pPr>
      <w:r w:rsidRPr="00B15A59">
        <w:rPr>
          <w:kern w:val="2"/>
          <w14:ligatures w14:val="standardContextual"/>
        </w:rPr>
        <w:t>- Pest and disease management.</w:t>
      </w:r>
    </w:p>
    <w:p w14:paraId="0D243899" w14:textId="77777777" w:rsidR="00B15A59" w:rsidRPr="00B15A59" w:rsidRDefault="00B15A59" w:rsidP="00B15A59">
      <w:pPr>
        <w:rPr>
          <w:kern w:val="2"/>
          <w14:ligatures w14:val="standardContextual"/>
        </w:rPr>
      </w:pPr>
      <w:r w:rsidRPr="00B15A59">
        <w:rPr>
          <w:kern w:val="2"/>
          <w14:ligatures w14:val="standardContextual"/>
        </w:rPr>
        <w:t>- Water saving irrigation practices.</w:t>
      </w:r>
    </w:p>
    <w:p w14:paraId="419BEEB8" w14:textId="77777777" w:rsidR="00B15A59" w:rsidRPr="00B15A59" w:rsidRDefault="00B15A59" w:rsidP="00B15A59">
      <w:pPr>
        <w:rPr>
          <w:kern w:val="2"/>
          <w14:ligatures w14:val="standardContextual"/>
        </w:rPr>
      </w:pPr>
      <w:r w:rsidRPr="00B15A59">
        <w:rPr>
          <w:kern w:val="2"/>
          <w14:ligatures w14:val="standardContextual"/>
        </w:rPr>
        <w:t>- Post harvest handling and storage.</w:t>
      </w:r>
    </w:p>
    <w:p w14:paraId="1621D7F9" w14:textId="77777777" w:rsidR="00B15A59" w:rsidRPr="00B15A59" w:rsidRDefault="00B15A59" w:rsidP="00B15A59">
      <w:pPr>
        <w:rPr>
          <w:kern w:val="2"/>
          <w14:ligatures w14:val="standardContextual"/>
        </w:rPr>
      </w:pPr>
      <w:r w:rsidRPr="00B15A59">
        <w:rPr>
          <w:kern w:val="2"/>
          <w14:ligatures w14:val="standardContextual"/>
        </w:rPr>
        <w:t>- Livestock feeding and fodder production.</w:t>
      </w:r>
    </w:p>
    <w:p w14:paraId="2B6717BE" w14:textId="77777777" w:rsidR="00B15A59" w:rsidRPr="00B15A59" w:rsidRDefault="00B15A59" w:rsidP="00B15A59">
      <w:pPr>
        <w:rPr>
          <w:kern w:val="2"/>
          <w14:ligatures w14:val="standardContextual"/>
        </w:rPr>
      </w:pPr>
      <w:r w:rsidRPr="00B15A59">
        <w:rPr>
          <w:kern w:val="2"/>
          <w14:ligatures w14:val="standardContextual"/>
        </w:rPr>
        <w:t>- Animal health alerts and vaccination reminders.</w:t>
      </w:r>
    </w:p>
    <w:p w14:paraId="2D0694EA" w14:textId="77777777" w:rsidR="00B15A59" w:rsidRPr="00B15A59" w:rsidRDefault="00B15A59" w:rsidP="00B15A59">
      <w:pPr>
        <w:rPr>
          <w:kern w:val="2"/>
          <w14:ligatures w14:val="standardContextual"/>
        </w:rPr>
      </w:pPr>
      <w:r w:rsidRPr="00B15A59">
        <w:rPr>
          <w:kern w:val="2"/>
          <w14:ligatures w14:val="standardContextual"/>
        </w:rPr>
        <w:t>- Strategic destocking and drought preparedness.</w:t>
      </w:r>
    </w:p>
    <w:p w14:paraId="708B9405" w14:textId="77777777" w:rsidR="00B15A59" w:rsidRPr="00B15A59" w:rsidRDefault="00B15A59" w:rsidP="00B15A59">
      <w:pPr>
        <w:rPr>
          <w:kern w:val="2"/>
          <w14:ligatures w14:val="standardContextual"/>
        </w:rPr>
      </w:pPr>
      <w:r w:rsidRPr="00B15A59">
        <w:rPr>
          <w:kern w:val="2"/>
          <w14:ligatures w14:val="standardContextual"/>
        </w:rPr>
        <w:t>- Nutrition sensitive agriculture.</w:t>
      </w:r>
    </w:p>
    <w:p w14:paraId="35BA7ACE" w14:textId="77777777" w:rsidR="00B15A59" w:rsidRPr="00B15A59" w:rsidRDefault="00B15A59" w:rsidP="00B15A59">
      <w:pPr>
        <w:rPr>
          <w:kern w:val="2"/>
          <w14:ligatures w14:val="standardContextual"/>
        </w:rPr>
      </w:pPr>
      <w:r w:rsidRPr="00B15A59">
        <w:rPr>
          <w:kern w:val="2"/>
          <w14:ligatures w14:val="standardContextual"/>
        </w:rPr>
        <w:t>- Market information and input access.</w:t>
      </w:r>
    </w:p>
    <w:p w14:paraId="4E05F565" w14:textId="77777777" w:rsidR="00B15A59" w:rsidRPr="00B15A59" w:rsidRDefault="00B15A59" w:rsidP="00B15A59">
      <w:pPr>
        <w:rPr>
          <w:kern w:val="2"/>
          <w14:ligatures w14:val="standardContextual"/>
        </w:rPr>
      </w:pPr>
      <w:r w:rsidRPr="00B15A59">
        <w:rPr>
          <w:kern w:val="2"/>
          <w14:ligatures w14:val="standardContextual"/>
        </w:rPr>
        <w:t>- Gender sensitive and youth friendly advisory messages.</w:t>
      </w:r>
    </w:p>
    <w:p w14:paraId="55A4053F" w14:textId="77777777" w:rsidR="00B15A59" w:rsidRPr="00B15A59" w:rsidRDefault="00B15A59" w:rsidP="00B15A59">
      <w:pPr>
        <w:rPr>
          <w:kern w:val="2"/>
          <w14:ligatures w14:val="standardContextual"/>
        </w:rPr>
      </w:pPr>
    </w:p>
    <w:p w14:paraId="106A2EC3" w14:textId="77777777" w:rsidR="00B15A59" w:rsidRPr="00B15A59" w:rsidRDefault="00B15A59" w:rsidP="00B15A59">
      <w:pPr>
        <w:rPr>
          <w:kern w:val="2"/>
          <w14:ligatures w14:val="standardContextual"/>
        </w:rPr>
      </w:pPr>
      <w:r w:rsidRPr="00B15A59">
        <w:rPr>
          <w:kern w:val="2"/>
          <w14:ligatures w14:val="standardContextual"/>
        </w:rPr>
        <w:t>All messages must be simple, practical, culturally appropriate and understandable to farmers with different education levels.</w:t>
      </w:r>
    </w:p>
    <w:p w14:paraId="54909F64" w14:textId="77777777" w:rsidR="00B15A59" w:rsidRPr="00B15A59" w:rsidRDefault="00B15A59" w:rsidP="00B15A59">
      <w:pPr>
        <w:rPr>
          <w:kern w:val="2"/>
          <w14:ligatures w14:val="standardContextual"/>
        </w:rPr>
      </w:pPr>
    </w:p>
    <w:p w14:paraId="4B3FB424" w14:textId="77777777" w:rsidR="00B15A59" w:rsidRPr="00B15A59" w:rsidRDefault="00B15A59" w:rsidP="00B15A59">
      <w:pPr>
        <w:spacing w:after="160" w:line="278" w:lineRule="auto"/>
        <w:rPr>
          <w:b/>
          <w:bCs/>
          <w:kern w:val="2"/>
          <w14:ligatures w14:val="standardContextual"/>
        </w:rPr>
      </w:pPr>
      <w:r w:rsidRPr="00B15A59">
        <w:rPr>
          <w:b/>
          <w:bCs/>
          <w:kern w:val="2"/>
          <w14:ligatures w14:val="standardContextual"/>
        </w:rPr>
        <w:t>Task 12:</w:t>
      </w:r>
      <w:r w:rsidRPr="00B15A59">
        <w:rPr>
          <w:kern w:val="2"/>
          <w14:ligatures w14:val="standardContextual"/>
        </w:rPr>
        <w:t xml:space="preserve"> Development, Configuration of the Platform, System Implementation</w:t>
      </w:r>
    </w:p>
    <w:p w14:paraId="65EEA9BC" w14:textId="77777777" w:rsidR="00B15A59" w:rsidRPr="00B15A59" w:rsidRDefault="00B15A59" w:rsidP="00B15A59">
      <w:pPr>
        <w:rPr>
          <w:kern w:val="2"/>
          <w14:ligatures w14:val="standardContextual"/>
        </w:rPr>
      </w:pPr>
      <w:r w:rsidRPr="00B15A59">
        <w:rPr>
          <w:kern w:val="2"/>
          <w14:ligatures w14:val="standardContextual"/>
        </w:rPr>
        <w:t>The consultant shall develop, configure and test the platform. The platform should function in low connectivity environments and should allow offline data collection or delayed synchronization where needed.</w:t>
      </w:r>
    </w:p>
    <w:p w14:paraId="0FF27747" w14:textId="77777777" w:rsidR="00B15A59" w:rsidRPr="00B15A59" w:rsidRDefault="00B15A59" w:rsidP="00B15A59">
      <w:pPr>
        <w:rPr>
          <w:kern w:val="2"/>
          <w14:ligatures w14:val="standardContextual"/>
        </w:rPr>
      </w:pPr>
    </w:p>
    <w:p w14:paraId="63D69A6F" w14:textId="77777777" w:rsidR="00B15A59" w:rsidRPr="00B15A59" w:rsidRDefault="00B15A59" w:rsidP="00B15A59">
      <w:pPr>
        <w:rPr>
          <w:kern w:val="2"/>
          <w14:ligatures w14:val="standardContextual"/>
        </w:rPr>
      </w:pPr>
      <w:r w:rsidRPr="00B15A59">
        <w:rPr>
          <w:kern w:val="2"/>
          <w14:ligatures w14:val="standardContextual"/>
        </w:rPr>
        <w:t>The consultant shall ensure that the platform has basic security, user access controls, data backup, data protection measures and clear ownership by RLRP/MoAI.</w:t>
      </w:r>
    </w:p>
    <w:p w14:paraId="3AEF84A4" w14:textId="77777777" w:rsidR="00B15A59" w:rsidRPr="00B15A59" w:rsidRDefault="00B15A59" w:rsidP="00B15A59">
      <w:pPr>
        <w:rPr>
          <w:kern w:val="2"/>
          <w14:ligatures w14:val="standardContextual"/>
        </w:rPr>
      </w:pPr>
    </w:p>
    <w:p w14:paraId="11C06C23" w14:textId="77777777" w:rsidR="00B15A59" w:rsidRPr="00B15A59" w:rsidRDefault="00B15A59" w:rsidP="00B15A59">
      <w:pPr>
        <w:rPr>
          <w:kern w:val="2"/>
          <w14:ligatures w14:val="standardContextual"/>
        </w:rPr>
      </w:pPr>
      <w:r w:rsidRPr="00B15A59">
        <w:rPr>
          <w:b/>
          <w:bCs/>
          <w:kern w:val="2"/>
          <w14:ligatures w14:val="standardContextual"/>
        </w:rPr>
        <w:t>Task 13:</w:t>
      </w:r>
      <w:r w:rsidRPr="00B15A59">
        <w:rPr>
          <w:kern w:val="2"/>
          <w14:ligatures w14:val="standardContextual"/>
        </w:rPr>
        <w:t xml:space="preserve"> Pilot Testing</w:t>
      </w:r>
    </w:p>
    <w:p w14:paraId="1E01250D" w14:textId="77777777" w:rsidR="00B15A59" w:rsidRPr="00B15A59" w:rsidRDefault="00B15A59" w:rsidP="00B15A59">
      <w:pPr>
        <w:rPr>
          <w:kern w:val="2"/>
          <w14:ligatures w14:val="standardContextual"/>
        </w:rPr>
      </w:pPr>
      <w:r w:rsidRPr="00B15A59">
        <w:rPr>
          <w:kern w:val="2"/>
          <w14:ligatures w14:val="standardContextual"/>
        </w:rPr>
        <w:t>The consultant shall pilot the platform in selected RLRP communities in Jubaland and Southwest State. The pilot shall test:</w:t>
      </w:r>
    </w:p>
    <w:p w14:paraId="2CF72F40" w14:textId="77777777" w:rsidR="00B15A59" w:rsidRPr="00B15A59" w:rsidRDefault="00B15A59" w:rsidP="00B15A59">
      <w:pPr>
        <w:rPr>
          <w:kern w:val="2"/>
          <w14:ligatures w14:val="standardContextual"/>
        </w:rPr>
      </w:pPr>
    </w:p>
    <w:p w14:paraId="21DC87B0" w14:textId="77777777" w:rsidR="00B15A59" w:rsidRPr="00B15A59" w:rsidRDefault="00B15A59" w:rsidP="00B15A59">
      <w:pPr>
        <w:rPr>
          <w:kern w:val="2"/>
          <w14:ligatures w14:val="standardContextual"/>
        </w:rPr>
      </w:pPr>
      <w:r w:rsidRPr="00B15A59">
        <w:rPr>
          <w:kern w:val="2"/>
          <w14:ligatures w14:val="standardContextual"/>
        </w:rPr>
        <w:t>- Farmer registration.</w:t>
      </w:r>
    </w:p>
    <w:p w14:paraId="244E31D2" w14:textId="77777777" w:rsidR="00B15A59" w:rsidRPr="00B15A59" w:rsidRDefault="00B15A59" w:rsidP="00B15A59">
      <w:pPr>
        <w:rPr>
          <w:kern w:val="2"/>
          <w14:ligatures w14:val="standardContextual"/>
        </w:rPr>
      </w:pPr>
      <w:r w:rsidRPr="00B15A59">
        <w:rPr>
          <w:kern w:val="2"/>
          <w14:ligatures w14:val="standardContextual"/>
        </w:rPr>
        <w:t>- Message delivery.</w:t>
      </w:r>
    </w:p>
    <w:p w14:paraId="66DA18AF" w14:textId="77777777" w:rsidR="00B15A59" w:rsidRPr="00B15A59" w:rsidRDefault="00B15A59" w:rsidP="00B15A59">
      <w:pPr>
        <w:rPr>
          <w:kern w:val="2"/>
          <w14:ligatures w14:val="standardContextual"/>
        </w:rPr>
      </w:pPr>
      <w:r w:rsidRPr="00B15A59">
        <w:rPr>
          <w:kern w:val="2"/>
          <w14:ligatures w14:val="standardContextual"/>
        </w:rPr>
        <w:t>- Farmer response.</w:t>
      </w:r>
    </w:p>
    <w:p w14:paraId="57F1D1C8" w14:textId="77777777" w:rsidR="00B15A59" w:rsidRPr="00B15A59" w:rsidRDefault="00B15A59" w:rsidP="00B15A59">
      <w:pPr>
        <w:rPr>
          <w:kern w:val="2"/>
          <w14:ligatures w14:val="standardContextual"/>
        </w:rPr>
      </w:pPr>
      <w:r w:rsidRPr="00B15A59">
        <w:rPr>
          <w:kern w:val="2"/>
          <w14:ligatures w14:val="standardContextual"/>
        </w:rPr>
        <w:t>- Hotline or question submission.</w:t>
      </w:r>
    </w:p>
    <w:p w14:paraId="7309C82F" w14:textId="77777777" w:rsidR="00B15A59" w:rsidRPr="00B15A59" w:rsidRDefault="00B15A59" w:rsidP="00B15A59">
      <w:pPr>
        <w:rPr>
          <w:kern w:val="2"/>
          <w14:ligatures w14:val="standardContextual"/>
        </w:rPr>
      </w:pPr>
      <w:r w:rsidRPr="00B15A59">
        <w:rPr>
          <w:kern w:val="2"/>
          <w14:ligatures w14:val="standardContextual"/>
        </w:rPr>
        <w:t>- Use by extension officers and VBAs.</w:t>
      </w:r>
    </w:p>
    <w:p w14:paraId="5951ADCE" w14:textId="77777777" w:rsidR="00B15A59" w:rsidRPr="00B15A59" w:rsidRDefault="00B15A59" w:rsidP="00B15A59">
      <w:pPr>
        <w:rPr>
          <w:kern w:val="2"/>
          <w14:ligatures w14:val="standardContextual"/>
        </w:rPr>
      </w:pPr>
      <w:r w:rsidRPr="00B15A59">
        <w:rPr>
          <w:kern w:val="2"/>
          <w14:ligatures w14:val="standardContextual"/>
        </w:rPr>
        <w:t>- Dashboard functionality.</w:t>
      </w:r>
    </w:p>
    <w:p w14:paraId="2D85A60F" w14:textId="77777777" w:rsidR="00B15A59" w:rsidRPr="00B15A59" w:rsidRDefault="00B15A59" w:rsidP="00B15A59">
      <w:pPr>
        <w:rPr>
          <w:kern w:val="2"/>
          <w14:ligatures w14:val="standardContextual"/>
        </w:rPr>
      </w:pPr>
      <w:r w:rsidRPr="00B15A59">
        <w:rPr>
          <w:kern w:val="2"/>
          <w14:ligatures w14:val="standardContextual"/>
        </w:rPr>
        <w:t>- Inclusion of women, youth and IDPs.</w:t>
      </w:r>
    </w:p>
    <w:p w14:paraId="7B404857" w14:textId="77777777" w:rsidR="00B15A59" w:rsidRPr="00B15A59" w:rsidRDefault="00B15A59" w:rsidP="00B15A59">
      <w:pPr>
        <w:rPr>
          <w:kern w:val="2"/>
          <w14:ligatures w14:val="standardContextual"/>
        </w:rPr>
      </w:pPr>
      <w:r w:rsidRPr="00B15A59">
        <w:rPr>
          <w:kern w:val="2"/>
          <w14:ligatures w14:val="standardContextual"/>
        </w:rPr>
        <w:t>- Quality and relevance of advisory content.</w:t>
      </w:r>
    </w:p>
    <w:p w14:paraId="6C2428F7" w14:textId="77777777" w:rsidR="00B15A59" w:rsidRPr="00B15A59" w:rsidRDefault="00B15A59" w:rsidP="00B15A59">
      <w:pPr>
        <w:rPr>
          <w:kern w:val="2"/>
          <w14:ligatures w14:val="standardContextual"/>
        </w:rPr>
      </w:pPr>
      <w:r w:rsidRPr="00B15A59">
        <w:rPr>
          <w:kern w:val="2"/>
          <w14:ligatures w14:val="standardContextual"/>
        </w:rPr>
        <w:t>- Ease of use in real field conditions.</w:t>
      </w:r>
    </w:p>
    <w:p w14:paraId="42447335" w14:textId="77777777" w:rsidR="00B15A59" w:rsidRPr="00B15A59" w:rsidRDefault="00B15A59" w:rsidP="00B15A59">
      <w:pPr>
        <w:rPr>
          <w:kern w:val="2"/>
          <w14:ligatures w14:val="standardContextual"/>
        </w:rPr>
      </w:pPr>
    </w:p>
    <w:p w14:paraId="57048C3F" w14:textId="77777777" w:rsidR="00B15A59" w:rsidRPr="00B15A59" w:rsidRDefault="00B15A59" w:rsidP="00B15A59">
      <w:pPr>
        <w:rPr>
          <w:kern w:val="2"/>
          <w14:ligatures w14:val="standardContextual"/>
        </w:rPr>
      </w:pPr>
      <w:r w:rsidRPr="00B15A59">
        <w:rPr>
          <w:kern w:val="2"/>
          <w14:ligatures w14:val="standardContextual"/>
        </w:rPr>
        <w:t>The consultant shall prepare a pilot report with lessons learned and recommended improvements.</w:t>
      </w:r>
    </w:p>
    <w:p w14:paraId="64853E7A" w14:textId="77777777" w:rsidR="00B15A59" w:rsidRPr="00B15A59" w:rsidRDefault="00B15A59" w:rsidP="00B15A59">
      <w:pPr>
        <w:rPr>
          <w:kern w:val="2"/>
          <w14:ligatures w14:val="standardContextual"/>
        </w:rPr>
      </w:pPr>
    </w:p>
    <w:p w14:paraId="66BAB63E" w14:textId="77777777" w:rsidR="00B15A59" w:rsidRPr="00B15A59" w:rsidRDefault="00B15A59" w:rsidP="00B15A59">
      <w:pPr>
        <w:rPr>
          <w:kern w:val="2"/>
          <w14:ligatures w14:val="standardContextual"/>
        </w:rPr>
      </w:pPr>
      <w:r w:rsidRPr="00B15A59">
        <w:rPr>
          <w:b/>
          <w:bCs/>
          <w:kern w:val="2"/>
          <w14:ligatures w14:val="standardContextual"/>
        </w:rPr>
        <w:t>Task 14:</w:t>
      </w:r>
      <w:r w:rsidRPr="00B15A59">
        <w:rPr>
          <w:kern w:val="2"/>
          <w14:ligatures w14:val="standardContextual"/>
        </w:rPr>
        <w:t xml:space="preserve"> Training and Capacity Building</w:t>
      </w:r>
    </w:p>
    <w:p w14:paraId="23EE6641" w14:textId="77777777" w:rsidR="00B15A59" w:rsidRPr="00B15A59" w:rsidRDefault="00B15A59" w:rsidP="00B15A59">
      <w:pPr>
        <w:rPr>
          <w:kern w:val="2"/>
          <w14:ligatures w14:val="standardContextual"/>
        </w:rPr>
      </w:pPr>
    </w:p>
    <w:p w14:paraId="0BD59D83" w14:textId="77777777" w:rsidR="00B15A59" w:rsidRPr="00B15A59" w:rsidRDefault="00B15A59" w:rsidP="00B15A59">
      <w:pPr>
        <w:rPr>
          <w:kern w:val="2"/>
          <w14:ligatures w14:val="standardContextual"/>
        </w:rPr>
      </w:pPr>
      <w:r w:rsidRPr="00B15A59">
        <w:rPr>
          <w:kern w:val="2"/>
          <w14:ligatures w14:val="standardContextual"/>
        </w:rPr>
        <w:t>The consultant shall train:</w:t>
      </w:r>
    </w:p>
    <w:p w14:paraId="1D087286" w14:textId="77777777" w:rsidR="00B15A59" w:rsidRPr="00B15A59" w:rsidRDefault="00B15A59" w:rsidP="00B15A59">
      <w:pPr>
        <w:rPr>
          <w:kern w:val="2"/>
          <w14:ligatures w14:val="standardContextual"/>
        </w:rPr>
      </w:pPr>
    </w:p>
    <w:p w14:paraId="681E408A" w14:textId="77777777" w:rsidR="00B15A59" w:rsidRPr="00B15A59" w:rsidRDefault="00B15A59" w:rsidP="00B15A59">
      <w:pPr>
        <w:rPr>
          <w:kern w:val="2"/>
          <w14:ligatures w14:val="standardContextual"/>
        </w:rPr>
      </w:pPr>
      <w:r w:rsidRPr="00B15A59">
        <w:rPr>
          <w:kern w:val="2"/>
          <w14:ligatures w14:val="standardContextual"/>
        </w:rPr>
        <w:t>- NPCU technical and M&amp;E staff.</w:t>
      </w:r>
    </w:p>
    <w:p w14:paraId="6B9EE15F" w14:textId="77777777" w:rsidR="00B15A59" w:rsidRPr="00B15A59" w:rsidRDefault="00B15A59" w:rsidP="00B15A59">
      <w:pPr>
        <w:rPr>
          <w:kern w:val="2"/>
          <w14:ligatures w14:val="standardContextual"/>
        </w:rPr>
      </w:pPr>
      <w:r w:rsidRPr="00B15A59">
        <w:rPr>
          <w:kern w:val="2"/>
          <w14:ligatures w14:val="standardContextual"/>
        </w:rPr>
        <w:t>- SPCU staff.</w:t>
      </w:r>
    </w:p>
    <w:p w14:paraId="4938E14A" w14:textId="77777777" w:rsidR="00B15A59" w:rsidRPr="00B15A59" w:rsidRDefault="00B15A59" w:rsidP="00B15A59">
      <w:pPr>
        <w:rPr>
          <w:kern w:val="2"/>
          <w14:ligatures w14:val="standardContextual"/>
        </w:rPr>
      </w:pPr>
      <w:r w:rsidRPr="00B15A59">
        <w:rPr>
          <w:kern w:val="2"/>
          <w14:ligatures w14:val="standardContextual"/>
        </w:rPr>
        <w:t>- DLOs.</w:t>
      </w:r>
    </w:p>
    <w:p w14:paraId="26279D64" w14:textId="77777777" w:rsidR="00B15A59" w:rsidRPr="00B15A59" w:rsidRDefault="00B15A59" w:rsidP="00B15A59">
      <w:pPr>
        <w:rPr>
          <w:kern w:val="2"/>
          <w14:ligatures w14:val="standardContextual"/>
        </w:rPr>
      </w:pPr>
      <w:r w:rsidRPr="00B15A59">
        <w:rPr>
          <w:kern w:val="2"/>
          <w14:ligatures w14:val="standardContextual"/>
        </w:rPr>
        <w:t>- MoAI and MoLFR extension officers.</w:t>
      </w:r>
    </w:p>
    <w:p w14:paraId="58CDC012" w14:textId="77777777" w:rsidR="00B15A59" w:rsidRPr="00B15A59" w:rsidRDefault="00B15A59" w:rsidP="00B15A59">
      <w:pPr>
        <w:rPr>
          <w:kern w:val="2"/>
          <w14:ligatures w14:val="standardContextual"/>
        </w:rPr>
      </w:pPr>
      <w:r w:rsidRPr="00B15A59">
        <w:rPr>
          <w:kern w:val="2"/>
          <w14:ligatures w14:val="standardContextual"/>
        </w:rPr>
        <w:t>- VBAs.</w:t>
      </w:r>
    </w:p>
    <w:p w14:paraId="684E5BF6" w14:textId="77777777" w:rsidR="00B15A59" w:rsidRPr="00B15A59" w:rsidRDefault="00B15A59" w:rsidP="00B15A59">
      <w:pPr>
        <w:rPr>
          <w:kern w:val="2"/>
          <w14:ligatures w14:val="standardContextual"/>
        </w:rPr>
      </w:pPr>
      <w:r w:rsidRPr="00B15A59">
        <w:rPr>
          <w:kern w:val="2"/>
          <w14:ligatures w14:val="standardContextual"/>
        </w:rPr>
        <w:t>- CAHWs.</w:t>
      </w:r>
    </w:p>
    <w:p w14:paraId="212ADC03" w14:textId="77777777" w:rsidR="00B15A59" w:rsidRPr="00B15A59" w:rsidRDefault="00B15A59" w:rsidP="00B15A59">
      <w:pPr>
        <w:rPr>
          <w:kern w:val="2"/>
          <w14:ligatures w14:val="standardContextual"/>
        </w:rPr>
      </w:pPr>
      <w:r w:rsidRPr="00B15A59">
        <w:rPr>
          <w:kern w:val="2"/>
          <w14:ligatures w14:val="standardContextual"/>
        </w:rPr>
        <w:t>- Selected service providers.</w:t>
      </w:r>
    </w:p>
    <w:p w14:paraId="04472B4C" w14:textId="77777777" w:rsidR="00B15A59" w:rsidRPr="00B15A59" w:rsidRDefault="00B15A59" w:rsidP="00B15A59">
      <w:pPr>
        <w:rPr>
          <w:kern w:val="2"/>
          <w14:ligatures w14:val="standardContextual"/>
        </w:rPr>
      </w:pPr>
    </w:p>
    <w:p w14:paraId="3954ABAC" w14:textId="77777777" w:rsidR="00B15A59" w:rsidRPr="00B15A59" w:rsidRDefault="00B15A59" w:rsidP="00B15A59">
      <w:pPr>
        <w:rPr>
          <w:kern w:val="2"/>
          <w14:ligatures w14:val="standardContextual"/>
        </w:rPr>
      </w:pPr>
      <w:r w:rsidRPr="00B15A59">
        <w:rPr>
          <w:kern w:val="2"/>
          <w14:ligatures w14:val="standardContextual"/>
        </w:rPr>
        <w:t>Training shall cover platform use, content management, farmer registration, advisory message scheduling, farmer feedback management, reporting, dashboard use, data protection and troubleshooting.</w:t>
      </w:r>
    </w:p>
    <w:p w14:paraId="004AADA5" w14:textId="77777777" w:rsidR="00B15A59" w:rsidRPr="00B15A59" w:rsidRDefault="00B15A59" w:rsidP="00B15A59">
      <w:pPr>
        <w:rPr>
          <w:kern w:val="2"/>
          <w14:ligatures w14:val="standardContextual"/>
        </w:rPr>
      </w:pPr>
    </w:p>
    <w:p w14:paraId="4BF44358" w14:textId="77777777" w:rsidR="00B15A59" w:rsidRPr="00B15A59" w:rsidRDefault="00B15A59" w:rsidP="00B15A59">
      <w:pPr>
        <w:rPr>
          <w:kern w:val="2"/>
          <w14:ligatures w14:val="standardContextual"/>
        </w:rPr>
      </w:pPr>
      <w:r w:rsidRPr="00B15A59">
        <w:rPr>
          <w:b/>
          <w:bCs/>
          <w:kern w:val="2"/>
          <w14:ligatures w14:val="standardContextual"/>
        </w:rPr>
        <w:t>Task 15:</w:t>
      </w:r>
      <w:r w:rsidRPr="00B15A59">
        <w:rPr>
          <w:kern w:val="2"/>
          <w14:ligatures w14:val="standardContextual"/>
        </w:rPr>
        <w:t xml:space="preserve"> Rollout and Operational Support</w:t>
      </w:r>
    </w:p>
    <w:p w14:paraId="74C86DD8" w14:textId="77777777" w:rsidR="00B15A59" w:rsidRPr="00B15A59" w:rsidRDefault="00B15A59" w:rsidP="00B15A59">
      <w:pPr>
        <w:rPr>
          <w:kern w:val="2"/>
          <w14:ligatures w14:val="standardContextual"/>
        </w:rPr>
      </w:pPr>
    </w:p>
    <w:p w14:paraId="482AEEC1" w14:textId="77777777" w:rsidR="00B15A59" w:rsidRPr="00B15A59" w:rsidRDefault="00B15A59" w:rsidP="00B15A59">
      <w:pPr>
        <w:rPr>
          <w:kern w:val="2"/>
          <w14:ligatures w14:val="standardContextual"/>
        </w:rPr>
      </w:pPr>
      <w:r w:rsidRPr="00B15A59">
        <w:rPr>
          <w:kern w:val="2"/>
          <w14:ligatures w14:val="standardContextual"/>
        </w:rPr>
        <w:t>After pilot improvement, the consultant shall support rollout in targeted RLRP districts. The consultant shall provide technical support during the initial operational period and ensure that responsible staff can manage the platform independently.</w:t>
      </w:r>
    </w:p>
    <w:p w14:paraId="3216428C" w14:textId="77777777" w:rsidR="00B15A59" w:rsidRPr="00B15A59" w:rsidRDefault="00B15A59" w:rsidP="00B15A59">
      <w:pPr>
        <w:rPr>
          <w:kern w:val="2"/>
          <w14:ligatures w14:val="standardContextual"/>
        </w:rPr>
      </w:pPr>
    </w:p>
    <w:p w14:paraId="1B03C5EF" w14:textId="77777777" w:rsidR="00B15A59" w:rsidRPr="00B15A59" w:rsidRDefault="00B15A59" w:rsidP="00B15A59">
      <w:pPr>
        <w:rPr>
          <w:kern w:val="2"/>
          <w14:ligatures w14:val="standardContextual"/>
        </w:rPr>
      </w:pPr>
      <w:r w:rsidRPr="00B15A59">
        <w:rPr>
          <w:b/>
          <w:bCs/>
          <w:kern w:val="2"/>
          <w14:ligatures w14:val="standardContextual"/>
        </w:rPr>
        <w:t>Task 16:</w:t>
      </w:r>
      <w:r w:rsidRPr="00B15A59">
        <w:rPr>
          <w:kern w:val="2"/>
          <w14:ligatures w14:val="standardContextual"/>
        </w:rPr>
        <w:t xml:space="preserve"> Monitoring, Evaluation and Learning</w:t>
      </w:r>
    </w:p>
    <w:p w14:paraId="7ACD29D4" w14:textId="77777777" w:rsidR="00B15A59" w:rsidRPr="00B15A59" w:rsidRDefault="00B15A59" w:rsidP="00B15A59">
      <w:pPr>
        <w:rPr>
          <w:kern w:val="2"/>
          <w14:ligatures w14:val="standardContextual"/>
        </w:rPr>
      </w:pPr>
    </w:p>
    <w:p w14:paraId="2BCA9936" w14:textId="77777777" w:rsidR="00B15A59" w:rsidRPr="00B15A59" w:rsidRDefault="00B15A59" w:rsidP="00B15A59">
      <w:pPr>
        <w:rPr>
          <w:kern w:val="2"/>
          <w14:ligatures w14:val="standardContextual"/>
        </w:rPr>
      </w:pPr>
      <w:r w:rsidRPr="00B15A59">
        <w:rPr>
          <w:kern w:val="2"/>
          <w14:ligatures w14:val="standardContextual"/>
        </w:rPr>
        <w:t>The consultant shall establish a monitoring framework for the platform, including indicators such as:</w:t>
      </w:r>
    </w:p>
    <w:p w14:paraId="16647560" w14:textId="77777777" w:rsidR="00B15A59" w:rsidRPr="00B15A59" w:rsidRDefault="00B15A59" w:rsidP="00B15A59">
      <w:pPr>
        <w:rPr>
          <w:kern w:val="2"/>
          <w14:ligatures w14:val="standardContextual"/>
        </w:rPr>
      </w:pPr>
    </w:p>
    <w:p w14:paraId="26F7A5AA" w14:textId="77777777" w:rsidR="00B15A59" w:rsidRPr="00B15A59" w:rsidRDefault="00B15A59" w:rsidP="00B15A59">
      <w:pPr>
        <w:rPr>
          <w:kern w:val="2"/>
          <w14:ligatures w14:val="standardContextual"/>
        </w:rPr>
      </w:pPr>
      <w:r w:rsidRPr="00B15A59">
        <w:rPr>
          <w:kern w:val="2"/>
          <w14:ligatures w14:val="standardContextual"/>
        </w:rPr>
        <w:t>- Number of farmers registered.</w:t>
      </w:r>
    </w:p>
    <w:p w14:paraId="059B30AB" w14:textId="77777777" w:rsidR="00B15A59" w:rsidRPr="00B15A59" w:rsidRDefault="00B15A59" w:rsidP="00B15A59">
      <w:pPr>
        <w:rPr>
          <w:kern w:val="2"/>
          <w14:ligatures w14:val="standardContextual"/>
        </w:rPr>
      </w:pPr>
      <w:r w:rsidRPr="00B15A59">
        <w:rPr>
          <w:kern w:val="2"/>
          <w14:ligatures w14:val="standardContextual"/>
        </w:rPr>
        <w:t>- Number of farmers reached by advisory messages.</w:t>
      </w:r>
    </w:p>
    <w:p w14:paraId="2DA6D5A8" w14:textId="77777777" w:rsidR="00B15A59" w:rsidRPr="00B15A59" w:rsidRDefault="00B15A59" w:rsidP="00B15A59">
      <w:pPr>
        <w:rPr>
          <w:kern w:val="2"/>
          <w14:ligatures w14:val="standardContextual"/>
        </w:rPr>
      </w:pPr>
      <w:r w:rsidRPr="00B15A59">
        <w:rPr>
          <w:kern w:val="2"/>
          <w14:ligatures w14:val="standardContextual"/>
        </w:rPr>
        <w:t>- Number of women, youth and IDPs reached.</w:t>
      </w:r>
    </w:p>
    <w:p w14:paraId="745F5715" w14:textId="77777777" w:rsidR="00B15A59" w:rsidRPr="00B15A59" w:rsidRDefault="00B15A59" w:rsidP="00B15A59">
      <w:pPr>
        <w:rPr>
          <w:kern w:val="2"/>
          <w14:ligatures w14:val="standardContextual"/>
        </w:rPr>
      </w:pPr>
      <w:r w:rsidRPr="00B15A59">
        <w:rPr>
          <w:kern w:val="2"/>
          <w14:ligatures w14:val="standardContextual"/>
        </w:rPr>
        <w:t>- Number of advisory messages sent.</w:t>
      </w:r>
    </w:p>
    <w:p w14:paraId="089CC4A8" w14:textId="77777777" w:rsidR="00B15A59" w:rsidRPr="00B15A59" w:rsidRDefault="00B15A59" w:rsidP="00B15A59">
      <w:pPr>
        <w:rPr>
          <w:kern w:val="2"/>
          <w14:ligatures w14:val="standardContextual"/>
        </w:rPr>
      </w:pPr>
      <w:r w:rsidRPr="00B15A59">
        <w:rPr>
          <w:kern w:val="2"/>
          <w14:ligatures w14:val="standardContextual"/>
        </w:rPr>
        <w:t>- Number of farmer questions received and answered.</w:t>
      </w:r>
    </w:p>
    <w:p w14:paraId="0131169C" w14:textId="77777777" w:rsidR="00B15A59" w:rsidRPr="00B15A59" w:rsidRDefault="00B15A59" w:rsidP="00B15A59">
      <w:pPr>
        <w:rPr>
          <w:kern w:val="2"/>
          <w14:ligatures w14:val="standardContextual"/>
        </w:rPr>
      </w:pPr>
      <w:r w:rsidRPr="00B15A59">
        <w:rPr>
          <w:kern w:val="2"/>
          <w14:ligatures w14:val="standardContextual"/>
        </w:rPr>
        <w:t>- Number of extension officers/VBAs using the platform.</w:t>
      </w:r>
    </w:p>
    <w:p w14:paraId="533D0D47" w14:textId="77777777" w:rsidR="00B15A59" w:rsidRPr="00B15A59" w:rsidRDefault="00B15A59" w:rsidP="00B15A59">
      <w:pPr>
        <w:rPr>
          <w:kern w:val="2"/>
          <w14:ligatures w14:val="standardContextual"/>
        </w:rPr>
      </w:pPr>
      <w:r w:rsidRPr="00B15A59">
        <w:rPr>
          <w:kern w:val="2"/>
          <w14:ligatures w14:val="standardContextual"/>
        </w:rPr>
        <w:t>- Percentage of farmers satisfied with the service.</w:t>
      </w:r>
    </w:p>
    <w:p w14:paraId="683335E2" w14:textId="77777777" w:rsidR="00B15A59" w:rsidRPr="00B15A59" w:rsidRDefault="00B15A59" w:rsidP="00B15A59">
      <w:pPr>
        <w:rPr>
          <w:kern w:val="2"/>
          <w14:ligatures w14:val="standardContextual"/>
        </w:rPr>
      </w:pPr>
      <w:r w:rsidRPr="00B15A59">
        <w:rPr>
          <w:kern w:val="2"/>
          <w14:ligatures w14:val="standardContextual"/>
        </w:rPr>
        <w:t>- Percentage of farmers reporting use of advisory information.</w:t>
      </w:r>
    </w:p>
    <w:p w14:paraId="0FA70349" w14:textId="77777777" w:rsidR="00B15A59" w:rsidRPr="00B15A59" w:rsidRDefault="00B15A59" w:rsidP="00B15A59">
      <w:pPr>
        <w:rPr>
          <w:kern w:val="2"/>
          <w14:ligatures w14:val="standardContextual"/>
        </w:rPr>
      </w:pPr>
      <w:r w:rsidRPr="00B15A59">
        <w:rPr>
          <w:kern w:val="2"/>
          <w14:ligatures w14:val="standardContextual"/>
        </w:rPr>
        <w:t>- Number of CSA/livestock/post-harvest messages disseminated.</w:t>
      </w:r>
    </w:p>
    <w:p w14:paraId="1535B561" w14:textId="77777777" w:rsidR="00B15A59" w:rsidRPr="00B15A59" w:rsidRDefault="00B15A59" w:rsidP="00B15A59">
      <w:pPr>
        <w:rPr>
          <w:kern w:val="2"/>
          <w14:ligatures w14:val="standardContextual"/>
        </w:rPr>
      </w:pPr>
      <w:r w:rsidRPr="00B15A59">
        <w:rPr>
          <w:kern w:val="2"/>
          <w14:ligatures w14:val="standardContextual"/>
        </w:rPr>
        <w:t>- Platform uptime and functionality.</w:t>
      </w:r>
    </w:p>
    <w:p w14:paraId="487C0402" w14:textId="77777777" w:rsidR="00B15A59" w:rsidRPr="00B15A59" w:rsidRDefault="00B15A59" w:rsidP="00B15A59">
      <w:pPr>
        <w:rPr>
          <w:kern w:val="2"/>
          <w14:ligatures w14:val="standardContextual"/>
        </w:rPr>
      </w:pPr>
      <w:r w:rsidRPr="00B15A59">
        <w:rPr>
          <w:kern w:val="2"/>
          <w14:ligatures w14:val="standardContextual"/>
        </w:rPr>
        <w:t>- Lessons learned and recommendations for scaling.</w:t>
      </w:r>
    </w:p>
    <w:p w14:paraId="58B29C4A" w14:textId="77777777" w:rsidR="00B15A59" w:rsidRPr="00B15A59" w:rsidRDefault="00B15A59" w:rsidP="00B15A59">
      <w:pPr>
        <w:rPr>
          <w:kern w:val="2"/>
          <w14:ligatures w14:val="standardContextual"/>
        </w:rPr>
      </w:pPr>
    </w:p>
    <w:p w14:paraId="57229B5F" w14:textId="77777777" w:rsidR="00B15A59" w:rsidRPr="00B15A59" w:rsidRDefault="00B15A59" w:rsidP="00B15A59">
      <w:pPr>
        <w:rPr>
          <w:b/>
          <w:bCs/>
          <w:kern w:val="2"/>
          <w14:ligatures w14:val="standardContextual"/>
        </w:rPr>
      </w:pPr>
      <w:r w:rsidRPr="00B15A59">
        <w:rPr>
          <w:b/>
          <w:bCs/>
          <w:kern w:val="2"/>
          <w14:ligatures w14:val="standardContextual"/>
        </w:rPr>
        <w:t>5. EXPECTED DELIVERABLES</w:t>
      </w:r>
    </w:p>
    <w:p w14:paraId="65AF7934" w14:textId="77777777" w:rsidR="00B15A59" w:rsidRPr="00B15A59" w:rsidRDefault="00B15A59" w:rsidP="00B15A59">
      <w:pPr>
        <w:rPr>
          <w:kern w:val="2"/>
          <w14:ligatures w14:val="standardContextual"/>
        </w:rPr>
      </w:pPr>
    </w:p>
    <w:p w14:paraId="17C9BD19" w14:textId="77777777" w:rsidR="00B15A59" w:rsidRPr="00B15A59" w:rsidRDefault="00B15A59" w:rsidP="00B15A59">
      <w:pPr>
        <w:rPr>
          <w:kern w:val="2"/>
          <w14:ligatures w14:val="standardContextual"/>
        </w:rPr>
      </w:pPr>
      <w:r w:rsidRPr="00B15A59">
        <w:rPr>
          <w:kern w:val="2"/>
          <w14:ligatures w14:val="standardContextual"/>
        </w:rPr>
        <w:t>The consultant shall submit the following deliverables:</w:t>
      </w:r>
    </w:p>
    <w:p w14:paraId="31682F91" w14:textId="77777777" w:rsidR="00B15A59" w:rsidRPr="00B15A59" w:rsidRDefault="00B15A59" w:rsidP="00B15A59">
      <w:pPr>
        <w:rPr>
          <w:kern w:val="2"/>
          <w14:ligatures w14:val="standardContextual"/>
        </w:rPr>
      </w:pPr>
    </w:p>
    <w:p w14:paraId="04F58C18" w14:textId="77777777" w:rsidR="00B15A59" w:rsidRPr="00B15A59" w:rsidRDefault="00B15A59" w:rsidP="00B15A59">
      <w:pPr>
        <w:rPr>
          <w:kern w:val="2"/>
          <w14:ligatures w14:val="standardContextual"/>
        </w:rPr>
      </w:pPr>
      <w:r w:rsidRPr="00B15A59">
        <w:rPr>
          <w:kern w:val="2"/>
          <w14:ligatures w14:val="standardContextual"/>
        </w:rPr>
        <w:t>1. Inception report and detailed workplan.</w:t>
      </w:r>
    </w:p>
    <w:p w14:paraId="5B0C33F5" w14:textId="77777777" w:rsidR="00B15A59" w:rsidRPr="00B15A59" w:rsidRDefault="00B15A59" w:rsidP="00B15A59">
      <w:pPr>
        <w:rPr>
          <w:kern w:val="2"/>
          <w14:ligatures w14:val="standardContextual"/>
        </w:rPr>
      </w:pPr>
      <w:r w:rsidRPr="00B15A59">
        <w:rPr>
          <w:kern w:val="2"/>
          <w14:ligatures w14:val="standardContextual"/>
        </w:rPr>
        <w:t>2. Digital readiness and advisory needs assessment report.</w:t>
      </w:r>
    </w:p>
    <w:p w14:paraId="7E322387" w14:textId="77777777" w:rsidR="00B15A59" w:rsidRPr="00B15A59" w:rsidRDefault="00B15A59" w:rsidP="00B15A59">
      <w:pPr>
        <w:rPr>
          <w:kern w:val="2"/>
          <w14:ligatures w14:val="standardContextual"/>
        </w:rPr>
      </w:pPr>
      <w:r w:rsidRPr="00B15A59">
        <w:rPr>
          <w:kern w:val="2"/>
          <w14:ligatures w14:val="standardContextual"/>
        </w:rPr>
        <w:t>3. Platform design document and technical specifications.</w:t>
      </w:r>
    </w:p>
    <w:p w14:paraId="6489F6F7" w14:textId="77777777" w:rsidR="00B15A59" w:rsidRPr="00B15A59" w:rsidRDefault="00B15A59" w:rsidP="00B15A59">
      <w:pPr>
        <w:rPr>
          <w:kern w:val="2"/>
          <w14:ligatures w14:val="standardContextual"/>
        </w:rPr>
      </w:pPr>
      <w:r w:rsidRPr="00B15A59">
        <w:rPr>
          <w:kern w:val="2"/>
          <w14:ligatures w14:val="standardContextual"/>
        </w:rPr>
        <w:t>4. Advisory content package in Somali and English where required.</w:t>
      </w:r>
    </w:p>
    <w:p w14:paraId="1BD44490" w14:textId="77777777" w:rsidR="00B15A59" w:rsidRPr="00B15A59" w:rsidRDefault="00B15A59" w:rsidP="00B15A59">
      <w:pPr>
        <w:rPr>
          <w:kern w:val="2"/>
          <w14:ligatures w14:val="standardContextual"/>
        </w:rPr>
      </w:pPr>
      <w:r w:rsidRPr="00B15A59">
        <w:rPr>
          <w:kern w:val="2"/>
          <w14:ligatures w14:val="standardContextual"/>
        </w:rPr>
        <w:t>5. Functional digital advisory platform.</w:t>
      </w:r>
    </w:p>
    <w:p w14:paraId="39571231" w14:textId="77777777" w:rsidR="00B15A59" w:rsidRPr="00B15A59" w:rsidRDefault="00B15A59" w:rsidP="00B15A59">
      <w:pPr>
        <w:rPr>
          <w:kern w:val="2"/>
          <w14:ligatures w14:val="standardContextual"/>
        </w:rPr>
      </w:pPr>
      <w:r w:rsidRPr="00B15A59">
        <w:rPr>
          <w:kern w:val="2"/>
          <w14:ligatures w14:val="standardContextual"/>
        </w:rPr>
        <w:t>6. Training materials and user manuals.</w:t>
      </w:r>
    </w:p>
    <w:p w14:paraId="5C61BF63" w14:textId="77777777" w:rsidR="00B15A59" w:rsidRPr="00B15A59" w:rsidRDefault="00B15A59" w:rsidP="00B15A59">
      <w:pPr>
        <w:rPr>
          <w:kern w:val="2"/>
          <w14:ligatures w14:val="standardContextual"/>
        </w:rPr>
      </w:pPr>
      <w:r w:rsidRPr="00B15A59">
        <w:rPr>
          <w:kern w:val="2"/>
          <w14:ligatures w14:val="standardContextual"/>
        </w:rPr>
        <w:t>7. Training report with attendance lists.</w:t>
      </w:r>
    </w:p>
    <w:p w14:paraId="2CF80DC9" w14:textId="77777777" w:rsidR="00B15A59" w:rsidRPr="00B15A59" w:rsidRDefault="00B15A59" w:rsidP="00B15A59">
      <w:pPr>
        <w:rPr>
          <w:kern w:val="2"/>
          <w14:ligatures w14:val="standardContextual"/>
        </w:rPr>
      </w:pPr>
      <w:r w:rsidRPr="00B15A59">
        <w:rPr>
          <w:kern w:val="2"/>
          <w14:ligatures w14:val="standardContextual"/>
        </w:rPr>
        <w:lastRenderedPageBreak/>
        <w:t>8. Pilot testing report.</w:t>
      </w:r>
    </w:p>
    <w:p w14:paraId="4335A32C" w14:textId="77777777" w:rsidR="00B15A59" w:rsidRPr="00B15A59" w:rsidRDefault="00B15A59" w:rsidP="00B15A59">
      <w:pPr>
        <w:rPr>
          <w:kern w:val="2"/>
          <w14:ligatures w14:val="standardContextual"/>
        </w:rPr>
      </w:pPr>
      <w:r w:rsidRPr="00B15A59">
        <w:rPr>
          <w:kern w:val="2"/>
          <w14:ligatures w14:val="standardContextual"/>
        </w:rPr>
        <w:t>9. Improved and finalized platform after pilot feedback.</w:t>
      </w:r>
    </w:p>
    <w:p w14:paraId="7BC1AFF0" w14:textId="77777777" w:rsidR="00B15A59" w:rsidRPr="00B15A59" w:rsidRDefault="00B15A59" w:rsidP="00B15A59">
      <w:pPr>
        <w:rPr>
          <w:kern w:val="2"/>
          <w14:ligatures w14:val="standardContextual"/>
        </w:rPr>
      </w:pPr>
      <w:r w:rsidRPr="00B15A59">
        <w:rPr>
          <w:kern w:val="2"/>
          <w14:ligatures w14:val="standardContextual"/>
        </w:rPr>
        <w:t>10. Monitoring dashboard and reporting templates.</w:t>
      </w:r>
    </w:p>
    <w:p w14:paraId="50878C0A" w14:textId="77777777" w:rsidR="00B15A59" w:rsidRPr="00B15A59" w:rsidRDefault="00B15A59" w:rsidP="00B15A59">
      <w:pPr>
        <w:rPr>
          <w:kern w:val="2"/>
          <w14:ligatures w14:val="standardContextual"/>
        </w:rPr>
      </w:pPr>
      <w:r w:rsidRPr="00B15A59">
        <w:rPr>
          <w:kern w:val="2"/>
          <w14:ligatures w14:val="standardContextual"/>
        </w:rPr>
        <w:t>11. Platform operational manual and sustainability plan.</w:t>
      </w:r>
    </w:p>
    <w:p w14:paraId="7B142D3A" w14:textId="77777777" w:rsidR="00B15A59" w:rsidRPr="00B15A59" w:rsidRDefault="00B15A59" w:rsidP="00B15A59">
      <w:pPr>
        <w:rPr>
          <w:kern w:val="2"/>
          <w14:ligatures w14:val="standardContextual"/>
        </w:rPr>
      </w:pPr>
      <w:r w:rsidRPr="00B15A59">
        <w:rPr>
          <w:kern w:val="2"/>
          <w14:ligatures w14:val="standardContextual"/>
        </w:rPr>
        <w:t>12. Final assignment completion report.</w:t>
      </w:r>
    </w:p>
    <w:p w14:paraId="501802DB" w14:textId="77777777" w:rsidR="00B15A59" w:rsidRPr="00B15A59" w:rsidRDefault="00B15A59" w:rsidP="00B15A59">
      <w:pPr>
        <w:rPr>
          <w:kern w:val="2"/>
          <w14:ligatures w14:val="standardContextual"/>
        </w:rPr>
      </w:pPr>
    </w:p>
    <w:p w14:paraId="44325DE8" w14:textId="77777777" w:rsidR="00B15A59" w:rsidRPr="00B15A59" w:rsidRDefault="00B15A59" w:rsidP="00B15A59">
      <w:pPr>
        <w:rPr>
          <w:b/>
          <w:bCs/>
          <w:kern w:val="2"/>
          <w14:ligatures w14:val="standardContextual"/>
        </w:rPr>
      </w:pPr>
      <w:r w:rsidRPr="00B15A59">
        <w:rPr>
          <w:b/>
          <w:bCs/>
          <w:kern w:val="2"/>
          <w14:ligatures w14:val="standardContextual"/>
        </w:rPr>
        <w:t>6. METHODOLOGY</w:t>
      </w:r>
    </w:p>
    <w:p w14:paraId="5B4958A8" w14:textId="77777777" w:rsidR="00B15A59" w:rsidRPr="00B15A59" w:rsidRDefault="00B15A59" w:rsidP="00B15A59">
      <w:pPr>
        <w:rPr>
          <w:kern w:val="2"/>
          <w14:ligatures w14:val="standardContextual"/>
        </w:rPr>
      </w:pPr>
    </w:p>
    <w:p w14:paraId="27DB1AE5" w14:textId="77777777" w:rsidR="00B15A59" w:rsidRPr="00B15A59" w:rsidRDefault="00B15A59" w:rsidP="00B15A59">
      <w:pPr>
        <w:rPr>
          <w:kern w:val="2"/>
          <w14:ligatures w14:val="standardContextual"/>
        </w:rPr>
      </w:pPr>
      <w:r w:rsidRPr="00B15A59">
        <w:rPr>
          <w:kern w:val="2"/>
          <w14:ligatures w14:val="standardContextual"/>
        </w:rPr>
        <w:t>The assignment shall use a participatory and field based approach. The consultant shall consult NPCU, SPCUs, MoAI, MoLFR, DLOs, extension officers, VBAs, CAHWs, farmers, women, youth, IDPs, private service providers and community institutions.</w:t>
      </w:r>
    </w:p>
    <w:p w14:paraId="1BA39251" w14:textId="77777777" w:rsidR="00B15A59" w:rsidRPr="00B15A59" w:rsidRDefault="00B15A59" w:rsidP="00B15A59">
      <w:pPr>
        <w:rPr>
          <w:kern w:val="2"/>
          <w14:ligatures w14:val="standardContextual"/>
        </w:rPr>
      </w:pPr>
    </w:p>
    <w:p w14:paraId="6D310012" w14:textId="77777777" w:rsidR="00B15A59" w:rsidRPr="00B15A59" w:rsidRDefault="00B15A59" w:rsidP="00B15A59">
      <w:pPr>
        <w:rPr>
          <w:kern w:val="2"/>
          <w14:ligatures w14:val="standardContextual"/>
        </w:rPr>
      </w:pPr>
      <w:r w:rsidRPr="00B15A59">
        <w:rPr>
          <w:kern w:val="2"/>
          <w14:ligatures w14:val="standardContextual"/>
        </w:rPr>
        <w:t>The methodology shall combine desk review, key informant interviews, focus group discussions, digital readiness assessment, platform prototyping, user testing, pilot implementation, training and final rollout support.</w:t>
      </w:r>
    </w:p>
    <w:p w14:paraId="0BDC99CB" w14:textId="77777777" w:rsidR="00B15A59" w:rsidRPr="00B15A59" w:rsidRDefault="00B15A59" w:rsidP="00B15A59">
      <w:pPr>
        <w:rPr>
          <w:kern w:val="2"/>
          <w14:ligatures w14:val="standardContextual"/>
        </w:rPr>
      </w:pPr>
    </w:p>
    <w:p w14:paraId="2904BFEA" w14:textId="77777777" w:rsidR="00B15A59" w:rsidRPr="00B15A59" w:rsidRDefault="00B15A59" w:rsidP="00B15A59">
      <w:pPr>
        <w:rPr>
          <w:b/>
          <w:bCs/>
          <w:kern w:val="2"/>
          <w14:ligatures w14:val="standardContextual"/>
        </w:rPr>
      </w:pPr>
      <w:r w:rsidRPr="00B15A59">
        <w:rPr>
          <w:b/>
          <w:bCs/>
          <w:kern w:val="2"/>
          <w14:ligatures w14:val="standardContextual"/>
        </w:rPr>
        <w:t>7. DURATION OF ASSIGNMENT</w:t>
      </w:r>
    </w:p>
    <w:p w14:paraId="36432C34" w14:textId="77777777" w:rsidR="00B15A59" w:rsidRPr="00B15A59" w:rsidRDefault="00B15A59" w:rsidP="00B15A59">
      <w:pPr>
        <w:rPr>
          <w:kern w:val="2"/>
          <w14:ligatures w14:val="standardContextual"/>
        </w:rPr>
      </w:pPr>
    </w:p>
    <w:p w14:paraId="4A03A992" w14:textId="77777777" w:rsidR="00B15A59" w:rsidRPr="00B15A59" w:rsidRDefault="00B15A59" w:rsidP="00B15A59">
      <w:pPr>
        <w:rPr>
          <w:kern w:val="2"/>
          <w14:ligatures w14:val="standardContextual"/>
        </w:rPr>
      </w:pPr>
      <w:r w:rsidRPr="00B15A59">
        <w:rPr>
          <w:kern w:val="2"/>
          <w14:ligatures w14:val="standardContextual"/>
        </w:rPr>
        <w:t>The assignment is expected to be completed in 6 months from signing the contract.</w:t>
      </w:r>
    </w:p>
    <w:p w14:paraId="098D2859" w14:textId="77777777" w:rsidR="00B15A59" w:rsidRPr="00B15A59" w:rsidRDefault="00B15A59" w:rsidP="00B15A59">
      <w:pPr>
        <w:rPr>
          <w:kern w:val="2"/>
          <w14:ligatures w14:val="standardContextual"/>
        </w:rPr>
      </w:pPr>
      <w:r w:rsidRPr="00B15A59">
        <w:rPr>
          <w:kern w:val="2"/>
          <w14:ligatures w14:val="standardContextual"/>
        </w:rPr>
        <w:t>Suggested timeline:</w:t>
      </w:r>
    </w:p>
    <w:p w14:paraId="07519DCD" w14:textId="77777777" w:rsidR="00B15A59" w:rsidRPr="00B15A59" w:rsidRDefault="00B15A59" w:rsidP="00B15A59">
      <w:pPr>
        <w:rPr>
          <w:kern w:val="2"/>
          <w14:ligatures w14:val="standardContextual"/>
        </w:rPr>
      </w:pPr>
      <w:r w:rsidRPr="00B15A59">
        <w:rPr>
          <w:kern w:val="2"/>
          <w14:ligatures w14:val="standardContextual"/>
        </w:rPr>
        <w:t>- Month 1: Inception, assessment and platform design.</w:t>
      </w:r>
    </w:p>
    <w:p w14:paraId="611F6F2D" w14:textId="77777777" w:rsidR="00B15A59" w:rsidRPr="00B15A59" w:rsidRDefault="00B15A59" w:rsidP="00B15A59">
      <w:pPr>
        <w:rPr>
          <w:kern w:val="2"/>
          <w14:ligatures w14:val="standardContextual"/>
        </w:rPr>
      </w:pPr>
      <w:r w:rsidRPr="00B15A59">
        <w:rPr>
          <w:kern w:val="2"/>
          <w14:ligatures w14:val="standardContextual"/>
        </w:rPr>
        <w:t>- Month 2: Platform development and content preparation.</w:t>
      </w:r>
    </w:p>
    <w:p w14:paraId="0DF909E9" w14:textId="77777777" w:rsidR="00B15A59" w:rsidRPr="00B15A59" w:rsidRDefault="00B15A59" w:rsidP="00B15A59">
      <w:pPr>
        <w:rPr>
          <w:kern w:val="2"/>
          <w14:ligatures w14:val="standardContextual"/>
        </w:rPr>
      </w:pPr>
      <w:r w:rsidRPr="00B15A59">
        <w:rPr>
          <w:kern w:val="2"/>
          <w14:ligatures w14:val="standardContextual"/>
        </w:rPr>
        <w:t>- Month 3: Testing.</w:t>
      </w:r>
    </w:p>
    <w:p w14:paraId="25FDED16" w14:textId="77777777" w:rsidR="00B15A59" w:rsidRPr="00B15A59" w:rsidRDefault="00B15A59" w:rsidP="00B15A59">
      <w:pPr>
        <w:rPr>
          <w:kern w:val="2"/>
          <w14:ligatures w14:val="standardContextual"/>
        </w:rPr>
      </w:pPr>
      <w:r w:rsidRPr="00B15A59">
        <w:rPr>
          <w:kern w:val="2"/>
          <w14:ligatures w14:val="standardContextual"/>
        </w:rPr>
        <w:t>- Month 4: Pilot implementation.</w:t>
      </w:r>
    </w:p>
    <w:p w14:paraId="197D3CBC" w14:textId="77777777" w:rsidR="00B15A59" w:rsidRPr="00B15A59" w:rsidRDefault="00B15A59" w:rsidP="00B15A59">
      <w:pPr>
        <w:rPr>
          <w:kern w:val="2"/>
          <w14:ligatures w14:val="standardContextual"/>
        </w:rPr>
      </w:pPr>
      <w:r w:rsidRPr="00B15A59">
        <w:rPr>
          <w:kern w:val="2"/>
          <w14:ligatures w14:val="standardContextual"/>
        </w:rPr>
        <w:t>- Month 4-5: Platform improvement and rollout support.</w:t>
      </w:r>
    </w:p>
    <w:p w14:paraId="748FC6AB" w14:textId="77777777" w:rsidR="00B15A59" w:rsidRPr="00B15A59" w:rsidRDefault="00B15A59" w:rsidP="00B15A59">
      <w:pPr>
        <w:rPr>
          <w:kern w:val="2"/>
          <w14:ligatures w14:val="standardContextual"/>
        </w:rPr>
      </w:pPr>
      <w:r w:rsidRPr="00B15A59">
        <w:rPr>
          <w:kern w:val="2"/>
          <w14:ligatures w14:val="standardContextual"/>
        </w:rPr>
        <w:t>- Month 5-6: Final handover, documentation and completion report.</w:t>
      </w:r>
    </w:p>
    <w:p w14:paraId="4AC58E2C" w14:textId="77777777" w:rsidR="00B15A59" w:rsidRPr="00B15A59" w:rsidRDefault="00B15A59" w:rsidP="00B15A59">
      <w:pPr>
        <w:rPr>
          <w:kern w:val="2"/>
          <w14:ligatures w14:val="standardContextual"/>
        </w:rPr>
      </w:pPr>
      <w:r w:rsidRPr="00B15A59">
        <w:rPr>
          <w:kern w:val="2"/>
          <w14:ligatures w14:val="standardContextual"/>
        </w:rPr>
        <w:t xml:space="preserve">- Month 6: Training </w:t>
      </w:r>
    </w:p>
    <w:p w14:paraId="17EC1829" w14:textId="77777777" w:rsidR="00B15A59" w:rsidRPr="00B15A59" w:rsidRDefault="00B15A59" w:rsidP="00B15A59">
      <w:pPr>
        <w:rPr>
          <w:kern w:val="2"/>
          <w14:ligatures w14:val="standardContextual"/>
        </w:rPr>
      </w:pPr>
    </w:p>
    <w:p w14:paraId="57679F21" w14:textId="77777777" w:rsidR="00B15A59" w:rsidRPr="00B15A59" w:rsidRDefault="00B15A59" w:rsidP="00B15A59">
      <w:pPr>
        <w:rPr>
          <w:b/>
          <w:bCs/>
          <w:kern w:val="2"/>
          <w14:ligatures w14:val="standardContextual"/>
        </w:rPr>
      </w:pPr>
      <w:r w:rsidRPr="00B15A59">
        <w:rPr>
          <w:b/>
          <w:bCs/>
          <w:kern w:val="2"/>
          <w14:ligatures w14:val="standardContextual"/>
        </w:rPr>
        <w:t>8. INSTITUTIONAL ARRANGEMENTS</w:t>
      </w:r>
    </w:p>
    <w:p w14:paraId="3D50A4B5" w14:textId="77777777" w:rsidR="00B15A59" w:rsidRPr="00B15A59" w:rsidRDefault="00B15A59" w:rsidP="00B15A59">
      <w:pPr>
        <w:rPr>
          <w:kern w:val="2"/>
          <w14:ligatures w14:val="standardContextual"/>
        </w:rPr>
      </w:pPr>
    </w:p>
    <w:p w14:paraId="59CB86EC" w14:textId="77777777" w:rsidR="00B15A59" w:rsidRPr="00B15A59" w:rsidRDefault="00B15A59" w:rsidP="00B15A59">
      <w:pPr>
        <w:rPr>
          <w:kern w:val="2"/>
          <w14:ligatures w14:val="standardContextual"/>
        </w:rPr>
      </w:pPr>
      <w:r w:rsidRPr="00B15A59">
        <w:rPr>
          <w:kern w:val="2"/>
          <w14:ligatures w14:val="standardContextual"/>
        </w:rPr>
        <w:t>The assignment will be supervised by the RLRP NPCU in close coordination with MoAI, MoLFR, SPCUs and the RLRP M&amp;E team.</w:t>
      </w:r>
    </w:p>
    <w:p w14:paraId="7003FD66" w14:textId="77777777" w:rsidR="00B15A59" w:rsidRPr="00B15A59" w:rsidRDefault="00B15A59" w:rsidP="00B15A59">
      <w:pPr>
        <w:rPr>
          <w:kern w:val="2"/>
          <w14:ligatures w14:val="standardContextual"/>
        </w:rPr>
      </w:pPr>
    </w:p>
    <w:p w14:paraId="641D20F2" w14:textId="77777777" w:rsidR="00B15A59" w:rsidRPr="00B15A59" w:rsidRDefault="00B15A59" w:rsidP="00B15A59">
      <w:pPr>
        <w:rPr>
          <w:kern w:val="2"/>
          <w14:ligatures w14:val="standardContextual"/>
        </w:rPr>
      </w:pPr>
      <w:r w:rsidRPr="00B15A59">
        <w:rPr>
          <w:kern w:val="2"/>
          <w14:ligatures w14:val="standardContextual"/>
        </w:rPr>
        <w:t>The consultant shall report to the National Programme Coordinator through the relevant technical specialist and M&amp;E Specialist. SPCUs and DLOs shall support field coordination, community mobilization, farmer identification and pilot implementation.</w:t>
      </w:r>
    </w:p>
    <w:p w14:paraId="4C85DD86" w14:textId="77777777" w:rsidR="00B15A59" w:rsidRPr="00B15A59" w:rsidRDefault="00B15A59" w:rsidP="00B15A59">
      <w:pPr>
        <w:rPr>
          <w:kern w:val="2"/>
          <w14:ligatures w14:val="standardContextual"/>
        </w:rPr>
      </w:pPr>
    </w:p>
    <w:p w14:paraId="46902FF3" w14:textId="77777777" w:rsidR="00B15A59" w:rsidRPr="00B15A59" w:rsidRDefault="00B15A59" w:rsidP="00B15A59">
      <w:pPr>
        <w:rPr>
          <w:b/>
          <w:bCs/>
          <w:kern w:val="2"/>
          <w14:ligatures w14:val="standardContextual"/>
        </w:rPr>
      </w:pPr>
      <w:r w:rsidRPr="00B15A59">
        <w:rPr>
          <w:b/>
          <w:bCs/>
          <w:kern w:val="2"/>
          <w14:ligatures w14:val="standardContextual"/>
        </w:rPr>
        <w:t>9. ROLES AND RESPONSIBILITIES</w:t>
      </w:r>
    </w:p>
    <w:p w14:paraId="248C680D" w14:textId="77777777" w:rsidR="00B15A59" w:rsidRPr="00B15A59" w:rsidRDefault="00B15A59" w:rsidP="00B15A59">
      <w:pPr>
        <w:rPr>
          <w:kern w:val="2"/>
          <w14:ligatures w14:val="standardContextual"/>
        </w:rPr>
      </w:pPr>
    </w:p>
    <w:p w14:paraId="39808E58" w14:textId="77777777" w:rsidR="00B15A59" w:rsidRPr="00B15A59" w:rsidRDefault="00B15A59" w:rsidP="00B15A59">
      <w:pPr>
        <w:rPr>
          <w:b/>
          <w:bCs/>
          <w:kern w:val="2"/>
          <w14:ligatures w14:val="standardContextual"/>
        </w:rPr>
      </w:pPr>
      <w:r w:rsidRPr="00B15A59">
        <w:rPr>
          <w:b/>
          <w:bCs/>
          <w:kern w:val="2"/>
          <w14:ligatures w14:val="standardContextual"/>
        </w:rPr>
        <w:t>NPCU</w:t>
      </w:r>
    </w:p>
    <w:p w14:paraId="13E194B9" w14:textId="77777777" w:rsidR="00B15A59" w:rsidRPr="00B15A59" w:rsidRDefault="00B15A59" w:rsidP="00B15A59">
      <w:pPr>
        <w:rPr>
          <w:kern w:val="2"/>
          <w14:ligatures w14:val="standardContextual"/>
        </w:rPr>
      </w:pPr>
      <w:r w:rsidRPr="00B15A59">
        <w:rPr>
          <w:kern w:val="2"/>
          <w14:ligatures w14:val="standardContextual"/>
        </w:rPr>
        <w:t>- Provide overall leadership and coordination.</w:t>
      </w:r>
    </w:p>
    <w:p w14:paraId="50132D03" w14:textId="77777777" w:rsidR="00B15A59" w:rsidRPr="00B15A59" w:rsidRDefault="00B15A59" w:rsidP="00B15A59">
      <w:pPr>
        <w:rPr>
          <w:kern w:val="2"/>
          <w14:ligatures w14:val="standardContextual"/>
        </w:rPr>
      </w:pPr>
      <w:r w:rsidRPr="00B15A59">
        <w:rPr>
          <w:kern w:val="2"/>
          <w14:ligatures w14:val="standardContextual"/>
        </w:rPr>
        <w:t>- Approve workplans, tools, content and deliverables.</w:t>
      </w:r>
    </w:p>
    <w:p w14:paraId="0AB2A196" w14:textId="77777777" w:rsidR="00B15A59" w:rsidRPr="00B15A59" w:rsidRDefault="00B15A59" w:rsidP="00B15A59">
      <w:pPr>
        <w:rPr>
          <w:kern w:val="2"/>
          <w14:ligatures w14:val="standardContextual"/>
        </w:rPr>
      </w:pPr>
      <w:r w:rsidRPr="00B15A59">
        <w:rPr>
          <w:kern w:val="2"/>
          <w14:ligatures w14:val="standardContextual"/>
        </w:rPr>
        <w:t>- Ensure alignment with RLRP objectives and IFAD requirements.</w:t>
      </w:r>
    </w:p>
    <w:p w14:paraId="01EDB4A3" w14:textId="77777777" w:rsidR="00B15A59" w:rsidRPr="00B15A59" w:rsidRDefault="00B15A59" w:rsidP="00B15A59">
      <w:pPr>
        <w:rPr>
          <w:kern w:val="2"/>
          <w14:ligatures w14:val="standardContextual"/>
        </w:rPr>
      </w:pPr>
      <w:r w:rsidRPr="00B15A59">
        <w:rPr>
          <w:kern w:val="2"/>
          <w14:ligatures w14:val="standardContextual"/>
        </w:rPr>
        <w:t>- Coordinate with federal ministries and partners.</w:t>
      </w:r>
    </w:p>
    <w:p w14:paraId="17378D16" w14:textId="77777777" w:rsidR="00B15A59" w:rsidRPr="00B15A59" w:rsidRDefault="00B15A59" w:rsidP="00B15A59">
      <w:pPr>
        <w:rPr>
          <w:kern w:val="2"/>
          <w14:ligatures w14:val="standardContextual"/>
        </w:rPr>
      </w:pPr>
      <w:r w:rsidRPr="00B15A59">
        <w:rPr>
          <w:kern w:val="2"/>
          <w14:ligatures w14:val="standardContextual"/>
        </w:rPr>
        <w:t>- Review platform reports and dashboard outputs.</w:t>
      </w:r>
    </w:p>
    <w:p w14:paraId="492C3D7D" w14:textId="77777777" w:rsidR="00B15A59" w:rsidRPr="00B15A59" w:rsidRDefault="00B15A59" w:rsidP="00B15A59">
      <w:pPr>
        <w:rPr>
          <w:kern w:val="2"/>
          <w14:ligatures w14:val="standardContextual"/>
        </w:rPr>
      </w:pPr>
    </w:p>
    <w:p w14:paraId="413FD39B" w14:textId="77777777" w:rsidR="00B15A59" w:rsidRPr="00B15A59" w:rsidRDefault="00B15A59" w:rsidP="00B15A59">
      <w:pPr>
        <w:rPr>
          <w:b/>
          <w:bCs/>
          <w:kern w:val="2"/>
          <w14:ligatures w14:val="standardContextual"/>
        </w:rPr>
      </w:pPr>
      <w:r w:rsidRPr="00B15A59">
        <w:rPr>
          <w:b/>
          <w:bCs/>
          <w:kern w:val="2"/>
          <w14:ligatures w14:val="standardContextual"/>
        </w:rPr>
        <w:t>SPCUs</w:t>
      </w:r>
    </w:p>
    <w:p w14:paraId="48A5AA10" w14:textId="77777777" w:rsidR="00B15A59" w:rsidRPr="00B15A59" w:rsidRDefault="00B15A59" w:rsidP="00B15A59">
      <w:pPr>
        <w:rPr>
          <w:kern w:val="2"/>
          <w14:ligatures w14:val="standardContextual"/>
        </w:rPr>
      </w:pPr>
      <w:r w:rsidRPr="00B15A59">
        <w:rPr>
          <w:kern w:val="2"/>
          <w14:ligatures w14:val="standardContextual"/>
        </w:rPr>
        <w:t>- Coordinate implementation at state level.</w:t>
      </w:r>
    </w:p>
    <w:p w14:paraId="167A0FF7" w14:textId="77777777" w:rsidR="00B15A59" w:rsidRPr="00B15A59" w:rsidRDefault="00B15A59" w:rsidP="00B15A59">
      <w:pPr>
        <w:rPr>
          <w:kern w:val="2"/>
          <w14:ligatures w14:val="standardContextual"/>
        </w:rPr>
      </w:pPr>
      <w:r w:rsidRPr="00B15A59">
        <w:rPr>
          <w:kern w:val="2"/>
          <w14:ligatures w14:val="standardContextual"/>
        </w:rPr>
        <w:lastRenderedPageBreak/>
        <w:t>- Support field assessments and pilot selection.</w:t>
      </w:r>
    </w:p>
    <w:p w14:paraId="63C33CA3" w14:textId="77777777" w:rsidR="00B15A59" w:rsidRPr="00B15A59" w:rsidRDefault="00B15A59" w:rsidP="00B15A59">
      <w:pPr>
        <w:rPr>
          <w:kern w:val="2"/>
          <w14:ligatures w14:val="standardContextual"/>
        </w:rPr>
      </w:pPr>
      <w:r w:rsidRPr="00B15A59">
        <w:rPr>
          <w:kern w:val="2"/>
          <w14:ligatures w14:val="standardContextual"/>
        </w:rPr>
        <w:t>- Mobilize DLOs, extension officers and community institutions.</w:t>
      </w:r>
    </w:p>
    <w:p w14:paraId="53FA251C" w14:textId="77777777" w:rsidR="00B15A59" w:rsidRPr="00B15A59" w:rsidRDefault="00B15A59" w:rsidP="00B15A59">
      <w:pPr>
        <w:rPr>
          <w:kern w:val="2"/>
          <w14:ligatures w14:val="standardContextual"/>
        </w:rPr>
      </w:pPr>
      <w:r w:rsidRPr="00B15A59">
        <w:rPr>
          <w:kern w:val="2"/>
          <w14:ligatures w14:val="standardContextual"/>
        </w:rPr>
        <w:t>- Monitor rollout and report implementation progress.</w:t>
      </w:r>
    </w:p>
    <w:p w14:paraId="3E6E9297" w14:textId="77777777" w:rsidR="00B15A59" w:rsidRPr="00B15A59" w:rsidRDefault="00B15A59" w:rsidP="00B15A59">
      <w:pPr>
        <w:rPr>
          <w:kern w:val="2"/>
          <w14:ligatures w14:val="standardContextual"/>
        </w:rPr>
      </w:pPr>
    </w:p>
    <w:p w14:paraId="32FA8884" w14:textId="77777777" w:rsidR="00B15A59" w:rsidRPr="00B15A59" w:rsidRDefault="00B15A59" w:rsidP="00B15A59">
      <w:pPr>
        <w:rPr>
          <w:b/>
          <w:bCs/>
          <w:kern w:val="2"/>
          <w14:ligatures w14:val="standardContextual"/>
        </w:rPr>
      </w:pPr>
      <w:r w:rsidRPr="00B15A59">
        <w:rPr>
          <w:b/>
          <w:bCs/>
          <w:kern w:val="2"/>
          <w14:ligatures w14:val="standardContextual"/>
        </w:rPr>
        <w:t>DLOs and Extension Officers</w:t>
      </w:r>
    </w:p>
    <w:p w14:paraId="50540BBD" w14:textId="77777777" w:rsidR="00B15A59" w:rsidRPr="00B15A59" w:rsidRDefault="00B15A59" w:rsidP="00B15A59">
      <w:pPr>
        <w:rPr>
          <w:kern w:val="2"/>
          <w14:ligatures w14:val="standardContextual"/>
        </w:rPr>
      </w:pPr>
      <w:r w:rsidRPr="00B15A59">
        <w:rPr>
          <w:kern w:val="2"/>
          <w14:ligatures w14:val="standardContextual"/>
        </w:rPr>
        <w:t>- Support farmer registration.</w:t>
      </w:r>
    </w:p>
    <w:p w14:paraId="43533F0E" w14:textId="77777777" w:rsidR="00B15A59" w:rsidRPr="00B15A59" w:rsidRDefault="00B15A59" w:rsidP="00B15A59">
      <w:pPr>
        <w:rPr>
          <w:kern w:val="2"/>
          <w14:ligatures w14:val="standardContextual"/>
        </w:rPr>
      </w:pPr>
      <w:r w:rsidRPr="00B15A59">
        <w:rPr>
          <w:kern w:val="2"/>
          <w14:ligatures w14:val="standardContextual"/>
        </w:rPr>
        <w:t>- Validate local advisory needs.</w:t>
      </w:r>
    </w:p>
    <w:p w14:paraId="6BA6DD6A" w14:textId="77777777" w:rsidR="00B15A59" w:rsidRPr="00B15A59" w:rsidRDefault="00B15A59" w:rsidP="00B15A59">
      <w:pPr>
        <w:rPr>
          <w:kern w:val="2"/>
          <w14:ligatures w14:val="standardContextual"/>
        </w:rPr>
      </w:pPr>
      <w:r w:rsidRPr="00B15A59">
        <w:rPr>
          <w:kern w:val="2"/>
          <w14:ligatures w14:val="standardContextual"/>
        </w:rPr>
        <w:t>- Use the platform to deliver advisory services.</w:t>
      </w:r>
    </w:p>
    <w:p w14:paraId="7B8929D5" w14:textId="77777777" w:rsidR="00B15A59" w:rsidRPr="00B15A59" w:rsidRDefault="00B15A59" w:rsidP="00B15A59">
      <w:pPr>
        <w:rPr>
          <w:kern w:val="2"/>
          <w14:ligatures w14:val="standardContextual"/>
        </w:rPr>
      </w:pPr>
      <w:r w:rsidRPr="00B15A59">
        <w:rPr>
          <w:kern w:val="2"/>
          <w14:ligatures w14:val="standardContextual"/>
        </w:rPr>
        <w:t>- Follow up with farmers and community groups.</w:t>
      </w:r>
    </w:p>
    <w:p w14:paraId="5816DA2C" w14:textId="77777777" w:rsidR="00B15A59" w:rsidRPr="00B15A59" w:rsidRDefault="00B15A59" w:rsidP="00B15A59">
      <w:pPr>
        <w:rPr>
          <w:kern w:val="2"/>
          <w14:ligatures w14:val="standardContextual"/>
        </w:rPr>
      </w:pPr>
      <w:r w:rsidRPr="00B15A59">
        <w:rPr>
          <w:kern w:val="2"/>
          <w14:ligatures w14:val="standardContextual"/>
        </w:rPr>
        <w:t>- Report field issues and feedback.</w:t>
      </w:r>
    </w:p>
    <w:p w14:paraId="7FBCA552" w14:textId="77777777" w:rsidR="00B15A59" w:rsidRPr="00B15A59" w:rsidRDefault="00B15A59" w:rsidP="00B15A59">
      <w:pPr>
        <w:rPr>
          <w:kern w:val="2"/>
          <w14:ligatures w14:val="standardContextual"/>
        </w:rPr>
      </w:pPr>
    </w:p>
    <w:p w14:paraId="031F24BE" w14:textId="77777777" w:rsidR="00B15A59" w:rsidRPr="00B15A59" w:rsidRDefault="00B15A59" w:rsidP="00B15A59">
      <w:pPr>
        <w:rPr>
          <w:b/>
          <w:bCs/>
          <w:kern w:val="2"/>
          <w14:ligatures w14:val="standardContextual"/>
        </w:rPr>
      </w:pPr>
      <w:r w:rsidRPr="00B15A59">
        <w:rPr>
          <w:b/>
          <w:bCs/>
          <w:kern w:val="2"/>
          <w14:ligatures w14:val="standardContextual"/>
        </w:rPr>
        <w:t>VBAs and CAHWs</w:t>
      </w:r>
    </w:p>
    <w:p w14:paraId="5CD13A81" w14:textId="77777777" w:rsidR="00B15A59" w:rsidRPr="00B15A59" w:rsidRDefault="00B15A59" w:rsidP="00B15A59">
      <w:pPr>
        <w:rPr>
          <w:kern w:val="2"/>
          <w14:ligatures w14:val="standardContextual"/>
        </w:rPr>
      </w:pPr>
      <w:r w:rsidRPr="00B15A59">
        <w:rPr>
          <w:kern w:val="2"/>
          <w14:ligatures w14:val="standardContextual"/>
        </w:rPr>
        <w:t>- Support last mile advisory delivery.</w:t>
      </w:r>
    </w:p>
    <w:p w14:paraId="61BE4A85" w14:textId="77777777" w:rsidR="00B15A59" w:rsidRPr="00B15A59" w:rsidRDefault="00B15A59" w:rsidP="00B15A59">
      <w:pPr>
        <w:rPr>
          <w:kern w:val="2"/>
          <w14:ligatures w14:val="standardContextual"/>
        </w:rPr>
      </w:pPr>
      <w:r w:rsidRPr="00B15A59">
        <w:rPr>
          <w:kern w:val="2"/>
          <w14:ligatures w14:val="standardContextual"/>
        </w:rPr>
        <w:t>- Help farmers understand digital messages.</w:t>
      </w:r>
    </w:p>
    <w:p w14:paraId="5C3DB11F" w14:textId="77777777" w:rsidR="00B15A59" w:rsidRPr="00B15A59" w:rsidRDefault="00B15A59" w:rsidP="00B15A59">
      <w:pPr>
        <w:rPr>
          <w:kern w:val="2"/>
          <w14:ligatures w14:val="standardContextual"/>
        </w:rPr>
      </w:pPr>
      <w:r w:rsidRPr="00B15A59">
        <w:rPr>
          <w:kern w:val="2"/>
          <w14:ligatures w14:val="standardContextual"/>
        </w:rPr>
        <w:t>- Collect farmer questions and feedback.</w:t>
      </w:r>
    </w:p>
    <w:p w14:paraId="45C0E62D" w14:textId="77777777" w:rsidR="00B15A59" w:rsidRPr="00B15A59" w:rsidRDefault="00B15A59" w:rsidP="00B15A59">
      <w:pPr>
        <w:rPr>
          <w:kern w:val="2"/>
          <w14:ligatures w14:val="standardContextual"/>
        </w:rPr>
      </w:pPr>
      <w:r w:rsidRPr="00B15A59">
        <w:rPr>
          <w:kern w:val="2"/>
          <w14:ligatures w14:val="standardContextual"/>
        </w:rPr>
        <w:t>- Support women, youth and vulnerable farmers who may face access barriers.</w:t>
      </w:r>
    </w:p>
    <w:p w14:paraId="144B261D" w14:textId="77777777" w:rsidR="00B15A59" w:rsidRPr="00B15A59" w:rsidRDefault="00B15A59" w:rsidP="00B15A59">
      <w:pPr>
        <w:rPr>
          <w:kern w:val="2"/>
          <w14:ligatures w14:val="standardContextual"/>
        </w:rPr>
      </w:pPr>
    </w:p>
    <w:p w14:paraId="2201F13E" w14:textId="77777777" w:rsidR="00B15A59" w:rsidRPr="00B15A59" w:rsidRDefault="00B15A59" w:rsidP="00B15A59">
      <w:pPr>
        <w:rPr>
          <w:b/>
          <w:bCs/>
          <w:kern w:val="2"/>
          <w14:ligatures w14:val="standardContextual"/>
        </w:rPr>
      </w:pPr>
      <w:r w:rsidRPr="00B15A59">
        <w:rPr>
          <w:b/>
          <w:bCs/>
          <w:kern w:val="2"/>
          <w14:ligatures w14:val="standardContextual"/>
        </w:rPr>
        <w:t>Consultant/Firm</w:t>
      </w:r>
    </w:p>
    <w:p w14:paraId="3F908EAC" w14:textId="77777777" w:rsidR="00B15A59" w:rsidRPr="00B15A59" w:rsidRDefault="00B15A59" w:rsidP="00B15A59">
      <w:pPr>
        <w:rPr>
          <w:kern w:val="2"/>
          <w14:ligatures w14:val="standardContextual"/>
        </w:rPr>
      </w:pPr>
    </w:p>
    <w:p w14:paraId="27BE2A56" w14:textId="77777777" w:rsidR="00B15A59" w:rsidRPr="00B15A59" w:rsidRDefault="00B15A59" w:rsidP="00B15A59">
      <w:pPr>
        <w:rPr>
          <w:kern w:val="2"/>
          <w14:ligatures w14:val="standardContextual"/>
        </w:rPr>
      </w:pPr>
      <w:r w:rsidRPr="00B15A59">
        <w:rPr>
          <w:kern w:val="2"/>
          <w14:ligatures w14:val="standardContextual"/>
        </w:rPr>
        <w:t>- Design, develop and deploy the platform.</w:t>
      </w:r>
    </w:p>
    <w:p w14:paraId="456AF484" w14:textId="77777777" w:rsidR="00B15A59" w:rsidRPr="00B15A59" w:rsidRDefault="00B15A59" w:rsidP="00B15A59">
      <w:pPr>
        <w:rPr>
          <w:kern w:val="2"/>
          <w14:ligatures w14:val="standardContextual"/>
        </w:rPr>
      </w:pPr>
      <w:r w:rsidRPr="00B15A59">
        <w:rPr>
          <w:kern w:val="2"/>
          <w14:ligatures w14:val="standardContextual"/>
        </w:rPr>
        <w:t>- Prepare advisory content and training materials.</w:t>
      </w:r>
    </w:p>
    <w:p w14:paraId="33334C89" w14:textId="77777777" w:rsidR="00B15A59" w:rsidRPr="00B15A59" w:rsidRDefault="00B15A59" w:rsidP="00B15A59">
      <w:pPr>
        <w:rPr>
          <w:kern w:val="2"/>
          <w14:ligatures w14:val="standardContextual"/>
        </w:rPr>
      </w:pPr>
      <w:r w:rsidRPr="00B15A59">
        <w:rPr>
          <w:kern w:val="2"/>
          <w14:ligatures w14:val="standardContextual"/>
        </w:rPr>
        <w:t>- Conduct training, pilot testing and rollout support.</w:t>
      </w:r>
    </w:p>
    <w:p w14:paraId="520C02C7" w14:textId="77777777" w:rsidR="00B15A59" w:rsidRPr="00B15A59" w:rsidRDefault="00B15A59" w:rsidP="00B15A59">
      <w:pPr>
        <w:rPr>
          <w:kern w:val="2"/>
          <w14:ligatures w14:val="standardContextual"/>
        </w:rPr>
      </w:pPr>
      <w:r w:rsidRPr="00B15A59">
        <w:rPr>
          <w:kern w:val="2"/>
          <w14:ligatures w14:val="standardContextual"/>
        </w:rPr>
        <w:t>- Provide technical documentation and handover.</w:t>
      </w:r>
    </w:p>
    <w:p w14:paraId="31D3726C" w14:textId="77777777" w:rsidR="00B15A59" w:rsidRPr="00B15A59" w:rsidRDefault="00B15A59" w:rsidP="00B15A59">
      <w:pPr>
        <w:rPr>
          <w:kern w:val="2"/>
          <w14:ligatures w14:val="standardContextual"/>
        </w:rPr>
      </w:pPr>
      <w:r w:rsidRPr="00B15A59">
        <w:rPr>
          <w:kern w:val="2"/>
          <w14:ligatures w14:val="standardContextual"/>
        </w:rPr>
        <w:t>- Ensure quality, data protection and sustainability.</w:t>
      </w:r>
    </w:p>
    <w:p w14:paraId="17D962D1" w14:textId="77777777" w:rsidR="00B15A59" w:rsidRPr="00B15A59" w:rsidRDefault="00B15A59" w:rsidP="00B15A59">
      <w:pPr>
        <w:rPr>
          <w:kern w:val="2"/>
          <w14:ligatures w14:val="standardContextual"/>
        </w:rPr>
      </w:pPr>
    </w:p>
    <w:p w14:paraId="09B0ADA4" w14:textId="77777777" w:rsidR="00B15A59" w:rsidRPr="00B15A59" w:rsidRDefault="00B15A59" w:rsidP="00B15A59">
      <w:pPr>
        <w:rPr>
          <w:b/>
          <w:bCs/>
          <w:kern w:val="2"/>
          <w14:ligatures w14:val="standardContextual"/>
        </w:rPr>
      </w:pPr>
      <w:r w:rsidRPr="00B15A59">
        <w:rPr>
          <w:b/>
          <w:bCs/>
          <w:kern w:val="2"/>
          <w14:ligatures w14:val="standardContextual"/>
        </w:rPr>
        <w:t>10. REQUIRED QUALIFICATIONS</w:t>
      </w:r>
    </w:p>
    <w:p w14:paraId="5A022B84" w14:textId="77777777" w:rsidR="00B15A59" w:rsidRPr="00B15A59" w:rsidRDefault="00B15A59" w:rsidP="00B15A59">
      <w:pPr>
        <w:rPr>
          <w:kern w:val="2"/>
          <w14:ligatures w14:val="standardContextual"/>
        </w:rPr>
      </w:pPr>
      <w:r w:rsidRPr="00B15A59">
        <w:rPr>
          <w:kern w:val="2"/>
          <w14:ligatures w14:val="standardContextual"/>
        </w:rPr>
        <w:t>The selected firm shall possess the following qualifications:</w:t>
      </w:r>
    </w:p>
    <w:p w14:paraId="204C56F9" w14:textId="77777777" w:rsidR="00B15A59" w:rsidRPr="00B15A59" w:rsidRDefault="00B15A59" w:rsidP="00B15A59">
      <w:pPr>
        <w:numPr>
          <w:ilvl w:val="0"/>
          <w:numId w:val="6"/>
        </w:numPr>
        <w:spacing w:after="160" w:line="278" w:lineRule="auto"/>
        <w:contextualSpacing/>
        <w:jc w:val="both"/>
      </w:pPr>
      <w:r w:rsidRPr="00B15A59">
        <w:t>At least Five (5) years of proven experience in the design, development, deployment, and maintenance of digital platforms, management information systems (MIS), e-government systems, ICT4D solutions, or digital advisory service platforms.</w:t>
      </w:r>
    </w:p>
    <w:p w14:paraId="2BB15724" w14:textId="77777777" w:rsidR="00B15A59" w:rsidRPr="00B15A59" w:rsidRDefault="00B15A59" w:rsidP="00B15A59">
      <w:pPr>
        <w:numPr>
          <w:ilvl w:val="0"/>
          <w:numId w:val="6"/>
        </w:numPr>
        <w:spacing w:after="160" w:line="278" w:lineRule="auto"/>
        <w:contextualSpacing/>
        <w:jc w:val="both"/>
      </w:pPr>
      <w:r w:rsidRPr="00B15A59">
        <w:t xml:space="preserve">Proven experience in implementing at least three (3) similar assignments within the last seven (7) years involving the design, development, deployment, upgrade, or maintenance of digital platforms or information systems. </w:t>
      </w:r>
    </w:p>
    <w:p w14:paraId="4D68BAE5" w14:textId="77777777" w:rsidR="00B15A59" w:rsidRPr="00B15A59" w:rsidRDefault="00B15A59" w:rsidP="00B15A59">
      <w:pPr>
        <w:numPr>
          <w:ilvl w:val="0"/>
          <w:numId w:val="6"/>
        </w:numPr>
        <w:spacing w:after="160" w:line="278" w:lineRule="auto"/>
        <w:contextualSpacing/>
        <w:jc w:val="both"/>
      </w:pPr>
      <w:r w:rsidRPr="00B15A59">
        <w:t>Demonstrated experience implementing large-scale digital agriculture, rural development, livestock, extension service, or farmer advisory platforms.</w:t>
      </w:r>
    </w:p>
    <w:p w14:paraId="45D6D395" w14:textId="77777777" w:rsidR="00B15A59" w:rsidRPr="00B15A59" w:rsidRDefault="00B15A59" w:rsidP="00B15A59">
      <w:pPr>
        <w:numPr>
          <w:ilvl w:val="0"/>
          <w:numId w:val="6"/>
        </w:numPr>
        <w:spacing w:after="160" w:line="278" w:lineRule="auto"/>
        <w:jc w:val="both"/>
      </w:pPr>
      <w:r w:rsidRPr="00B15A59">
        <w:t>Proven experience working with government institutions, international development organizations, and donor-funded programs.</w:t>
      </w:r>
    </w:p>
    <w:p w14:paraId="5D7FE6A6" w14:textId="77777777" w:rsidR="00B15A59" w:rsidRPr="00B15A59" w:rsidRDefault="00B15A59" w:rsidP="00B15A59">
      <w:pPr>
        <w:rPr>
          <w:kern w:val="2"/>
          <w14:ligatures w14:val="standardContextual"/>
        </w:rPr>
      </w:pPr>
    </w:p>
    <w:p w14:paraId="0EC0613F" w14:textId="77777777" w:rsidR="00B15A59" w:rsidRPr="00B15A59" w:rsidRDefault="00B15A59" w:rsidP="00B15A59">
      <w:pPr>
        <w:suppressAutoHyphens/>
        <w:autoSpaceDN w:val="0"/>
        <w:ind w:right="-58"/>
        <w:jc w:val="both"/>
        <w:textAlignment w:val="baseline"/>
      </w:pPr>
      <w:r w:rsidRPr="00B15A59">
        <w:rPr>
          <w:b/>
          <w:bCs/>
          <w:lang w:val="en-GB"/>
        </w:rPr>
        <w:t>Key Personnel</w:t>
      </w:r>
    </w:p>
    <w:p w14:paraId="055F79CB" w14:textId="77777777" w:rsidR="00B15A59" w:rsidRPr="00B15A59" w:rsidRDefault="00B15A59" w:rsidP="00B15A59">
      <w:pPr>
        <w:spacing w:before="100" w:beforeAutospacing="1" w:after="100" w:afterAutospacing="1"/>
        <w:outlineLvl w:val="3"/>
        <w:rPr>
          <w:b/>
          <w:bCs/>
        </w:rPr>
      </w:pPr>
      <w:r w:rsidRPr="00B15A59">
        <w:rPr>
          <w:b/>
          <w:bCs/>
        </w:rPr>
        <w:t xml:space="preserve">1. Team Leader / Digital Transformation Specialist </w:t>
      </w:r>
    </w:p>
    <w:p w14:paraId="3AD0144C" w14:textId="77777777" w:rsidR="00B15A59" w:rsidRPr="00B15A59" w:rsidRDefault="00B15A59" w:rsidP="00B15A59">
      <w:pPr>
        <w:spacing w:before="100" w:beforeAutospacing="1" w:after="100" w:afterAutospacing="1"/>
      </w:pPr>
      <w:r w:rsidRPr="00B15A59">
        <w:rPr>
          <w:b/>
          <w:bCs/>
        </w:rPr>
        <w:t>Qualifications and Experience</w:t>
      </w:r>
    </w:p>
    <w:p w14:paraId="5BA78040" w14:textId="77777777" w:rsidR="00B15A59" w:rsidRPr="00B15A59" w:rsidRDefault="00B15A59" w:rsidP="00B15A59">
      <w:pPr>
        <w:numPr>
          <w:ilvl w:val="0"/>
          <w:numId w:val="7"/>
        </w:numPr>
        <w:spacing w:before="100" w:beforeAutospacing="1" w:after="100" w:afterAutospacing="1" w:line="278" w:lineRule="auto"/>
      </w:pPr>
      <w:r w:rsidRPr="00B15A59">
        <w:lastRenderedPageBreak/>
        <w:t>Bachelor’s degree in information technology or computer science or Information Systems, or Software Engineering or Digital Transformation, or related field.</w:t>
      </w:r>
    </w:p>
    <w:p w14:paraId="43EFEC85" w14:textId="77777777" w:rsidR="00B15A59" w:rsidRPr="00B15A59" w:rsidRDefault="00B15A59" w:rsidP="00B15A59">
      <w:pPr>
        <w:numPr>
          <w:ilvl w:val="0"/>
          <w:numId w:val="7"/>
        </w:numPr>
        <w:spacing w:before="100" w:beforeAutospacing="1" w:after="100" w:afterAutospacing="1" w:line="278" w:lineRule="auto"/>
      </w:pPr>
      <w:r w:rsidRPr="00B15A59">
        <w:t>Minimum 7 years of professional experience in digital platform development or ICT4D, MIS, or e-government systems.</w:t>
      </w:r>
    </w:p>
    <w:p w14:paraId="665178EA" w14:textId="77777777" w:rsidR="00B15A59" w:rsidRPr="00B15A59" w:rsidRDefault="00B15A59" w:rsidP="00B15A59">
      <w:pPr>
        <w:spacing w:before="100" w:beforeAutospacing="1" w:after="100" w:afterAutospacing="1"/>
      </w:pPr>
      <w:r w:rsidRPr="00B15A59">
        <w:rPr>
          <w:b/>
          <w:bCs/>
        </w:rPr>
        <w:t>Responsibilities</w:t>
      </w:r>
    </w:p>
    <w:p w14:paraId="5E98979A" w14:textId="77777777" w:rsidR="00B15A59" w:rsidRPr="00B15A59" w:rsidRDefault="00B15A59" w:rsidP="00B15A59">
      <w:pPr>
        <w:numPr>
          <w:ilvl w:val="0"/>
          <w:numId w:val="8"/>
        </w:numPr>
        <w:spacing w:before="100" w:beforeAutospacing="1" w:after="100" w:afterAutospacing="1" w:line="278" w:lineRule="auto"/>
      </w:pPr>
      <w:r w:rsidRPr="00B15A59">
        <w:t>Lead overall assignment implementation and coordination.</w:t>
      </w:r>
    </w:p>
    <w:p w14:paraId="1EFCCCAF" w14:textId="77777777" w:rsidR="00B15A59" w:rsidRPr="00B15A59" w:rsidRDefault="00B15A59" w:rsidP="00B15A59">
      <w:pPr>
        <w:numPr>
          <w:ilvl w:val="0"/>
          <w:numId w:val="8"/>
        </w:numPr>
        <w:spacing w:before="100" w:beforeAutospacing="1" w:after="100" w:afterAutospacing="1" w:line="278" w:lineRule="auto"/>
      </w:pPr>
      <w:r w:rsidRPr="00B15A59">
        <w:t>Serve as the primary liaison with RLRP, MoAI, MoLFR, and other stakeholders.</w:t>
      </w:r>
    </w:p>
    <w:p w14:paraId="634511F7" w14:textId="77777777" w:rsidR="00B15A59" w:rsidRPr="00B15A59" w:rsidRDefault="00B15A59" w:rsidP="00B15A59">
      <w:pPr>
        <w:numPr>
          <w:ilvl w:val="0"/>
          <w:numId w:val="8"/>
        </w:numPr>
        <w:spacing w:before="100" w:beforeAutospacing="1" w:after="100" w:afterAutospacing="1" w:line="278" w:lineRule="auto"/>
      </w:pPr>
      <w:r w:rsidRPr="00B15A59">
        <w:t>Oversee planning, quality assurance, risk management, and delivery of all outputs.</w:t>
      </w:r>
    </w:p>
    <w:p w14:paraId="6BCF1A01" w14:textId="77777777" w:rsidR="00B15A59" w:rsidRPr="00B15A59" w:rsidRDefault="00B15A59" w:rsidP="00B15A59">
      <w:pPr>
        <w:numPr>
          <w:ilvl w:val="0"/>
          <w:numId w:val="8"/>
        </w:numPr>
        <w:spacing w:before="100" w:beforeAutospacing="1" w:after="100" w:afterAutospacing="1" w:line="278" w:lineRule="auto"/>
      </w:pPr>
      <w:r w:rsidRPr="00B15A59">
        <w:t>Ensure timely completion of deliverables and compliance with contractual requirements.</w:t>
      </w:r>
    </w:p>
    <w:p w14:paraId="03257A13" w14:textId="77777777" w:rsidR="00B15A59" w:rsidRPr="00B15A59" w:rsidRDefault="00B15A59" w:rsidP="00B15A59">
      <w:pPr>
        <w:spacing w:before="100" w:beforeAutospacing="1" w:after="100" w:afterAutospacing="1"/>
        <w:outlineLvl w:val="3"/>
        <w:rPr>
          <w:b/>
          <w:bCs/>
        </w:rPr>
      </w:pPr>
      <w:r w:rsidRPr="00B15A59">
        <w:rPr>
          <w:b/>
          <w:bCs/>
        </w:rPr>
        <w:t xml:space="preserve">2. Systems Architect and Software Development Lead </w:t>
      </w:r>
    </w:p>
    <w:p w14:paraId="4FC8D8FC" w14:textId="77777777" w:rsidR="00B15A59" w:rsidRPr="00B15A59" w:rsidRDefault="00B15A59" w:rsidP="00B15A59">
      <w:pPr>
        <w:spacing w:before="100" w:beforeAutospacing="1" w:after="100" w:afterAutospacing="1"/>
      </w:pPr>
      <w:r w:rsidRPr="00B15A59">
        <w:rPr>
          <w:b/>
          <w:bCs/>
        </w:rPr>
        <w:t>Qualifications and Experience</w:t>
      </w:r>
    </w:p>
    <w:p w14:paraId="67390A39" w14:textId="77777777" w:rsidR="00B15A59" w:rsidRPr="00B15A59" w:rsidRDefault="00B15A59" w:rsidP="00B15A59">
      <w:pPr>
        <w:numPr>
          <w:ilvl w:val="0"/>
          <w:numId w:val="9"/>
        </w:numPr>
        <w:spacing w:before="100" w:beforeAutospacing="1" w:after="100" w:afterAutospacing="1" w:line="278" w:lineRule="auto"/>
      </w:pPr>
      <w:r w:rsidRPr="00B15A59">
        <w:t>Bachelor's degree or higher in Computer Science or Software Engineering or Information Systems, or related field.</w:t>
      </w:r>
    </w:p>
    <w:p w14:paraId="124A12EA" w14:textId="77777777" w:rsidR="00B15A59" w:rsidRPr="00B15A59" w:rsidRDefault="00B15A59" w:rsidP="00B15A59">
      <w:pPr>
        <w:numPr>
          <w:ilvl w:val="0"/>
          <w:numId w:val="9"/>
        </w:numPr>
        <w:spacing w:before="100" w:beforeAutospacing="1" w:after="100" w:afterAutospacing="1" w:line="278" w:lineRule="auto"/>
      </w:pPr>
      <w:r w:rsidRPr="00B15A59">
        <w:t>Minimum 5 years of experience in software architecture, application development, systems integration, and cloud-based solutions.</w:t>
      </w:r>
    </w:p>
    <w:p w14:paraId="3EC44531" w14:textId="77777777" w:rsidR="00B15A59" w:rsidRPr="00B15A59" w:rsidRDefault="00B15A59" w:rsidP="00B15A59">
      <w:pPr>
        <w:spacing w:before="100" w:beforeAutospacing="1" w:after="100" w:afterAutospacing="1"/>
      </w:pPr>
      <w:r w:rsidRPr="00B15A59">
        <w:rPr>
          <w:b/>
          <w:bCs/>
        </w:rPr>
        <w:t>Responsibilities</w:t>
      </w:r>
    </w:p>
    <w:p w14:paraId="0A9F4CC2" w14:textId="77777777" w:rsidR="00B15A59" w:rsidRPr="00B15A59" w:rsidRDefault="00B15A59" w:rsidP="00B15A59">
      <w:pPr>
        <w:numPr>
          <w:ilvl w:val="0"/>
          <w:numId w:val="10"/>
        </w:numPr>
        <w:spacing w:before="100" w:beforeAutospacing="1" w:after="100" w:afterAutospacing="1" w:line="278" w:lineRule="auto"/>
      </w:pPr>
      <w:r w:rsidRPr="00B15A59">
        <w:t>Lead the technical design, development, upgrading, testing, and deployment of the platform.</w:t>
      </w:r>
    </w:p>
    <w:p w14:paraId="1C506DCB" w14:textId="77777777" w:rsidR="00B15A59" w:rsidRPr="00B15A59" w:rsidRDefault="00B15A59" w:rsidP="00B15A59">
      <w:pPr>
        <w:numPr>
          <w:ilvl w:val="0"/>
          <w:numId w:val="10"/>
        </w:numPr>
        <w:spacing w:before="100" w:beforeAutospacing="1" w:after="100" w:afterAutospacing="1" w:line="278" w:lineRule="auto"/>
      </w:pPr>
      <w:r w:rsidRPr="00B15A59">
        <w:t>Design system architecture, database structure, integrations, and security controls.</w:t>
      </w:r>
    </w:p>
    <w:p w14:paraId="5490CAE1" w14:textId="77777777" w:rsidR="00B15A59" w:rsidRPr="00B15A59" w:rsidRDefault="00B15A59" w:rsidP="00B15A59">
      <w:pPr>
        <w:numPr>
          <w:ilvl w:val="0"/>
          <w:numId w:val="10"/>
        </w:numPr>
        <w:spacing w:before="100" w:beforeAutospacing="1" w:after="100" w:afterAutospacing="1" w:line="278" w:lineRule="auto"/>
      </w:pPr>
      <w:r w:rsidRPr="00B15A59">
        <w:t>Oversee NIRA integration, communication channels, and interoperability requirements.</w:t>
      </w:r>
    </w:p>
    <w:p w14:paraId="51C3F42D" w14:textId="77777777" w:rsidR="00B15A59" w:rsidRPr="00B15A59" w:rsidRDefault="00B15A59" w:rsidP="00B15A59">
      <w:pPr>
        <w:numPr>
          <w:ilvl w:val="0"/>
          <w:numId w:val="10"/>
        </w:numPr>
        <w:spacing w:before="100" w:beforeAutospacing="1" w:after="100" w:afterAutospacing="1" w:line="278" w:lineRule="auto"/>
      </w:pPr>
      <w:r w:rsidRPr="00B15A59">
        <w:t>Ensure platform performance, scalability, reliability, and sustainability.</w:t>
      </w:r>
    </w:p>
    <w:p w14:paraId="657B4567" w14:textId="77777777" w:rsidR="00B15A59" w:rsidRPr="00B15A59" w:rsidRDefault="00B15A59" w:rsidP="00B15A59">
      <w:pPr>
        <w:spacing w:before="100" w:beforeAutospacing="1" w:after="100" w:afterAutospacing="1"/>
        <w:outlineLvl w:val="3"/>
        <w:rPr>
          <w:b/>
          <w:bCs/>
        </w:rPr>
      </w:pPr>
      <w:r w:rsidRPr="00B15A59">
        <w:rPr>
          <w:b/>
          <w:bCs/>
        </w:rPr>
        <w:t xml:space="preserve">3. Digital Identity, Database and Infrastructure Specialist </w:t>
      </w:r>
    </w:p>
    <w:p w14:paraId="45225F34" w14:textId="77777777" w:rsidR="00B15A59" w:rsidRPr="00B15A59" w:rsidRDefault="00B15A59" w:rsidP="00B15A59">
      <w:pPr>
        <w:spacing w:before="100" w:beforeAutospacing="1" w:after="100" w:afterAutospacing="1"/>
      </w:pPr>
      <w:r w:rsidRPr="00B15A59">
        <w:rPr>
          <w:b/>
          <w:bCs/>
        </w:rPr>
        <w:t>Qualifications and Experience</w:t>
      </w:r>
    </w:p>
    <w:p w14:paraId="52AB1F1D" w14:textId="77777777" w:rsidR="00B15A59" w:rsidRPr="00B15A59" w:rsidRDefault="00B15A59" w:rsidP="00B15A59">
      <w:pPr>
        <w:numPr>
          <w:ilvl w:val="0"/>
          <w:numId w:val="11"/>
        </w:numPr>
        <w:spacing w:before="100" w:beforeAutospacing="1" w:after="100" w:afterAutospacing="1" w:line="278" w:lineRule="auto"/>
      </w:pPr>
      <w:r w:rsidRPr="00B15A59">
        <w:t>Bachelor’s degree in computer science or information technology or ICT, or related field.</w:t>
      </w:r>
    </w:p>
    <w:p w14:paraId="09D5717B" w14:textId="77777777" w:rsidR="00B15A59" w:rsidRPr="00B15A59" w:rsidRDefault="00B15A59" w:rsidP="00B15A59">
      <w:pPr>
        <w:numPr>
          <w:ilvl w:val="0"/>
          <w:numId w:val="11"/>
        </w:numPr>
        <w:spacing w:before="100" w:beforeAutospacing="1" w:after="100" w:afterAutospacing="1" w:line="278" w:lineRule="auto"/>
      </w:pPr>
      <w:r w:rsidRPr="00B15A59">
        <w:t>Minimum 5 years of experience in biometric systems, identity verification, database management, cloud infrastructure, and cybersecurity.</w:t>
      </w:r>
    </w:p>
    <w:p w14:paraId="5C6F3C45" w14:textId="77777777" w:rsidR="00B15A59" w:rsidRPr="00B15A59" w:rsidRDefault="00B15A59" w:rsidP="00B15A59">
      <w:pPr>
        <w:spacing w:before="100" w:beforeAutospacing="1" w:after="100" w:afterAutospacing="1"/>
      </w:pPr>
      <w:r w:rsidRPr="00B15A59">
        <w:rPr>
          <w:b/>
          <w:bCs/>
        </w:rPr>
        <w:t>Responsibilities</w:t>
      </w:r>
    </w:p>
    <w:p w14:paraId="326812EF" w14:textId="77777777" w:rsidR="00B15A59" w:rsidRPr="00B15A59" w:rsidRDefault="00B15A59" w:rsidP="00B15A59">
      <w:pPr>
        <w:numPr>
          <w:ilvl w:val="0"/>
          <w:numId w:val="12"/>
        </w:numPr>
        <w:spacing w:before="100" w:beforeAutospacing="1" w:after="100" w:afterAutospacing="1" w:line="278" w:lineRule="auto"/>
      </w:pPr>
      <w:r w:rsidRPr="00B15A59">
        <w:t>Lead NIRA integration and biometric verification components.</w:t>
      </w:r>
    </w:p>
    <w:p w14:paraId="5DAB3BEE" w14:textId="77777777" w:rsidR="00B15A59" w:rsidRPr="00B15A59" w:rsidRDefault="00B15A59" w:rsidP="00B15A59">
      <w:pPr>
        <w:numPr>
          <w:ilvl w:val="0"/>
          <w:numId w:val="12"/>
        </w:numPr>
        <w:spacing w:before="100" w:beforeAutospacing="1" w:after="100" w:afterAutospacing="1" w:line="278" w:lineRule="auto"/>
      </w:pPr>
      <w:r w:rsidRPr="00B15A59">
        <w:t>Design and manage database architecture, hosting environment, backup, and recovery systems.</w:t>
      </w:r>
    </w:p>
    <w:p w14:paraId="0D2702E3" w14:textId="77777777" w:rsidR="00B15A59" w:rsidRPr="00B15A59" w:rsidRDefault="00B15A59" w:rsidP="00B15A59">
      <w:pPr>
        <w:numPr>
          <w:ilvl w:val="0"/>
          <w:numId w:val="12"/>
        </w:numPr>
        <w:spacing w:before="100" w:beforeAutospacing="1" w:after="100" w:afterAutospacing="1" w:line="278" w:lineRule="auto"/>
      </w:pPr>
      <w:r w:rsidRPr="00B15A59">
        <w:t>Ensure compliance with data protection, privacy, and cybersecurity requirements.</w:t>
      </w:r>
    </w:p>
    <w:p w14:paraId="2CA687BF" w14:textId="77777777" w:rsidR="00B15A59" w:rsidRPr="00B15A59" w:rsidRDefault="00B15A59" w:rsidP="00B15A59">
      <w:pPr>
        <w:numPr>
          <w:ilvl w:val="0"/>
          <w:numId w:val="12"/>
        </w:numPr>
        <w:spacing w:before="100" w:beforeAutospacing="1" w:after="100" w:afterAutospacing="1" w:line="278" w:lineRule="auto"/>
      </w:pPr>
      <w:r w:rsidRPr="00B15A59">
        <w:t>Support system security audits and user access management.</w:t>
      </w:r>
    </w:p>
    <w:p w14:paraId="0BB27698" w14:textId="77777777" w:rsidR="00B15A59" w:rsidRPr="00B15A59" w:rsidRDefault="00B15A59" w:rsidP="00B15A59">
      <w:pPr>
        <w:spacing w:before="100" w:beforeAutospacing="1" w:after="100" w:afterAutospacing="1"/>
        <w:outlineLvl w:val="3"/>
        <w:rPr>
          <w:b/>
          <w:bCs/>
        </w:rPr>
      </w:pPr>
      <w:r w:rsidRPr="00B15A59">
        <w:rPr>
          <w:b/>
          <w:bCs/>
        </w:rPr>
        <w:t xml:space="preserve">4. Digital Agriculture and Capacity Building Specialist </w:t>
      </w:r>
    </w:p>
    <w:p w14:paraId="587C4E47" w14:textId="77777777" w:rsidR="00B15A59" w:rsidRPr="00B15A59" w:rsidRDefault="00B15A59" w:rsidP="00B15A59">
      <w:pPr>
        <w:spacing w:before="100" w:beforeAutospacing="1" w:after="100" w:afterAutospacing="1"/>
      </w:pPr>
      <w:r w:rsidRPr="00B15A59">
        <w:rPr>
          <w:b/>
          <w:bCs/>
        </w:rPr>
        <w:lastRenderedPageBreak/>
        <w:t>Qualifications and Experience</w:t>
      </w:r>
    </w:p>
    <w:p w14:paraId="33D3E850" w14:textId="77777777" w:rsidR="00B15A59" w:rsidRPr="00B15A59" w:rsidRDefault="00B15A59" w:rsidP="00B15A59">
      <w:pPr>
        <w:numPr>
          <w:ilvl w:val="0"/>
          <w:numId w:val="13"/>
        </w:numPr>
        <w:spacing w:before="100" w:beforeAutospacing="1" w:after="100" w:afterAutospacing="1" w:line="278" w:lineRule="auto"/>
      </w:pPr>
      <w:r w:rsidRPr="00B15A59">
        <w:t>Bachelor’s degree in agriculture or Agricultural Extension or Livestock Production or Agribusiness or Rural Development, or related field.</w:t>
      </w:r>
    </w:p>
    <w:p w14:paraId="63841BD4" w14:textId="77777777" w:rsidR="00B15A59" w:rsidRPr="00B15A59" w:rsidRDefault="00B15A59" w:rsidP="00B15A59">
      <w:pPr>
        <w:numPr>
          <w:ilvl w:val="0"/>
          <w:numId w:val="13"/>
        </w:numPr>
        <w:spacing w:before="100" w:beforeAutospacing="1" w:after="100" w:afterAutospacing="1" w:line="278" w:lineRule="auto"/>
      </w:pPr>
      <w:r w:rsidRPr="00B15A59">
        <w:t>Minimum 5 years of experience in agricultural extension, livestock advisory services, climate-smart agriculture, or digital agriculture programs.</w:t>
      </w:r>
    </w:p>
    <w:p w14:paraId="5E2C7AE4" w14:textId="77777777" w:rsidR="00B15A59" w:rsidRPr="00B15A59" w:rsidRDefault="00B15A59" w:rsidP="00B15A59">
      <w:pPr>
        <w:spacing w:before="100" w:beforeAutospacing="1" w:after="100" w:afterAutospacing="1"/>
      </w:pPr>
      <w:r w:rsidRPr="00B15A59">
        <w:rPr>
          <w:b/>
          <w:bCs/>
        </w:rPr>
        <w:t>Responsibilities</w:t>
      </w:r>
    </w:p>
    <w:p w14:paraId="6B7365BA" w14:textId="77777777" w:rsidR="00B15A59" w:rsidRPr="00B15A59" w:rsidRDefault="00B15A59" w:rsidP="00B15A59">
      <w:pPr>
        <w:numPr>
          <w:ilvl w:val="0"/>
          <w:numId w:val="14"/>
        </w:numPr>
        <w:spacing w:before="100" w:beforeAutospacing="1" w:after="100" w:afterAutospacing="1" w:line="278" w:lineRule="auto"/>
      </w:pPr>
      <w:r w:rsidRPr="00B15A59">
        <w:t>Lead advisory content development and validation.</w:t>
      </w:r>
    </w:p>
    <w:p w14:paraId="451275CC" w14:textId="77777777" w:rsidR="00B15A59" w:rsidRPr="00B15A59" w:rsidRDefault="00B15A59" w:rsidP="00B15A59">
      <w:pPr>
        <w:numPr>
          <w:ilvl w:val="0"/>
          <w:numId w:val="14"/>
        </w:numPr>
        <w:spacing w:before="100" w:beforeAutospacing="1" w:after="100" w:afterAutospacing="1" w:line="278" w:lineRule="auto"/>
      </w:pPr>
      <w:r w:rsidRPr="00B15A59">
        <w:t>Support needs assessment and digital readiness assessment activities.</w:t>
      </w:r>
    </w:p>
    <w:p w14:paraId="703DFC3B" w14:textId="77777777" w:rsidR="00B15A59" w:rsidRPr="00B15A59" w:rsidRDefault="00B15A59" w:rsidP="00B15A59">
      <w:pPr>
        <w:numPr>
          <w:ilvl w:val="0"/>
          <w:numId w:val="14"/>
        </w:numPr>
        <w:spacing w:before="100" w:beforeAutospacing="1" w:after="100" w:afterAutospacing="1" w:line="278" w:lineRule="auto"/>
      </w:pPr>
      <w:r w:rsidRPr="00B15A59">
        <w:t>Coordinate training and capacity-building activities for users and stakeholders.</w:t>
      </w:r>
    </w:p>
    <w:p w14:paraId="15025D92" w14:textId="77777777" w:rsidR="00B15A59" w:rsidRPr="00B15A59" w:rsidRDefault="00B15A59" w:rsidP="00B15A59">
      <w:pPr>
        <w:numPr>
          <w:ilvl w:val="0"/>
          <w:numId w:val="14"/>
        </w:numPr>
        <w:spacing w:before="100" w:beforeAutospacing="1" w:after="100" w:afterAutospacing="1" w:line="278" w:lineRule="auto"/>
      </w:pPr>
      <w:r w:rsidRPr="00B15A59">
        <w:t>Ensure advisory services and communication content are relevant, inclusive, and user-friendly.</w:t>
      </w:r>
    </w:p>
    <w:p w14:paraId="16CC6084" w14:textId="77777777" w:rsidR="00B15A59" w:rsidRPr="00B15A59" w:rsidRDefault="00B15A59" w:rsidP="00B15A59">
      <w:pPr>
        <w:spacing w:before="100" w:beforeAutospacing="1" w:after="100" w:afterAutospacing="1"/>
        <w:outlineLvl w:val="3"/>
        <w:rPr>
          <w:b/>
          <w:bCs/>
        </w:rPr>
      </w:pPr>
      <w:r w:rsidRPr="00B15A59">
        <w:rPr>
          <w:b/>
          <w:bCs/>
        </w:rPr>
        <w:t xml:space="preserve">5. Monitoring, Evaluation and Data Analytics Specialist </w:t>
      </w:r>
    </w:p>
    <w:p w14:paraId="399F5D74" w14:textId="77777777" w:rsidR="00B15A59" w:rsidRPr="00B15A59" w:rsidRDefault="00B15A59" w:rsidP="00B15A59">
      <w:pPr>
        <w:spacing w:before="100" w:beforeAutospacing="1" w:after="100" w:afterAutospacing="1"/>
      </w:pPr>
      <w:r w:rsidRPr="00B15A59">
        <w:rPr>
          <w:b/>
          <w:bCs/>
        </w:rPr>
        <w:t>Qualifications and Experience</w:t>
      </w:r>
    </w:p>
    <w:p w14:paraId="31D0F924" w14:textId="77777777" w:rsidR="00B15A59" w:rsidRPr="00B15A59" w:rsidRDefault="00B15A59" w:rsidP="00B15A59">
      <w:pPr>
        <w:numPr>
          <w:ilvl w:val="0"/>
          <w:numId w:val="15"/>
        </w:numPr>
        <w:spacing w:before="100" w:beforeAutospacing="1" w:after="100" w:afterAutospacing="1" w:line="278" w:lineRule="auto"/>
      </w:pPr>
      <w:r w:rsidRPr="00B15A59">
        <w:t>Bachelor's degree in Statistics or Economics or Monitoring and Evaluation or Data Science or Information Systems, or related field.</w:t>
      </w:r>
    </w:p>
    <w:p w14:paraId="38F2B74A" w14:textId="77777777" w:rsidR="00B15A59" w:rsidRPr="00B15A59" w:rsidRDefault="00B15A59" w:rsidP="00B15A59">
      <w:pPr>
        <w:numPr>
          <w:ilvl w:val="0"/>
          <w:numId w:val="15"/>
        </w:numPr>
        <w:spacing w:before="100" w:beforeAutospacing="1" w:after="100" w:afterAutospacing="1" w:line="278" w:lineRule="auto"/>
      </w:pPr>
      <w:r w:rsidRPr="00B15A59">
        <w:t>Minimum 5 years of experience in monitoring and evaluation systems, dashboard development, data analytics, and reporting.</w:t>
      </w:r>
    </w:p>
    <w:p w14:paraId="526E6A39" w14:textId="77777777" w:rsidR="00B15A59" w:rsidRPr="00B15A59" w:rsidRDefault="00B15A59" w:rsidP="00B15A59">
      <w:pPr>
        <w:spacing w:before="100" w:beforeAutospacing="1" w:after="100" w:afterAutospacing="1"/>
      </w:pPr>
      <w:r w:rsidRPr="00B15A59">
        <w:rPr>
          <w:b/>
          <w:bCs/>
        </w:rPr>
        <w:t>Responsibilities</w:t>
      </w:r>
    </w:p>
    <w:p w14:paraId="70EDEC76" w14:textId="77777777" w:rsidR="00B15A59" w:rsidRPr="00B15A59" w:rsidRDefault="00B15A59" w:rsidP="00B15A59">
      <w:pPr>
        <w:numPr>
          <w:ilvl w:val="0"/>
          <w:numId w:val="16"/>
        </w:numPr>
        <w:spacing w:before="100" w:beforeAutospacing="1" w:after="100" w:afterAutospacing="1" w:line="278" w:lineRule="auto"/>
        <w:rPr>
          <w:kern w:val="2"/>
          <w14:ligatures w14:val="standardContextual"/>
        </w:rPr>
      </w:pPr>
      <w:r w:rsidRPr="00B15A59">
        <w:rPr>
          <w:kern w:val="2"/>
          <w14:ligatures w14:val="standardContextual"/>
        </w:rPr>
        <w:t>Design the monitoring dashboard and reporting framework.</w:t>
      </w:r>
    </w:p>
    <w:p w14:paraId="72957050" w14:textId="77777777" w:rsidR="00B15A59" w:rsidRPr="00B15A59" w:rsidRDefault="00B15A59" w:rsidP="00B15A59">
      <w:pPr>
        <w:numPr>
          <w:ilvl w:val="0"/>
          <w:numId w:val="16"/>
        </w:numPr>
        <w:spacing w:before="100" w:beforeAutospacing="1" w:after="100" w:afterAutospacing="1" w:line="278" w:lineRule="auto"/>
        <w:rPr>
          <w:kern w:val="2"/>
          <w14:ligatures w14:val="standardContextual"/>
        </w:rPr>
      </w:pPr>
      <w:r w:rsidRPr="00B15A59">
        <w:rPr>
          <w:kern w:val="2"/>
          <w14:ligatures w14:val="standardContextual"/>
        </w:rPr>
        <w:t>Develop performance indicators, reporting templates, and analytical tools.</w:t>
      </w:r>
    </w:p>
    <w:p w14:paraId="6A029A3B" w14:textId="77777777" w:rsidR="00B15A59" w:rsidRPr="00B15A59" w:rsidRDefault="00B15A59" w:rsidP="00B15A59">
      <w:pPr>
        <w:numPr>
          <w:ilvl w:val="0"/>
          <w:numId w:val="16"/>
        </w:numPr>
        <w:spacing w:before="100" w:beforeAutospacing="1" w:after="100" w:afterAutospacing="1" w:line="278" w:lineRule="auto"/>
        <w:rPr>
          <w:kern w:val="2"/>
          <w14:ligatures w14:val="standardContextual"/>
        </w:rPr>
      </w:pPr>
      <w:r w:rsidRPr="00B15A59">
        <w:rPr>
          <w:kern w:val="2"/>
          <w14:ligatures w14:val="standardContextual"/>
        </w:rPr>
        <w:t>Ensure data quality, reporting accuracy, and alignment with RLRP M&amp;E requirements.</w:t>
      </w:r>
    </w:p>
    <w:p w14:paraId="00E3BC4E" w14:textId="77777777" w:rsidR="00B15A59" w:rsidRPr="00B15A59" w:rsidRDefault="00B15A59" w:rsidP="00B15A59">
      <w:pPr>
        <w:numPr>
          <w:ilvl w:val="0"/>
          <w:numId w:val="16"/>
        </w:numPr>
        <w:spacing w:before="100" w:beforeAutospacing="1" w:after="100" w:afterAutospacing="1" w:line="278" w:lineRule="auto"/>
        <w:rPr>
          <w:kern w:val="2"/>
          <w14:ligatures w14:val="standardContextual"/>
        </w:rPr>
      </w:pPr>
      <w:r w:rsidRPr="00B15A59">
        <w:rPr>
          <w:kern w:val="2"/>
          <w14:ligatures w14:val="standardContextual"/>
        </w:rPr>
        <w:t>Support pilot monitoring, user feedback analysis, and generation of lessons learned.</w:t>
      </w:r>
    </w:p>
    <w:p w14:paraId="3BBB9AE8" w14:textId="77777777" w:rsidR="00B15A59" w:rsidRPr="00B15A59" w:rsidRDefault="00B15A59" w:rsidP="00B15A59">
      <w:pPr>
        <w:rPr>
          <w:kern w:val="2"/>
          <w14:ligatures w14:val="standardContextual"/>
        </w:rPr>
      </w:pPr>
    </w:p>
    <w:p w14:paraId="27329452" w14:textId="77777777" w:rsidR="00B15A59" w:rsidRPr="00B15A59" w:rsidRDefault="00B15A59" w:rsidP="00B15A59">
      <w:pPr>
        <w:rPr>
          <w:b/>
          <w:bCs/>
          <w:kern w:val="2"/>
          <w14:ligatures w14:val="standardContextual"/>
        </w:rPr>
      </w:pPr>
      <w:r w:rsidRPr="00B15A59">
        <w:rPr>
          <w:b/>
          <w:bCs/>
          <w:kern w:val="2"/>
          <w14:ligatures w14:val="standardContextual"/>
        </w:rPr>
        <w:t>11. DATA PROTECTION AND SAFEGUARDING</w:t>
      </w:r>
    </w:p>
    <w:p w14:paraId="5A70CB27" w14:textId="77777777" w:rsidR="00B15A59" w:rsidRPr="00B15A59" w:rsidRDefault="00B15A59" w:rsidP="00B15A59">
      <w:pPr>
        <w:rPr>
          <w:kern w:val="2"/>
          <w14:ligatures w14:val="standardContextual"/>
        </w:rPr>
      </w:pPr>
    </w:p>
    <w:p w14:paraId="342E8E4E" w14:textId="77777777" w:rsidR="00B15A59" w:rsidRPr="00B15A59" w:rsidRDefault="00B15A59" w:rsidP="00B15A59">
      <w:pPr>
        <w:jc w:val="both"/>
        <w:rPr>
          <w:kern w:val="2"/>
          <w14:ligatures w14:val="standardContextual"/>
        </w:rPr>
      </w:pPr>
      <w:r w:rsidRPr="00B15A59">
        <w:rPr>
          <w:kern w:val="2"/>
          <w14:ligatures w14:val="standardContextual"/>
        </w:rPr>
        <w:t>The consultant shall ensure that all farmer data is collected, stored and used safely. Personal data shall not be shared without authorization. The platform shall include user access controls, secure storage, backup procedures and clear data ownership by RLRP/MoAI.</w:t>
      </w:r>
    </w:p>
    <w:p w14:paraId="791618D4" w14:textId="77777777" w:rsidR="00B15A59" w:rsidRPr="00B15A59" w:rsidRDefault="00B15A59" w:rsidP="00B15A59">
      <w:pPr>
        <w:jc w:val="both"/>
        <w:rPr>
          <w:kern w:val="2"/>
          <w14:ligatures w14:val="standardContextual"/>
        </w:rPr>
      </w:pPr>
    </w:p>
    <w:p w14:paraId="5FC37CB1" w14:textId="77777777" w:rsidR="00B15A59" w:rsidRPr="00B15A59" w:rsidRDefault="00B15A59" w:rsidP="00B15A59">
      <w:pPr>
        <w:jc w:val="both"/>
        <w:rPr>
          <w:kern w:val="2"/>
          <w14:ligatures w14:val="standardContextual"/>
        </w:rPr>
      </w:pPr>
      <w:r w:rsidRPr="00B15A59">
        <w:rPr>
          <w:kern w:val="2"/>
          <w14:ligatures w14:val="standardContextual"/>
        </w:rPr>
        <w:t>The consultant shall ensure that women, youth, IDPs and vulnerable groups are not excluded from the platform. Alternative access options such as voice messages, group based advisory support and VBA assisted communication should be included.</w:t>
      </w:r>
    </w:p>
    <w:p w14:paraId="69937FEB" w14:textId="77777777" w:rsidR="00B15A59" w:rsidRPr="00B15A59" w:rsidRDefault="00B15A59" w:rsidP="00B15A59">
      <w:pPr>
        <w:rPr>
          <w:kern w:val="2"/>
          <w14:ligatures w14:val="standardContextual"/>
        </w:rPr>
      </w:pPr>
    </w:p>
    <w:p w14:paraId="5A9F509B" w14:textId="77777777" w:rsidR="00B15A59" w:rsidRPr="00B15A59" w:rsidRDefault="00B15A59" w:rsidP="00B15A59">
      <w:pPr>
        <w:rPr>
          <w:b/>
          <w:bCs/>
          <w:kern w:val="2"/>
          <w14:ligatures w14:val="standardContextual"/>
        </w:rPr>
      </w:pPr>
      <w:r w:rsidRPr="00B15A59">
        <w:rPr>
          <w:b/>
          <w:bCs/>
          <w:kern w:val="2"/>
          <w14:ligatures w14:val="standardContextual"/>
        </w:rPr>
        <w:t>12. QUALITY ASSURANCE</w:t>
      </w:r>
    </w:p>
    <w:p w14:paraId="2CE43C47" w14:textId="77777777" w:rsidR="00B15A59" w:rsidRPr="00B15A59" w:rsidRDefault="00B15A59" w:rsidP="00B15A59">
      <w:pPr>
        <w:rPr>
          <w:kern w:val="2"/>
          <w14:ligatures w14:val="standardContextual"/>
        </w:rPr>
      </w:pPr>
    </w:p>
    <w:p w14:paraId="4AE92DD5" w14:textId="77777777" w:rsidR="00B15A59" w:rsidRPr="00B15A59" w:rsidRDefault="00B15A59" w:rsidP="00B15A59">
      <w:pPr>
        <w:jc w:val="both"/>
        <w:rPr>
          <w:kern w:val="2"/>
          <w14:ligatures w14:val="standardContextual"/>
        </w:rPr>
      </w:pPr>
      <w:r w:rsidRPr="00B15A59">
        <w:rPr>
          <w:kern w:val="2"/>
          <w14:ligatures w14:val="standardContextual"/>
        </w:rPr>
        <w:lastRenderedPageBreak/>
        <w:t>All advisory content must be reviewed and approved by RLRP technical specialists and relevant government experts before dissemination. The platform must be tested before rollout. The consultant shall correct any technical errors identified during testing and pilot implementation.</w:t>
      </w:r>
    </w:p>
    <w:p w14:paraId="6E902D80" w14:textId="77777777" w:rsidR="00B15A59" w:rsidRPr="00B15A59" w:rsidRDefault="00B15A59" w:rsidP="00B15A59">
      <w:pPr>
        <w:jc w:val="both"/>
        <w:rPr>
          <w:kern w:val="2"/>
          <w14:ligatures w14:val="standardContextual"/>
        </w:rPr>
      </w:pPr>
    </w:p>
    <w:p w14:paraId="2C2E81A2" w14:textId="77777777" w:rsidR="00B15A59" w:rsidRPr="00B15A59" w:rsidRDefault="00B15A59" w:rsidP="00B15A59">
      <w:pPr>
        <w:rPr>
          <w:b/>
          <w:bCs/>
          <w:kern w:val="2"/>
          <w14:ligatures w14:val="standardContextual"/>
        </w:rPr>
      </w:pPr>
      <w:r w:rsidRPr="00B15A59">
        <w:rPr>
          <w:b/>
          <w:bCs/>
          <w:kern w:val="2"/>
          <w14:ligatures w14:val="standardContextual"/>
        </w:rPr>
        <w:t>13. SUSTAINABILITY AND HANDOVER</w:t>
      </w:r>
    </w:p>
    <w:p w14:paraId="0F3000B1" w14:textId="77777777" w:rsidR="00B15A59" w:rsidRPr="00B15A59" w:rsidRDefault="00B15A59" w:rsidP="00B15A59">
      <w:pPr>
        <w:rPr>
          <w:kern w:val="2"/>
          <w14:ligatures w14:val="standardContextual"/>
        </w:rPr>
      </w:pPr>
    </w:p>
    <w:p w14:paraId="3F973BCD" w14:textId="77777777" w:rsidR="00B15A59" w:rsidRPr="00B15A59" w:rsidRDefault="00B15A59" w:rsidP="00B15A59">
      <w:pPr>
        <w:rPr>
          <w:kern w:val="2"/>
          <w14:ligatures w14:val="standardContextual"/>
        </w:rPr>
      </w:pPr>
      <w:r w:rsidRPr="00B15A59">
        <w:rPr>
          <w:kern w:val="2"/>
          <w14:ligatures w14:val="standardContextual"/>
        </w:rPr>
        <w:t>The consultant shall prepare a sustainability and handover plan covering:</w:t>
      </w:r>
    </w:p>
    <w:p w14:paraId="27DDF57A" w14:textId="77777777" w:rsidR="00B15A59" w:rsidRPr="00B15A59" w:rsidRDefault="00B15A59" w:rsidP="00B15A59">
      <w:pPr>
        <w:rPr>
          <w:kern w:val="2"/>
          <w14:ligatures w14:val="standardContextual"/>
        </w:rPr>
      </w:pPr>
    </w:p>
    <w:p w14:paraId="091F002C" w14:textId="77777777" w:rsidR="00B15A59" w:rsidRPr="00B15A59" w:rsidRDefault="00B15A59" w:rsidP="00B15A59">
      <w:pPr>
        <w:rPr>
          <w:kern w:val="2"/>
          <w14:ligatures w14:val="standardContextual"/>
        </w:rPr>
      </w:pPr>
      <w:r w:rsidRPr="00B15A59">
        <w:rPr>
          <w:kern w:val="2"/>
          <w14:ligatures w14:val="standardContextual"/>
        </w:rPr>
        <w:t>- Ownership and hosting arrangements.</w:t>
      </w:r>
    </w:p>
    <w:p w14:paraId="055649F7" w14:textId="77777777" w:rsidR="00B15A59" w:rsidRPr="00B15A59" w:rsidRDefault="00B15A59" w:rsidP="00B15A59">
      <w:pPr>
        <w:rPr>
          <w:kern w:val="2"/>
          <w14:ligatures w14:val="standardContextual"/>
        </w:rPr>
      </w:pPr>
      <w:r w:rsidRPr="00B15A59">
        <w:rPr>
          <w:kern w:val="2"/>
          <w14:ligatures w14:val="standardContextual"/>
        </w:rPr>
        <w:t>- Platform maintenance requirements.</w:t>
      </w:r>
    </w:p>
    <w:p w14:paraId="5A604220" w14:textId="77777777" w:rsidR="00B15A59" w:rsidRPr="00B15A59" w:rsidRDefault="00B15A59" w:rsidP="00B15A59">
      <w:pPr>
        <w:rPr>
          <w:kern w:val="2"/>
          <w14:ligatures w14:val="standardContextual"/>
        </w:rPr>
      </w:pPr>
      <w:r w:rsidRPr="00B15A59">
        <w:rPr>
          <w:kern w:val="2"/>
          <w14:ligatures w14:val="standardContextual"/>
        </w:rPr>
        <w:t>- Cost implications for SMS, hosting and technical support.</w:t>
      </w:r>
    </w:p>
    <w:p w14:paraId="39D5A4B6" w14:textId="77777777" w:rsidR="00B15A59" w:rsidRPr="00B15A59" w:rsidRDefault="00B15A59" w:rsidP="00B15A59">
      <w:pPr>
        <w:rPr>
          <w:kern w:val="2"/>
          <w14:ligatures w14:val="standardContextual"/>
        </w:rPr>
      </w:pPr>
      <w:r w:rsidRPr="00B15A59">
        <w:rPr>
          <w:kern w:val="2"/>
          <w14:ligatures w14:val="standardContextual"/>
        </w:rPr>
        <w:t>- Staff roles after consultant exit.</w:t>
      </w:r>
    </w:p>
    <w:p w14:paraId="541CA0D9" w14:textId="77777777" w:rsidR="00B15A59" w:rsidRPr="00B15A59" w:rsidRDefault="00B15A59" w:rsidP="00B15A59">
      <w:pPr>
        <w:rPr>
          <w:kern w:val="2"/>
          <w14:ligatures w14:val="standardContextual"/>
        </w:rPr>
      </w:pPr>
      <w:r w:rsidRPr="00B15A59">
        <w:rPr>
          <w:kern w:val="2"/>
          <w14:ligatures w14:val="standardContextual"/>
        </w:rPr>
        <w:t>- Content updating procedures.</w:t>
      </w:r>
    </w:p>
    <w:p w14:paraId="695390A7" w14:textId="77777777" w:rsidR="00B15A59" w:rsidRPr="00B15A59" w:rsidRDefault="00B15A59" w:rsidP="00B15A59">
      <w:pPr>
        <w:rPr>
          <w:kern w:val="2"/>
          <w14:ligatures w14:val="standardContextual"/>
        </w:rPr>
      </w:pPr>
      <w:r w:rsidRPr="00B15A59">
        <w:rPr>
          <w:kern w:val="2"/>
          <w14:ligatures w14:val="standardContextual"/>
        </w:rPr>
        <w:t>- Troubleshooting guide.</w:t>
      </w:r>
    </w:p>
    <w:p w14:paraId="45E13F1E" w14:textId="77777777" w:rsidR="00B15A59" w:rsidRPr="00B15A59" w:rsidRDefault="00B15A59" w:rsidP="00B15A59">
      <w:pPr>
        <w:rPr>
          <w:kern w:val="2"/>
          <w14:ligatures w14:val="standardContextual"/>
        </w:rPr>
      </w:pPr>
      <w:r w:rsidRPr="00B15A59">
        <w:rPr>
          <w:kern w:val="2"/>
          <w14:ligatures w14:val="standardContextual"/>
        </w:rPr>
        <w:t>- Data backup and security arrangements.</w:t>
      </w:r>
    </w:p>
    <w:p w14:paraId="6D3F43AD" w14:textId="77777777" w:rsidR="00B15A59" w:rsidRPr="00B15A59" w:rsidRDefault="00B15A59" w:rsidP="00B15A59">
      <w:pPr>
        <w:rPr>
          <w:kern w:val="2"/>
          <w14:ligatures w14:val="standardContextual"/>
        </w:rPr>
      </w:pPr>
      <w:r w:rsidRPr="00B15A59">
        <w:rPr>
          <w:kern w:val="2"/>
          <w14:ligatures w14:val="standardContextual"/>
        </w:rPr>
        <w:t>- Options for scaling to additional districts or states.</w:t>
      </w:r>
    </w:p>
    <w:p w14:paraId="2F1445A0" w14:textId="77777777" w:rsidR="00B15A59" w:rsidRPr="00B15A59" w:rsidRDefault="00B15A59" w:rsidP="00B15A59">
      <w:pPr>
        <w:rPr>
          <w:kern w:val="2"/>
          <w14:ligatures w14:val="standardContextual"/>
        </w:rPr>
      </w:pPr>
      <w:r w:rsidRPr="00B15A59">
        <w:rPr>
          <w:kern w:val="2"/>
          <w14:ligatures w14:val="standardContextual"/>
        </w:rPr>
        <w:t>- Up to date Source code with version control and logs and technical documentation (System architecture, Network Diagrams, and system user manual) handover.</w:t>
      </w:r>
    </w:p>
    <w:p w14:paraId="37BFD5AE" w14:textId="77777777" w:rsidR="00B15A59" w:rsidRPr="00B15A59" w:rsidRDefault="00B15A59" w:rsidP="00B15A59">
      <w:pPr>
        <w:rPr>
          <w:kern w:val="2"/>
          <w14:ligatures w14:val="standardContextual"/>
        </w:rPr>
      </w:pPr>
    </w:p>
    <w:p w14:paraId="557543C9" w14:textId="77777777" w:rsidR="00B15A59" w:rsidRPr="00B15A59" w:rsidRDefault="00B15A59" w:rsidP="00B15A59">
      <w:pPr>
        <w:jc w:val="both"/>
        <w:rPr>
          <w:kern w:val="2"/>
          <w14:ligatures w14:val="standardContextual"/>
        </w:rPr>
      </w:pPr>
      <w:r w:rsidRPr="00B15A59">
        <w:rPr>
          <w:kern w:val="2"/>
          <w14:ligatures w14:val="standardContextual"/>
        </w:rPr>
        <w:t>All deliverables, source code, database components, system data, configuration files, APIs, documentation, equipment and related materials produced or supplied under this assignment shall be the property of the Federal Government of Somalia, Ministry of Agriculture and Irrigation.</w:t>
      </w:r>
    </w:p>
    <w:p w14:paraId="0EB64C1E" w14:textId="77777777" w:rsidR="00B15A59" w:rsidRPr="00B15A59" w:rsidRDefault="00B15A59" w:rsidP="00B15A59">
      <w:pPr>
        <w:rPr>
          <w:kern w:val="2"/>
          <w14:ligatures w14:val="standardContextual"/>
        </w:rPr>
      </w:pPr>
    </w:p>
    <w:p w14:paraId="0292C310" w14:textId="77777777" w:rsidR="00B15A59" w:rsidRPr="00B15A59" w:rsidRDefault="00B15A59" w:rsidP="00B15A59">
      <w:pPr>
        <w:rPr>
          <w:b/>
          <w:bCs/>
          <w:kern w:val="2"/>
          <w14:ligatures w14:val="standardContextual"/>
        </w:rPr>
      </w:pPr>
      <w:r w:rsidRPr="00B15A59">
        <w:rPr>
          <w:b/>
          <w:bCs/>
          <w:kern w:val="2"/>
          <w14:ligatures w14:val="standardContextual"/>
        </w:rPr>
        <w:t>14. Expected Result</w:t>
      </w:r>
    </w:p>
    <w:p w14:paraId="5351FE13" w14:textId="77777777" w:rsidR="00B15A59" w:rsidRPr="00B15A59" w:rsidRDefault="00B15A59" w:rsidP="00B15A59">
      <w:pPr>
        <w:rPr>
          <w:kern w:val="2"/>
          <w14:ligatures w14:val="standardContextual"/>
        </w:rPr>
      </w:pPr>
    </w:p>
    <w:p w14:paraId="236A7D71" w14:textId="0B8D00C4" w:rsidR="003B0538" w:rsidRDefault="00B15A59" w:rsidP="00B15A59">
      <w:pPr>
        <w:suppressAutoHyphens/>
        <w:spacing w:after="120" w:line="276" w:lineRule="auto"/>
        <w:jc w:val="both"/>
        <w:rPr>
          <w:iCs/>
          <w:spacing w:val="-2"/>
        </w:rPr>
        <w:sectPr w:rsidR="003B0538" w:rsidSect="00C578D9">
          <w:pgSz w:w="11900" w:h="16820" w:code="9"/>
          <w:pgMar w:top="2053" w:right="964" w:bottom="1440" w:left="1015" w:header="709" w:footer="709" w:gutter="0"/>
          <w:cols w:space="720"/>
          <w:titlePg/>
          <w:docGrid w:linePitch="360"/>
        </w:sectPr>
      </w:pPr>
      <w:r w:rsidRPr="00B15A59">
        <w:rPr>
          <w:kern w:val="2"/>
          <w14:ligatures w14:val="standardContextual"/>
        </w:rPr>
        <w:t>By the end of the assignment, RLRP and MoAI will have a functioning digital advisory services platform (App and web portal) that enables farmers, women, youth, IDPs, extension officers, VBAs and CAHWs to access and share timely agricultural and livestock advisory information. The platform will improve service delivery, strengthen extension outreach, support adoption of climate smart practices and contribute to</w:t>
      </w:r>
    </w:p>
    <w:p w14:paraId="257099C5" w14:textId="77777777" w:rsidR="00EF7AA0" w:rsidRDefault="00EF7AA0" w:rsidP="00AC5A21">
      <w:pPr>
        <w:suppressAutoHyphens/>
        <w:spacing w:after="120" w:line="276" w:lineRule="auto"/>
        <w:jc w:val="both"/>
        <w:rPr>
          <w:iCs/>
          <w:spacing w:val="-2"/>
        </w:rPr>
      </w:pPr>
    </w:p>
    <w:p w14:paraId="35AF6491" w14:textId="77777777" w:rsidR="00EF7AA0" w:rsidRDefault="00EF7AA0" w:rsidP="00AC5A21">
      <w:pPr>
        <w:suppressAutoHyphens/>
        <w:spacing w:after="120" w:line="276" w:lineRule="auto"/>
        <w:jc w:val="both"/>
        <w:rPr>
          <w:iCs/>
          <w:spacing w:val="-2"/>
        </w:rPr>
      </w:pPr>
    </w:p>
    <w:p w14:paraId="39FB7FE4" w14:textId="77777777" w:rsidR="00C578D9" w:rsidRDefault="00C578D9" w:rsidP="00EF7AA0">
      <w:pPr>
        <w:spacing w:before="120"/>
        <w:jc w:val="center"/>
        <w:rPr>
          <w:rFonts w:eastAsia="Calibri"/>
          <w:b/>
          <w:sz w:val="32"/>
          <w:szCs w:val="32"/>
          <w:lang w:val="en-PH"/>
        </w:rPr>
      </w:pPr>
    </w:p>
    <w:p w14:paraId="2DCF281E" w14:textId="65D1BAE3"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12A19E44" w14:textId="77777777" w:rsidR="00E36E62" w:rsidRPr="00954E51" w:rsidRDefault="00E36E62" w:rsidP="00EF7AA0">
      <w:pPr>
        <w:spacing w:before="120"/>
        <w:jc w:val="center"/>
        <w:rPr>
          <w:color w:val="000000"/>
          <w:sz w:val="32"/>
          <w:szCs w:val="32"/>
          <w:u w:val="single"/>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DB6BCE" w:rsidRPr="00143C8A" w14:paraId="24DBF263" w14:textId="77777777" w:rsidTr="00DB6BCE">
        <w:trPr>
          <w:trHeight w:val="607"/>
          <w:jc w:val="center"/>
        </w:trPr>
        <w:tc>
          <w:tcPr>
            <w:tcW w:w="720" w:type="dxa"/>
            <w:tcBorders>
              <w:bottom w:val="single" w:sz="4" w:space="0" w:color="auto"/>
            </w:tcBorders>
            <w:shd w:val="clear" w:color="auto" w:fill="002060"/>
            <w:vAlign w:val="center"/>
          </w:tcPr>
          <w:p w14:paraId="6A218883" w14:textId="77777777" w:rsidR="00DB6BCE" w:rsidRPr="00143C8A" w:rsidRDefault="00DB6BCE" w:rsidP="009476CF">
            <w:pPr>
              <w:jc w:val="center"/>
              <w:rPr>
                <w:rFonts w:eastAsia="Calibri"/>
                <w:b/>
                <w:iCs/>
                <w:sz w:val="22"/>
                <w:szCs w:val="22"/>
              </w:rPr>
            </w:pPr>
            <w:r w:rsidRPr="00143C8A">
              <w:rPr>
                <w:rFonts w:eastAsia="Calibri"/>
                <w:b/>
                <w:iCs/>
                <w:sz w:val="22"/>
                <w:szCs w:val="22"/>
              </w:rPr>
              <w:t>Item</w:t>
            </w:r>
          </w:p>
        </w:tc>
        <w:tc>
          <w:tcPr>
            <w:tcW w:w="7861" w:type="dxa"/>
            <w:tcBorders>
              <w:bottom w:val="single" w:sz="4" w:space="0" w:color="auto"/>
            </w:tcBorders>
            <w:shd w:val="clear" w:color="auto" w:fill="002060"/>
            <w:vAlign w:val="center"/>
          </w:tcPr>
          <w:p w14:paraId="237F0599" w14:textId="77777777" w:rsidR="00DB6BCE" w:rsidRPr="00143C8A" w:rsidRDefault="00DB6BCE" w:rsidP="009476CF">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5B0689A9" w14:textId="77777777" w:rsidR="00DB6BCE" w:rsidRPr="00143C8A" w:rsidRDefault="00DB6BCE" w:rsidP="009476CF">
            <w:pPr>
              <w:jc w:val="center"/>
              <w:rPr>
                <w:rFonts w:eastAsia="Calibri"/>
                <w:b/>
                <w:iCs/>
                <w:sz w:val="22"/>
                <w:szCs w:val="22"/>
              </w:rPr>
            </w:pPr>
            <w:r w:rsidRPr="00143C8A">
              <w:rPr>
                <w:rFonts w:eastAsia="Calibri"/>
                <w:b/>
                <w:iCs/>
                <w:sz w:val="22"/>
                <w:szCs w:val="22"/>
              </w:rPr>
              <w:t>Points</w:t>
            </w:r>
          </w:p>
        </w:tc>
      </w:tr>
      <w:tr w:rsidR="00DB6BCE" w:rsidRPr="00143C8A" w14:paraId="491CE492" w14:textId="77777777" w:rsidTr="00DB6BCE">
        <w:trPr>
          <w:trHeight w:val="44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EE7936" w14:textId="77777777" w:rsidR="00DB6BCE" w:rsidRPr="00143C8A" w:rsidRDefault="00DB6BCE" w:rsidP="009476CF">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ACDDC3" w14:textId="3C60148A" w:rsidR="00DB6BCE" w:rsidRPr="00143C8A" w:rsidRDefault="00DB6BCE" w:rsidP="009476CF">
            <w:pPr>
              <w:spacing w:before="120" w:after="200"/>
              <w:ind w:left="72"/>
              <w:contextualSpacing/>
              <w:rPr>
                <w:rFonts w:eastAsia="Calibri"/>
                <w:iCs/>
                <w:sz w:val="22"/>
                <w:szCs w:val="22"/>
              </w:rPr>
            </w:pPr>
            <w:r w:rsidRPr="00A42C44">
              <w:t xml:space="preserve">At least </w:t>
            </w:r>
            <w:r w:rsidR="003E794A">
              <w:t>five</w:t>
            </w:r>
            <w:r w:rsidRPr="00A42C44">
              <w:t xml:space="preserve"> (</w:t>
            </w:r>
            <w:r w:rsidR="003E794A">
              <w:t>5</w:t>
            </w:r>
            <w:r w:rsidRPr="00A42C44">
              <w:t>) years of proven experience in the design, development, deployment, and maintenance of digital platforms</w:t>
            </w:r>
            <w:r w:rsidR="00FA7216">
              <w:t xml:space="preserve"> or</w:t>
            </w:r>
            <w:r w:rsidRPr="00A42C44">
              <w:t xml:space="preserve">management information systems (MIS), </w:t>
            </w:r>
            <w:r w:rsidR="00FA7216">
              <w:t xml:space="preserve">or </w:t>
            </w:r>
            <w:r w:rsidRPr="00A42C44">
              <w:t xml:space="preserve">e-government systems, </w:t>
            </w:r>
            <w:r w:rsidR="00FA7216">
              <w:t xml:space="preserve">or </w:t>
            </w:r>
            <w:r w:rsidRPr="00A42C44">
              <w:t>ICT4D solutions, or digital advisory service platforms.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61C4772D" w14:textId="77777777" w:rsidR="00DB6BCE" w:rsidRPr="00D55D16" w:rsidRDefault="00DB6BCE" w:rsidP="009476CF">
            <w:pPr>
              <w:spacing w:before="120"/>
              <w:ind w:left="126"/>
              <w:jc w:val="center"/>
              <w:rPr>
                <w:rFonts w:eastAsia="Calibri"/>
                <w:iCs/>
                <w:szCs w:val="22"/>
              </w:rPr>
            </w:pPr>
            <w:r w:rsidRPr="00D55D16">
              <w:rPr>
                <w:rFonts w:eastAsia="Calibri"/>
                <w:iCs/>
                <w:szCs w:val="22"/>
              </w:rPr>
              <w:t>30</w:t>
            </w:r>
          </w:p>
        </w:tc>
      </w:tr>
      <w:tr w:rsidR="00DB6BCE" w:rsidRPr="00143C8A" w14:paraId="699B1670" w14:textId="77777777" w:rsidTr="00DB6BCE">
        <w:trPr>
          <w:trHeight w:val="71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98C1A" w14:textId="77777777" w:rsidR="00DB6BCE" w:rsidRPr="00143C8A" w:rsidRDefault="00DB6BCE" w:rsidP="009476CF">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0C431" w14:textId="77777777" w:rsidR="00DB6BCE" w:rsidRPr="00601483" w:rsidRDefault="00DB6BCE" w:rsidP="009476CF">
            <w:pPr>
              <w:spacing w:before="120" w:after="200"/>
              <w:ind w:left="72"/>
              <w:contextualSpacing/>
            </w:pPr>
            <w:r w:rsidRPr="00A42C44">
              <w:t>Proven experience in implementing at least three (3) similar assignments within the last seven (7) years involving the design, development, deployment, upgrade, or maintenance of digital platforms or information systems.</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16738AA8" w14:textId="77777777" w:rsidR="00DB6BCE" w:rsidRPr="00D55D16" w:rsidRDefault="00DB6BCE" w:rsidP="009476CF">
            <w:pPr>
              <w:spacing w:before="120"/>
              <w:ind w:left="126"/>
              <w:jc w:val="center"/>
              <w:rPr>
                <w:rFonts w:eastAsia="Calibri"/>
                <w:iCs/>
                <w:szCs w:val="22"/>
              </w:rPr>
            </w:pPr>
            <w:r>
              <w:rPr>
                <w:rFonts w:eastAsia="Calibri"/>
                <w:iCs/>
                <w:szCs w:val="22"/>
              </w:rPr>
              <w:t>25</w:t>
            </w:r>
          </w:p>
        </w:tc>
      </w:tr>
      <w:tr w:rsidR="00DB6BCE" w:rsidRPr="00143C8A" w14:paraId="5A4650DA" w14:textId="77777777" w:rsidTr="00DB6BCE">
        <w:trPr>
          <w:trHeight w:val="651"/>
          <w:jc w:val="center"/>
        </w:trPr>
        <w:tc>
          <w:tcPr>
            <w:tcW w:w="720" w:type="dxa"/>
            <w:tcBorders>
              <w:top w:val="single" w:sz="4" w:space="0" w:color="auto"/>
            </w:tcBorders>
            <w:vAlign w:val="center"/>
          </w:tcPr>
          <w:p w14:paraId="7DB8A47F" w14:textId="77777777" w:rsidR="00DB6BCE" w:rsidRPr="00143C8A" w:rsidRDefault="00DB6BCE" w:rsidP="009476CF">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2F8B85DD" w14:textId="77777777" w:rsidR="00DB6BCE" w:rsidRPr="00143C8A" w:rsidRDefault="00DB6BCE" w:rsidP="009476CF">
            <w:pPr>
              <w:spacing w:before="120" w:after="200"/>
              <w:contextualSpacing/>
              <w:rPr>
                <w:rFonts w:eastAsia="Calibri"/>
                <w:iCs/>
                <w:sz w:val="22"/>
                <w:szCs w:val="22"/>
              </w:rPr>
            </w:pPr>
            <w:r w:rsidRPr="00A42C44">
              <w:t>Demonstrated experience implementing large-scale digital agriculture, rural development, livestock, extension service, or farmer advisory platforms.</w:t>
            </w:r>
          </w:p>
        </w:tc>
        <w:tc>
          <w:tcPr>
            <w:tcW w:w="1931" w:type="dxa"/>
            <w:tcBorders>
              <w:top w:val="single" w:sz="4" w:space="0" w:color="auto"/>
            </w:tcBorders>
            <w:vAlign w:val="center"/>
          </w:tcPr>
          <w:p w14:paraId="169B2E27" w14:textId="77777777" w:rsidR="00DB6BCE" w:rsidRPr="00D55D16" w:rsidRDefault="00DB6BCE" w:rsidP="009476CF">
            <w:pPr>
              <w:spacing w:before="120"/>
              <w:ind w:left="126"/>
              <w:jc w:val="center"/>
              <w:rPr>
                <w:rFonts w:eastAsia="Calibri"/>
                <w:iCs/>
                <w:szCs w:val="22"/>
              </w:rPr>
            </w:pPr>
            <w:r>
              <w:rPr>
                <w:rFonts w:eastAsia="Calibri"/>
                <w:iCs/>
                <w:szCs w:val="22"/>
              </w:rPr>
              <w:t>25</w:t>
            </w:r>
          </w:p>
        </w:tc>
      </w:tr>
      <w:tr w:rsidR="00DB6BCE" w:rsidRPr="00143C8A" w14:paraId="58C4114F" w14:textId="77777777" w:rsidTr="00DB6BCE">
        <w:trPr>
          <w:trHeight w:val="687"/>
          <w:jc w:val="center"/>
        </w:trPr>
        <w:tc>
          <w:tcPr>
            <w:tcW w:w="720" w:type="dxa"/>
            <w:shd w:val="clear" w:color="auto" w:fill="D9E2F3" w:themeFill="accent1" w:themeFillTint="33"/>
            <w:vAlign w:val="center"/>
          </w:tcPr>
          <w:p w14:paraId="5698AE5C" w14:textId="77777777" w:rsidR="00DB6BCE" w:rsidRPr="00143C8A" w:rsidRDefault="00DB6BCE" w:rsidP="009476CF">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3A65E03B" w14:textId="77777777" w:rsidR="00DB6BCE" w:rsidRPr="00954E51" w:rsidRDefault="00DB6BCE" w:rsidP="009476CF">
            <w:pPr>
              <w:spacing w:before="120" w:after="200"/>
              <w:contextualSpacing/>
            </w:pPr>
            <w:r w:rsidRPr="00EF3978">
              <w:t>Proven experience working with government institutions, international development organizations, and donor-funded programs.</w:t>
            </w:r>
          </w:p>
        </w:tc>
        <w:tc>
          <w:tcPr>
            <w:tcW w:w="1931" w:type="dxa"/>
            <w:shd w:val="clear" w:color="auto" w:fill="D9E2F3" w:themeFill="accent1" w:themeFillTint="33"/>
            <w:vAlign w:val="center"/>
          </w:tcPr>
          <w:p w14:paraId="715804FB" w14:textId="77777777" w:rsidR="00DB6BCE" w:rsidRPr="00D55D16" w:rsidRDefault="00DB6BCE" w:rsidP="009476CF">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DB6BCE" w:rsidRPr="00143C8A" w14:paraId="2142DE4D" w14:textId="77777777" w:rsidTr="00DB6BCE">
        <w:trPr>
          <w:trHeight w:val="97"/>
          <w:jc w:val="center"/>
        </w:trPr>
        <w:tc>
          <w:tcPr>
            <w:tcW w:w="720" w:type="dxa"/>
            <w:shd w:val="clear" w:color="auto" w:fill="FFFFFF" w:themeFill="background1"/>
          </w:tcPr>
          <w:p w14:paraId="74D8F4EA" w14:textId="77777777" w:rsidR="00DB6BCE" w:rsidRPr="00143C8A" w:rsidRDefault="00DB6BCE" w:rsidP="009476CF">
            <w:pPr>
              <w:spacing w:before="120"/>
              <w:rPr>
                <w:rFonts w:eastAsia="Calibri"/>
                <w:b/>
                <w:iCs/>
                <w:sz w:val="22"/>
                <w:szCs w:val="22"/>
              </w:rPr>
            </w:pPr>
          </w:p>
        </w:tc>
        <w:tc>
          <w:tcPr>
            <w:tcW w:w="7861" w:type="dxa"/>
            <w:shd w:val="clear" w:color="auto" w:fill="FFFFFF" w:themeFill="background1"/>
          </w:tcPr>
          <w:p w14:paraId="4238A075" w14:textId="77777777" w:rsidR="00DB6BCE" w:rsidRPr="00143C8A" w:rsidRDefault="00DB6BCE" w:rsidP="009476CF">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11706E44" w14:textId="77777777" w:rsidR="00DB6BCE" w:rsidRPr="00143C8A" w:rsidRDefault="00DB6BCE" w:rsidP="009476CF">
            <w:pPr>
              <w:spacing w:before="120"/>
              <w:ind w:left="126"/>
              <w:jc w:val="center"/>
              <w:rPr>
                <w:rFonts w:eastAsia="Calibri"/>
                <w:b/>
                <w:iCs/>
                <w:sz w:val="22"/>
                <w:szCs w:val="22"/>
              </w:rPr>
            </w:pPr>
            <w:r w:rsidRPr="00D55D16">
              <w:rPr>
                <w:rFonts w:eastAsia="Calibri"/>
                <w:b/>
                <w:iCs/>
                <w:szCs w:val="22"/>
              </w:rPr>
              <w:t>100</w:t>
            </w:r>
          </w:p>
        </w:tc>
      </w:tr>
      <w:tr w:rsidR="00DB6BCE" w:rsidRPr="00143C8A" w14:paraId="46FF358C" w14:textId="77777777" w:rsidTr="00DB6BCE">
        <w:trPr>
          <w:trHeight w:val="97"/>
          <w:jc w:val="center"/>
        </w:trPr>
        <w:tc>
          <w:tcPr>
            <w:tcW w:w="720" w:type="dxa"/>
            <w:shd w:val="clear" w:color="auto" w:fill="FFFFFF" w:themeFill="background1"/>
          </w:tcPr>
          <w:p w14:paraId="1D570146" w14:textId="77777777" w:rsidR="00DB6BCE" w:rsidRPr="00143C8A" w:rsidRDefault="00DB6BCE" w:rsidP="009476CF">
            <w:pPr>
              <w:spacing w:before="120"/>
              <w:rPr>
                <w:rFonts w:eastAsia="Calibri"/>
                <w:b/>
                <w:iCs/>
                <w:sz w:val="22"/>
                <w:szCs w:val="22"/>
              </w:rPr>
            </w:pPr>
          </w:p>
        </w:tc>
        <w:tc>
          <w:tcPr>
            <w:tcW w:w="7861" w:type="dxa"/>
            <w:shd w:val="clear" w:color="auto" w:fill="FFFFFF" w:themeFill="background1"/>
          </w:tcPr>
          <w:p w14:paraId="2DD890FB" w14:textId="77777777" w:rsidR="00DB6BCE" w:rsidRPr="00143C8A" w:rsidRDefault="00DB6BCE" w:rsidP="009476CF">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683EA9A6" w14:textId="77777777" w:rsidR="00DB6BCE" w:rsidRPr="00D55D16" w:rsidRDefault="00DB6BCE" w:rsidP="009476CF">
            <w:pPr>
              <w:spacing w:before="120"/>
              <w:ind w:left="126"/>
              <w:jc w:val="center"/>
              <w:rPr>
                <w:rFonts w:eastAsia="Calibri"/>
                <w:b/>
                <w:iCs/>
                <w:szCs w:val="22"/>
              </w:rPr>
            </w:pPr>
            <w:r w:rsidRPr="00982C2D">
              <w:t>70 points</w:t>
            </w:r>
          </w:p>
        </w:tc>
      </w:tr>
    </w:tbl>
    <w:p w14:paraId="3CA29531" w14:textId="77777777" w:rsidR="00EF7AA0" w:rsidRPr="00AC5A21" w:rsidRDefault="00EF7AA0" w:rsidP="00E36E62">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1E16" w14:textId="77777777" w:rsidR="00B82190" w:rsidRDefault="00B82190">
      <w:r>
        <w:separator/>
      </w:r>
    </w:p>
  </w:endnote>
  <w:endnote w:type="continuationSeparator" w:id="0">
    <w:p w14:paraId="4D5879C7" w14:textId="77777777" w:rsidR="00B82190" w:rsidRDefault="00B8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D444" w14:textId="77777777" w:rsidR="002F2D8E" w:rsidRPr="002F2D8E" w:rsidRDefault="002F2D8E" w:rsidP="002F2D8E">
    <w:pPr>
      <w:pStyle w:val="Footer"/>
      <w:rPr>
        <w:rFonts w:ascii="Calibri Light" w:hAnsi="Calibri Light" w:cs="Calibri Light"/>
        <w:color w:val="A6A6A6"/>
        <w:sz w:val="20"/>
        <w:szCs w:val="20"/>
      </w:rPr>
    </w:pPr>
    <w:r w:rsidRPr="002F2D8E">
      <w:rPr>
        <w:rFonts w:ascii="Calibri Light" w:hAnsi="Calibri Light" w:cs="Calibri Light"/>
        <w:color w:val="A6A6A6"/>
        <w:sz w:val="20"/>
        <w:szCs w:val="20"/>
      </w:rPr>
      <w:t>Rural Livelihoods Resilience Program (RLRP)</w:t>
    </w:r>
  </w:p>
  <w:p w14:paraId="632D3F45" w14:textId="77777777" w:rsidR="00A42C44" w:rsidRPr="00A42C44" w:rsidRDefault="00A42C44" w:rsidP="00A42C44">
    <w:pPr>
      <w:pStyle w:val="Footer"/>
      <w:rPr>
        <w:rFonts w:ascii="Calibri Light" w:hAnsi="Calibri Light" w:cs="Calibri Light"/>
        <w:color w:val="A6A6A6"/>
        <w:sz w:val="20"/>
        <w:szCs w:val="20"/>
      </w:rPr>
    </w:pPr>
    <w:r w:rsidRPr="00A42C44">
      <w:rPr>
        <w:rFonts w:ascii="Calibri Light" w:hAnsi="Calibri Light" w:cs="Calibri Light"/>
        <w:color w:val="A6A6A6"/>
        <w:sz w:val="20"/>
        <w:szCs w:val="20"/>
      </w:rPr>
      <w:t>Digital Platforms for Enhanced Farmer Advisory Services</w:t>
    </w:r>
  </w:p>
  <w:p w14:paraId="06AA8A93" w14:textId="59E1280F" w:rsidR="008843D3" w:rsidRPr="002F2D8E" w:rsidRDefault="00A42C44" w:rsidP="00A42C44">
    <w:pPr>
      <w:pStyle w:val="Footer"/>
    </w:pPr>
    <w:r w:rsidRPr="00A42C44">
      <w:rPr>
        <w:rFonts w:ascii="Calibri Light" w:hAnsi="Calibri Light" w:cs="Calibri Light"/>
        <w:color w:val="A6A6A6"/>
        <w:sz w:val="20"/>
        <w:szCs w:val="20"/>
      </w:rPr>
      <w:t>Ref. No: SOM-2000004325-0141-CS-QCBS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465" w14:textId="77777777" w:rsidR="00A42C44" w:rsidRPr="00A42C44" w:rsidRDefault="00A42C44" w:rsidP="00A42C44">
    <w:pPr>
      <w:tabs>
        <w:tab w:val="left" w:pos="432"/>
      </w:tabs>
      <w:suppressAutoHyphens/>
      <w:autoSpaceDN w:val="0"/>
      <w:spacing w:line="240" w:lineRule="exact"/>
      <w:textAlignment w:val="baseline"/>
      <w:rPr>
        <w:i/>
        <w:iCs/>
        <w:sz w:val="18"/>
        <w:szCs w:val="18"/>
        <w:lang w:val="en-GB"/>
      </w:rPr>
    </w:pPr>
    <w:r w:rsidRPr="00A42C44">
      <w:rPr>
        <w:i/>
        <w:iCs/>
        <w:sz w:val="18"/>
        <w:szCs w:val="18"/>
        <w:lang w:val="en-GB"/>
      </w:rPr>
      <w:t>Rural Livelihoods Resilience Program (RLRP)</w:t>
    </w:r>
    <w:r w:rsidRPr="00A42C44">
      <w:rPr>
        <w:i/>
        <w:iCs/>
        <w:sz w:val="18"/>
        <w:szCs w:val="18"/>
        <w:lang w:val="en-GB"/>
      </w:rPr>
      <w:tab/>
    </w:r>
  </w:p>
  <w:p w14:paraId="3C566538" w14:textId="77777777" w:rsidR="00A42C44" w:rsidRPr="00A42C44" w:rsidRDefault="00A42C44" w:rsidP="00A42C44">
    <w:pPr>
      <w:suppressAutoHyphens/>
      <w:autoSpaceDN w:val="0"/>
      <w:jc w:val="both"/>
      <w:textAlignment w:val="baseline"/>
      <w:rPr>
        <w:i/>
        <w:iCs/>
        <w:sz w:val="18"/>
        <w:szCs w:val="18"/>
        <w:lang w:val="en-GB"/>
      </w:rPr>
    </w:pPr>
    <w:r w:rsidRPr="00A42C44">
      <w:rPr>
        <w:i/>
        <w:iCs/>
        <w:sz w:val="18"/>
        <w:szCs w:val="18"/>
        <w:lang w:val="en-GB"/>
      </w:rPr>
      <w:t>Digital Platforms for Enhanced Farmer Advisory Services</w:t>
    </w:r>
  </w:p>
  <w:p w14:paraId="5975D69B" w14:textId="77777777" w:rsidR="00A42C44" w:rsidRPr="00A42C44" w:rsidRDefault="00A42C44" w:rsidP="00A42C44">
    <w:pPr>
      <w:suppressAutoHyphens/>
      <w:autoSpaceDN w:val="0"/>
      <w:jc w:val="both"/>
      <w:textAlignment w:val="baseline"/>
    </w:pPr>
    <w:r w:rsidRPr="00A42C44">
      <w:rPr>
        <w:i/>
        <w:iCs/>
        <w:sz w:val="18"/>
        <w:szCs w:val="18"/>
        <w:lang w:val="en-GB"/>
      </w:rPr>
      <w:t>Ref. No: SOM-2000004325-0141-CS-QCBS</w:t>
    </w:r>
  </w:p>
  <w:p w14:paraId="18B6DA2B" w14:textId="77777777" w:rsidR="00A42C44" w:rsidRPr="00A42C44" w:rsidRDefault="00A42C44" w:rsidP="00A42C44">
    <w:pPr>
      <w:tabs>
        <w:tab w:val="center" w:pos="4680"/>
        <w:tab w:val="right" w:pos="9360"/>
      </w:tabs>
      <w:rPr>
        <w:rFonts w:ascii="Aptos" w:hAnsi="Aptos" w:cs="Arial"/>
        <w:kern w:val="2"/>
        <w14:ligatures w14:val="standardContextual"/>
      </w:rPr>
    </w:pPr>
    <w:r w:rsidRPr="00A42C44">
      <w:rPr>
        <w:rFonts w:ascii="Arial" w:hAnsi="Arial" w:cs="Arial"/>
        <w:i/>
        <w:iCs/>
        <w:color w:val="FF0000"/>
        <w:sz w:val="20"/>
        <w:szCs w:val="20"/>
        <w:lang w:val="en-GB"/>
      </w:rPr>
      <w:tab/>
    </w:r>
  </w:p>
  <w:p w14:paraId="07BDE481" w14:textId="0C79C8B2" w:rsidR="00817C23" w:rsidRPr="00A42C44" w:rsidRDefault="00817C23" w:rsidP="00A42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EF4F" w14:textId="77777777" w:rsidR="00B82190" w:rsidRDefault="00B82190">
      <w:r>
        <w:separator/>
      </w:r>
    </w:p>
  </w:footnote>
  <w:footnote w:type="continuationSeparator" w:id="0">
    <w:p w14:paraId="178E8082" w14:textId="77777777" w:rsidR="00B82190" w:rsidRDefault="00B82190">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A991"/>
    <w:multiLevelType w:val="multilevel"/>
    <w:tmpl w:val="C4EAC31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BFA3FB0"/>
    <w:multiLevelType w:val="multilevel"/>
    <w:tmpl w:val="170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93B16"/>
    <w:multiLevelType w:val="multilevel"/>
    <w:tmpl w:val="089C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B0542"/>
    <w:multiLevelType w:val="multilevel"/>
    <w:tmpl w:val="EE6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6301EA"/>
    <w:multiLevelType w:val="multilevel"/>
    <w:tmpl w:val="2530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1D16CD"/>
    <w:multiLevelType w:val="hybridMultilevel"/>
    <w:tmpl w:val="E064E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E40FC"/>
    <w:multiLevelType w:val="multilevel"/>
    <w:tmpl w:val="9A0A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1F4227"/>
    <w:multiLevelType w:val="hybridMultilevel"/>
    <w:tmpl w:val="06F899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F7136C6"/>
    <w:multiLevelType w:val="multilevel"/>
    <w:tmpl w:val="2BE4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C45AEA"/>
    <w:multiLevelType w:val="multilevel"/>
    <w:tmpl w:val="131C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253BBF"/>
    <w:multiLevelType w:val="multilevel"/>
    <w:tmpl w:val="86E2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E33595"/>
    <w:multiLevelType w:val="multilevel"/>
    <w:tmpl w:val="91D8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3532BB"/>
    <w:multiLevelType w:val="multilevel"/>
    <w:tmpl w:val="C7FC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93770">
    <w:abstractNumId w:val="0"/>
  </w:num>
  <w:num w:numId="2" w16cid:durableId="1852453885">
    <w:abstractNumId w:val="6"/>
  </w:num>
  <w:num w:numId="3" w16cid:durableId="380061934">
    <w:abstractNumId w:val="2"/>
  </w:num>
  <w:num w:numId="4" w16cid:durableId="1181042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396074">
    <w:abstractNumId w:val="1"/>
  </w:num>
  <w:num w:numId="6" w16cid:durableId="354159330">
    <w:abstractNumId w:val="10"/>
  </w:num>
  <w:num w:numId="7" w16cid:durableId="1717655988">
    <w:abstractNumId w:val="9"/>
  </w:num>
  <w:num w:numId="8" w16cid:durableId="533731933">
    <w:abstractNumId w:val="13"/>
  </w:num>
  <w:num w:numId="9" w16cid:durableId="1772628211">
    <w:abstractNumId w:val="5"/>
  </w:num>
  <w:num w:numId="10" w16cid:durableId="1102381560">
    <w:abstractNumId w:val="14"/>
  </w:num>
  <w:num w:numId="11" w16cid:durableId="867177121">
    <w:abstractNumId w:val="15"/>
  </w:num>
  <w:num w:numId="12" w16cid:durableId="1174225004">
    <w:abstractNumId w:val="11"/>
  </w:num>
  <w:num w:numId="13" w16cid:durableId="1541937702">
    <w:abstractNumId w:val="3"/>
  </w:num>
  <w:num w:numId="14" w16cid:durableId="2065987945">
    <w:abstractNumId w:val="12"/>
  </w:num>
  <w:num w:numId="15" w16cid:durableId="467355764">
    <w:abstractNumId w:val="4"/>
  </w:num>
  <w:num w:numId="16" w16cid:durableId="2045056074">
    <w:abstractNumId w:val="7"/>
  </w:num>
  <w:num w:numId="17" w16cid:durableId="136132448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activeWritingStyle w:appName="MSWord" w:lang="ar-S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B2D"/>
    <w:rsid w:val="0000545D"/>
    <w:rsid w:val="00015C73"/>
    <w:rsid w:val="000167BE"/>
    <w:rsid w:val="000221CF"/>
    <w:rsid w:val="00026114"/>
    <w:rsid w:val="00026411"/>
    <w:rsid w:val="000265BD"/>
    <w:rsid w:val="00031465"/>
    <w:rsid w:val="00032554"/>
    <w:rsid w:val="00035BAD"/>
    <w:rsid w:val="00040892"/>
    <w:rsid w:val="00040F16"/>
    <w:rsid w:val="00040FF8"/>
    <w:rsid w:val="00042C5E"/>
    <w:rsid w:val="00046BAF"/>
    <w:rsid w:val="000503CD"/>
    <w:rsid w:val="000506DD"/>
    <w:rsid w:val="00050B7C"/>
    <w:rsid w:val="000522F4"/>
    <w:rsid w:val="00053B82"/>
    <w:rsid w:val="000555FF"/>
    <w:rsid w:val="0005593D"/>
    <w:rsid w:val="0005657C"/>
    <w:rsid w:val="000574D0"/>
    <w:rsid w:val="00060D0D"/>
    <w:rsid w:val="0006104C"/>
    <w:rsid w:val="0007527B"/>
    <w:rsid w:val="00076450"/>
    <w:rsid w:val="00082722"/>
    <w:rsid w:val="00087AC5"/>
    <w:rsid w:val="00090A23"/>
    <w:rsid w:val="000953B7"/>
    <w:rsid w:val="000A5298"/>
    <w:rsid w:val="000A68E4"/>
    <w:rsid w:val="000A701F"/>
    <w:rsid w:val="000B2126"/>
    <w:rsid w:val="000B21C0"/>
    <w:rsid w:val="000B3A42"/>
    <w:rsid w:val="000B3BCE"/>
    <w:rsid w:val="000C1D67"/>
    <w:rsid w:val="000C7927"/>
    <w:rsid w:val="000D2AA2"/>
    <w:rsid w:val="000D7916"/>
    <w:rsid w:val="000D7C4E"/>
    <w:rsid w:val="000E224C"/>
    <w:rsid w:val="000E6236"/>
    <w:rsid w:val="000F03A3"/>
    <w:rsid w:val="000F200C"/>
    <w:rsid w:val="000F7832"/>
    <w:rsid w:val="000F7CC7"/>
    <w:rsid w:val="000F7FDB"/>
    <w:rsid w:val="001004C9"/>
    <w:rsid w:val="00106355"/>
    <w:rsid w:val="00107C06"/>
    <w:rsid w:val="00112A07"/>
    <w:rsid w:val="00113DEB"/>
    <w:rsid w:val="00113FD0"/>
    <w:rsid w:val="00116FF1"/>
    <w:rsid w:val="0011715A"/>
    <w:rsid w:val="00132B19"/>
    <w:rsid w:val="00133100"/>
    <w:rsid w:val="001349B5"/>
    <w:rsid w:val="00134B35"/>
    <w:rsid w:val="001355BE"/>
    <w:rsid w:val="00135C8F"/>
    <w:rsid w:val="0014278D"/>
    <w:rsid w:val="00142BB0"/>
    <w:rsid w:val="00143DF9"/>
    <w:rsid w:val="0014601F"/>
    <w:rsid w:val="0014647F"/>
    <w:rsid w:val="001467E0"/>
    <w:rsid w:val="00146BCA"/>
    <w:rsid w:val="00147B27"/>
    <w:rsid w:val="00151A52"/>
    <w:rsid w:val="001544A2"/>
    <w:rsid w:val="00155FEC"/>
    <w:rsid w:val="00157E5B"/>
    <w:rsid w:val="001606F3"/>
    <w:rsid w:val="001662CC"/>
    <w:rsid w:val="00166D14"/>
    <w:rsid w:val="001701D1"/>
    <w:rsid w:val="00173F64"/>
    <w:rsid w:val="00183D78"/>
    <w:rsid w:val="001848D7"/>
    <w:rsid w:val="00185A34"/>
    <w:rsid w:val="00187C73"/>
    <w:rsid w:val="001903F9"/>
    <w:rsid w:val="0019082F"/>
    <w:rsid w:val="00191A38"/>
    <w:rsid w:val="00191E31"/>
    <w:rsid w:val="0019319C"/>
    <w:rsid w:val="00193FDB"/>
    <w:rsid w:val="001940EC"/>
    <w:rsid w:val="0019788D"/>
    <w:rsid w:val="001A03EE"/>
    <w:rsid w:val="001A33E1"/>
    <w:rsid w:val="001A633B"/>
    <w:rsid w:val="001A64E9"/>
    <w:rsid w:val="001A6EDD"/>
    <w:rsid w:val="001B1E7F"/>
    <w:rsid w:val="001B25ED"/>
    <w:rsid w:val="001B53EB"/>
    <w:rsid w:val="001C2544"/>
    <w:rsid w:val="001D0932"/>
    <w:rsid w:val="001D12E7"/>
    <w:rsid w:val="001D2DAC"/>
    <w:rsid w:val="001D5055"/>
    <w:rsid w:val="001E1F2F"/>
    <w:rsid w:val="001E2F4C"/>
    <w:rsid w:val="001E7058"/>
    <w:rsid w:val="001E776F"/>
    <w:rsid w:val="001F0E2D"/>
    <w:rsid w:val="001F2308"/>
    <w:rsid w:val="001F383B"/>
    <w:rsid w:val="00210F1E"/>
    <w:rsid w:val="00213924"/>
    <w:rsid w:val="0021463F"/>
    <w:rsid w:val="00214ED1"/>
    <w:rsid w:val="00217578"/>
    <w:rsid w:val="00220C46"/>
    <w:rsid w:val="00234536"/>
    <w:rsid w:val="0023492F"/>
    <w:rsid w:val="002358C1"/>
    <w:rsid w:val="00236296"/>
    <w:rsid w:val="00237CC7"/>
    <w:rsid w:val="00237F85"/>
    <w:rsid w:val="00251069"/>
    <w:rsid w:val="00251580"/>
    <w:rsid w:val="00252530"/>
    <w:rsid w:val="0025378B"/>
    <w:rsid w:val="002556A3"/>
    <w:rsid w:val="00255F54"/>
    <w:rsid w:val="002574CF"/>
    <w:rsid w:val="00257749"/>
    <w:rsid w:val="00270254"/>
    <w:rsid w:val="00271DEB"/>
    <w:rsid w:val="002731B3"/>
    <w:rsid w:val="00276A8D"/>
    <w:rsid w:val="002803EF"/>
    <w:rsid w:val="00282826"/>
    <w:rsid w:val="0028288E"/>
    <w:rsid w:val="00287A9C"/>
    <w:rsid w:val="00293442"/>
    <w:rsid w:val="002943E8"/>
    <w:rsid w:val="00294672"/>
    <w:rsid w:val="00294F38"/>
    <w:rsid w:val="002A30DC"/>
    <w:rsid w:val="002B020C"/>
    <w:rsid w:val="002C030A"/>
    <w:rsid w:val="002C1256"/>
    <w:rsid w:val="002C6D3B"/>
    <w:rsid w:val="002D0049"/>
    <w:rsid w:val="002D154F"/>
    <w:rsid w:val="002D6D89"/>
    <w:rsid w:val="002E1BB4"/>
    <w:rsid w:val="002E3A44"/>
    <w:rsid w:val="002F1138"/>
    <w:rsid w:val="002F245E"/>
    <w:rsid w:val="002F2D8E"/>
    <w:rsid w:val="002F540B"/>
    <w:rsid w:val="002F6699"/>
    <w:rsid w:val="00307DB7"/>
    <w:rsid w:val="00312D1F"/>
    <w:rsid w:val="00317305"/>
    <w:rsid w:val="0031768C"/>
    <w:rsid w:val="00317F79"/>
    <w:rsid w:val="0032173A"/>
    <w:rsid w:val="00321A71"/>
    <w:rsid w:val="00325AC7"/>
    <w:rsid w:val="00325F81"/>
    <w:rsid w:val="00327F1A"/>
    <w:rsid w:val="003304BA"/>
    <w:rsid w:val="0033083A"/>
    <w:rsid w:val="00333CC4"/>
    <w:rsid w:val="00342D51"/>
    <w:rsid w:val="00345C87"/>
    <w:rsid w:val="0034610B"/>
    <w:rsid w:val="00346D29"/>
    <w:rsid w:val="00350FB6"/>
    <w:rsid w:val="00357CBC"/>
    <w:rsid w:val="0036259E"/>
    <w:rsid w:val="00370E9F"/>
    <w:rsid w:val="00371EF8"/>
    <w:rsid w:val="00373600"/>
    <w:rsid w:val="00375ABD"/>
    <w:rsid w:val="003766DB"/>
    <w:rsid w:val="00384099"/>
    <w:rsid w:val="00387EED"/>
    <w:rsid w:val="0039131B"/>
    <w:rsid w:val="00391DA9"/>
    <w:rsid w:val="00392AE1"/>
    <w:rsid w:val="00393A5A"/>
    <w:rsid w:val="00395360"/>
    <w:rsid w:val="003A3BD1"/>
    <w:rsid w:val="003A3E01"/>
    <w:rsid w:val="003A5FF3"/>
    <w:rsid w:val="003A61DB"/>
    <w:rsid w:val="003B0538"/>
    <w:rsid w:val="003B08FB"/>
    <w:rsid w:val="003B1640"/>
    <w:rsid w:val="003B3B64"/>
    <w:rsid w:val="003B46C2"/>
    <w:rsid w:val="003B6075"/>
    <w:rsid w:val="003C0BCA"/>
    <w:rsid w:val="003D1B22"/>
    <w:rsid w:val="003D1BB0"/>
    <w:rsid w:val="003D3CC6"/>
    <w:rsid w:val="003D4614"/>
    <w:rsid w:val="003D5A2B"/>
    <w:rsid w:val="003D5C02"/>
    <w:rsid w:val="003D5EDC"/>
    <w:rsid w:val="003D7414"/>
    <w:rsid w:val="003E0968"/>
    <w:rsid w:val="003E14AF"/>
    <w:rsid w:val="003E264C"/>
    <w:rsid w:val="003E2A34"/>
    <w:rsid w:val="003E6B87"/>
    <w:rsid w:val="003E6CFD"/>
    <w:rsid w:val="003E794A"/>
    <w:rsid w:val="003F08D4"/>
    <w:rsid w:val="003F5D70"/>
    <w:rsid w:val="003F6DA6"/>
    <w:rsid w:val="00400BA7"/>
    <w:rsid w:val="0040153E"/>
    <w:rsid w:val="00403CF6"/>
    <w:rsid w:val="0040591A"/>
    <w:rsid w:val="00405D1A"/>
    <w:rsid w:val="00407B39"/>
    <w:rsid w:val="00410468"/>
    <w:rsid w:val="00412E5D"/>
    <w:rsid w:val="00413252"/>
    <w:rsid w:val="00421E53"/>
    <w:rsid w:val="00422158"/>
    <w:rsid w:val="00430BF4"/>
    <w:rsid w:val="00431385"/>
    <w:rsid w:val="00433306"/>
    <w:rsid w:val="00440165"/>
    <w:rsid w:val="00442EE1"/>
    <w:rsid w:val="0044361F"/>
    <w:rsid w:val="004459E9"/>
    <w:rsid w:val="00445B99"/>
    <w:rsid w:val="00453E6E"/>
    <w:rsid w:val="00455288"/>
    <w:rsid w:val="00457A7D"/>
    <w:rsid w:val="0046142F"/>
    <w:rsid w:val="004622C3"/>
    <w:rsid w:val="00463CA5"/>
    <w:rsid w:val="00464550"/>
    <w:rsid w:val="00465F28"/>
    <w:rsid w:val="0047014F"/>
    <w:rsid w:val="004714CC"/>
    <w:rsid w:val="004719F9"/>
    <w:rsid w:val="00475FBB"/>
    <w:rsid w:val="004775F2"/>
    <w:rsid w:val="004778B7"/>
    <w:rsid w:val="00480E5F"/>
    <w:rsid w:val="00481790"/>
    <w:rsid w:val="00483A6F"/>
    <w:rsid w:val="004848F6"/>
    <w:rsid w:val="00485547"/>
    <w:rsid w:val="004946E8"/>
    <w:rsid w:val="004A0C81"/>
    <w:rsid w:val="004A3823"/>
    <w:rsid w:val="004A38AF"/>
    <w:rsid w:val="004A51C9"/>
    <w:rsid w:val="004A610E"/>
    <w:rsid w:val="004A7785"/>
    <w:rsid w:val="004A7F58"/>
    <w:rsid w:val="004B10DF"/>
    <w:rsid w:val="004B1416"/>
    <w:rsid w:val="004B3A7B"/>
    <w:rsid w:val="004B5AEE"/>
    <w:rsid w:val="004C2312"/>
    <w:rsid w:val="004C3FAE"/>
    <w:rsid w:val="004C71BF"/>
    <w:rsid w:val="004D2C98"/>
    <w:rsid w:val="004D5006"/>
    <w:rsid w:val="004D5B10"/>
    <w:rsid w:val="004E0067"/>
    <w:rsid w:val="004E1646"/>
    <w:rsid w:val="004E25B7"/>
    <w:rsid w:val="004E28E9"/>
    <w:rsid w:val="004E44ED"/>
    <w:rsid w:val="004E71C0"/>
    <w:rsid w:val="004F156E"/>
    <w:rsid w:val="004F3884"/>
    <w:rsid w:val="004F3C13"/>
    <w:rsid w:val="004F58B1"/>
    <w:rsid w:val="004F69DC"/>
    <w:rsid w:val="00502245"/>
    <w:rsid w:val="0051037D"/>
    <w:rsid w:val="00510878"/>
    <w:rsid w:val="00511F33"/>
    <w:rsid w:val="00515C58"/>
    <w:rsid w:val="00520FCB"/>
    <w:rsid w:val="005247FB"/>
    <w:rsid w:val="00525B5C"/>
    <w:rsid w:val="0052631D"/>
    <w:rsid w:val="00527ADF"/>
    <w:rsid w:val="00531D1B"/>
    <w:rsid w:val="005334E8"/>
    <w:rsid w:val="00533772"/>
    <w:rsid w:val="00535D36"/>
    <w:rsid w:val="0053651A"/>
    <w:rsid w:val="00536679"/>
    <w:rsid w:val="005369A8"/>
    <w:rsid w:val="00536F86"/>
    <w:rsid w:val="00537C52"/>
    <w:rsid w:val="00540C54"/>
    <w:rsid w:val="00541575"/>
    <w:rsid w:val="00544A7B"/>
    <w:rsid w:val="005554A8"/>
    <w:rsid w:val="00560460"/>
    <w:rsid w:val="00565001"/>
    <w:rsid w:val="00566120"/>
    <w:rsid w:val="00566EA4"/>
    <w:rsid w:val="005734B8"/>
    <w:rsid w:val="00574B17"/>
    <w:rsid w:val="00575146"/>
    <w:rsid w:val="00577B58"/>
    <w:rsid w:val="00581702"/>
    <w:rsid w:val="0058774F"/>
    <w:rsid w:val="00593AFF"/>
    <w:rsid w:val="00595044"/>
    <w:rsid w:val="00597141"/>
    <w:rsid w:val="005A7C73"/>
    <w:rsid w:val="005B3632"/>
    <w:rsid w:val="005B37F3"/>
    <w:rsid w:val="005B4DF9"/>
    <w:rsid w:val="005B54E1"/>
    <w:rsid w:val="005C0562"/>
    <w:rsid w:val="005C4684"/>
    <w:rsid w:val="005C64FC"/>
    <w:rsid w:val="005D004E"/>
    <w:rsid w:val="005D251D"/>
    <w:rsid w:val="005D29A2"/>
    <w:rsid w:val="005E041D"/>
    <w:rsid w:val="005E26E6"/>
    <w:rsid w:val="005E3B52"/>
    <w:rsid w:val="005E63FB"/>
    <w:rsid w:val="005F474D"/>
    <w:rsid w:val="005F6F52"/>
    <w:rsid w:val="00603CFD"/>
    <w:rsid w:val="0060709D"/>
    <w:rsid w:val="00607559"/>
    <w:rsid w:val="00611704"/>
    <w:rsid w:val="00611A6E"/>
    <w:rsid w:val="006120E1"/>
    <w:rsid w:val="00613297"/>
    <w:rsid w:val="00615841"/>
    <w:rsid w:val="00615924"/>
    <w:rsid w:val="00616CF5"/>
    <w:rsid w:val="0061717E"/>
    <w:rsid w:val="00617554"/>
    <w:rsid w:val="00617EC6"/>
    <w:rsid w:val="006227B7"/>
    <w:rsid w:val="0062345F"/>
    <w:rsid w:val="00625D88"/>
    <w:rsid w:val="006265EF"/>
    <w:rsid w:val="006321CE"/>
    <w:rsid w:val="00636295"/>
    <w:rsid w:val="006378F4"/>
    <w:rsid w:val="00640441"/>
    <w:rsid w:val="006415BD"/>
    <w:rsid w:val="00641F7D"/>
    <w:rsid w:val="0064367A"/>
    <w:rsid w:val="0064403B"/>
    <w:rsid w:val="00644955"/>
    <w:rsid w:val="006450BE"/>
    <w:rsid w:val="006453C6"/>
    <w:rsid w:val="00651D81"/>
    <w:rsid w:val="00654FDD"/>
    <w:rsid w:val="00660411"/>
    <w:rsid w:val="00662CF9"/>
    <w:rsid w:val="00664253"/>
    <w:rsid w:val="00664359"/>
    <w:rsid w:val="0066667F"/>
    <w:rsid w:val="00675AC3"/>
    <w:rsid w:val="00676980"/>
    <w:rsid w:val="006771E8"/>
    <w:rsid w:val="00684CC6"/>
    <w:rsid w:val="00685888"/>
    <w:rsid w:val="00685F62"/>
    <w:rsid w:val="006869A8"/>
    <w:rsid w:val="006878A6"/>
    <w:rsid w:val="00691A46"/>
    <w:rsid w:val="00694270"/>
    <w:rsid w:val="006A0986"/>
    <w:rsid w:val="006A1242"/>
    <w:rsid w:val="006A32C8"/>
    <w:rsid w:val="006A3B50"/>
    <w:rsid w:val="006A71CC"/>
    <w:rsid w:val="006B2297"/>
    <w:rsid w:val="006B5896"/>
    <w:rsid w:val="006B65AD"/>
    <w:rsid w:val="006C0A9C"/>
    <w:rsid w:val="006C45C1"/>
    <w:rsid w:val="006C66A2"/>
    <w:rsid w:val="006C6BA1"/>
    <w:rsid w:val="006D24B1"/>
    <w:rsid w:val="006D458D"/>
    <w:rsid w:val="006D495C"/>
    <w:rsid w:val="006D579D"/>
    <w:rsid w:val="006D74CA"/>
    <w:rsid w:val="006E0614"/>
    <w:rsid w:val="006E10AE"/>
    <w:rsid w:val="006E21AD"/>
    <w:rsid w:val="006E259D"/>
    <w:rsid w:val="006E31BD"/>
    <w:rsid w:val="006E3D4D"/>
    <w:rsid w:val="006E4735"/>
    <w:rsid w:val="006E54BD"/>
    <w:rsid w:val="006F329D"/>
    <w:rsid w:val="006F54B5"/>
    <w:rsid w:val="006F610E"/>
    <w:rsid w:val="006F6AD6"/>
    <w:rsid w:val="0070321F"/>
    <w:rsid w:val="007058F4"/>
    <w:rsid w:val="00707B68"/>
    <w:rsid w:val="00707F3B"/>
    <w:rsid w:val="0071132F"/>
    <w:rsid w:val="00713220"/>
    <w:rsid w:val="00713CAD"/>
    <w:rsid w:val="00714061"/>
    <w:rsid w:val="00716849"/>
    <w:rsid w:val="00717E83"/>
    <w:rsid w:val="00721C64"/>
    <w:rsid w:val="007226D2"/>
    <w:rsid w:val="0072429C"/>
    <w:rsid w:val="00732596"/>
    <w:rsid w:val="007370CF"/>
    <w:rsid w:val="00737A6F"/>
    <w:rsid w:val="00743724"/>
    <w:rsid w:val="007459E0"/>
    <w:rsid w:val="00746821"/>
    <w:rsid w:val="00746B38"/>
    <w:rsid w:val="00756626"/>
    <w:rsid w:val="00764429"/>
    <w:rsid w:val="00764AA0"/>
    <w:rsid w:val="007652AE"/>
    <w:rsid w:val="00765674"/>
    <w:rsid w:val="00767876"/>
    <w:rsid w:val="00771083"/>
    <w:rsid w:val="00772154"/>
    <w:rsid w:val="0077422A"/>
    <w:rsid w:val="00775DB0"/>
    <w:rsid w:val="00782C2F"/>
    <w:rsid w:val="00786F11"/>
    <w:rsid w:val="00790CF1"/>
    <w:rsid w:val="00793531"/>
    <w:rsid w:val="00793E7D"/>
    <w:rsid w:val="00795A1B"/>
    <w:rsid w:val="007965BF"/>
    <w:rsid w:val="007A0C1C"/>
    <w:rsid w:val="007A603B"/>
    <w:rsid w:val="007B03FA"/>
    <w:rsid w:val="007B15DA"/>
    <w:rsid w:val="007B1B91"/>
    <w:rsid w:val="007B1CBD"/>
    <w:rsid w:val="007B3F73"/>
    <w:rsid w:val="007B4F26"/>
    <w:rsid w:val="007B57B8"/>
    <w:rsid w:val="007C350D"/>
    <w:rsid w:val="007C3D94"/>
    <w:rsid w:val="007C3DC5"/>
    <w:rsid w:val="007C79DE"/>
    <w:rsid w:val="007D1F20"/>
    <w:rsid w:val="007D27E8"/>
    <w:rsid w:val="007E2899"/>
    <w:rsid w:val="007E3C94"/>
    <w:rsid w:val="007E61B4"/>
    <w:rsid w:val="007E75BA"/>
    <w:rsid w:val="007F57AB"/>
    <w:rsid w:val="00800008"/>
    <w:rsid w:val="00803479"/>
    <w:rsid w:val="008066E5"/>
    <w:rsid w:val="0081201E"/>
    <w:rsid w:val="008125FD"/>
    <w:rsid w:val="00812955"/>
    <w:rsid w:val="00815F8B"/>
    <w:rsid w:val="00816844"/>
    <w:rsid w:val="00816B68"/>
    <w:rsid w:val="00817C23"/>
    <w:rsid w:val="008224AD"/>
    <w:rsid w:val="008232C3"/>
    <w:rsid w:val="00825643"/>
    <w:rsid w:val="0083101B"/>
    <w:rsid w:val="008323AD"/>
    <w:rsid w:val="00835762"/>
    <w:rsid w:val="00840130"/>
    <w:rsid w:val="00840C76"/>
    <w:rsid w:val="00845A8D"/>
    <w:rsid w:val="0084681A"/>
    <w:rsid w:val="008474F9"/>
    <w:rsid w:val="00847A5C"/>
    <w:rsid w:val="008502DF"/>
    <w:rsid w:val="008525D4"/>
    <w:rsid w:val="00853718"/>
    <w:rsid w:val="00862233"/>
    <w:rsid w:val="00862F42"/>
    <w:rsid w:val="00864C6A"/>
    <w:rsid w:val="00870046"/>
    <w:rsid w:val="008744B6"/>
    <w:rsid w:val="00875559"/>
    <w:rsid w:val="008757CC"/>
    <w:rsid w:val="00880ABC"/>
    <w:rsid w:val="00882949"/>
    <w:rsid w:val="008843D3"/>
    <w:rsid w:val="00886FDE"/>
    <w:rsid w:val="00887632"/>
    <w:rsid w:val="00890088"/>
    <w:rsid w:val="008907D8"/>
    <w:rsid w:val="00893783"/>
    <w:rsid w:val="008944EC"/>
    <w:rsid w:val="0089726F"/>
    <w:rsid w:val="008A1F7B"/>
    <w:rsid w:val="008A2910"/>
    <w:rsid w:val="008A32EB"/>
    <w:rsid w:val="008A4435"/>
    <w:rsid w:val="008A5447"/>
    <w:rsid w:val="008A7F85"/>
    <w:rsid w:val="008B2699"/>
    <w:rsid w:val="008B32E2"/>
    <w:rsid w:val="008B42C0"/>
    <w:rsid w:val="008B4CA8"/>
    <w:rsid w:val="008B72B3"/>
    <w:rsid w:val="008C1FAB"/>
    <w:rsid w:val="008C3AD0"/>
    <w:rsid w:val="008C677B"/>
    <w:rsid w:val="008C737B"/>
    <w:rsid w:val="008D10B6"/>
    <w:rsid w:val="008D2AF5"/>
    <w:rsid w:val="008D303F"/>
    <w:rsid w:val="008D3835"/>
    <w:rsid w:val="008D6B3A"/>
    <w:rsid w:val="008E1DFC"/>
    <w:rsid w:val="008E4035"/>
    <w:rsid w:val="008E5CDE"/>
    <w:rsid w:val="008E7492"/>
    <w:rsid w:val="008E7F00"/>
    <w:rsid w:val="008F0A9E"/>
    <w:rsid w:val="008F4E89"/>
    <w:rsid w:val="0090346C"/>
    <w:rsid w:val="00906FFA"/>
    <w:rsid w:val="00907281"/>
    <w:rsid w:val="0090729D"/>
    <w:rsid w:val="00911C31"/>
    <w:rsid w:val="00914013"/>
    <w:rsid w:val="00915D81"/>
    <w:rsid w:val="0091668B"/>
    <w:rsid w:val="00930CBB"/>
    <w:rsid w:val="00930E92"/>
    <w:rsid w:val="00932C84"/>
    <w:rsid w:val="00934B44"/>
    <w:rsid w:val="0093744D"/>
    <w:rsid w:val="009431E0"/>
    <w:rsid w:val="00944238"/>
    <w:rsid w:val="009457AB"/>
    <w:rsid w:val="00945EF0"/>
    <w:rsid w:val="009470F3"/>
    <w:rsid w:val="00953BF6"/>
    <w:rsid w:val="009540E4"/>
    <w:rsid w:val="009556DF"/>
    <w:rsid w:val="00967C0A"/>
    <w:rsid w:val="00970032"/>
    <w:rsid w:val="00972789"/>
    <w:rsid w:val="00973D07"/>
    <w:rsid w:val="009758BA"/>
    <w:rsid w:val="009762DA"/>
    <w:rsid w:val="0098325E"/>
    <w:rsid w:val="00985594"/>
    <w:rsid w:val="0098725D"/>
    <w:rsid w:val="009874EB"/>
    <w:rsid w:val="00987B72"/>
    <w:rsid w:val="00987CC8"/>
    <w:rsid w:val="00990FC7"/>
    <w:rsid w:val="009920E2"/>
    <w:rsid w:val="00992356"/>
    <w:rsid w:val="009951E4"/>
    <w:rsid w:val="009A27BF"/>
    <w:rsid w:val="009B163B"/>
    <w:rsid w:val="009B4E01"/>
    <w:rsid w:val="009B5660"/>
    <w:rsid w:val="009B6542"/>
    <w:rsid w:val="009C102F"/>
    <w:rsid w:val="009C1DD5"/>
    <w:rsid w:val="009C5305"/>
    <w:rsid w:val="009C5D46"/>
    <w:rsid w:val="009C71E5"/>
    <w:rsid w:val="009D2576"/>
    <w:rsid w:val="009D3F1E"/>
    <w:rsid w:val="009D6629"/>
    <w:rsid w:val="009D70CC"/>
    <w:rsid w:val="009E25F8"/>
    <w:rsid w:val="009E34E7"/>
    <w:rsid w:val="009E5BF2"/>
    <w:rsid w:val="009E5E25"/>
    <w:rsid w:val="009E7DCE"/>
    <w:rsid w:val="009F406B"/>
    <w:rsid w:val="00A1178F"/>
    <w:rsid w:val="00A11F7A"/>
    <w:rsid w:val="00A131BE"/>
    <w:rsid w:val="00A16DA2"/>
    <w:rsid w:val="00A24A5C"/>
    <w:rsid w:val="00A33D57"/>
    <w:rsid w:val="00A35DB4"/>
    <w:rsid w:val="00A368BA"/>
    <w:rsid w:val="00A37B47"/>
    <w:rsid w:val="00A41834"/>
    <w:rsid w:val="00A41D19"/>
    <w:rsid w:val="00A42C44"/>
    <w:rsid w:val="00A51584"/>
    <w:rsid w:val="00A518A9"/>
    <w:rsid w:val="00A51E42"/>
    <w:rsid w:val="00A547D1"/>
    <w:rsid w:val="00A54E28"/>
    <w:rsid w:val="00A57127"/>
    <w:rsid w:val="00A611CD"/>
    <w:rsid w:val="00A64531"/>
    <w:rsid w:val="00A677BD"/>
    <w:rsid w:val="00A70B76"/>
    <w:rsid w:val="00A71CA9"/>
    <w:rsid w:val="00A73D07"/>
    <w:rsid w:val="00A75A17"/>
    <w:rsid w:val="00A765EE"/>
    <w:rsid w:val="00A77A08"/>
    <w:rsid w:val="00A80946"/>
    <w:rsid w:val="00A809A1"/>
    <w:rsid w:val="00A83BF2"/>
    <w:rsid w:val="00A878DD"/>
    <w:rsid w:val="00A90ED7"/>
    <w:rsid w:val="00A9280A"/>
    <w:rsid w:val="00A928AE"/>
    <w:rsid w:val="00A96CCC"/>
    <w:rsid w:val="00A97C92"/>
    <w:rsid w:val="00AA28BE"/>
    <w:rsid w:val="00AA31D4"/>
    <w:rsid w:val="00AA3252"/>
    <w:rsid w:val="00AA4559"/>
    <w:rsid w:val="00AA4818"/>
    <w:rsid w:val="00AA5B07"/>
    <w:rsid w:val="00AB02E1"/>
    <w:rsid w:val="00AB7763"/>
    <w:rsid w:val="00AB7B0F"/>
    <w:rsid w:val="00AC067E"/>
    <w:rsid w:val="00AC21AC"/>
    <w:rsid w:val="00AC3A4A"/>
    <w:rsid w:val="00AC5A21"/>
    <w:rsid w:val="00AC69D8"/>
    <w:rsid w:val="00AD0314"/>
    <w:rsid w:val="00AD07AC"/>
    <w:rsid w:val="00AD252D"/>
    <w:rsid w:val="00AD59C7"/>
    <w:rsid w:val="00AE3297"/>
    <w:rsid w:val="00AE32AE"/>
    <w:rsid w:val="00AF0B2C"/>
    <w:rsid w:val="00AF1745"/>
    <w:rsid w:val="00B0022A"/>
    <w:rsid w:val="00B027DD"/>
    <w:rsid w:val="00B04872"/>
    <w:rsid w:val="00B0595B"/>
    <w:rsid w:val="00B05F45"/>
    <w:rsid w:val="00B106A1"/>
    <w:rsid w:val="00B111FA"/>
    <w:rsid w:val="00B115D0"/>
    <w:rsid w:val="00B15A59"/>
    <w:rsid w:val="00B17381"/>
    <w:rsid w:val="00B20BFD"/>
    <w:rsid w:val="00B2160B"/>
    <w:rsid w:val="00B22784"/>
    <w:rsid w:val="00B244D7"/>
    <w:rsid w:val="00B24BBA"/>
    <w:rsid w:val="00B31225"/>
    <w:rsid w:val="00B338A4"/>
    <w:rsid w:val="00B36E25"/>
    <w:rsid w:val="00B40BBD"/>
    <w:rsid w:val="00B41274"/>
    <w:rsid w:val="00B46EED"/>
    <w:rsid w:val="00B47544"/>
    <w:rsid w:val="00B54017"/>
    <w:rsid w:val="00B56690"/>
    <w:rsid w:val="00B61AB0"/>
    <w:rsid w:val="00B626AE"/>
    <w:rsid w:val="00B65AED"/>
    <w:rsid w:val="00B748D5"/>
    <w:rsid w:val="00B77B9E"/>
    <w:rsid w:val="00B82190"/>
    <w:rsid w:val="00B82307"/>
    <w:rsid w:val="00B82841"/>
    <w:rsid w:val="00B87857"/>
    <w:rsid w:val="00B90E70"/>
    <w:rsid w:val="00B91E7C"/>
    <w:rsid w:val="00B92A1F"/>
    <w:rsid w:val="00B9305B"/>
    <w:rsid w:val="00B931C7"/>
    <w:rsid w:val="00B93307"/>
    <w:rsid w:val="00B94AF6"/>
    <w:rsid w:val="00B96694"/>
    <w:rsid w:val="00B96D17"/>
    <w:rsid w:val="00B97C69"/>
    <w:rsid w:val="00BA2142"/>
    <w:rsid w:val="00BA356E"/>
    <w:rsid w:val="00BA470E"/>
    <w:rsid w:val="00BA7F07"/>
    <w:rsid w:val="00BB01D7"/>
    <w:rsid w:val="00BB2AE1"/>
    <w:rsid w:val="00BB4468"/>
    <w:rsid w:val="00BC09ED"/>
    <w:rsid w:val="00BC0ABD"/>
    <w:rsid w:val="00BC4004"/>
    <w:rsid w:val="00BC58A1"/>
    <w:rsid w:val="00BD1FB1"/>
    <w:rsid w:val="00BD44D7"/>
    <w:rsid w:val="00BD5DCA"/>
    <w:rsid w:val="00BD7125"/>
    <w:rsid w:val="00BE0E43"/>
    <w:rsid w:val="00BE1529"/>
    <w:rsid w:val="00BE1F31"/>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30E06"/>
    <w:rsid w:val="00C316CB"/>
    <w:rsid w:val="00C33140"/>
    <w:rsid w:val="00C339E4"/>
    <w:rsid w:val="00C41797"/>
    <w:rsid w:val="00C41AFF"/>
    <w:rsid w:val="00C45606"/>
    <w:rsid w:val="00C45EB6"/>
    <w:rsid w:val="00C47F50"/>
    <w:rsid w:val="00C500C8"/>
    <w:rsid w:val="00C54812"/>
    <w:rsid w:val="00C557C2"/>
    <w:rsid w:val="00C578D9"/>
    <w:rsid w:val="00C60917"/>
    <w:rsid w:val="00C60DE1"/>
    <w:rsid w:val="00C63F8C"/>
    <w:rsid w:val="00C71718"/>
    <w:rsid w:val="00C7215D"/>
    <w:rsid w:val="00C76559"/>
    <w:rsid w:val="00C80747"/>
    <w:rsid w:val="00C82783"/>
    <w:rsid w:val="00C82AA4"/>
    <w:rsid w:val="00C8662C"/>
    <w:rsid w:val="00C86802"/>
    <w:rsid w:val="00C90450"/>
    <w:rsid w:val="00C90671"/>
    <w:rsid w:val="00C92DE4"/>
    <w:rsid w:val="00C9361C"/>
    <w:rsid w:val="00C95869"/>
    <w:rsid w:val="00C97455"/>
    <w:rsid w:val="00C9778D"/>
    <w:rsid w:val="00C97877"/>
    <w:rsid w:val="00CA027F"/>
    <w:rsid w:val="00CA5FB8"/>
    <w:rsid w:val="00CA65F2"/>
    <w:rsid w:val="00CB1B60"/>
    <w:rsid w:val="00CB2DF6"/>
    <w:rsid w:val="00CB3C78"/>
    <w:rsid w:val="00CB4CD4"/>
    <w:rsid w:val="00CB56D1"/>
    <w:rsid w:val="00CB58CD"/>
    <w:rsid w:val="00CB5EE3"/>
    <w:rsid w:val="00CB76CE"/>
    <w:rsid w:val="00CC0086"/>
    <w:rsid w:val="00CC4589"/>
    <w:rsid w:val="00CC4B81"/>
    <w:rsid w:val="00CC63AA"/>
    <w:rsid w:val="00CD6817"/>
    <w:rsid w:val="00CE1A0A"/>
    <w:rsid w:val="00CE43A0"/>
    <w:rsid w:val="00CF010C"/>
    <w:rsid w:val="00CF0A4E"/>
    <w:rsid w:val="00CF2528"/>
    <w:rsid w:val="00CF56CD"/>
    <w:rsid w:val="00CF5DBB"/>
    <w:rsid w:val="00CF6910"/>
    <w:rsid w:val="00CF7791"/>
    <w:rsid w:val="00D01023"/>
    <w:rsid w:val="00D0140A"/>
    <w:rsid w:val="00D040E7"/>
    <w:rsid w:val="00D0673D"/>
    <w:rsid w:val="00D1099E"/>
    <w:rsid w:val="00D10B7C"/>
    <w:rsid w:val="00D11844"/>
    <w:rsid w:val="00D202EB"/>
    <w:rsid w:val="00D2157B"/>
    <w:rsid w:val="00D215A5"/>
    <w:rsid w:val="00D21CAB"/>
    <w:rsid w:val="00D22DE9"/>
    <w:rsid w:val="00D24F70"/>
    <w:rsid w:val="00D253C9"/>
    <w:rsid w:val="00D2781F"/>
    <w:rsid w:val="00D30C2A"/>
    <w:rsid w:val="00D37B2A"/>
    <w:rsid w:val="00D45456"/>
    <w:rsid w:val="00D5065B"/>
    <w:rsid w:val="00D54121"/>
    <w:rsid w:val="00D54EA5"/>
    <w:rsid w:val="00D55D16"/>
    <w:rsid w:val="00D63DEC"/>
    <w:rsid w:val="00D64E8D"/>
    <w:rsid w:val="00D65EBA"/>
    <w:rsid w:val="00D66245"/>
    <w:rsid w:val="00D6681B"/>
    <w:rsid w:val="00D66C2A"/>
    <w:rsid w:val="00D67159"/>
    <w:rsid w:val="00D67D77"/>
    <w:rsid w:val="00D67E19"/>
    <w:rsid w:val="00D71EBE"/>
    <w:rsid w:val="00D73FD4"/>
    <w:rsid w:val="00D7554B"/>
    <w:rsid w:val="00D77465"/>
    <w:rsid w:val="00D829B5"/>
    <w:rsid w:val="00D85CE6"/>
    <w:rsid w:val="00D86C0D"/>
    <w:rsid w:val="00D91A37"/>
    <w:rsid w:val="00D91AB9"/>
    <w:rsid w:val="00D927B4"/>
    <w:rsid w:val="00D969BA"/>
    <w:rsid w:val="00D97C42"/>
    <w:rsid w:val="00DA165D"/>
    <w:rsid w:val="00DA34FE"/>
    <w:rsid w:val="00DB1E26"/>
    <w:rsid w:val="00DB274A"/>
    <w:rsid w:val="00DB4515"/>
    <w:rsid w:val="00DB55A3"/>
    <w:rsid w:val="00DB5E5E"/>
    <w:rsid w:val="00DB6BCE"/>
    <w:rsid w:val="00DC0485"/>
    <w:rsid w:val="00DC08AF"/>
    <w:rsid w:val="00DC68C4"/>
    <w:rsid w:val="00DD0832"/>
    <w:rsid w:val="00DD43A5"/>
    <w:rsid w:val="00DD45A7"/>
    <w:rsid w:val="00DD59F0"/>
    <w:rsid w:val="00DD62BD"/>
    <w:rsid w:val="00DE559A"/>
    <w:rsid w:val="00DF4F37"/>
    <w:rsid w:val="00DF4F6E"/>
    <w:rsid w:val="00DF6615"/>
    <w:rsid w:val="00DF696F"/>
    <w:rsid w:val="00E01D7D"/>
    <w:rsid w:val="00E047D3"/>
    <w:rsid w:val="00E04CA0"/>
    <w:rsid w:val="00E077FE"/>
    <w:rsid w:val="00E112B7"/>
    <w:rsid w:val="00E137C1"/>
    <w:rsid w:val="00E16027"/>
    <w:rsid w:val="00E20E98"/>
    <w:rsid w:val="00E27C53"/>
    <w:rsid w:val="00E3062A"/>
    <w:rsid w:val="00E35753"/>
    <w:rsid w:val="00E36E62"/>
    <w:rsid w:val="00E36ED9"/>
    <w:rsid w:val="00E42F4C"/>
    <w:rsid w:val="00E44D43"/>
    <w:rsid w:val="00E459D9"/>
    <w:rsid w:val="00E4721F"/>
    <w:rsid w:val="00E473E3"/>
    <w:rsid w:val="00E47CCB"/>
    <w:rsid w:val="00E636C1"/>
    <w:rsid w:val="00E63B16"/>
    <w:rsid w:val="00E666CA"/>
    <w:rsid w:val="00E73B2C"/>
    <w:rsid w:val="00E7523D"/>
    <w:rsid w:val="00E75D1E"/>
    <w:rsid w:val="00E7611F"/>
    <w:rsid w:val="00E873BE"/>
    <w:rsid w:val="00E9019B"/>
    <w:rsid w:val="00E94AAB"/>
    <w:rsid w:val="00EA093D"/>
    <w:rsid w:val="00EA1CEA"/>
    <w:rsid w:val="00EA227D"/>
    <w:rsid w:val="00EA61BA"/>
    <w:rsid w:val="00EA7579"/>
    <w:rsid w:val="00EB057B"/>
    <w:rsid w:val="00EB3611"/>
    <w:rsid w:val="00EB76A6"/>
    <w:rsid w:val="00EC4718"/>
    <w:rsid w:val="00EC4E21"/>
    <w:rsid w:val="00EC5429"/>
    <w:rsid w:val="00ED2269"/>
    <w:rsid w:val="00ED4500"/>
    <w:rsid w:val="00ED596D"/>
    <w:rsid w:val="00ED796B"/>
    <w:rsid w:val="00ED7F9D"/>
    <w:rsid w:val="00EE08EC"/>
    <w:rsid w:val="00EE0C0C"/>
    <w:rsid w:val="00EE3D4D"/>
    <w:rsid w:val="00EE3F6B"/>
    <w:rsid w:val="00EE5C9D"/>
    <w:rsid w:val="00EF0355"/>
    <w:rsid w:val="00EF29BA"/>
    <w:rsid w:val="00EF3978"/>
    <w:rsid w:val="00EF4319"/>
    <w:rsid w:val="00EF49C4"/>
    <w:rsid w:val="00EF7AA0"/>
    <w:rsid w:val="00F02232"/>
    <w:rsid w:val="00F02798"/>
    <w:rsid w:val="00F04704"/>
    <w:rsid w:val="00F07BB9"/>
    <w:rsid w:val="00F1305F"/>
    <w:rsid w:val="00F17148"/>
    <w:rsid w:val="00F17278"/>
    <w:rsid w:val="00F1787F"/>
    <w:rsid w:val="00F21696"/>
    <w:rsid w:val="00F23014"/>
    <w:rsid w:val="00F2592E"/>
    <w:rsid w:val="00F32F10"/>
    <w:rsid w:val="00F340EB"/>
    <w:rsid w:val="00F42A66"/>
    <w:rsid w:val="00F42B6C"/>
    <w:rsid w:val="00F43906"/>
    <w:rsid w:val="00F45CDA"/>
    <w:rsid w:val="00F468E1"/>
    <w:rsid w:val="00F50AA5"/>
    <w:rsid w:val="00F5135D"/>
    <w:rsid w:val="00F5320F"/>
    <w:rsid w:val="00F5384F"/>
    <w:rsid w:val="00F539FB"/>
    <w:rsid w:val="00F560B5"/>
    <w:rsid w:val="00F57ADD"/>
    <w:rsid w:val="00F61036"/>
    <w:rsid w:val="00F62C2E"/>
    <w:rsid w:val="00F62DE7"/>
    <w:rsid w:val="00F66BC5"/>
    <w:rsid w:val="00F711E0"/>
    <w:rsid w:val="00F77F1A"/>
    <w:rsid w:val="00F803C3"/>
    <w:rsid w:val="00F82962"/>
    <w:rsid w:val="00F83B76"/>
    <w:rsid w:val="00F927AC"/>
    <w:rsid w:val="00F9381A"/>
    <w:rsid w:val="00F975B1"/>
    <w:rsid w:val="00FA6A48"/>
    <w:rsid w:val="00FA7216"/>
    <w:rsid w:val="00FB15CB"/>
    <w:rsid w:val="00FC70E7"/>
    <w:rsid w:val="00FD0FE2"/>
    <w:rsid w:val="00FD14CE"/>
    <w:rsid w:val="00FD2D6C"/>
    <w:rsid w:val="00FD570F"/>
    <w:rsid w:val="00FE4110"/>
    <w:rsid w:val="00FE5193"/>
    <w:rsid w:val="00FE7290"/>
    <w:rsid w:val="00FF05B4"/>
    <w:rsid w:val="00FF0C06"/>
    <w:rsid w:val="00FF0D5A"/>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A34"/>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Strong">
    <w:name w:val="Strong"/>
    <w:basedOn w:val="DefaultParagraphFont"/>
    <w:uiPriority w:val="22"/>
    <w:qFormat/>
    <w:rsid w:val="005D2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thicsoffice@ifad.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icorruption@ifa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28</Pages>
  <Words>6631</Words>
  <Characters>37798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44341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9</cp:revision>
  <cp:lastPrinted>2020-03-04T16:24:00Z</cp:lastPrinted>
  <dcterms:created xsi:type="dcterms:W3CDTF">2026-06-23T09:30:00Z</dcterms:created>
  <dcterms:modified xsi:type="dcterms:W3CDTF">2026-09-06T12:20:00Z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