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649" w:type="dxa"/>
        <w:tblInd w:w="4142" w:type="dxa"/>
        <w:tblLook w:val="01E0" w:firstRow="1" w:lastRow="1" w:firstColumn="1" w:lastColumn="1" w:noHBand="0" w:noVBand="0"/>
      </w:tblPr>
      <w:tblGrid>
        <w:gridCol w:w="6021"/>
        <w:gridCol w:w="222"/>
      </w:tblGrid>
      <w:tr w:rsidR="00F67BA0" w:rsidRPr="008520AB" w14:paraId="77E481C2" w14:textId="77777777" w:rsidTr="00161423">
        <w:trPr>
          <w:trHeight w:val="231"/>
        </w:trPr>
        <w:tc>
          <w:tcPr>
            <w:tcW w:w="5396" w:type="dxa"/>
            <w:shd w:val="clear" w:color="auto" w:fill="auto"/>
          </w:tcPr>
          <w:p w14:paraId="7925D088" w14:textId="42B38C66" w:rsidR="00E713F8" w:rsidRPr="008520AB" w:rsidRDefault="001D63CC" w:rsidP="001D63CC">
            <w:pPr>
              <w:spacing w:after="120" w:line="240" w:lineRule="auto"/>
              <w:jc w:val="left"/>
              <w:rPr>
                <w:rFonts w:cs="Arial"/>
                <w:b/>
                <w:bCs/>
                <w:sz w:val="22"/>
                <w:szCs w:val="22"/>
              </w:rPr>
            </w:pPr>
            <w:r w:rsidRPr="00F67BA0">
              <w:rPr>
                <w:rFonts w:cs="Arial"/>
                <w:b/>
                <w:bCs/>
                <w:sz w:val="22"/>
                <w:szCs w:val="22"/>
              </w:rPr>
              <w:t xml:space="preserve"> </w:t>
            </w:r>
            <w:r w:rsidRPr="008520AB">
              <w:rPr>
                <w:rFonts w:cs="Arial"/>
                <w:b/>
                <w:bCs/>
                <w:sz w:val="22"/>
                <w:szCs w:val="22"/>
              </w:rPr>
              <w:t>GREDO</w:t>
            </w:r>
          </w:p>
          <w:p w14:paraId="3ABDF08F" w14:textId="44E3C2B7" w:rsidR="00C6151E" w:rsidRPr="008520AB" w:rsidRDefault="001D63CC" w:rsidP="001D63CC">
            <w:pPr>
              <w:spacing w:after="120" w:line="240" w:lineRule="auto"/>
              <w:ind w:left="4961" w:hanging="4961"/>
              <w:jc w:val="left"/>
              <w:rPr>
                <w:rFonts w:cs="Arial"/>
                <w:sz w:val="22"/>
                <w:szCs w:val="22"/>
              </w:rPr>
            </w:pPr>
            <w:proofErr w:type="spellStart"/>
            <w:r w:rsidRPr="008520AB">
              <w:rPr>
                <w:rFonts w:cs="Arial"/>
                <w:b/>
                <w:bCs/>
                <w:sz w:val="22"/>
                <w:szCs w:val="22"/>
              </w:rPr>
              <w:t>Baidao</w:t>
            </w:r>
            <w:proofErr w:type="spellEnd"/>
            <w:r w:rsidR="00E713F8" w:rsidRPr="008520AB">
              <w:rPr>
                <w:rFonts w:cs="Arial"/>
                <w:b/>
                <w:bCs/>
                <w:sz w:val="22"/>
                <w:szCs w:val="22"/>
              </w:rPr>
              <w:t>, Somalia</w:t>
            </w:r>
          </w:p>
        </w:tc>
        <w:tc>
          <w:tcPr>
            <w:tcW w:w="253" w:type="dxa"/>
            <w:shd w:val="clear" w:color="auto" w:fill="auto"/>
          </w:tcPr>
          <w:p w14:paraId="23C2813B" w14:textId="77777777" w:rsidR="00C6151E" w:rsidRPr="008520AB" w:rsidRDefault="00C6151E" w:rsidP="00616FA7">
            <w:pPr>
              <w:spacing w:after="120" w:line="240" w:lineRule="atLeast"/>
              <w:jc w:val="left"/>
              <w:rPr>
                <w:rFonts w:cs="Arial"/>
                <w:sz w:val="22"/>
                <w:szCs w:val="22"/>
              </w:rPr>
            </w:pPr>
          </w:p>
        </w:tc>
      </w:tr>
      <w:tr w:rsidR="00F67BA0" w:rsidRPr="008520AB" w14:paraId="61C3E7F8" w14:textId="77777777" w:rsidTr="00161423">
        <w:trPr>
          <w:trHeight w:val="314"/>
        </w:trPr>
        <w:tc>
          <w:tcPr>
            <w:tcW w:w="5396" w:type="dxa"/>
            <w:shd w:val="clear" w:color="auto" w:fill="auto"/>
          </w:tcPr>
          <w:p w14:paraId="1452DAB4" w14:textId="77777777" w:rsidR="005E511C" w:rsidRPr="008520AB" w:rsidRDefault="00C6151E" w:rsidP="001D63CC">
            <w:pPr>
              <w:spacing w:after="0" w:line="240" w:lineRule="auto"/>
              <w:jc w:val="left"/>
              <w:rPr>
                <w:rFonts w:cs="Arial"/>
                <w:b/>
                <w:bCs/>
                <w:sz w:val="22"/>
                <w:szCs w:val="22"/>
              </w:rPr>
            </w:pPr>
            <w:r w:rsidRPr="008520AB">
              <w:rPr>
                <w:rFonts w:cs="Arial"/>
                <w:b/>
                <w:bCs/>
                <w:sz w:val="22"/>
                <w:szCs w:val="22"/>
              </w:rPr>
              <w:t>I</w:t>
            </w:r>
            <w:r w:rsidR="00133C12" w:rsidRPr="008520AB">
              <w:rPr>
                <w:rFonts w:cs="Arial"/>
                <w:b/>
                <w:bCs/>
                <w:sz w:val="22"/>
                <w:szCs w:val="22"/>
              </w:rPr>
              <w:t xml:space="preserve">nvitation to </w:t>
            </w:r>
            <w:r w:rsidRPr="008520AB">
              <w:rPr>
                <w:rFonts w:cs="Arial"/>
                <w:b/>
                <w:bCs/>
                <w:sz w:val="22"/>
                <w:szCs w:val="22"/>
              </w:rPr>
              <w:t>T</w:t>
            </w:r>
            <w:r w:rsidR="00133C12" w:rsidRPr="008520AB">
              <w:rPr>
                <w:rFonts w:cs="Arial"/>
                <w:b/>
                <w:bCs/>
                <w:sz w:val="22"/>
                <w:szCs w:val="22"/>
              </w:rPr>
              <w:t xml:space="preserve">ender (ITT) </w:t>
            </w:r>
          </w:p>
          <w:p w14:paraId="21B740FA" w14:textId="2044F728" w:rsidR="00616FA7" w:rsidRPr="008520AB" w:rsidRDefault="00133C12" w:rsidP="001D63CC">
            <w:pPr>
              <w:spacing w:after="0" w:line="240" w:lineRule="auto"/>
              <w:jc w:val="left"/>
              <w:rPr>
                <w:rFonts w:cs="Arial"/>
                <w:b/>
                <w:bCs/>
                <w:sz w:val="22"/>
                <w:szCs w:val="22"/>
              </w:rPr>
            </w:pPr>
            <w:r w:rsidRPr="008520AB">
              <w:rPr>
                <w:rFonts w:cs="Arial"/>
                <w:b/>
                <w:bCs/>
                <w:sz w:val="22"/>
                <w:szCs w:val="22"/>
              </w:rPr>
              <w:t>R</w:t>
            </w:r>
            <w:r w:rsidR="00387382" w:rsidRPr="008520AB">
              <w:rPr>
                <w:rFonts w:cs="Arial"/>
                <w:b/>
                <w:bCs/>
                <w:sz w:val="22"/>
                <w:szCs w:val="22"/>
              </w:rPr>
              <w:t>eference No</w:t>
            </w:r>
            <w:r w:rsidR="00DA593F" w:rsidRPr="008520AB">
              <w:rPr>
                <w:rFonts w:cs="Arial"/>
                <w:b/>
                <w:bCs/>
                <w:sz w:val="22"/>
                <w:szCs w:val="22"/>
              </w:rPr>
              <w:t>:</w:t>
            </w:r>
            <w:r w:rsidR="00FC6FDD" w:rsidRPr="008520AB">
              <w:rPr>
                <w:rFonts w:cs="Arial"/>
                <w:b/>
                <w:bCs/>
                <w:sz w:val="22"/>
                <w:szCs w:val="22"/>
              </w:rPr>
              <w:t xml:space="preserve"> </w:t>
            </w:r>
            <w:r w:rsidR="005257C7">
              <w:rPr>
                <w:b/>
              </w:rPr>
              <w:t>GR/TN/</w:t>
            </w:r>
            <w:r w:rsidR="007A76FD">
              <w:rPr>
                <w:b/>
              </w:rPr>
              <w:t>Construction</w:t>
            </w:r>
            <w:r w:rsidR="00022AE4">
              <w:rPr>
                <w:b/>
              </w:rPr>
              <w:t xml:space="preserve">&amp; Furnishing of </w:t>
            </w:r>
            <w:r w:rsidR="00DC4AF6">
              <w:rPr>
                <w:b/>
              </w:rPr>
              <w:t>First</w:t>
            </w:r>
            <w:r w:rsidR="00022AE4">
              <w:rPr>
                <w:b/>
              </w:rPr>
              <w:t xml:space="preserve"> Response (FRC) With Latrines</w:t>
            </w:r>
            <w:r w:rsidR="007A76FD">
              <w:rPr>
                <w:b/>
              </w:rPr>
              <w:t xml:space="preserve"> in</w:t>
            </w:r>
            <w:r w:rsidR="006A40C7">
              <w:rPr>
                <w:b/>
              </w:rPr>
              <w:t xml:space="preserve"> </w:t>
            </w:r>
            <w:r w:rsidR="00425BCA">
              <w:rPr>
                <w:b/>
              </w:rPr>
              <w:t>Ba</w:t>
            </w:r>
            <w:r w:rsidR="007A76FD">
              <w:rPr>
                <w:b/>
              </w:rPr>
              <w:t>rdhere</w:t>
            </w:r>
            <w:r w:rsidR="00425BCA">
              <w:rPr>
                <w:b/>
              </w:rPr>
              <w:t xml:space="preserve"> /</w:t>
            </w:r>
            <w:r w:rsidR="007A76FD">
              <w:rPr>
                <w:b/>
              </w:rPr>
              <w:t>Education</w:t>
            </w:r>
            <w:r w:rsidR="009C7F67">
              <w:rPr>
                <w:b/>
              </w:rPr>
              <w:t>/</w:t>
            </w:r>
            <w:r w:rsidR="00F31449">
              <w:rPr>
                <w:b/>
              </w:rPr>
              <w:t>B</w:t>
            </w:r>
            <w:r w:rsidR="007A76FD">
              <w:rPr>
                <w:b/>
              </w:rPr>
              <w:t>ardhere</w:t>
            </w:r>
            <w:r w:rsidR="009C7F67">
              <w:rPr>
                <w:b/>
              </w:rPr>
              <w:t>/0</w:t>
            </w:r>
            <w:r w:rsidR="007A76FD">
              <w:rPr>
                <w:b/>
              </w:rPr>
              <w:t>8</w:t>
            </w:r>
            <w:r w:rsidR="00022AE4">
              <w:rPr>
                <w:b/>
              </w:rPr>
              <w:t>1</w:t>
            </w:r>
            <w:r w:rsidR="009C7F67">
              <w:rPr>
                <w:b/>
              </w:rPr>
              <w:t>/GR/RQ/1</w:t>
            </w:r>
            <w:r w:rsidR="00022AE4">
              <w:rPr>
                <w:b/>
              </w:rPr>
              <w:t>2820</w:t>
            </w:r>
          </w:p>
          <w:p w14:paraId="0E448B1E" w14:textId="77777777" w:rsidR="00616FA7" w:rsidRPr="008520AB" w:rsidRDefault="00616FA7" w:rsidP="001D63CC">
            <w:pPr>
              <w:spacing w:after="0" w:line="240" w:lineRule="auto"/>
              <w:jc w:val="left"/>
              <w:rPr>
                <w:rFonts w:cs="Arial"/>
                <w:b/>
                <w:bCs/>
                <w:sz w:val="22"/>
                <w:szCs w:val="22"/>
              </w:rPr>
            </w:pPr>
          </w:p>
          <w:p w14:paraId="7699BEA2" w14:textId="65B3257E" w:rsidR="00616FA7" w:rsidRPr="008520AB" w:rsidRDefault="00616FA7" w:rsidP="00C26402">
            <w:pPr>
              <w:spacing w:after="0" w:line="240" w:lineRule="auto"/>
              <w:jc w:val="left"/>
              <w:rPr>
                <w:rFonts w:cs="Arial"/>
                <w:sz w:val="22"/>
                <w:szCs w:val="22"/>
              </w:rPr>
            </w:pPr>
            <w:r w:rsidRPr="008520AB">
              <w:rPr>
                <w:rFonts w:cs="Arial"/>
                <w:b/>
                <w:bCs/>
                <w:sz w:val="22"/>
                <w:szCs w:val="22"/>
              </w:rPr>
              <w:t>Date</w:t>
            </w:r>
            <w:r w:rsidR="009C7F67">
              <w:rPr>
                <w:rFonts w:cs="Arial"/>
                <w:b/>
                <w:bCs/>
                <w:sz w:val="22"/>
                <w:szCs w:val="22"/>
              </w:rPr>
              <w:t xml:space="preserve">: </w:t>
            </w:r>
            <w:r w:rsidR="00022AE4">
              <w:rPr>
                <w:rFonts w:cs="Arial"/>
                <w:b/>
                <w:bCs/>
                <w:sz w:val="22"/>
                <w:szCs w:val="22"/>
              </w:rPr>
              <w:t>1</w:t>
            </w:r>
            <w:r w:rsidR="00905AC0">
              <w:rPr>
                <w:rFonts w:cs="Arial"/>
                <w:b/>
                <w:bCs/>
                <w:sz w:val="22"/>
                <w:szCs w:val="22"/>
              </w:rPr>
              <w:t>1</w:t>
            </w:r>
            <w:r w:rsidR="00C26402" w:rsidRPr="00C26402">
              <w:rPr>
                <w:rFonts w:cs="Arial"/>
                <w:b/>
                <w:bCs/>
                <w:sz w:val="22"/>
                <w:szCs w:val="22"/>
                <w:vertAlign w:val="superscript"/>
              </w:rPr>
              <w:t>th</w:t>
            </w:r>
            <w:r w:rsidR="007A76FD">
              <w:rPr>
                <w:rFonts w:cs="Arial"/>
                <w:b/>
                <w:bCs/>
                <w:sz w:val="22"/>
                <w:szCs w:val="22"/>
              </w:rPr>
              <w:t>August</w:t>
            </w:r>
            <w:r w:rsidR="008B5490" w:rsidRPr="008520AB">
              <w:rPr>
                <w:rFonts w:cs="Arial"/>
                <w:b/>
                <w:bCs/>
                <w:sz w:val="22"/>
                <w:szCs w:val="22"/>
              </w:rPr>
              <w:t>-</w:t>
            </w:r>
            <w:r w:rsidR="001D63CC" w:rsidRPr="008520AB">
              <w:rPr>
                <w:rFonts w:cs="Arial"/>
                <w:b/>
                <w:bCs/>
                <w:sz w:val="22"/>
                <w:szCs w:val="22"/>
              </w:rPr>
              <w:t>202</w:t>
            </w:r>
            <w:r w:rsidR="00CF215D">
              <w:rPr>
                <w:rFonts w:cs="Arial"/>
                <w:b/>
                <w:bCs/>
                <w:sz w:val="22"/>
                <w:szCs w:val="22"/>
              </w:rPr>
              <w:t>4</w:t>
            </w:r>
          </w:p>
        </w:tc>
        <w:tc>
          <w:tcPr>
            <w:tcW w:w="253" w:type="dxa"/>
            <w:shd w:val="clear" w:color="auto" w:fill="auto"/>
          </w:tcPr>
          <w:p w14:paraId="03334AA9" w14:textId="19FD57A1" w:rsidR="00C6151E" w:rsidRPr="008520AB" w:rsidRDefault="00C6151E" w:rsidP="00616FA7">
            <w:pPr>
              <w:spacing w:after="0" w:line="240" w:lineRule="atLeast"/>
              <w:jc w:val="left"/>
              <w:rPr>
                <w:rFonts w:cs="Arial"/>
                <w:sz w:val="22"/>
                <w:szCs w:val="22"/>
              </w:rPr>
            </w:pPr>
          </w:p>
        </w:tc>
      </w:tr>
    </w:tbl>
    <w:p w14:paraId="29A72748" w14:textId="77777777" w:rsidR="00B17A8D" w:rsidRPr="008520AB" w:rsidRDefault="00B17A8D" w:rsidP="00B17A8D">
      <w:pPr>
        <w:rPr>
          <w:rFonts w:cs="Arial"/>
          <w:b/>
          <w:bCs/>
          <w:sz w:val="22"/>
          <w:szCs w:val="22"/>
        </w:rPr>
      </w:pPr>
      <w:r w:rsidRPr="008520AB">
        <w:rPr>
          <w:rFonts w:cs="Arial"/>
          <w:b/>
          <w:bCs/>
          <w:sz w:val="22"/>
          <w:szCs w:val="22"/>
        </w:rPr>
        <w:t>Dear Sir</w:t>
      </w:r>
      <w:r w:rsidR="00DA593F" w:rsidRPr="008520AB">
        <w:rPr>
          <w:rFonts w:cs="Arial"/>
          <w:b/>
          <w:bCs/>
          <w:sz w:val="22"/>
          <w:szCs w:val="22"/>
        </w:rPr>
        <w:t>/</w:t>
      </w:r>
      <w:r w:rsidR="00C550AA" w:rsidRPr="008520AB">
        <w:rPr>
          <w:rFonts w:cs="Arial"/>
          <w:b/>
          <w:bCs/>
          <w:sz w:val="22"/>
          <w:szCs w:val="22"/>
        </w:rPr>
        <w:t>Madam</w:t>
      </w:r>
      <w:r w:rsidRPr="008520AB">
        <w:rPr>
          <w:rFonts w:cs="Arial"/>
          <w:b/>
          <w:bCs/>
          <w:sz w:val="22"/>
          <w:szCs w:val="22"/>
        </w:rPr>
        <w:t>,</w:t>
      </w:r>
    </w:p>
    <w:p w14:paraId="0C9AB5D3" w14:textId="0F9A8D20" w:rsidR="0077298A" w:rsidRPr="008520AB" w:rsidRDefault="001D63CC" w:rsidP="009E4339">
      <w:pPr>
        <w:jc w:val="left"/>
        <w:rPr>
          <w:b/>
        </w:rPr>
      </w:pPr>
      <w:r w:rsidRPr="008520AB">
        <w:rPr>
          <w:rFonts w:cs="Arial"/>
          <w:sz w:val="22"/>
          <w:szCs w:val="22"/>
        </w:rPr>
        <w:t>GREDO</w:t>
      </w:r>
      <w:r w:rsidR="00B17A8D" w:rsidRPr="008520AB">
        <w:rPr>
          <w:rFonts w:cs="Arial"/>
          <w:sz w:val="22"/>
          <w:szCs w:val="22"/>
        </w:rPr>
        <w:t xml:space="preserve"> invites your submission of a tender to provide </w:t>
      </w:r>
      <w:r w:rsidR="00580C05" w:rsidRPr="008520AB">
        <w:rPr>
          <w:rFonts w:cs="Arial"/>
          <w:sz w:val="22"/>
          <w:szCs w:val="22"/>
        </w:rPr>
        <w:t>goods</w:t>
      </w:r>
      <w:r w:rsidR="00EB391F" w:rsidRPr="008520AB">
        <w:rPr>
          <w:rFonts w:cs="Arial"/>
          <w:sz w:val="22"/>
          <w:szCs w:val="22"/>
        </w:rPr>
        <w:t>/services</w:t>
      </w:r>
      <w:r w:rsidR="00580C05" w:rsidRPr="008520AB">
        <w:rPr>
          <w:rFonts w:cs="Arial"/>
          <w:sz w:val="22"/>
          <w:szCs w:val="22"/>
        </w:rPr>
        <w:t xml:space="preserve"> </w:t>
      </w:r>
      <w:r w:rsidR="00B17A8D" w:rsidRPr="008520AB">
        <w:rPr>
          <w:rFonts w:cs="Arial"/>
          <w:sz w:val="22"/>
          <w:szCs w:val="22"/>
        </w:rPr>
        <w:t xml:space="preserve">in accordance with the conditions detailed in the attached documents. </w:t>
      </w:r>
      <w:r w:rsidRPr="008520AB">
        <w:rPr>
          <w:rFonts w:cs="Arial"/>
          <w:sz w:val="22"/>
          <w:szCs w:val="22"/>
        </w:rPr>
        <w:t>GREDO</w:t>
      </w:r>
      <w:r w:rsidR="00200DF7" w:rsidRPr="008520AB">
        <w:rPr>
          <w:rFonts w:cs="Arial"/>
          <w:sz w:val="22"/>
          <w:szCs w:val="22"/>
        </w:rPr>
        <w:t xml:space="preserve"> </w:t>
      </w:r>
      <w:r w:rsidR="00B17A8D" w:rsidRPr="008520AB">
        <w:rPr>
          <w:rFonts w:cs="Arial"/>
          <w:sz w:val="22"/>
          <w:szCs w:val="22"/>
        </w:rPr>
        <w:t xml:space="preserve">intends to issue </w:t>
      </w:r>
      <w:r w:rsidR="00D93159" w:rsidRPr="008520AB">
        <w:rPr>
          <w:rFonts w:cs="Arial"/>
          <w:sz w:val="22"/>
          <w:szCs w:val="22"/>
        </w:rPr>
        <w:t>a</w:t>
      </w:r>
      <w:r w:rsidR="00EF2FA6" w:rsidRPr="008520AB">
        <w:rPr>
          <w:rFonts w:cs="Arial"/>
          <w:sz w:val="22"/>
          <w:szCs w:val="22"/>
        </w:rPr>
        <w:t xml:space="preserve"> </w:t>
      </w:r>
      <w:r w:rsidR="00B17A8D" w:rsidRPr="008520AB">
        <w:rPr>
          <w:rFonts w:cs="Arial"/>
          <w:sz w:val="22"/>
          <w:szCs w:val="22"/>
        </w:rPr>
        <w:t>contract for</w:t>
      </w:r>
      <w:r w:rsidR="00083342" w:rsidRPr="008520AB">
        <w:rPr>
          <w:rFonts w:cs="Arial"/>
          <w:sz w:val="22"/>
          <w:szCs w:val="22"/>
        </w:rPr>
        <w:t xml:space="preserve"> the following goods</w:t>
      </w:r>
      <w:r w:rsidR="00EB391F" w:rsidRPr="008520AB">
        <w:rPr>
          <w:rFonts w:cs="Arial"/>
          <w:sz w:val="22"/>
          <w:szCs w:val="22"/>
        </w:rPr>
        <w:t>/services</w:t>
      </w:r>
      <w:r w:rsidR="00083342" w:rsidRPr="008520AB">
        <w:rPr>
          <w:rFonts w:cs="Arial"/>
          <w:sz w:val="22"/>
          <w:szCs w:val="22"/>
        </w:rPr>
        <w:t>:</w:t>
      </w:r>
      <w:r w:rsidR="00B17A8D" w:rsidRPr="008520AB">
        <w:rPr>
          <w:rFonts w:cs="Arial"/>
          <w:sz w:val="22"/>
          <w:szCs w:val="22"/>
        </w:rPr>
        <w:t xml:space="preserve"> </w:t>
      </w:r>
      <w:r w:rsidR="007A76FD">
        <w:rPr>
          <w:rFonts w:ascii="Times New Roman" w:hAnsi="Times New Roman"/>
          <w:b/>
          <w:sz w:val="24"/>
          <w:szCs w:val="24"/>
        </w:rPr>
        <w:t xml:space="preserve">Construction </w:t>
      </w:r>
      <w:r w:rsidR="00022AE4">
        <w:rPr>
          <w:rFonts w:ascii="Times New Roman" w:hAnsi="Times New Roman"/>
          <w:b/>
          <w:sz w:val="24"/>
          <w:szCs w:val="24"/>
        </w:rPr>
        <w:t xml:space="preserve">and Furnishing of First Response </w:t>
      </w:r>
      <w:r w:rsidR="00A6184E">
        <w:rPr>
          <w:rFonts w:ascii="Times New Roman" w:hAnsi="Times New Roman"/>
          <w:b/>
          <w:sz w:val="24"/>
          <w:szCs w:val="24"/>
        </w:rPr>
        <w:t>Center</w:t>
      </w:r>
      <w:r w:rsidR="00022AE4">
        <w:rPr>
          <w:rFonts w:ascii="Times New Roman" w:hAnsi="Times New Roman"/>
          <w:b/>
          <w:sz w:val="24"/>
          <w:szCs w:val="24"/>
        </w:rPr>
        <w:t xml:space="preserve"> (FRC With Latrines</w:t>
      </w:r>
      <w:r w:rsidR="007A76FD">
        <w:rPr>
          <w:rFonts w:ascii="Times New Roman" w:hAnsi="Times New Roman"/>
          <w:b/>
          <w:sz w:val="24"/>
          <w:szCs w:val="24"/>
        </w:rPr>
        <w:t xml:space="preserve"> in Bardhere</w:t>
      </w:r>
    </w:p>
    <w:p w14:paraId="263E09C4" w14:textId="4889E37D" w:rsidR="00747151" w:rsidRPr="008520AB" w:rsidRDefault="00B17A8D" w:rsidP="0077298A">
      <w:pPr>
        <w:rPr>
          <w:rFonts w:cs="Arial"/>
          <w:spacing w:val="-4"/>
          <w:sz w:val="22"/>
          <w:szCs w:val="22"/>
          <w:lang w:val="en-US"/>
        </w:rPr>
      </w:pPr>
      <w:r w:rsidRPr="008520AB">
        <w:rPr>
          <w:rFonts w:cs="Arial"/>
          <w:sz w:val="22"/>
          <w:szCs w:val="22"/>
        </w:rPr>
        <w:t>We include the following information for your review</w:t>
      </w:r>
      <w:r w:rsidR="00DA593F" w:rsidRPr="008520AB">
        <w:rPr>
          <w:rFonts w:cs="Arial"/>
          <w:sz w:val="22"/>
          <w:szCs w:val="22"/>
        </w:rPr>
        <w:t>:</w:t>
      </w:r>
      <w:r w:rsidR="00DA593F" w:rsidRPr="008520AB">
        <w:rPr>
          <w:rFonts w:cs="Arial"/>
          <w:spacing w:val="-4"/>
          <w:sz w:val="22"/>
          <w:szCs w:val="22"/>
          <w:lang w:val="en-US"/>
        </w:rPr>
        <w:t xml:space="preserve"> </w:t>
      </w:r>
    </w:p>
    <w:p w14:paraId="35095AD4" w14:textId="77777777" w:rsidR="00B17A8D" w:rsidRPr="008520AB" w:rsidRDefault="00DA593F" w:rsidP="00E94166">
      <w:pPr>
        <w:pStyle w:val="ListParagraph"/>
        <w:numPr>
          <w:ilvl w:val="0"/>
          <w:numId w:val="7"/>
        </w:numPr>
        <w:tabs>
          <w:tab w:val="clear" w:pos="709"/>
          <w:tab w:val="left" w:pos="426"/>
        </w:tabs>
        <w:ind w:left="1701" w:hanging="1701"/>
        <w:jc w:val="left"/>
        <w:rPr>
          <w:rFonts w:cs="Arial"/>
          <w:sz w:val="22"/>
          <w:szCs w:val="22"/>
        </w:rPr>
      </w:pPr>
      <w:r w:rsidRPr="008520AB">
        <w:rPr>
          <w:rFonts w:cs="Arial"/>
          <w:spacing w:val="-4"/>
          <w:sz w:val="22"/>
          <w:szCs w:val="22"/>
          <w:lang w:val="en-US"/>
        </w:rPr>
        <w:t>Part</w:t>
      </w:r>
      <w:r w:rsidR="002F6FE4" w:rsidRPr="008520AB">
        <w:rPr>
          <w:rFonts w:cs="Arial"/>
          <w:spacing w:val="-4"/>
          <w:sz w:val="22"/>
          <w:szCs w:val="22"/>
          <w:lang w:val="en-US"/>
        </w:rPr>
        <w:t xml:space="preserve"> 1: </w:t>
      </w:r>
      <w:r w:rsidR="00337FC9" w:rsidRPr="008520AB">
        <w:rPr>
          <w:rFonts w:cs="Arial"/>
          <w:spacing w:val="-4"/>
          <w:sz w:val="22"/>
          <w:szCs w:val="22"/>
          <w:lang w:val="en-US"/>
        </w:rPr>
        <w:t>Tender</w:t>
      </w:r>
      <w:r w:rsidR="0006669B" w:rsidRPr="008520AB">
        <w:rPr>
          <w:rFonts w:cs="Arial"/>
          <w:spacing w:val="-4"/>
          <w:sz w:val="22"/>
          <w:szCs w:val="22"/>
          <w:lang w:val="en-US"/>
        </w:rPr>
        <w:t xml:space="preserve"> Information</w:t>
      </w:r>
    </w:p>
    <w:p w14:paraId="42EE3A74" w14:textId="77777777" w:rsidR="00B17A8D" w:rsidRPr="008520AB" w:rsidRDefault="00581A76" w:rsidP="00E94166">
      <w:pPr>
        <w:pStyle w:val="ListParagraph"/>
        <w:numPr>
          <w:ilvl w:val="0"/>
          <w:numId w:val="7"/>
        </w:numPr>
        <w:tabs>
          <w:tab w:val="clear" w:pos="709"/>
          <w:tab w:val="clear" w:pos="1418"/>
          <w:tab w:val="left" w:pos="426"/>
          <w:tab w:val="left" w:pos="567"/>
        </w:tabs>
        <w:spacing w:after="0" w:line="240" w:lineRule="auto"/>
        <w:ind w:left="1701" w:hanging="1701"/>
        <w:jc w:val="left"/>
        <w:rPr>
          <w:rFonts w:cs="Arial"/>
          <w:spacing w:val="-4"/>
          <w:sz w:val="22"/>
          <w:szCs w:val="22"/>
          <w:lang w:val="en-US"/>
        </w:rPr>
      </w:pPr>
      <w:r w:rsidRPr="008520AB">
        <w:rPr>
          <w:rFonts w:cs="Arial"/>
          <w:spacing w:val="-4"/>
          <w:sz w:val="22"/>
          <w:szCs w:val="22"/>
          <w:lang w:val="en-US"/>
        </w:rPr>
        <w:t xml:space="preserve">Part 2: </w:t>
      </w:r>
      <w:r w:rsidR="00337FC9" w:rsidRPr="008520AB">
        <w:rPr>
          <w:rFonts w:cs="Arial"/>
          <w:spacing w:val="-4"/>
          <w:sz w:val="22"/>
          <w:szCs w:val="22"/>
          <w:lang w:val="en-US"/>
        </w:rPr>
        <w:t>Conditions of Tendering</w:t>
      </w:r>
    </w:p>
    <w:p w14:paraId="484539E6" w14:textId="77777777" w:rsidR="00B17A8D" w:rsidRPr="008520AB" w:rsidRDefault="00581A76" w:rsidP="00E94166">
      <w:pPr>
        <w:pStyle w:val="ListParagraph"/>
        <w:numPr>
          <w:ilvl w:val="0"/>
          <w:numId w:val="7"/>
        </w:numPr>
        <w:tabs>
          <w:tab w:val="clear" w:pos="1418"/>
          <w:tab w:val="left" w:pos="426"/>
          <w:tab w:val="left" w:pos="993"/>
        </w:tabs>
        <w:spacing w:after="0" w:line="240" w:lineRule="auto"/>
        <w:ind w:left="1701" w:hanging="1701"/>
        <w:jc w:val="left"/>
        <w:rPr>
          <w:rFonts w:cs="Arial"/>
          <w:sz w:val="22"/>
          <w:szCs w:val="22"/>
        </w:rPr>
      </w:pPr>
      <w:r w:rsidRPr="008520AB">
        <w:rPr>
          <w:rFonts w:cs="Arial"/>
          <w:spacing w:val="-4"/>
          <w:sz w:val="22"/>
          <w:szCs w:val="22"/>
          <w:lang w:val="en-US"/>
        </w:rPr>
        <w:t xml:space="preserve">Part 3: </w:t>
      </w:r>
      <w:r w:rsidR="00B17A8D" w:rsidRPr="008520AB">
        <w:rPr>
          <w:rFonts w:cs="Arial"/>
          <w:spacing w:val="-4"/>
          <w:sz w:val="22"/>
          <w:szCs w:val="22"/>
          <w:lang w:val="en-US"/>
        </w:rPr>
        <w:t>Terms and Conditions</w:t>
      </w:r>
      <w:r w:rsidR="00355E4C" w:rsidRPr="008520AB">
        <w:rPr>
          <w:rFonts w:cs="Arial"/>
          <w:spacing w:val="-4"/>
          <w:sz w:val="22"/>
          <w:szCs w:val="22"/>
          <w:lang w:val="en-US"/>
        </w:rPr>
        <w:t xml:space="preserve"> of Purchase</w:t>
      </w:r>
      <w:r w:rsidR="00B17A8D" w:rsidRPr="008520AB">
        <w:rPr>
          <w:rFonts w:cs="Arial"/>
          <w:spacing w:val="-4"/>
          <w:sz w:val="22"/>
          <w:szCs w:val="22"/>
          <w:lang w:val="en-US"/>
        </w:rPr>
        <w:t xml:space="preserve"> </w:t>
      </w:r>
      <w:r w:rsidRPr="008520AB">
        <w:rPr>
          <w:rFonts w:cs="Arial"/>
          <w:spacing w:val="-4"/>
          <w:sz w:val="22"/>
          <w:szCs w:val="22"/>
          <w:lang w:val="en-US"/>
        </w:rPr>
        <w:t>(</w:t>
      </w:r>
      <w:r w:rsidR="00B17A8D" w:rsidRPr="008520AB">
        <w:rPr>
          <w:rFonts w:cs="Arial"/>
          <w:b/>
          <w:bCs/>
          <w:spacing w:val="-4"/>
          <w:lang w:val="en-US"/>
        </w:rPr>
        <w:t>which will be signed by</w:t>
      </w:r>
      <w:r w:rsidR="00053C9F" w:rsidRPr="008520AB">
        <w:rPr>
          <w:rFonts w:cs="Arial"/>
          <w:b/>
          <w:bCs/>
          <w:spacing w:val="-4"/>
          <w:lang w:val="en-US"/>
        </w:rPr>
        <w:t xml:space="preserve"> the</w:t>
      </w:r>
      <w:r w:rsidR="00B17A8D" w:rsidRPr="008520AB">
        <w:rPr>
          <w:rFonts w:cs="Arial"/>
          <w:b/>
          <w:bCs/>
          <w:spacing w:val="-4"/>
          <w:lang w:val="en-US"/>
        </w:rPr>
        <w:t xml:space="preserve"> successful </w:t>
      </w:r>
      <w:r w:rsidR="00053C9F" w:rsidRPr="008520AB">
        <w:rPr>
          <w:rFonts w:cs="Arial"/>
          <w:b/>
          <w:bCs/>
          <w:spacing w:val="-4"/>
          <w:lang w:val="en-US"/>
        </w:rPr>
        <w:t>B</w:t>
      </w:r>
      <w:r w:rsidR="00B17A8D" w:rsidRPr="008520AB">
        <w:rPr>
          <w:rFonts w:cs="Arial"/>
          <w:b/>
          <w:bCs/>
          <w:spacing w:val="-4"/>
          <w:lang w:val="en-US"/>
        </w:rPr>
        <w:t>idder</w:t>
      </w:r>
      <w:r w:rsidRPr="008520AB">
        <w:rPr>
          <w:rFonts w:cs="Arial"/>
          <w:spacing w:val="-4"/>
          <w:sz w:val="22"/>
          <w:szCs w:val="22"/>
          <w:lang w:val="en-US"/>
        </w:rPr>
        <w:t>)</w:t>
      </w:r>
    </w:p>
    <w:p w14:paraId="22CB0A84" w14:textId="12C4A404" w:rsidR="00B17A8D" w:rsidRPr="008520AB" w:rsidRDefault="00581A76" w:rsidP="00E94166">
      <w:pPr>
        <w:pStyle w:val="ListParagraph"/>
        <w:numPr>
          <w:ilvl w:val="0"/>
          <w:numId w:val="7"/>
        </w:numPr>
        <w:tabs>
          <w:tab w:val="clear" w:pos="1418"/>
          <w:tab w:val="clear" w:pos="2835"/>
          <w:tab w:val="left" w:pos="426"/>
          <w:tab w:val="left" w:pos="993"/>
        </w:tabs>
        <w:spacing w:after="0" w:line="240" w:lineRule="auto"/>
        <w:ind w:left="1701" w:hanging="1701"/>
        <w:jc w:val="left"/>
        <w:rPr>
          <w:rFonts w:cs="Arial"/>
          <w:sz w:val="22"/>
          <w:szCs w:val="22"/>
        </w:rPr>
      </w:pPr>
      <w:r w:rsidRPr="008520AB">
        <w:rPr>
          <w:rFonts w:cs="Arial"/>
          <w:spacing w:val="-4"/>
          <w:sz w:val="22"/>
          <w:szCs w:val="22"/>
        </w:rPr>
        <w:t xml:space="preserve">Part 4: </w:t>
      </w:r>
      <w:r w:rsidR="001D63CC" w:rsidRPr="008520AB">
        <w:rPr>
          <w:rFonts w:cs="Arial"/>
          <w:spacing w:val="-4"/>
          <w:sz w:val="22"/>
          <w:szCs w:val="22"/>
        </w:rPr>
        <w:t>GREDO</w:t>
      </w:r>
      <w:r w:rsidR="00B17A8D" w:rsidRPr="008520AB">
        <w:rPr>
          <w:rFonts w:cs="Arial"/>
          <w:spacing w:val="-4"/>
          <w:sz w:val="22"/>
          <w:szCs w:val="22"/>
        </w:rPr>
        <w:t>’</w:t>
      </w:r>
      <w:r w:rsidR="000C1AF2" w:rsidRPr="008520AB">
        <w:rPr>
          <w:rFonts w:cs="Arial"/>
          <w:spacing w:val="-4"/>
          <w:sz w:val="22"/>
          <w:szCs w:val="22"/>
        </w:rPr>
        <w:t>s Child Safeg</w:t>
      </w:r>
      <w:r w:rsidR="00B17A8D" w:rsidRPr="008520AB">
        <w:rPr>
          <w:rFonts w:cs="Arial"/>
          <w:spacing w:val="-4"/>
          <w:sz w:val="22"/>
          <w:szCs w:val="22"/>
        </w:rPr>
        <w:t xml:space="preserve">uarding </w:t>
      </w:r>
      <w:r w:rsidR="00200DF7" w:rsidRPr="008520AB">
        <w:rPr>
          <w:rFonts w:cs="Arial"/>
          <w:spacing w:val="-4"/>
          <w:sz w:val="22"/>
          <w:szCs w:val="22"/>
        </w:rPr>
        <w:t>P</w:t>
      </w:r>
      <w:r w:rsidR="00B17A8D" w:rsidRPr="008520AB">
        <w:rPr>
          <w:rFonts w:cs="Arial"/>
          <w:spacing w:val="-4"/>
          <w:sz w:val="22"/>
          <w:szCs w:val="22"/>
        </w:rPr>
        <w:t>olicy</w:t>
      </w:r>
    </w:p>
    <w:p w14:paraId="625F3B40" w14:textId="305DDE43" w:rsidR="002C5B20" w:rsidRPr="008520AB" w:rsidRDefault="00581A76" w:rsidP="00E94166">
      <w:pPr>
        <w:pStyle w:val="ListParagraph"/>
        <w:numPr>
          <w:ilvl w:val="0"/>
          <w:numId w:val="7"/>
        </w:numPr>
        <w:tabs>
          <w:tab w:val="clear" w:pos="1418"/>
          <w:tab w:val="clear" w:pos="2835"/>
          <w:tab w:val="left" w:pos="426"/>
          <w:tab w:val="left" w:pos="993"/>
        </w:tabs>
        <w:spacing w:after="0" w:line="240" w:lineRule="auto"/>
        <w:ind w:left="1701" w:hanging="1701"/>
        <w:jc w:val="left"/>
        <w:rPr>
          <w:rFonts w:cs="Arial"/>
          <w:sz w:val="22"/>
          <w:szCs w:val="22"/>
        </w:rPr>
      </w:pPr>
      <w:r w:rsidRPr="008520AB">
        <w:rPr>
          <w:rFonts w:cs="Arial"/>
          <w:spacing w:val="-4"/>
          <w:sz w:val="22"/>
          <w:szCs w:val="22"/>
        </w:rPr>
        <w:t xml:space="preserve">Part 5: </w:t>
      </w:r>
      <w:r w:rsidR="001D63CC" w:rsidRPr="008520AB">
        <w:rPr>
          <w:rFonts w:cs="Arial"/>
          <w:spacing w:val="-4"/>
          <w:sz w:val="22"/>
          <w:szCs w:val="22"/>
        </w:rPr>
        <w:t>GREDO</w:t>
      </w:r>
      <w:r w:rsidR="002C5B20" w:rsidRPr="008520AB">
        <w:rPr>
          <w:rFonts w:cs="Arial"/>
          <w:spacing w:val="-4"/>
          <w:sz w:val="22"/>
          <w:szCs w:val="22"/>
        </w:rPr>
        <w:t>’s Anti-Bribery and Corruption Policy</w:t>
      </w:r>
    </w:p>
    <w:p w14:paraId="7A70E328" w14:textId="4D1E5DA9" w:rsidR="00997828" w:rsidRPr="008520AB" w:rsidRDefault="00997828" w:rsidP="00E94166">
      <w:pPr>
        <w:pStyle w:val="ListParagraph"/>
        <w:numPr>
          <w:ilvl w:val="0"/>
          <w:numId w:val="7"/>
        </w:numPr>
        <w:tabs>
          <w:tab w:val="clear" w:pos="3544"/>
          <w:tab w:val="left" w:pos="426"/>
          <w:tab w:val="left" w:pos="993"/>
        </w:tabs>
        <w:spacing w:after="0" w:line="240" w:lineRule="auto"/>
        <w:ind w:left="1701" w:hanging="1701"/>
        <w:jc w:val="left"/>
        <w:rPr>
          <w:rFonts w:cs="Arial"/>
          <w:spacing w:val="-4"/>
          <w:sz w:val="22"/>
          <w:szCs w:val="22"/>
        </w:rPr>
      </w:pPr>
      <w:r w:rsidRPr="008520AB">
        <w:rPr>
          <w:rFonts w:cs="Arial"/>
          <w:spacing w:val="-4"/>
          <w:sz w:val="22"/>
          <w:szCs w:val="22"/>
        </w:rPr>
        <w:t xml:space="preserve">Part </w:t>
      </w:r>
      <w:proofErr w:type="gramStart"/>
      <w:r w:rsidRPr="008520AB">
        <w:rPr>
          <w:rFonts w:cs="Arial"/>
          <w:spacing w:val="-4"/>
          <w:sz w:val="22"/>
          <w:szCs w:val="22"/>
        </w:rPr>
        <w:t>6 :</w:t>
      </w:r>
      <w:proofErr w:type="gramEnd"/>
      <w:r w:rsidRPr="008520AB">
        <w:rPr>
          <w:rFonts w:cs="Arial"/>
          <w:spacing w:val="-4"/>
          <w:sz w:val="22"/>
          <w:szCs w:val="22"/>
        </w:rPr>
        <w:t xml:space="preserve"> </w:t>
      </w:r>
      <w:r w:rsidR="001D63CC" w:rsidRPr="008520AB">
        <w:rPr>
          <w:rFonts w:cs="Arial"/>
          <w:spacing w:val="-4"/>
          <w:sz w:val="22"/>
          <w:szCs w:val="22"/>
        </w:rPr>
        <w:t>GREDO</w:t>
      </w:r>
      <w:r w:rsidRPr="008520AB">
        <w:rPr>
          <w:rFonts w:cs="Arial"/>
          <w:spacing w:val="-4"/>
          <w:sz w:val="22"/>
          <w:szCs w:val="22"/>
        </w:rPr>
        <w:t xml:space="preserve">’s </w:t>
      </w:r>
      <w:r w:rsidR="002E486B" w:rsidRPr="008520AB">
        <w:rPr>
          <w:rFonts w:cs="Arial"/>
          <w:spacing w:val="-4"/>
          <w:sz w:val="22"/>
          <w:szCs w:val="22"/>
        </w:rPr>
        <w:t>Anit-Fraud Policy</w:t>
      </w:r>
      <w:r w:rsidRPr="008520AB">
        <w:rPr>
          <w:rFonts w:cs="Arial"/>
          <w:spacing w:val="-4"/>
          <w:sz w:val="22"/>
          <w:szCs w:val="22"/>
        </w:rPr>
        <w:t xml:space="preserve"> </w:t>
      </w:r>
    </w:p>
    <w:p w14:paraId="57C77EB9" w14:textId="77777777" w:rsidR="00B17A8D" w:rsidRPr="008520AB" w:rsidRDefault="00997828" w:rsidP="00E94166">
      <w:pPr>
        <w:pStyle w:val="ListParagraph"/>
        <w:numPr>
          <w:ilvl w:val="0"/>
          <w:numId w:val="7"/>
        </w:numPr>
        <w:tabs>
          <w:tab w:val="clear" w:pos="3544"/>
          <w:tab w:val="left" w:pos="426"/>
          <w:tab w:val="left" w:pos="993"/>
        </w:tabs>
        <w:spacing w:after="0" w:line="240" w:lineRule="auto"/>
        <w:ind w:left="1701" w:hanging="1701"/>
        <w:jc w:val="left"/>
        <w:rPr>
          <w:rFonts w:cs="Arial"/>
          <w:sz w:val="22"/>
          <w:szCs w:val="22"/>
        </w:rPr>
      </w:pPr>
      <w:r w:rsidRPr="008520AB">
        <w:rPr>
          <w:rFonts w:cs="Arial"/>
          <w:spacing w:val="-4"/>
          <w:sz w:val="22"/>
          <w:szCs w:val="22"/>
        </w:rPr>
        <w:t>Part 7</w:t>
      </w:r>
      <w:r w:rsidR="00581A76" w:rsidRPr="008520AB">
        <w:rPr>
          <w:rFonts w:cs="Arial"/>
          <w:spacing w:val="-4"/>
          <w:sz w:val="22"/>
          <w:szCs w:val="22"/>
        </w:rPr>
        <w:t xml:space="preserve">: </w:t>
      </w:r>
      <w:r w:rsidR="006C30E8" w:rsidRPr="008520AB">
        <w:rPr>
          <w:rFonts w:cs="Arial"/>
          <w:spacing w:val="-4"/>
          <w:sz w:val="22"/>
          <w:szCs w:val="22"/>
        </w:rPr>
        <w:t>The IAPG C</w:t>
      </w:r>
      <w:r w:rsidR="00B17A8D" w:rsidRPr="008520AB">
        <w:rPr>
          <w:rFonts w:cs="Arial"/>
          <w:spacing w:val="-4"/>
          <w:sz w:val="22"/>
          <w:szCs w:val="22"/>
        </w:rPr>
        <w:t xml:space="preserve">ode of </w:t>
      </w:r>
      <w:r w:rsidR="006C30E8" w:rsidRPr="008520AB">
        <w:rPr>
          <w:rFonts w:cs="Arial"/>
          <w:spacing w:val="-4"/>
          <w:sz w:val="22"/>
          <w:szCs w:val="22"/>
        </w:rPr>
        <w:t>C</w:t>
      </w:r>
      <w:r w:rsidR="00B17A8D" w:rsidRPr="008520AB">
        <w:rPr>
          <w:rFonts w:cs="Arial"/>
          <w:spacing w:val="-4"/>
          <w:sz w:val="22"/>
          <w:szCs w:val="22"/>
        </w:rPr>
        <w:t>onduct</w:t>
      </w:r>
    </w:p>
    <w:p w14:paraId="1B556F87" w14:textId="77777777" w:rsidR="0077298A" w:rsidRPr="008520AB" w:rsidRDefault="0077298A" w:rsidP="00747151">
      <w:pPr>
        <w:tabs>
          <w:tab w:val="clear" w:pos="709"/>
        </w:tabs>
        <w:spacing w:after="120" w:line="240" w:lineRule="auto"/>
        <w:ind w:left="1701" w:hanging="1701"/>
        <w:rPr>
          <w:rFonts w:cs="Arial"/>
          <w:sz w:val="22"/>
          <w:szCs w:val="22"/>
        </w:rPr>
      </w:pPr>
    </w:p>
    <w:p w14:paraId="37A44C3C" w14:textId="77777777" w:rsidR="00B17A8D" w:rsidRPr="008520AB" w:rsidRDefault="008B55CF" w:rsidP="00B17A8D">
      <w:pPr>
        <w:tabs>
          <w:tab w:val="clear" w:pos="709"/>
        </w:tabs>
        <w:spacing w:after="120" w:line="240" w:lineRule="auto"/>
        <w:rPr>
          <w:rFonts w:cs="Arial"/>
          <w:sz w:val="22"/>
          <w:szCs w:val="22"/>
        </w:rPr>
      </w:pPr>
      <w:r w:rsidRPr="008520AB">
        <w:rPr>
          <w:rFonts w:cs="Arial"/>
          <w:sz w:val="22"/>
          <w:szCs w:val="22"/>
        </w:rPr>
        <w:t xml:space="preserve">Your tender response must be received in the following format: </w:t>
      </w:r>
    </w:p>
    <w:p w14:paraId="350D6A7F" w14:textId="77777777" w:rsidR="00317DA4" w:rsidRPr="008520AB" w:rsidRDefault="00D51938" w:rsidP="00317DA4">
      <w:pPr>
        <w:numPr>
          <w:ilvl w:val="0"/>
          <w:numId w:val="2"/>
        </w:numPr>
        <w:spacing w:after="120" w:line="240" w:lineRule="auto"/>
        <w:ind w:left="357" w:hanging="357"/>
        <w:rPr>
          <w:rFonts w:cs="Arial"/>
          <w:spacing w:val="-3"/>
          <w:sz w:val="22"/>
          <w:szCs w:val="22"/>
          <w:lang w:val="en-US"/>
        </w:rPr>
      </w:pPr>
      <w:r w:rsidRPr="008520AB">
        <w:rPr>
          <w:rFonts w:cs="Arial"/>
          <w:spacing w:val="-3"/>
          <w:sz w:val="22"/>
          <w:szCs w:val="22"/>
          <w:lang w:val="en-US"/>
        </w:rPr>
        <w:t>F</w:t>
      </w:r>
      <w:r w:rsidR="00317DA4" w:rsidRPr="008520AB">
        <w:rPr>
          <w:rFonts w:cs="Arial"/>
          <w:spacing w:val="-3"/>
          <w:sz w:val="22"/>
          <w:szCs w:val="22"/>
          <w:lang w:val="en-US"/>
        </w:rPr>
        <w:t>ull completion of th</w:t>
      </w:r>
      <w:r w:rsidRPr="008520AB">
        <w:rPr>
          <w:rFonts w:cs="Arial"/>
          <w:spacing w:val="-3"/>
          <w:sz w:val="22"/>
          <w:szCs w:val="22"/>
          <w:lang w:val="en-US"/>
        </w:rPr>
        <w:t>e “Tender Response” document</w:t>
      </w:r>
      <w:r w:rsidR="00317DA4" w:rsidRPr="008520AB">
        <w:rPr>
          <w:rFonts w:cs="Arial"/>
          <w:spacing w:val="-3"/>
          <w:sz w:val="22"/>
          <w:szCs w:val="22"/>
          <w:lang w:val="en-US"/>
        </w:rPr>
        <w:t xml:space="preserve"> in order that your tender may be regarded as compliant. Those tenders returned </w:t>
      </w:r>
      <w:r w:rsidR="00317DA4" w:rsidRPr="008520AB">
        <w:rPr>
          <w:rFonts w:cs="Arial"/>
          <w:b/>
          <w:bCs/>
          <w:spacing w:val="-3"/>
          <w:sz w:val="22"/>
          <w:szCs w:val="22"/>
          <w:lang w:val="en-US"/>
        </w:rPr>
        <w:t>not completed</w:t>
      </w:r>
      <w:r w:rsidR="00317DA4" w:rsidRPr="008520AB">
        <w:rPr>
          <w:rFonts w:cs="Arial"/>
          <w:spacing w:val="-3"/>
          <w:sz w:val="22"/>
          <w:szCs w:val="22"/>
          <w:lang w:val="en-US"/>
        </w:rPr>
        <w:t xml:space="preserve"> may be treated as </w:t>
      </w:r>
      <w:r w:rsidR="00317DA4" w:rsidRPr="008520AB">
        <w:rPr>
          <w:rFonts w:cs="Arial"/>
          <w:b/>
          <w:bCs/>
          <w:spacing w:val="-3"/>
          <w:sz w:val="22"/>
          <w:szCs w:val="22"/>
          <w:lang w:val="en-US"/>
        </w:rPr>
        <w:t>void</w:t>
      </w:r>
      <w:r w:rsidR="00317DA4" w:rsidRPr="008520AB">
        <w:rPr>
          <w:rFonts w:cs="Arial"/>
          <w:spacing w:val="-3"/>
          <w:sz w:val="22"/>
          <w:szCs w:val="22"/>
          <w:lang w:val="en-US"/>
        </w:rPr>
        <w:t xml:space="preserve">.  </w:t>
      </w:r>
    </w:p>
    <w:p w14:paraId="5EBB55AA" w14:textId="1CD13C2C" w:rsidR="00517E04" w:rsidRPr="008520AB" w:rsidRDefault="002E486B" w:rsidP="00517E04">
      <w:pPr>
        <w:numPr>
          <w:ilvl w:val="0"/>
          <w:numId w:val="2"/>
        </w:numPr>
        <w:spacing w:after="120" w:line="240" w:lineRule="auto"/>
        <w:ind w:left="357" w:hanging="357"/>
        <w:rPr>
          <w:rFonts w:cs="Arial"/>
          <w:sz w:val="22"/>
          <w:szCs w:val="22"/>
        </w:rPr>
      </w:pPr>
      <w:r w:rsidRPr="008520AB">
        <w:rPr>
          <w:rFonts w:cs="Arial"/>
          <w:spacing w:val="-3"/>
          <w:sz w:val="22"/>
          <w:szCs w:val="22"/>
          <w:lang w:val="en-US"/>
        </w:rPr>
        <w:t>One h</w:t>
      </w:r>
      <w:r w:rsidR="00517E04" w:rsidRPr="008520AB">
        <w:rPr>
          <w:rFonts w:cs="Arial"/>
          <w:spacing w:val="-3"/>
          <w:sz w:val="22"/>
          <w:szCs w:val="22"/>
          <w:lang w:val="en-US"/>
        </w:rPr>
        <w:t xml:space="preserve">ard copies of bid </w:t>
      </w:r>
      <w:r w:rsidR="00D51938" w:rsidRPr="008520AB">
        <w:rPr>
          <w:rFonts w:cs="Arial"/>
          <w:spacing w:val="-3"/>
          <w:sz w:val="22"/>
          <w:szCs w:val="22"/>
          <w:lang w:val="en-US"/>
        </w:rPr>
        <w:t>to</w:t>
      </w:r>
      <w:r w:rsidR="00517E04" w:rsidRPr="008520AB">
        <w:rPr>
          <w:rFonts w:cs="Arial"/>
          <w:spacing w:val="-3"/>
          <w:sz w:val="22"/>
          <w:szCs w:val="22"/>
          <w:lang w:val="en-US"/>
        </w:rPr>
        <w:t xml:space="preserve"> be submitted on </w:t>
      </w:r>
      <w:r w:rsidR="00517E04" w:rsidRPr="008520AB">
        <w:rPr>
          <w:rFonts w:cs="Arial"/>
          <w:b/>
          <w:bCs/>
          <w:spacing w:val="-3"/>
          <w:sz w:val="22"/>
          <w:szCs w:val="22"/>
          <w:lang w:val="en-US"/>
        </w:rPr>
        <w:t>headed paper</w:t>
      </w:r>
      <w:r w:rsidR="00517E04" w:rsidRPr="008520AB">
        <w:rPr>
          <w:rFonts w:cs="Arial"/>
          <w:spacing w:val="-3"/>
          <w:sz w:val="22"/>
          <w:szCs w:val="22"/>
          <w:lang w:val="en-US"/>
        </w:rPr>
        <w:t>.</w:t>
      </w:r>
      <w:r w:rsidR="000518DA" w:rsidRPr="008520AB">
        <w:rPr>
          <w:rFonts w:cs="Arial"/>
          <w:spacing w:val="-3"/>
          <w:sz w:val="22"/>
          <w:szCs w:val="22"/>
          <w:lang w:val="en-US"/>
        </w:rPr>
        <w:t xml:space="preserve">  </w:t>
      </w:r>
    </w:p>
    <w:p w14:paraId="53D23831" w14:textId="681446DA" w:rsidR="008B55CF" w:rsidRPr="008520AB" w:rsidRDefault="008B55CF" w:rsidP="00616FA7">
      <w:pPr>
        <w:numPr>
          <w:ilvl w:val="0"/>
          <w:numId w:val="2"/>
        </w:numPr>
        <w:spacing w:after="120" w:line="240" w:lineRule="auto"/>
        <w:ind w:left="357" w:hanging="357"/>
        <w:rPr>
          <w:rFonts w:cs="Arial"/>
          <w:sz w:val="22"/>
          <w:szCs w:val="22"/>
        </w:rPr>
      </w:pPr>
      <w:r w:rsidRPr="008520AB">
        <w:rPr>
          <w:rFonts w:cs="Arial"/>
          <w:spacing w:val="-3"/>
          <w:sz w:val="22"/>
          <w:szCs w:val="22"/>
          <w:lang w:val="en-US"/>
        </w:rPr>
        <w:t>B</w:t>
      </w:r>
      <w:r w:rsidR="00B17A8D" w:rsidRPr="008520AB">
        <w:rPr>
          <w:rFonts w:cs="Arial"/>
          <w:spacing w:val="-3"/>
          <w:sz w:val="22"/>
          <w:szCs w:val="22"/>
          <w:lang w:val="en-US"/>
        </w:rPr>
        <w:t xml:space="preserve">ids to be submitted in </w:t>
      </w:r>
      <w:r w:rsidR="00B17A8D" w:rsidRPr="008520AB">
        <w:rPr>
          <w:rFonts w:cs="Arial"/>
          <w:b/>
          <w:bCs/>
          <w:spacing w:val="-3"/>
          <w:sz w:val="22"/>
          <w:szCs w:val="22"/>
          <w:lang w:val="en-US"/>
        </w:rPr>
        <w:t>a sealed envelope</w:t>
      </w:r>
      <w:r w:rsidRPr="008520AB">
        <w:rPr>
          <w:rFonts w:cs="Arial"/>
          <w:spacing w:val="-3"/>
          <w:sz w:val="22"/>
          <w:szCs w:val="22"/>
          <w:lang w:val="en-US"/>
        </w:rPr>
        <w:t xml:space="preserve">, addressed to </w:t>
      </w:r>
      <w:r w:rsidR="001D63CC" w:rsidRPr="008520AB">
        <w:rPr>
          <w:rFonts w:cs="Arial"/>
          <w:i/>
          <w:spacing w:val="-3"/>
          <w:sz w:val="22"/>
          <w:szCs w:val="22"/>
          <w:lang w:val="en-US"/>
        </w:rPr>
        <w:t>GREDO</w:t>
      </w:r>
      <w:r w:rsidR="00E713F8" w:rsidRPr="008520AB">
        <w:rPr>
          <w:rFonts w:cs="Arial"/>
          <w:i/>
          <w:spacing w:val="-3"/>
          <w:sz w:val="22"/>
          <w:szCs w:val="22"/>
          <w:lang w:val="en-US"/>
        </w:rPr>
        <w:t xml:space="preserve"> </w:t>
      </w:r>
      <w:r w:rsidR="002E486B" w:rsidRPr="008520AB">
        <w:rPr>
          <w:rFonts w:cs="Arial"/>
          <w:i/>
          <w:spacing w:val="-3"/>
          <w:sz w:val="22"/>
          <w:szCs w:val="22"/>
          <w:lang w:val="en-US"/>
        </w:rPr>
        <w:t>–</w:t>
      </w:r>
      <w:r w:rsidR="00E713F8" w:rsidRPr="008520AB">
        <w:rPr>
          <w:rFonts w:cs="Arial"/>
          <w:i/>
          <w:spacing w:val="-3"/>
          <w:sz w:val="22"/>
          <w:szCs w:val="22"/>
          <w:lang w:val="en-US"/>
        </w:rPr>
        <w:t xml:space="preserve"> </w:t>
      </w:r>
      <w:r w:rsidR="00AB2F0E" w:rsidRPr="008520AB">
        <w:rPr>
          <w:rFonts w:cs="Arial"/>
          <w:i/>
          <w:spacing w:val="-3"/>
          <w:sz w:val="22"/>
          <w:szCs w:val="22"/>
          <w:lang w:val="en-US"/>
        </w:rPr>
        <w:t>Procurement office</w:t>
      </w:r>
      <w:r w:rsidR="00E713F8" w:rsidRPr="008520AB">
        <w:rPr>
          <w:rFonts w:cs="Arial"/>
          <w:i/>
          <w:spacing w:val="-3"/>
          <w:sz w:val="22"/>
          <w:szCs w:val="22"/>
          <w:lang w:val="en-US"/>
        </w:rPr>
        <w:t xml:space="preserve"> </w:t>
      </w:r>
      <w:r w:rsidRPr="008520AB">
        <w:rPr>
          <w:rFonts w:cs="Arial"/>
          <w:spacing w:val="-3"/>
          <w:sz w:val="22"/>
          <w:szCs w:val="22"/>
          <w:lang w:val="en-US"/>
        </w:rPr>
        <w:t xml:space="preserve">at </w:t>
      </w:r>
      <w:r w:rsidR="008D4BE2" w:rsidRPr="008520AB">
        <w:rPr>
          <w:rFonts w:cs="Arial"/>
          <w:spacing w:val="-3"/>
          <w:sz w:val="22"/>
          <w:szCs w:val="22"/>
          <w:lang w:val="en-US"/>
        </w:rPr>
        <w:t xml:space="preserve">the </w:t>
      </w:r>
      <w:r w:rsidR="00616FA7" w:rsidRPr="008520AB">
        <w:rPr>
          <w:rFonts w:cs="Arial"/>
          <w:spacing w:val="-3"/>
          <w:sz w:val="22"/>
          <w:szCs w:val="22"/>
          <w:lang w:val="en-US"/>
        </w:rPr>
        <w:t>above</w:t>
      </w:r>
      <w:r w:rsidR="008D4BE2" w:rsidRPr="008520AB">
        <w:rPr>
          <w:rFonts w:cs="Arial"/>
          <w:spacing w:val="-3"/>
          <w:sz w:val="22"/>
          <w:szCs w:val="22"/>
          <w:lang w:val="en-US"/>
        </w:rPr>
        <w:t xml:space="preserve"> </w:t>
      </w:r>
      <w:r w:rsidRPr="008520AB">
        <w:rPr>
          <w:rFonts w:cs="Arial"/>
          <w:spacing w:val="-3"/>
          <w:sz w:val="22"/>
          <w:szCs w:val="22"/>
          <w:lang w:val="en-US"/>
        </w:rPr>
        <w:t xml:space="preserve">address. The envelope should indicate the ITT reference </w:t>
      </w:r>
      <w:proofErr w:type="gramStart"/>
      <w:r w:rsidRPr="008520AB">
        <w:rPr>
          <w:rFonts w:cs="Arial"/>
          <w:spacing w:val="-3"/>
          <w:sz w:val="22"/>
          <w:szCs w:val="22"/>
          <w:lang w:val="en-US"/>
        </w:rPr>
        <w:t>number, but</w:t>
      </w:r>
      <w:proofErr w:type="gramEnd"/>
      <w:r w:rsidRPr="008520AB">
        <w:rPr>
          <w:rFonts w:cs="Arial"/>
          <w:spacing w:val="-3"/>
          <w:sz w:val="22"/>
          <w:szCs w:val="22"/>
          <w:lang w:val="en-US"/>
        </w:rPr>
        <w:t xml:space="preserve"> have no other </w:t>
      </w:r>
      <w:r w:rsidR="006C30E8" w:rsidRPr="008520AB">
        <w:rPr>
          <w:rFonts w:cs="Arial"/>
          <w:spacing w:val="-3"/>
          <w:sz w:val="22"/>
          <w:szCs w:val="22"/>
          <w:lang w:val="en-US"/>
        </w:rPr>
        <w:t xml:space="preserve">details relating to the </w:t>
      </w:r>
      <w:r w:rsidR="000662DB" w:rsidRPr="008520AB">
        <w:rPr>
          <w:rFonts w:cs="Arial"/>
          <w:spacing w:val="-3"/>
          <w:sz w:val="22"/>
          <w:szCs w:val="22"/>
          <w:lang w:val="en-US"/>
        </w:rPr>
        <w:t>bid</w:t>
      </w:r>
      <w:r w:rsidRPr="008520AB">
        <w:rPr>
          <w:rFonts w:cs="Arial"/>
          <w:spacing w:val="-3"/>
          <w:sz w:val="22"/>
          <w:szCs w:val="22"/>
          <w:lang w:val="en-US"/>
        </w:rPr>
        <w:t xml:space="preserve">.  </w:t>
      </w:r>
    </w:p>
    <w:p w14:paraId="42C29D0C" w14:textId="6AB963A9" w:rsidR="00712B87" w:rsidRPr="008520AB" w:rsidRDefault="00D20B0E" w:rsidP="00D20B0E">
      <w:pPr>
        <w:numPr>
          <w:ilvl w:val="0"/>
          <w:numId w:val="2"/>
        </w:numPr>
        <w:spacing w:line="240" w:lineRule="auto"/>
        <w:ind w:left="357" w:hanging="357"/>
        <w:rPr>
          <w:rFonts w:cs="Arial"/>
          <w:i/>
          <w:sz w:val="22"/>
          <w:szCs w:val="22"/>
        </w:rPr>
      </w:pPr>
      <w:r w:rsidRPr="008520AB">
        <w:rPr>
          <w:rFonts w:cs="Arial"/>
          <w:i/>
          <w:sz w:val="22"/>
          <w:szCs w:val="22"/>
        </w:rPr>
        <w:t xml:space="preserve">A sample of the Product </w:t>
      </w:r>
      <w:proofErr w:type="gramStart"/>
      <w:r w:rsidRPr="008520AB">
        <w:rPr>
          <w:rFonts w:cs="Arial"/>
          <w:i/>
          <w:sz w:val="22"/>
          <w:szCs w:val="22"/>
        </w:rPr>
        <w:t>With</w:t>
      </w:r>
      <w:proofErr w:type="gramEnd"/>
      <w:r w:rsidRPr="008520AB">
        <w:rPr>
          <w:rFonts w:cs="Arial"/>
          <w:i/>
          <w:sz w:val="22"/>
          <w:szCs w:val="22"/>
        </w:rPr>
        <w:t xml:space="preserve"> The Specification as Stipulated On BOQ Will be Required to bring </w:t>
      </w:r>
      <w:proofErr w:type="spellStart"/>
      <w:r w:rsidRPr="008520AB">
        <w:rPr>
          <w:rFonts w:cs="Arial"/>
          <w:i/>
          <w:sz w:val="22"/>
          <w:szCs w:val="22"/>
        </w:rPr>
        <w:t>Gredo</w:t>
      </w:r>
      <w:proofErr w:type="spellEnd"/>
      <w:r w:rsidRPr="008520AB">
        <w:rPr>
          <w:rFonts w:cs="Arial"/>
          <w:i/>
          <w:sz w:val="22"/>
          <w:szCs w:val="22"/>
        </w:rPr>
        <w:t xml:space="preserve"> Office when drooping off the Tender</w:t>
      </w:r>
    </w:p>
    <w:p w14:paraId="3F0FA8C1" w14:textId="1A27278C" w:rsidR="00E701D2" w:rsidRPr="008520AB" w:rsidRDefault="00B17A8D" w:rsidP="0031247F">
      <w:pPr>
        <w:pStyle w:val="Footer"/>
        <w:spacing w:after="120"/>
        <w:jc w:val="both"/>
        <w:rPr>
          <w:rFonts w:ascii="Times" w:eastAsiaTheme="minorHAnsi" w:hAnsi="Times" w:cstheme="minorBidi"/>
          <w:b/>
          <w:sz w:val="24"/>
          <w:szCs w:val="24"/>
        </w:rPr>
      </w:pPr>
      <w:r w:rsidRPr="008520AB">
        <w:rPr>
          <w:rFonts w:eastAsia="SimSun" w:cs="Arial"/>
          <w:kern w:val="0"/>
          <w:sz w:val="22"/>
          <w:szCs w:val="22"/>
        </w:rPr>
        <w:t xml:space="preserve">Your return tender must be received </w:t>
      </w:r>
      <w:r w:rsidRPr="008520AB">
        <w:rPr>
          <w:rFonts w:cs="Arial"/>
          <w:sz w:val="22"/>
          <w:szCs w:val="22"/>
        </w:rPr>
        <w:t>at the address below</w:t>
      </w:r>
      <w:r w:rsidRPr="008520AB">
        <w:rPr>
          <w:rFonts w:eastAsia="SimSun" w:cs="Arial"/>
          <w:kern w:val="0"/>
          <w:sz w:val="22"/>
          <w:szCs w:val="22"/>
        </w:rPr>
        <w:t xml:space="preserve"> not later than </w:t>
      </w:r>
      <w:r w:rsidR="005E6E66">
        <w:rPr>
          <w:rFonts w:ascii="Times" w:eastAsiaTheme="minorHAnsi" w:hAnsi="Times" w:cstheme="minorBidi"/>
          <w:b/>
          <w:sz w:val="24"/>
          <w:szCs w:val="24"/>
        </w:rPr>
        <w:t>3</w:t>
      </w:r>
      <w:r w:rsidR="004652F9">
        <w:rPr>
          <w:rFonts w:ascii="Times" w:eastAsiaTheme="minorHAnsi" w:hAnsi="Times" w:cstheme="minorBidi"/>
          <w:b/>
          <w:sz w:val="24"/>
          <w:szCs w:val="24"/>
        </w:rPr>
        <w:t>:00 PM on</w:t>
      </w:r>
      <w:r w:rsidR="00A6184E">
        <w:rPr>
          <w:rFonts w:ascii="Times" w:eastAsiaTheme="minorHAnsi" w:hAnsi="Times" w:cstheme="minorBidi"/>
          <w:b/>
          <w:sz w:val="24"/>
          <w:szCs w:val="24"/>
        </w:rPr>
        <w:t xml:space="preserve"> </w:t>
      </w:r>
      <w:r w:rsidR="00905AC0">
        <w:rPr>
          <w:rFonts w:ascii="Times" w:eastAsiaTheme="minorHAnsi" w:hAnsi="Times" w:cstheme="minorBidi"/>
          <w:b/>
          <w:sz w:val="24"/>
          <w:szCs w:val="24"/>
        </w:rPr>
        <w:t>24</w:t>
      </w:r>
      <w:r w:rsidR="00905AC0" w:rsidRPr="00AB2F0E">
        <w:rPr>
          <w:rFonts w:ascii="Times" w:eastAsiaTheme="minorHAnsi" w:hAnsi="Times" w:cstheme="minorBidi"/>
          <w:b/>
          <w:sz w:val="24"/>
          <w:szCs w:val="24"/>
          <w:vertAlign w:val="superscript"/>
        </w:rPr>
        <w:t>th</w:t>
      </w:r>
      <w:r w:rsidR="00AB2F0E">
        <w:rPr>
          <w:rFonts w:ascii="Times" w:eastAsiaTheme="minorHAnsi" w:hAnsi="Times" w:cstheme="minorBidi"/>
          <w:b/>
          <w:sz w:val="24"/>
          <w:szCs w:val="24"/>
        </w:rPr>
        <w:t xml:space="preserve"> </w:t>
      </w:r>
      <w:r w:rsidR="007A76FD">
        <w:rPr>
          <w:rFonts w:ascii="Times" w:eastAsiaTheme="minorHAnsi" w:hAnsi="Times" w:cstheme="minorBidi"/>
          <w:b/>
          <w:sz w:val="24"/>
          <w:szCs w:val="24"/>
        </w:rPr>
        <w:t>Augsut</w:t>
      </w:r>
      <w:r w:rsidR="008B5490" w:rsidRPr="008520AB">
        <w:rPr>
          <w:rFonts w:ascii="Times" w:eastAsiaTheme="minorHAnsi" w:hAnsi="Times" w:cstheme="minorBidi"/>
          <w:b/>
          <w:sz w:val="24"/>
          <w:szCs w:val="24"/>
        </w:rPr>
        <w:t>-</w:t>
      </w:r>
      <w:r w:rsidR="0031247F" w:rsidRPr="008520AB">
        <w:rPr>
          <w:rFonts w:ascii="Times" w:eastAsiaTheme="minorHAnsi" w:hAnsi="Times" w:cstheme="minorBidi"/>
          <w:b/>
          <w:sz w:val="24"/>
          <w:szCs w:val="24"/>
        </w:rPr>
        <w:t>202</w:t>
      </w:r>
      <w:r w:rsidR="005C0C70">
        <w:rPr>
          <w:rFonts w:ascii="Times" w:eastAsiaTheme="minorHAnsi" w:hAnsi="Times" w:cstheme="minorBidi"/>
          <w:b/>
          <w:sz w:val="24"/>
          <w:szCs w:val="24"/>
        </w:rPr>
        <w:t>4</w:t>
      </w:r>
      <w:r w:rsidR="00616FA7" w:rsidRPr="008520AB">
        <w:rPr>
          <w:rFonts w:cs="Arial"/>
          <w:sz w:val="22"/>
          <w:szCs w:val="22"/>
        </w:rPr>
        <w:t xml:space="preserve">. </w:t>
      </w:r>
      <w:r w:rsidRPr="008520AB">
        <w:rPr>
          <w:rFonts w:cs="Arial"/>
          <w:sz w:val="22"/>
          <w:szCs w:val="22"/>
        </w:rPr>
        <w:t>Failure to meet the Closing Date may result in the tender being void</w:t>
      </w:r>
      <w:r w:rsidRPr="008520AB">
        <w:rPr>
          <w:rFonts w:eastAsia="SimSun" w:cs="Arial"/>
          <w:kern w:val="0"/>
          <w:sz w:val="22"/>
          <w:szCs w:val="22"/>
        </w:rPr>
        <w:t xml:space="preserve">. </w:t>
      </w:r>
      <w:r w:rsidRPr="008520AB">
        <w:rPr>
          <w:rFonts w:cs="Arial"/>
          <w:sz w:val="22"/>
          <w:szCs w:val="22"/>
        </w:rPr>
        <w:t>Returned bids must remain open for consideration for a period of not less</w:t>
      </w:r>
      <w:r w:rsidR="00DE35B6" w:rsidRPr="008520AB">
        <w:rPr>
          <w:rFonts w:cs="Arial"/>
          <w:sz w:val="22"/>
          <w:szCs w:val="22"/>
        </w:rPr>
        <w:t xml:space="preserve"> than </w:t>
      </w:r>
      <w:r w:rsidR="004652F9">
        <w:rPr>
          <w:rFonts w:cs="Arial"/>
          <w:b/>
          <w:bCs/>
          <w:sz w:val="22"/>
          <w:szCs w:val="22"/>
        </w:rPr>
        <w:t>14</w:t>
      </w:r>
      <w:r w:rsidR="006B1B9C" w:rsidRPr="008520AB">
        <w:rPr>
          <w:rFonts w:cs="Arial"/>
          <w:b/>
          <w:bCs/>
          <w:sz w:val="22"/>
          <w:szCs w:val="22"/>
        </w:rPr>
        <w:t xml:space="preserve"> </w:t>
      </w:r>
      <w:r w:rsidR="00DE35B6" w:rsidRPr="008520AB">
        <w:rPr>
          <w:rFonts w:cs="Arial"/>
          <w:b/>
          <w:bCs/>
          <w:sz w:val="22"/>
          <w:szCs w:val="22"/>
        </w:rPr>
        <w:t>days</w:t>
      </w:r>
      <w:r w:rsidR="00DE35B6" w:rsidRPr="008520AB">
        <w:rPr>
          <w:rFonts w:cs="Arial"/>
          <w:sz w:val="22"/>
          <w:szCs w:val="22"/>
        </w:rPr>
        <w:t xml:space="preserve"> from the Closing D</w:t>
      </w:r>
      <w:r w:rsidRPr="008520AB">
        <w:rPr>
          <w:rFonts w:cs="Arial"/>
          <w:sz w:val="22"/>
          <w:szCs w:val="22"/>
        </w:rPr>
        <w:t xml:space="preserve">ate.  </w:t>
      </w:r>
      <w:r w:rsidR="001D63CC" w:rsidRPr="008520AB">
        <w:rPr>
          <w:rFonts w:cs="Arial"/>
          <w:sz w:val="22"/>
          <w:szCs w:val="22"/>
        </w:rPr>
        <w:t>GREDO</w:t>
      </w:r>
      <w:r w:rsidR="00961345" w:rsidRPr="008520AB">
        <w:rPr>
          <w:rFonts w:cs="Arial"/>
          <w:sz w:val="22"/>
          <w:szCs w:val="22"/>
        </w:rPr>
        <w:t xml:space="preserve"> is under no obligation to award the contract or to award it to the lowest bidder.</w:t>
      </w:r>
    </w:p>
    <w:p w14:paraId="56C9D452" w14:textId="01EC9E68" w:rsidR="00BE2F1B" w:rsidRPr="008520AB" w:rsidRDefault="00AB2F0E" w:rsidP="009532B3">
      <w:pPr>
        <w:rPr>
          <w:rFonts w:cs="Arial"/>
          <w:b/>
          <w:sz w:val="22"/>
          <w:szCs w:val="22"/>
        </w:rPr>
      </w:pPr>
      <w:r w:rsidRPr="008520AB">
        <w:rPr>
          <w:rFonts w:cs="Arial"/>
          <w:b/>
          <w:sz w:val="22"/>
          <w:szCs w:val="22"/>
        </w:rPr>
        <w:t>Please</w:t>
      </w:r>
      <w:r w:rsidR="00B30275" w:rsidRPr="008520AB">
        <w:rPr>
          <w:rFonts w:cs="Arial"/>
          <w:b/>
          <w:sz w:val="22"/>
          <w:szCs w:val="22"/>
        </w:rPr>
        <w:t xml:space="preserve"> return your completed bid in a sealed envelope </w:t>
      </w:r>
      <w:r w:rsidRPr="008520AB">
        <w:rPr>
          <w:rFonts w:cs="Arial"/>
          <w:b/>
          <w:sz w:val="22"/>
          <w:szCs w:val="22"/>
        </w:rPr>
        <w:t>at GREDO</w:t>
      </w:r>
      <w:r w:rsidR="0031247F" w:rsidRPr="008520AB">
        <w:rPr>
          <w:rFonts w:cs="Arial"/>
          <w:b/>
          <w:sz w:val="22"/>
          <w:szCs w:val="22"/>
        </w:rPr>
        <w:t xml:space="preserve"> Baid</w:t>
      </w:r>
      <w:r w:rsidR="00932890">
        <w:rPr>
          <w:rFonts w:cs="Arial"/>
          <w:b/>
          <w:sz w:val="22"/>
          <w:szCs w:val="22"/>
        </w:rPr>
        <w:t>oa</w:t>
      </w:r>
      <w:r w:rsidR="0031247F" w:rsidRPr="008520AB">
        <w:rPr>
          <w:rFonts w:cs="Arial"/>
          <w:b/>
          <w:sz w:val="22"/>
          <w:szCs w:val="22"/>
        </w:rPr>
        <w:t>/</w:t>
      </w:r>
      <w:r w:rsidRPr="008520AB">
        <w:rPr>
          <w:rFonts w:cs="Arial"/>
          <w:b/>
          <w:sz w:val="22"/>
          <w:szCs w:val="22"/>
        </w:rPr>
        <w:t>Mogadishu and</w:t>
      </w:r>
      <w:r w:rsidR="00504F77">
        <w:rPr>
          <w:rFonts w:cs="Arial"/>
          <w:b/>
          <w:sz w:val="22"/>
          <w:szCs w:val="22"/>
        </w:rPr>
        <w:t xml:space="preserve"> Nairobi Kenya </w:t>
      </w:r>
      <w:r w:rsidR="00B30275" w:rsidRPr="008520AB">
        <w:rPr>
          <w:rFonts w:cs="Arial"/>
          <w:b/>
          <w:sz w:val="22"/>
          <w:szCs w:val="22"/>
        </w:rPr>
        <w:t>office</w:t>
      </w:r>
      <w:r w:rsidR="00504F77">
        <w:rPr>
          <w:rFonts w:cs="Arial"/>
          <w:b/>
          <w:sz w:val="22"/>
          <w:szCs w:val="22"/>
        </w:rPr>
        <w:t>s</w:t>
      </w:r>
      <w:r w:rsidR="00B30275" w:rsidRPr="008520AB">
        <w:rPr>
          <w:rFonts w:cs="Arial"/>
          <w:b/>
          <w:sz w:val="22"/>
          <w:szCs w:val="22"/>
        </w:rPr>
        <w:t xml:space="preserve"> on or before the deadline as advertised.</w:t>
      </w:r>
      <w:r w:rsidR="0031247F" w:rsidRPr="008520AB">
        <w:rPr>
          <w:rFonts w:cs="Arial"/>
          <w:b/>
          <w:sz w:val="22"/>
          <w:szCs w:val="22"/>
        </w:rPr>
        <w:t xml:space="preserve"> </w:t>
      </w:r>
      <w:r w:rsidR="00B17A8D" w:rsidRPr="008520AB">
        <w:rPr>
          <w:rFonts w:cs="Arial"/>
          <w:sz w:val="22"/>
          <w:szCs w:val="22"/>
        </w:rPr>
        <w:t xml:space="preserve">We look forward to receiving a tender from you and thank you for your interest in our account. </w:t>
      </w:r>
    </w:p>
    <w:p w14:paraId="0B3C7D33" w14:textId="5776C8AB" w:rsidR="00774C81" w:rsidRPr="008520AB" w:rsidRDefault="00B17A8D" w:rsidP="005257C7">
      <w:pPr>
        <w:tabs>
          <w:tab w:val="clear" w:pos="1418"/>
          <w:tab w:val="clear" w:pos="2126"/>
          <w:tab w:val="clear" w:pos="2835"/>
          <w:tab w:val="clear" w:pos="3544"/>
          <w:tab w:val="clear" w:pos="4253"/>
          <w:tab w:val="clear" w:pos="4961"/>
          <w:tab w:val="clear" w:pos="5670"/>
          <w:tab w:val="clear" w:pos="8363"/>
          <w:tab w:val="left" w:pos="1440"/>
          <w:tab w:val="left" w:pos="2160"/>
          <w:tab w:val="left" w:pos="2880"/>
          <w:tab w:val="left" w:pos="3600"/>
          <w:tab w:val="left" w:pos="4320"/>
          <w:tab w:val="left" w:pos="5040"/>
          <w:tab w:val="left" w:pos="5760"/>
          <w:tab w:val="left" w:pos="6648"/>
        </w:tabs>
        <w:rPr>
          <w:rFonts w:cs="Arial"/>
          <w:sz w:val="22"/>
          <w:szCs w:val="22"/>
        </w:rPr>
      </w:pPr>
      <w:r w:rsidRPr="008520AB">
        <w:rPr>
          <w:rFonts w:cs="Arial"/>
          <w:sz w:val="22"/>
          <w:szCs w:val="22"/>
        </w:rPr>
        <w:t>Yours faithfully,</w:t>
      </w:r>
      <w:r w:rsidR="00C13813">
        <w:rPr>
          <w:rFonts w:cs="Arial"/>
          <w:sz w:val="22"/>
          <w:szCs w:val="22"/>
        </w:rPr>
        <w:tab/>
      </w:r>
      <w:r w:rsidR="00C13813">
        <w:rPr>
          <w:rFonts w:cs="Arial"/>
          <w:sz w:val="22"/>
          <w:szCs w:val="22"/>
        </w:rPr>
        <w:tab/>
      </w:r>
      <w:r w:rsidR="00C13813">
        <w:rPr>
          <w:rFonts w:cs="Arial"/>
          <w:sz w:val="22"/>
          <w:szCs w:val="22"/>
        </w:rPr>
        <w:tab/>
      </w:r>
      <w:r w:rsidR="00C13813">
        <w:rPr>
          <w:rFonts w:cs="Arial"/>
          <w:sz w:val="22"/>
          <w:szCs w:val="22"/>
        </w:rPr>
        <w:tab/>
      </w:r>
      <w:r w:rsidR="00C13813">
        <w:rPr>
          <w:rFonts w:cs="Arial"/>
          <w:sz w:val="22"/>
          <w:szCs w:val="22"/>
        </w:rPr>
        <w:tab/>
      </w:r>
      <w:r w:rsidR="00C13813">
        <w:rPr>
          <w:rFonts w:cs="Arial"/>
          <w:sz w:val="22"/>
          <w:szCs w:val="22"/>
        </w:rPr>
        <w:tab/>
      </w:r>
      <w:r w:rsidR="005257C7">
        <w:rPr>
          <w:rFonts w:cs="Arial"/>
          <w:sz w:val="22"/>
          <w:szCs w:val="22"/>
        </w:rPr>
        <w:tab/>
      </w:r>
    </w:p>
    <w:p w14:paraId="01C18E2A" w14:textId="19E05E34" w:rsidR="009532B3" w:rsidRPr="008520AB" w:rsidRDefault="00C8348F" w:rsidP="00882E8F">
      <w:pPr>
        <w:tabs>
          <w:tab w:val="clear" w:pos="3544"/>
          <w:tab w:val="clear" w:pos="4253"/>
          <w:tab w:val="clear" w:pos="4961"/>
          <w:tab w:val="clear" w:pos="5670"/>
          <w:tab w:val="clear" w:pos="8363"/>
          <w:tab w:val="left" w:pos="6150"/>
        </w:tabs>
        <w:rPr>
          <w:rFonts w:cs="Arial"/>
          <w:sz w:val="22"/>
          <w:szCs w:val="22"/>
        </w:rPr>
      </w:pPr>
      <w:r>
        <w:rPr>
          <w:rFonts w:cs="Arial"/>
          <w:i/>
          <w:sz w:val="22"/>
          <w:szCs w:val="22"/>
        </w:rPr>
        <w:t>Abdinasir Hassan A/</w:t>
      </w:r>
      <w:proofErr w:type="spellStart"/>
      <w:r>
        <w:rPr>
          <w:rFonts w:cs="Arial"/>
          <w:i/>
          <w:sz w:val="22"/>
          <w:szCs w:val="22"/>
        </w:rPr>
        <w:t>rahman</w:t>
      </w:r>
      <w:proofErr w:type="spellEnd"/>
    </w:p>
    <w:p w14:paraId="79778299" w14:textId="77777777" w:rsidR="00571CD7" w:rsidRPr="008520AB" w:rsidRDefault="00571CD7" w:rsidP="00656307">
      <w:pPr>
        <w:spacing w:after="0"/>
        <w:rPr>
          <w:rFonts w:cs="Arial"/>
          <w:i/>
          <w:sz w:val="22"/>
          <w:szCs w:val="22"/>
        </w:rPr>
      </w:pPr>
    </w:p>
    <w:p w14:paraId="78DA2144" w14:textId="77777777" w:rsidR="00571CD7" w:rsidRPr="008520AB" w:rsidRDefault="00571CD7" w:rsidP="00656307">
      <w:pPr>
        <w:spacing w:after="0"/>
        <w:rPr>
          <w:rFonts w:cs="Arial"/>
          <w:i/>
          <w:sz w:val="22"/>
          <w:szCs w:val="22"/>
        </w:rPr>
      </w:pPr>
    </w:p>
    <w:p w14:paraId="633B1E05" w14:textId="77777777" w:rsidR="00571CD7" w:rsidRPr="008520AB" w:rsidRDefault="00571CD7" w:rsidP="00656307">
      <w:pPr>
        <w:spacing w:after="0"/>
        <w:rPr>
          <w:rFonts w:cs="Arial"/>
          <w:i/>
          <w:sz w:val="22"/>
          <w:szCs w:val="22"/>
        </w:rPr>
      </w:pPr>
      <w:r w:rsidRPr="008520AB">
        <w:rPr>
          <w:rFonts w:cs="Arial"/>
          <w:i/>
          <w:sz w:val="22"/>
          <w:szCs w:val="22"/>
        </w:rPr>
        <w:t>_____________________</w:t>
      </w:r>
    </w:p>
    <w:p w14:paraId="6DFB8A71" w14:textId="1BFF5E62" w:rsidR="00E701D2" w:rsidRPr="008520AB" w:rsidRDefault="00FD3A9D" w:rsidP="00656307">
      <w:pPr>
        <w:spacing w:after="0"/>
        <w:rPr>
          <w:rFonts w:cs="Arial"/>
          <w:i/>
          <w:sz w:val="22"/>
          <w:szCs w:val="22"/>
        </w:rPr>
      </w:pPr>
      <w:r w:rsidRPr="008520AB">
        <w:rPr>
          <w:rFonts w:cs="Arial"/>
          <w:i/>
          <w:sz w:val="22"/>
          <w:szCs w:val="22"/>
        </w:rPr>
        <w:t>Procurement</w:t>
      </w:r>
      <w:r w:rsidR="00E701D2" w:rsidRPr="008520AB">
        <w:rPr>
          <w:rFonts w:cs="Arial"/>
          <w:i/>
          <w:sz w:val="22"/>
          <w:szCs w:val="22"/>
        </w:rPr>
        <w:t xml:space="preserve"> </w:t>
      </w:r>
      <w:r w:rsidR="00FC6C60" w:rsidRPr="008520AB">
        <w:rPr>
          <w:rFonts w:cs="Arial"/>
          <w:i/>
          <w:sz w:val="22"/>
          <w:szCs w:val="22"/>
        </w:rPr>
        <w:t xml:space="preserve">&amp; Logistics </w:t>
      </w:r>
      <w:r w:rsidR="000F067A" w:rsidRPr="008520AB">
        <w:rPr>
          <w:rFonts w:cs="Arial"/>
          <w:i/>
          <w:sz w:val="22"/>
          <w:szCs w:val="22"/>
        </w:rPr>
        <w:t>Coordinator</w:t>
      </w:r>
    </w:p>
    <w:p w14:paraId="65FB0F14" w14:textId="77777777" w:rsidR="003B67BD" w:rsidRPr="008520AB" w:rsidRDefault="00FD3A9D" w:rsidP="00132DCE">
      <w:pP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spacing w:after="0"/>
        <w:rPr>
          <w:rFonts w:cs="Arial"/>
          <w:i/>
          <w:sz w:val="22"/>
          <w:szCs w:val="22"/>
        </w:rPr>
      </w:pPr>
      <w:r w:rsidRPr="008520AB">
        <w:rPr>
          <w:rFonts w:cs="Arial"/>
          <w:i/>
          <w:sz w:val="22"/>
          <w:szCs w:val="22"/>
        </w:rPr>
        <w:t>Mogadishu</w:t>
      </w:r>
      <w:r w:rsidR="00E701D2" w:rsidRPr="008520AB">
        <w:rPr>
          <w:rFonts w:cs="Arial"/>
          <w:i/>
          <w:sz w:val="22"/>
          <w:szCs w:val="22"/>
        </w:rPr>
        <w:t>, Somalia</w:t>
      </w:r>
      <w:r w:rsidR="00132DCE" w:rsidRPr="008520AB">
        <w:rPr>
          <w:rFonts w:cs="Arial"/>
          <w:i/>
          <w:sz w:val="22"/>
          <w:szCs w:val="22"/>
        </w:rPr>
        <w:tab/>
      </w:r>
      <w:r w:rsidR="00132DCE" w:rsidRPr="008520AB">
        <w:rPr>
          <w:rFonts w:cs="Arial"/>
          <w:i/>
          <w:sz w:val="22"/>
          <w:szCs w:val="22"/>
        </w:rPr>
        <w:tab/>
      </w:r>
      <w:r w:rsidR="00132DCE" w:rsidRPr="008520AB">
        <w:rPr>
          <w:rFonts w:cs="Arial"/>
          <w:i/>
          <w:sz w:val="22"/>
          <w:szCs w:val="22"/>
        </w:rPr>
        <w:tab/>
      </w:r>
      <w:r w:rsidR="00132DCE" w:rsidRPr="008520AB">
        <w:rPr>
          <w:rFonts w:cs="Arial"/>
          <w:i/>
          <w:sz w:val="22"/>
          <w:szCs w:val="22"/>
        </w:rPr>
        <w:tab/>
      </w:r>
      <w:r w:rsidR="00132DCE" w:rsidRPr="008520AB">
        <w:rPr>
          <w:rFonts w:cs="Arial"/>
          <w:i/>
          <w:sz w:val="22"/>
          <w:szCs w:val="22"/>
        </w:rPr>
        <w:tab/>
      </w:r>
    </w:p>
    <w:p w14:paraId="6B7E602F" w14:textId="77777777" w:rsidR="005A3936" w:rsidRPr="008520AB" w:rsidRDefault="005A3936" w:rsidP="00E701D2">
      <w:pPr>
        <w:rPr>
          <w:rFonts w:cs="Arial"/>
          <w:sz w:val="22"/>
          <w:szCs w:val="22"/>
        </w:rPr>
      </w:pPr>
    </w:p>
    <w:p w14:paraId="6A3CD6D2" w14:textId="4EA2C775" w:rsidR="00B17A8D" w:rsidRPr="008520AB" w:rsidRDefault="00B60C58" w:rsidP="00AB3744">
      <w:pPr>
        <w:jc w:val="center"/>
        <w:rPr>
          <w:rFonts w:cs="Arial"/>
          <w:b/>
          <w:sz w:val="22"/>
          <w:szCs w:val="22"/>
        </w:rPr>
      </w:pPr>
      <w:r>
        <w:rPr>
          <w:rFonts w:cs="Arial"/>
          <w:b/>
          <w:sz w:val="22"/>
          <w:szCs w:val="22"/>
        </w:rPr>
        <w:t xml:space="preserve">PART </w:t>
      </w:r>
      <w:proofErr w:type="gramStart"/>
      <w:r>
        <w:rPr>
          <w:rFonts w:cs="Arial"/>
          <w:b/>
          <w:sz w:val="22"/>
          <w:szCs w:val="22"/>
        </w:rPr>
        <w:t>1:</w:t>
      </w:r>
      <w:r w:rsidR="00B17A8D" w:rsidRPr="008520AB">
        <w:rPr>
          <w:rFonts w:cs="Arial"/>
          <w:b/>
          <w:sz w:val="22"/>
          <w:szCs w:val="22"/>
        </w:rPr>
        <w:t>TENDER</w:t>
      </w:r>
      <w:proofErr w:type="gramEnd"/>
      <w:r w:rsidR="00213502" w:rsidRPr="008520AB">
        <w:rPr>
          <w:rFonts w:cs="Arial"/>
          <w:b/>
          <w:sz w:val="22"/>
          <w:szCs w:val="22"/>
        </w:rPr>
        <w:t xml:space="preserve"> INFORMATION</w:t>
      </w:r>
    </w:p>
    <w:p w14:paraId="3B0A17EC" w14:textId="77777777" w:rsidR="00442C47" w:rsidRPr="008520AB" w:rsidRDefault="00442C47" w:rsidP="00442C47">
      <w:pPr>
        <w:rPr>
          <w:rFonts w:cs="Arial"/>
          <w:b/>
          <w:sz w:val="22"/>
          <w:szCs w:val="22"/>
        </w:rPr>
      </w:pPr>
      <w:r w:rsidRPr="008520AB">
        <w:rPr>
          <w:rFonts w:cs="Arial"/>
          <w:b/>
          <w:sz w:val="22"/>
          <w:szCs w:val="22"/>
        </w:rPr>
        <w:t>Introduction</w:t>
      </w:r>
    </w:p>
    <w:p w14:paraId="2EF46E81" w14:textId="5BB7FB7E" w:rsidR="0031247F" w:rsidRPr="008520AB" w:rsidRDefault="0031247F" w:rsidP="0031247F">
      <w:pPr>
        <w:rPr>
          <w:rFonts w:ascii="Gill Sans MT" w:hAnsi="Gill Sans MT"/>
        </w:rPr>
      </w:pPr>
      <w:proofErr w:type="spellStart"/>
      <w:r w:rsidRPr="008520AB">
        <w:rPr>
          <w:rFonts w:ascii="Gill Sans MT" w:hAnsi="Gill Sans MT"/>
        </w:rPr>
        <w:t>Gargaar</w:t>
      </w:r>
      <w:proofErr w:type="spellEnd"/>
      <w:r w:rsidRPr="008520AB">
        <w:rPr>
          <w:rFonts w:ascii="Gill Sans MT" w:hAnsi="Gill Sans MT"/>
        </w:rPr>
        <w:t xml:space="preserve"> Relief and Development </w:t>
      </w:r>
      <w:r w:rsidR="00C16019" w:rsidRPr="008520AB">
        <w:rPr>
          <w:rFonts w:ascii="Gill Sans MT" w:hAnsi="Gill Sans MT"/>
        </w:rPr>
        <w:t>Organization -</w:t>
      </w:r>
      <w:r w:rsidRPr="008520AB">
        <w:rPr>
          <w:rFonts w:ascii="Gill Sans MT" w:hAnsi="Gill Sans MT"/>
        </w:rPr>
        <w:t xml:space="preserve"> GREDO is national non-profit that has been working in humanitarian and development for the past 29 years plus focusing </w:t>
      </w:r>
      <w:proofErr w:type="gramStart"/>
      <w:r w:rsidRPr="008520AB">
        <w:rPr>
          <w:rFonts w:ascii="Gill Sans MT" w:hAnsi="Gill Sans MT"/>
        </w:rPr>
        <w:t>in</w:t>
      </w:r>
      <w:proofErr w:type="gramEnd"/>
      <w:r w:rsidRPr="008520AB">
        <w:rPr>
          <w:rFonts w:ascii="Gill Sans MT" w:hAnsi="Gill Sans MT"/>
        </w:rPr>
        <w:t xml:space="preserve"> emergency response, food security and livelihood, education, health, nutrition and WASH, protection, peace building and reconciliation.</w:t>
      </w:r>
    </w:p>
    <w:p w14:paraId="18DD986A" w14:textId="77777777" w:rsidR="00442C47" w:rsidRPr="008520AB" w:rsidRDefault="00442C47" w:rsidP="00B92891">
      <w:pPr>
        <w:tabs>
          <w:tab w:val="clear" w:pos="709"/>
          <w:tab w:val="clear" w:pos="1418"/>
          <w:tab w:val="clear" w:pos="2126"/>
          <w:tab w:val="clear" w:pos="2835"/>
          <w:tab w:val="clear" w:pos="3544"/>
          <w:tab w:val="clear" w:pos="4253"/>
          <w:tab w:val="clear" w:pos="4961"/>
          <w:tab w:val="clear" w:pos="5670"/>
          <w:tab w:val="clear" w:pos="8363"/>
        </w:tabs>
        <w:spacing w:after="0" w:line="280" w:lineRule="exact"/>
        <w:rPr>
          <w:rFonts w:cs="Arial"/>
          <w:iCs/>
          <w:kern w:val="0"/>
          <w:sz w:val="22"/>
          <w:szCs w:val="22"/>
          <w:lang w:eastAsia="en-GB"/>
        </w:rPr>
      </w:pPr>
    </w:p>
    <w:p w14:paraId="082CE956" w14:textId="77777777" w:rsidR="00B17A8D" w:rsidRPr="008520AB" w:rsidRDefault="00442C47" w:rsidP="00B17A8D">
      <w:pPr>
        <w:rPr>
          <w:rFonts w:cs="Arial"/>
          <w:b/>
          <w:sz w:val="22"/>
          <w:szCs w:val="22"/>
        </w:rPr>
      </w:pPr>
      <w:r w:rsidRPr="008520AB">
        <w:rPr>
          <w:rFonts w:cs="Arial"/>
          <w:b/>
          <w:sz w:val="22"/>
          <w:szCs w:val="22"/>
        </w:rPr>
        <w:t>Provisional timetable</w:t>
      </w:r>
      <w:r w:rsidR="00B17A8D" w:rsidRPr="008520AB">
        <w:rPr>
          <w:rFonts w:cs="Arial"/>
          <w:b/>
          <w:sz w:val="22"/>
          <w:szCs w:val="22"/>
        </w:rPr>
        <w:t xml:space="preserve"> </w:t>
      </w:r>
    </w:p>
    <w:tbl>
      <w:tblPr>
        <w:tblW w:w="9073" w:type="dxa"/>
        <w:tblInd w:w="108" w:type="dxa"/>
        <w:tblLook w:val="01E0" w:firstRow="1" w:lastRow="1" w:firstColumn="1" w:lastColumn="1" w:noHBand="0" w:noVBand="0"/>
      </w:tblPr>
      <w:tblGrid>
        <w:gridCol w:w="4626"/>
        <w:gridCol w:w="4447"/>
      </w:tblGrid>
      <w:tr w:rsidR="00F67BA0" w:rsidRPr="008520AB" w14:paraId="4A7C7B88" w14:textId="77777777" w:rsidTr="00FD1687">
        <w:trPr>
          <w:trHeight w:val="283"/>
        </w:trPr>
        <w:tc>
          <w:tcPr>
            <w:tcW w:w="4626" w:type="dxa"/>
            <w:shd w:val="clear" w:color="auto" w:fill="auto"/>
          </w:tcPr>
          <w:p w14:paraId="3E003F04" w14:textId="44A0E90E" w:rsidR="00B17A8D" w:rsidRPr="008520AB" w:rsidRDefault="00B17A8D" w:rsidP="00F25ED6">
            <w:pPr>
              <w:jc w:val="left"/>
              <w:rPr>
                <w:rFonts w:cs="Arial"/>
                <w:sz w:val="22"/>
                <w:szCs w:val="22"/>
                <w:u w:val="single"/>
              </w:rPr>
            </w:pPr>
          </w:p>
        </w:tc>
        <w:tc>
          <w:tcPr>
            <w:tcW w:w="4447" w:type="dxa"/>
            <w:shd w:val="clear" w:color="auto" w:fill="auto"/>
          </w:tcPr>
          <w:p w14:paraId="2A7E4DD4" w14:textId="77777777" w:rsidR="00B17A8D" w:rsidRPr="008520AB" w:rsidRDefault="00B17A8D" w:rsidP="00F25ED6">
            <w:pPr>
              <w:jc w:val="left"/>
              <w:rPr>
                <w:rFonts w:cs="Arial"/>
                <w:sz w:val="22"/>
                <w:szCs w:val="22"/>
                <w:u w:val="single"/>
              </w:rPr>
            </w:pPr>
            <w:r w:rsidRPr="008520AB">
              <w:rPr>
                <w:rFonts w:cs="Arial"/>
                <w:sz w:val="22"/>
                <w:szCs w:val="22"/>
                <w:u w:val="single"/>
              </w:rPr>
              <w:t>Date</w:t>
            </w:r>
          </w:p>
        </w:tc>
      </w:tr>
      <w:tr w:rsidR="00F67BA0" w:rsidRPr="008520AB" w14:paraId="3011DE3C" w14:textId="77777777" w:rsidTr="00FD1687">
        <w:trPr>
          <w:trHeight w:val="283"/>
        </w:trPr>
        <w:tc>
          <w:tcPr>
            <w:tcW w:w="4626" w:type="dxa"/>
            <w:shd w:val="clear" w:color="auto" w:fill="auto"/>
          </w:tcPr>
          <w:p w14:paraId="249BEF1E" w14:textId="77777777" w:rsidR="00B17A8D" w:rsidRPr="008520AB" w:rsidRDefault="00B17A8D" w:rsidP="00F25ED6">
            <w:pPr>
              <w:jc w:val="left"/>
              <w:rPr>
                <w:rFonts w:cs="Arial"/>
                <w:sz w:val="22"/>
                <w:szCs w:val="22"/>
              </w:rPr>
            </w:pPr>
            <w:r w:rsidRPr="008520AB">
              <w:rPr>
                <w:rFonts w:cs="Arial"/>
                <w:sz w:val="22"/>
                <w:szCs w:val="22"/>
              </w:rPr>
              <w:t xml:space="preserve">Issue </w:t>
            </w:r>
            <w:r w:rsidR="00175D61" w:rsidRPr="008520AB">
              <w:rPr>
                <w:rFonts w:cs="Arial"/>
                <w:sz w:val="22"/>
                <w:szCs w:val="22"/>
              </w:rPr>
              <w:t xml:space="preserve">Tender Notice and </w:t>
            </w:r>
            <w:r w:rsidRPr="008520AB">
              <w:rPr>
                <w:rFonts w:cs="Arial"/>
                <w:sz w:val="22"/>
                <w:szCs w:val="22"/>
              </w:rPr>
              <w:t>Invitation to Tender</w:t>
            </w:r>
            <w:r w:rsidRPr="008520AB">
              <w:rPr>
                <w:rFonts w:cs="Arial"/>
                <w:sz w:val="22"/>
                <w:szCs w:val="22"/>
              </w:rPr>
              <w:tab/>
            </w:r>
            <w:r w:rsidR="00E701D2" w:rsidRPr="008520AB">
              <w:rPr>
                <w:rFonts w:cs="Arial"/>
                <w:sz w:val="22"/>
                <w:szCs w:val="22"/>
              </w:rPr>
              <w:t>;</w:t>
            </w:r>
          </w:p>
        </w:tc>
        <w:tc>
          <w:tcPr>
            <w:tcW w:w="4447" w:type="dxa"/>
            <w:shd w:val="clear" w:color="auto" w:fill="auto"/>
          </w:tcPr>
          <w:p w14:paraId="0D311C28" w14:textId="6CAC5C51" w:rsidR="00E701D2" w:rsidRPr="008520AB" w:rsidRDefault="00022AE4" w:rsidP="00C26402">
            <w:pPr>
              <w:jc w:val="left"/>
              <w:rPr>
                <w:rFonts w:cs="Arial"/>
                <w:b/>
                <w:bCs/>
                <w:i/>
                <w:sz w:val="22"/>
                <w:szCs w:val="22"/>
              </w:rPr>
            </w:pPr>
            <w:r>
              <w:rPr>
                <w:rFonts w:cs="Arial"/>
                <w:b/>
                <w:bCs/>
                <w:i/>
                <w:sz w:val="22"/>
                <w:szCs w:val="22"/>
              </w:rPr>
              <w:t>1</w:t>
            </w:r>
            <w:r w:rsidR="00905AC0">
              <w:rPr>
                <w:rFonts w:cs="Arial"/>
                <w:b/>
                <w:bCs/>
                <w:i/>
                <w:sz w:val="22"/>
                <w:szCs w:val="22"/>
              </w:rPr>
              <w:t>1</w:t>
            </w:r>
            <w:r w:rsidR="00C26402" w:rsidRPr="00C26402">
              <w:rPr>
                <w:rFonts w:cs="Arial"/>
                <w:b/>
                <w:bCs/>
                <w:i/>
                <w:sz w:val="22"/>
                <w:szCs w:val="22"/>
                <w:vertAlign w:val="superscript"/>
              </w:rPr>
              <w:t>th</w:t>
            </w:r>
            <w:r w:rsidR="007A76FD">
              <w:rPr>
                <w:rFonts w:cs="Arial"/>
                <w:b/>
                <w:bCs/>
                <w:i/>
                <w:sz w:val="22"/>
                <w:szCs w:val="22"/>
              </w:rPr>
              <w:t>August</w:t>
            </w:r>
            <w:r w:rsidR="006B1B9C" w:rsidRPr="008520AB">
              <w:rPr>
                <w:rFonts w:cs="Arial"/>
                <w:b/>
                <w:bCs/>
                <w:i/>
                <w:sz w:val="22"/>
                <w:szCs w:val="22"/>
              </w:rPr>
              <w:t>-</w:t>
            </w:r>
            <w:r w:rsidR="0031247F" w:rsidRPr="008520AB">
              <w:rPr>
                <w:rFonts w:cs="Arial"/>
                <w:b/>
                <w:bCs/>
                <w:i/>
                <w:sz w:val="22"/>
                <w:szCs w:val="22"/>
              </w:rPr>
              <w:t xml:space="preserve"> 202</w:t>
            </w:r>
            <w:r w:rsidR="005C0C70">
              <w:rPr>
                <w:rFonts w:cs="Arial"/>
                <w:b/>
                <w:bCs/>
                <w:i/>
                <w:sz w:val="22"/>
                <w:szCs w:val="22"/>
              </w:rPr>
              <w:t>4</w:t>
            </w:r>
          </w:p>
        </w:tc>
      </w:tr>
      <w:tr w:rsidR="00F67BA0" w:rsidRPr="008520AB" w14:paraId="5983123F" w14:textId="77777777" w:rsidTr="00FD1687">
        <w:trPr>
          <w:trHeight w:val="283"/>
        </w:trPr>
        <w:tc>
          <w:tcPr>
            <w:tcW w:w="4626" w:type="dxa"/>
            <w:shd w:val="clear" w:color="auto" w:fill="auto"/>
          </w:tcPr>
          <w:p w14:paraId="38876403" w14:textId="77777777" w:rsidR="00B17A8D" w:rsidRPr="008520AB" w:rsidRDefault="00B17A8D" w:rsidP="00F25ED6">
            <w:pPr>
              <w:jc w:val="left"/>
              <w:rPr>
                <w:rFonts w:cs="Arial"/>
                <w:sz w:val="22"/>
                <w:szCs w:val="22"/>
              </w:rPr>
            </w:pPr>
            <w:r w:rsidRPr="008520AB">
              <w:rPr>
                <w:rFonts w:cs="Arial"/>
                <w:sz w:val="22"/>
                <w:szCs w:val="22"/>
              </w:rPr>
              <w:t>Return of tenders</w:t>
            </w:r>
            <w:r w:rsidR="00452580" w:rsidRPr="008520AB">
              <w:rPr>
                <w:rFonts w:cs="Arial"/>
                <w:sz w:val="22"/>
                <w:szCs w:val="22"/>
              </w:rPr>
              <w:t xml:space="preserve"> (Closing </w:t>
            </w:r>
            <w:proofErr w:type="gramStart"/>
            <w:r w:rsidR="00452580" w:rsidRPr="008520AB">
              <w:rPr>
                <w:rFonts w:cs="Arial"/>
                <w:sz w:val="22"/>
                <w:szCs w:val="22"/>
              </w:rPr>
              <w:t>Date)</w:t>
            </w:r>
            <w:r w:rsidR="00E701D2" w:rsidRPr="008520AB">
              <w:rPr>
                <w:rFonts w:cs="Arial"/>
                <w:sz w:val="22"/>
                <w:szCs w:val="22"/>
              </w:rPr>
              <w:t xml:space="preserve">   </w:t>
            </w:r>
            <w:proofErr w:type="gramEnd"/>
            <w:r w:rsidR="00E701D2" w:rsidRPr="008520AB">
              <w:rPr>
                <w:rFonts w:cs="Arial"/>
                <w:sz w:val="22"/>
                <w:szCs w:val="22"/>
              </w:rPr>
              <w:t xml:space="preserve">                          </w:t>
            </w:r>
          </w:p>
        </w:tc>
        <w:tc>
          <w:tcPr>
            <w:tcW w:w="4447" w:type="dxa"/>
            <w:shd w:val="clear" w:color="auto" w:fill="auto"/>
          </w:tcPr>
          <w:p w14:paraId="3D14941E" w14:textId="5772B5EE" w:rsidR="00B17A8D" w:rsidRPr="008520AB" w:rsidRDefault="007A76FD" w:rsidP="00C26402">
            <w:pPr>
              <w:jc w:val="left"/>
              <w:rPr>
                <w:rFonts w:cs="Arial"/>
                <w:b/>
                <w:bCs/>
                <w:i/>
                <w:iCs/>
                <w:sz w:val="22"/>
                <w:szCs w:val="22"/>
              </w:rPr>
            </w:pPr>
            <w:r>
              <w:rPr>
                <w:rFonts w:ascii="Times" w:eastAsiaTheme="minorHAnsi" w:hAnsi="Times" w:cstheme="minorBidi"/>
                <w:b/>
                <w:sz w:val="24"/>
                <w:szCs w:val="24"/>
              </w:rPr>
              <w:t>2</w:t>
            </w:r>
            <w:r w:rsidR="00022AE4">
              <w:rPr>
                <w:rFonts w:ascii="Times" w:eastAsiaTheme="minorHAnsi" w:hAnsi="Times" w:cstheme="minorBidi"/>
                <w:b/>
                <w:sz w:val="24"/>
                <w:szCs w:val="24"/>
              </w:rPr>
              <w:t>4</w:t>
            </w:r>
            <w:r w:rsidR="00D94C6C" w:rsidRPr="00C26402">
              <w:rPr>
                <w:rFonts w:ascii="Times" w:eastAsiaTheme="minorHAnsi" w:hAnsi="Times" w:cstheme="minorBidi"/>
                <w:b/>
                <w:sz w:val="24"/>
                <w:szCs w:val="24"/>
                <w:vertAlign w:val="superscript"/>
              </w:rPr>
              <w:t>th</w:t>
            </w:r>
            <w:r w:rsidR="000C38B7">
              <w:rPr>
                <w:rFonts w:ascii="Times" w:eastAsiaTheme="minorHAnsi" w:hAnsi="Times" w:cstheme="minorBidi"/>
                <w:b/>
                <w:sz w:val="24"/>
                <w:szCs w:val="24"/>
              </w:rPr>
              <w:t xml:space="preserve"> </w:t>
            </w:r>
            <w:r>
              <w:rPr>
                <w:rFonts w:ascii="Times" w:eastAsiaTheme="minorHAnsi" w:hAnsi="Times" w:cstheme="minorBidi"/>
                <w:b/>
                <w:sz w:val="24"/>
                <w:szCs w:val="24"/>
              </w:rPr>
              <w:t>August</w:t>
            </w:r>
            <w:r w:rsidR="006529B6">
              <w:rPr>
                <w:rFonts w:ascii="Times" w:eastAsiaTheme="minorHAnsi" w:hAnsi="Times" w:cstheme="minorBidi"/>
                <w:b/>
                <w:sz w:val="24"/>
                <w:szCs w:val="24"/>
              </w:rPr>
              <w:t>-</w:t>
            </w:r>
            <w:r w:rsidR="00C26402">
              <w:rPr>
                <w:rFonts w:ascii="Times" w:eastAsiaTheme="minorHAnsi" w:hAnsi="Times" w:cstheme="minorBidi"/>
                <w:b/>
                <w:sz w:val="24"/>
                <w:szCs w:val="24"/>
              </w:rPr>
              <w:t xml:space="preserve"> </w:t>
            </w:r>
            <w:r w:rsidR="0031247F" w:rsidRPr="008520AB">
              <w:rPr>
                <w:rFonts w:ascii="Times" w:eastAsiaTheme="minorHAnsi" w:hAnsi="Times" w:cstheme="minorBidi"/>
                <w:b/>
                <w:sz w:val="24"/>
                <w:szCs w:val="24"/>
              </w:rPr>
              <w:t>202</w:t>
            </w:r>
            <w:r w:rsidR="005C0C70">
              <w:rPr>
                <w:rFonts w:ascii="Times" w:eastAsiaTheme="minorHAnsi" w:hAnsi="Times" w:cstheme="minorBidi"/>
                <w:b/>
                <w:sz w:val="24"/>
                <w:szCs w:val="24"/>
              </w:rPr>
              <w:t>4</w:t>
            </w:r>
          </w:p>
        </w:tc>
      </w:tr>
      <w:tr w:rsidR="00F67BA0" w:rsidRPr="008520AB" w14:paraId="423B96E8" w14:textId="77777777" w:rsidTr="00FD1687">
        <w:trPr>
          <w:trHeight w:val="283"/>
        </w:trPr>
        <w:tc>
          <w:tcPr>
            <w:tcW w:w="4626" w:type="dxa"/>
            <w:shd w:val="clear" w:color="auto" w:fill="auto"/>
          </w:tcPr>
          <w:p w14:paraId="145FE271" w14:textId="77777777" w:rsidR="00B17A8D" w:rsidRPr="008520AB" w:rsidRDefault="0077298A" w:rsidP="00F25ED6">
            <w:pPr>
              <w:jc w:val="left"/>
              <w:rPr>
                <w:rFonts w:cs="Arial"/>
                <w:sz w:val="22"/>
                <w:szCs w:val="22"/>
              </w:rPr>
            </w:pPr>
            <w:r w:rsidRPr="008520AB">
              <w:rPr>
                <w:rFonts w:cs="Arial"/>
                <w:sz w:val="22"/>
                <w:szCs w:val="22"/>
              </w:rPr>
              <w:t>Procurement</w:t>
            </w:r>
            <w:r w:rsidR="003C31AC" w:rsidRPr="008520AB">
              <w:rPr>
                <w:rFonts w:cs="Arial"/>
                <w:sz w:val="22"/>
                <w:szCs w:val="22"/>
              </w:rPr>
              <w:t xml:space="preserve"> </w:t>
            </w:r>
            <w:r w:rsidR="00B17A8D" w:rsidRPr="008520AB">
              <w:rPr>
                <w:rFonts w:cs="Arial"/>
                <w:sz w:val="22"/>
                <w:szCs w:val="22"/>
              </w:rPr>
              <w:t>Committee</w:t>
            </w:r>
            <w:r w:rsidR="00A53332" w:rsidRPr="008520AB">
              <w:rPr>
                <w:rFonts w:cs="Arial"/>
                <w:sz w:val="22"/>
                <w:szCs w:val="22"/>
              </w:rPr>
              <w:t xml:space="preserve"> Meetings</w:t>
            </w:r>
          </w:p>
        </w:tc>
        <w:tc>
          <w:tcPr>
            <w:tcW w:w="4447" w:type="dxa"/>
            <w:shd w:val="clear" w:color="auto" w:fill="auto"/>
          </w:tcPr>
          <w:p w14:paraId="3D7EBD93" w14:textId="6055FFCA" w:rsidR="00B17A8D" w:rsidRPr="008520AB" w:rsidRDefault="002A1F6C" w:rsidP="00F25ED6">
            <w:pPr>
              <w:jc w:val="left"/>
              <w:rPr>
                <w:rFonts w:cs="Arial"/>
                <w:sz w:val="22"/>
                <w:szCs w:val="22"/>
              </w:rPr>
            </w:pPr>
            <w:r>
              <w:rPr>
                <w:rFonts w:cs="Arial"/>
                <w:sz w:val="22"/>
                <w:szCs w:val="22"/>
              </w:rPr>
              <w:t xml:space="preserve">In </w:t>
            </w:r>
            <w:r w:rsidR="007A76FD">
              <w:rPr>
                <w:rFonts w:cs="Arial"/>
                <w:sz w:val="22"/>
                <w:szCs w:val="22"/>
              </w:rPr>
              <w:t>August</w:t>
            </w:r>
            <w:r w:rsidR="00C26402">
              <w:rPr>
                <w:rFonts w:cs="Arial"/>
                <w:sz w:val="22"/>
                <w:szCs w:val="22"/>
              </w:rPr>
              <w:t xml:space="preserve"> </w:t>
            </w:r>
            <w:r w:rsidR="00AA2C8B" w:rsidRPr="008520AB">
              <w:rPr>
                <w:rFonts w:cs="Arial"/>
                <w:sz w:val="22"/>
                <w:szCs w:val="22"/>
              </w:rPr>
              <w:t>-</w:t>
            </w:r>
            <w:r w:rsidR="004652DD" w:rsidRPr="008520AB">
              <w:rPr>
                <w:rFonts w:cs="Arial"/>
                <w:sz w:val="22"/>
                <w:szCs w:val="22"/>
              </w:rPr>
              <w:t>202</w:t>
            </w:r>
            <w:r w:rsidR="005C0C70">
              <w:rPr>
                <w:rFonts w:cs="Arial"/>
                <w:sz w:val="22"/>
                <w:szCs w:val="22"/>
              </w:rPr>
              <w:t>4</w:t>
            </w:r>
          </w:p>
        </w:tc>
      </w:tr>
      <w:tr w:rsidR="00C26402" w:rsidRPr="008520AB" w14:paraId="2BD25115" w14:textId="77777777" w:rsidTr="00FD1687">
        <w:trPr>
          <w:trHeight w:val="283"/>
        </w:trPr>
        <w:tc>
          <w:tcPr>
            <w:tcW w:w="4626" w:type="dxa"/>
            <w:shd w:val="clear" w:color="auto" w:fill="auto"/>
          </w:tcPr>
          <w:p w14:paraId="03190858" w14:textId="77777777" w:rsidR="00C26402" w:rsidRPr="008520AB" w:rsidRDefault="00C26402" w:rsidP="00C26402">
            <w:pPr>
              <w:jc w:val="left"/>
              <w:rPr>
                <w:rFonts w:cs="Arial"/>
                <w:sz w:val="22"/>
                <w:szCs w:val="22"/>
              </w:rPr>
            </w:pPr>
            <w:r w:rsidRPr="008520AB">
              <w:rPr>
                <w:rFonts w:cs="Arial"/>
                <w:sz w:val="22"/>
                <w:szCs w:val="22"/>
              </w:rPr>
              <w:t xml:space="preserve">Bid clarifications as required </w:t>
            </w:r>
          </w:p>
        </w:tc>
        <w:tc>
          <w:tcPr>
            <w:tcW w:w="4447" w:type="dxa"/>
            <w:shd w:val="clear" w:color="auto" w:fill="auto"/>
          </w:tcPr>
          <w:p w14:paraId="7261C513" w14:textId="317D93D3" w:rsidR="00C26402" w:rsidRPr="008520AB" w:rsidRDefault="002A1F6C" w:rsidP="00C26402">
            <w:pPr>
              <w:jc w:val="left"/>
              <w:rPr>
                <w:rFonts w:cs="Arial"/>
                <w:sz w:val="22"/>
                <w:szCs w:val="22"/>
              </w:rPr>
            </w:pPr>
            <w:r>
              <w:rPr>
                <w:rFonts w:cs="Arial"/>
                <w:sz w:val="22"/>
                <w:szCs w:val="22"/>
              </w:rPr>
              <w:t xml:space="preserve">In </w:t>
            </w:r>
            <w:r w:rsidR="007A76FD">
              <w:rPr>
                <w:rFonts w:cs="Arial"/>
                <w:sz w:val="22"/>
                <w:szCs w:val="22"/>
              </w:rPr>
              <w:t>August</w:t>
            </w:r>
            <w:r w:rsidR="00C26402" w:rsidRPr="00B67627">
              <w:rPr>
                <w:rFonts w:cs="Arial"/>
                <w:sz w:val="22"/>
                <w:szCs w:val="22"/>
              </w:rPr>
              <w:t xml:space="preserve"> -202</w:t>
            </w:r>
            <w:r w:rsidR="005C0C70">
              <w:rPr>
                <w:rFonts w:cs="Arial"/>
                <w:sz w:val="22"/>
                <w:szCs w:val="22"/>
              </w:rPr>
              <w:t>4</w:t>
            </w:r>
          </w:p>
        </w:tc>
      </w:tr>
      <w:tr w:rsidR="00C26402" w:rsidRPr="008520AB" w14:paraId="3D4FBED6" w14:textId="77777777" w:rsidTr="00FD1687">
        <w:trPr>
          <w:trHeight w:val="283"/>
        </w:trPr>
        <w:tc>
          <w:tcPr>
            <w:tcW w:w="4626" w:type="dxa"/>
            <w:shd w:val="clear" w:color="auto" w:fill="auto"/>
          </w:tcPr>
          <w:p w14:paraId="3E7D61AE" w14:textId="77777777" w:rsidR="00C26402" w:rsidRPr="008520AB" w:rsidRDefault="00C26402" w:rsidP="00C26402">
            <w:pPr>
              <w:jc w:val="left"/>
              <w:rPr>
                <w:rFonts w:cs="Arial"/>
                <w:sz w:val="22"/>
                <w:szCs w:val="22"/>
              </w:rPr>
            </w:pPr>
            <w:r w:rsidRPr="008520AB">
              <w:rPr>
                <w:rFonts w:cs="Arial"/>
                <w:sz w:val="22"/>
                <w:szCs w:val="22"/>
              </w:rPr>
              <w:t>Award Contract</w:t>
            </w:r>
          </w:p>
        </w:tc>
        <w:tc>
          <w:tcPr>
            <w:tcW w:w="4447" w:type="dxa"/>
            <w:shd w:val="clear" w:color="auto" w:fill="auto"/>
          </w:tcPr>
          <w:p w14:paraId="6B191BE3" w14:textId="5F3011AC" w:rsidR="00C26402" w:rsidRPr="008520AB" w:rsidRDefault="002A1F6C" w:rsidP="00C26402">
            <w:pPr>
              <w:jc w:val="left"/>
              <w:rPr>
                <w:rFonts w:cs="Arial"/>
                <w:sz w:val="22"/>
                <w:szCs w:val="22"/>
              </w:rPr>
            </w:pPr>
            <w:r>
              <w:rPr>
                <w:rFonts w:cs="Arial"/>
                <w:sz w:val="22"/>
                <w:szCs w:val="22"/>
              </w:rPr>
              <w:t xml:space="preserve">In </w:t>
            </w:r>
            <w:r w:rsidR="007A76FD">
              <w:rPr>
                <w:rFonts w:cs="Arial"/>
                <w:sz w:val="22"/>
                <w:szCs w:val="22"/>
              </w:rPr>
              <w:t>Augsut</w:t>
            </w:r>
            <w:r w:rsidR="00C26402" w:rsidRPr="00B67627">
              <w:rPr>
                <w:rFonts w:cs="Arial"/>
                <w:sz w:val="22"/>
                <w:szCs w:val="22"/>
              </w:rPr>
              <w:t>-202</w:t>
            </w:r>
            <w:r w:rsidR="005C0C70">
              <w:rPr>
                <w:rFonts w:cs="Arial"/>
                <w:sz w:val="22"/>
                <w:szCs w:val="22"/>
              </w:rPr>
              <w:t>4</w:t>
            </w:r>
          </w:p>
        </w:tc>
      </w:tr>
      <w:tr w:rsidR="00C26402" w:rsidRPr="008520AB" w14:paraId="39724776" w14:textId="77777777" w:rsidTr="00FD1687">
        <w:trPr>
          <w:trHeight w:val="283"/>
        </w:trPr>
        <w:tc>
          <w:tcPr>
            <w:tcW w:w="4626" w:type="dxa"/>
            <w:shd w:val="clear" w:color="auto" w:fill="auto"/>
          </w:tcPr>
          <w:p w14:paraId="3758FCD2" w14:textId="77777777" w:rsidR="00C26402" w:rsidRPr="008520AB" w:rsidRDefault="00C26402" w:rsidP="00C26402">
            <w:pPr>
              <w:jc w:val="left"/>
              <w:rPr>
                <w:rFonts w:cs="Arial"/>
                <w:sz w:val="22"/>
                <w:szCs w:val="22"/>
              </w:rPr>
            </w:pPr>
            <w:r w:rsidRPr="008520AB">
              <w:rPr>
                <w:rFonts w:cs="Arial"/>
                <w:sz w:val="22"/>
                <w:szCs w:val="22"/>
              </w:rPr>
              <w:t>"Go-Live" with Supplier</w:t>
            </w:r>
          </w:p>
        </w:tc>
        <w:tc>
          <w:tcPr>
            <w:tcW w:w="4447" w:type="dxa"/>
            <w:shd w:val="clear" w:color="auto" w:fill="auto"/>
          </w:tcPr>
          <w:p w14:paraId="6BE7DF66" w14:textId="325DBC55" w:rsidR="00C26402" w:rsidRPr="008520AB" w:rsidRDefault="002A1F6C" w:rsidP="00C26402">
            <w:pPr>
              <w:jc w:val="left"/>
              <w:rPr>
                <w:rFonts w:cs="Arial"/>
                <w:sz w:val="22"/>
                <w:szCs w:val="22"/>
              </w:rPr>
            </w:pPr>
            <w:r>
              <w:rPr>
                <w:rFonts w:cs="Arial"/>
                <w:sz w:val="22"/>
                <w:szCs w:val="22"/>
              </w:rPr>
              <w:t xml:space="preserve">In </w:t>
            </w:r>
            <w:r w:rsidR="007A76FD">
              <w:rPr>
                <w:rFonts w:cs="Arial"/>
                <w:sz w:val="22"/>
                <w:szCs w:val="22"/>
              </w:rPr>
              <w:t>August</w:t>
            </w:r>
            <w:r w:rsidR="00C26402" w:rsidRPr="00B67627">
              <w:rPr>
                <w:rFonts w:cs="Arial"/>
                <w:sz w:val="22"/>
                <w:szCs w:val="22"/>
              </w:rPr>
              <w:t>-202</w:t>
            </w:r>
            <w:r w:rsidR="005C0C70">
              <w:rPr>
                <w:rFonts w:cs="Arial"/>
                <w:sz w:val="22"/>
                <w:szCs w:val="22"/>
              </w:rPr>
              <w:t>4</w:t>
            </w:r>
          </w:p>
        </w:tc>
      </w:tr>
    </w:tbl>
    <w:p w14:paraId="702C59FF" w14:textId="77777777" w:rsidR="00F156E8" w:rsidRPr="008520AB" w:rsidRDefault="00420CB6" w:rsidP="00F156E8">
      <w:pPr>
        <w:pStyle w:val="ListNumbe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ind w:left="0" w:firstLine="0"/>
      </w:pPr>
      <w:r w:rsidRPr="008520AB">
        <w:tab/>
      </w:r>
      <w:r w:rsidRPr="008520AB">
        <w:tab/>
      </w:r>
      <w:r w:rsidRPr="008520AB">
        <w:tab/>
      </w:r>
      <w:r w:rsidRPr="008520AB">
        <w:tab/>
      </w:r>
      <w:r w:rsidRPr="008520AB">
        <w:tab/>
      </w:r>
    </w:p>
    <w:p w14:paraId="46D22FA8" w14:textId="77777777" w:rsidR="00500E91" w:rsidRDefault="00500E91" w:rsidP="00500E91">
      <w:pPr>
        <w:pStyle w:val="ListNumbe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ind w:left="0" w:firstLine="0"/>
        <w:rPr>
          <w:rFonts w:cs="Arial"/>
          <w:b/>
          <w:sz w:val="22"/>
          <w:szCs w:val="22"/>
        </w:rPr>
      </w:pPr>
    </w:p>
    <w:p w14:paraId="09F5C54F" w14:textId="77777777" w:rsidR="00500E91" w:rsidRDefault="00500E91" w:rsidP="00500E91">
      <w:pPr>
        <w:pStyle w:val="ListNumbe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ind w:left="0" w:firstLine="0"/>
        <w:rPr>
          <w:rFonts w:cs="Arial"/>
          <w:b/>
          <w:sz w:val="22"/>
          <w:szCs w:val="22"/>
        </w:rPr>
      </w:pPr>
    </w:p>
    <w:p w14:paraId="31E24178" w14:textId="77777777" w:rsidR="00500E91" w:rsidRDefault="00500E91" w:rsidP="00500E91">
      <w:pPr>
        <w:pStyle w:val="ListNumbe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ind w:left="0" w:firstLine="0"/>
        <w:rPr>
          <w:rFonts w:cs="Arial"/>
          <w:b/>
          <w:sz w:val="22"/>
          <w:szCs w:val="22"/>
        </w:rPr>
      </w:pPr>
    </w:p>
    <w:p w14:paraId="6012ADAC" w14:textId="77777777" w:rsidR="00500E91" w:rsidRDefault="00500E91" w:rsidP="00500E91">
      <w:pPr>
        <w:pStyle w:val="ListNumber"/>
        <w:tabs>
          <w:tab w:val="clear" w:pos="709"/>
          <w:tab w:val="clear" w:pos="1418"/>
          <w:tab w:val="clear" w:pos="2126"/>
          <w:tab w:val="clear" w:pos="2835"/>
          <w:tab w:val="clear" w:pos="3544"/>
          <w:tab w:val="clear" w:pos="4253"/>
          <w:tab w:val="clear" w:pos="4961"/>
          <w:tab w:val="clear" w:pos="5670"/>
          <w:tab w:val="clear" w:pos="8363"/>
          <w:tab w:val="left" w:pos="2160"/>
          <w:tab w:val="left" w:pos="2880"/>
          <w:tab w:val="left" w:pos="3600"/>
          <w:tab w:val="left" w:pos="4320"/>
        </w:tabs>
        <w:ind w:left="0" w:firstLine="0"/>
        <w:rPr>
          <w:rFonts w:cs="Arial"/>
          <w:b/>
          <w:sz w:val="22"/>
          <w:szCs w:val="22"/>
        </w:rPr>
      </w:pPr>
    </w:p>
    <w:p w14:paraId="5F005BDC" w14:textId="77777777" w:rsidR="00F31449" w:rsidRDefault="00C13813" w:rsidP="002A1F6C">
      <w:pPr>
        <w:pStyle w:val="ListNumber"/>
        <w:tabs>
          <w:tab w:val="clear" w:pos="709"/>
          <w:tab w:val="clear" w:pos="1418"/>
          <w:tab w:val="clear" w:pos="2126"/>
          <w:tab w:val="clear" w:pos="2835"/>
          <w:tab w:val="clear" w:pos="3544"/>
          <w:tab w:val="clear" w:pos="4253"/>
          <w:tab w:val="clear" w:pos="4961"/>
          <w:tab w:val="clear" w:pos="5670"/>
          <w:tab w:val="clear" w:pos="8363"/>
          <w:tab w:val="left" w:pos="5415"/>
          <w:tab w:val="left" w:pos="6708"/>
        </w:tabs>
        <w:ind w:left="0" w:firstLine="0"/>
        <w:rPr>
          <w:rFonts w:cs="Arial"/>
          <w:b/>
          <w:sz w:val="22"/>
          <w:szCs w:val="22"/>
        </w:rPr>
      </w:pPr>
      <w:r>
        <w:rPr>
          <w:rFonts w:cs="Arial"/>
          <w:b/>
          <w:sz w:val="22"/>
          <w:szCs w:val="22"/>
        </w:rPr>
        <w:tab/>
      </w:r>
      <w:r w:rsidR="00C16019">
        <w:rPr>
          <w:rFonts w:cs="Arial"/>
          <w:b/>
          <w:sz w:val="22"/>
          <w:szCs w:val="22"/>
        </w:rPr>
        <w:tab/>
      </w:r>
    </w:p>
    <w:p w14:paraId="6E233C69" w14:textId="3401AFFD" w:rsidR="00B17A8D" w:rsidRPr="008520AB" w:rsidRDefault="00B17A8D" w:rsidP="00F31449">
      <w:pPr>
        <w:pStyle w:val="ListNumber"/>
        <w:tabs>
          <w:tab w:val="clear" w:pos="709"/>
          <w:tab w:val="clear" w:pos="1418"/>
          <w:tab w:val="clear" w:pos="2126"/>
          <w:tab w:val="clear" w:pos="2835"/>
          <w:tab w:val="clear" w:pos="3544"/>
          <w:tab w:val="clear" w:pos="4253"/>
          <w:tab w:val="clear" w:pos="4961"/>
          <w:tab w:val="clear" w:pos="5670"/>
          <w:tab w:val="clear" w:pos="8363"/>
          <w:tab w:val="left" w:pos="3770"/>
        </w:tabs>
        <w:ind w:left="0" w:firstLine="0"/>
        <w:rPr>
          <w:rFonts w:cs="Arial"/>
          <w:b/>
          <w:sz w:val="22"/>
          <w:szCs w:val="22"/>
        </w:rPr>
      </w:pPr>
      <w:r w:rsidRPr="00F31449">
        <w:br w:type="page"/>
      </w:r>
      <w:r w:rsidR="001A14B8" w:rsidRPr="008520AB">
        <w:rPr>
          <w:b/>
          <w:sz w:val="22"/>
          <w:szCs w:val="22"/>
        </w:rPr>
        <w:lastRenderedPageBreak/>
        <w:t>A</w:t>
      </w:r>
      <w:r w:rsidR="001A14B8" w:rsidRPr="008520AB">
        <w:rPr>
          <w:rFonts w:cs="Arial"/>
          <w:b/>
          <w:sz w:val="22"/>
          <w:szCs w:val="22"/>
        </w:rPr>
        <w:t>ward criteria</w:t>
      </w:r>
    </w:p>
    <w:p w14:paraId="539BCCED" w14:textId="01788ACC" w:rsidR="00F019D0" w:rsidRPr="002E5654" w:rsidRDefault="0007068F" w:rsidP="002E5654">
      <w:pPr>
        <w:rPr>
          <w:rFonts w:cs="Arial"/>
          <w:b/>
          <w:bCs/>
          <w:sz w:val="22"/>
          <w:szCs w:val="22"/>
        </w:rPr>
      </w:pPr>
      <w:r w:rsidRPr="008520AB">
        <w:rPr>
          <w:rFonts w:cs="Arial"/>
          <w:b/>
          <w:bCs/>
          <w:sz w:val="22"/>
          <w:szCs w:val="22"/>
        </w:rPr>
        <w:t>Award of the c</w:t>
      </w:r>
      <w:r w:rsidR="00B17A8D" w:rsidRPr="008520AB">
        <w:rPr>
          <w:rFonts w:cs="Arial"/>
          <w:b/>
          <w:bCs/>
          <w:sz w:val="22"/>
          <w:szCs w:val="22"/>
        </w:rPr>
        <w:t xml:space="preserve">ontract will be </w:t>
      </w:r>
      <w:r w:rsidR="007C7BC8" w:rsidRPr="008520AB">
        <w:rPr>
          <w:rFonts w:cs="Arial"/>
          <w:b/>
          <w:bCs/>
          <w:sz w:val="22"/>
          <w:szCs w:val="22"/>
        </w:rPr>
        <w:t xml:space="preserve">based on the following criteria, </w:t>
      </w:r>
      <w:proofErr w:type="gramStart"/>
      <w:r w:rsidR="007C7BC8" w:rsidRPr="008520AB">
        <w:rPr>
          <w:rFonts w:cs="Arial"/>
          <w:b/>
          <w:bCs/>
          <w:sz w:val="22"/>
          <w:szCs w:val="22"/>
        </w:rPr>
        <w:t>Please</w:t>
      </w:r>
      <w:proofErr w:type="gramEnd"/>
      <w:r w:rsidR="007C7BC8" w:rsidRPr="008520AB">
        <w:rPr>
          <w:rFonts w:cs="Arial"/>
          <w:b/>
          <w:bCs/>
          <w:sz w:val="22"/>
          <w:szCs w:val="22"/>
        </w:rPr>
        <w:t xml:space="preserve"> attach below requirements:</w:t>
      </w:r>
      <w:r w:rsidR="00B17A8D" w:rsidRPr="008520AB">
        <w:rPr>
          <w:rFonts w:cs="Arial"/>
          <w:b/>
          <w:bCs/>
          <w:sz w:val="22"/>
          <w:szCs w:val="22"/>
        </w:rPr>
        <w:t xml:space="preserve"> </w:t>
      </w:r>
    </w:p>
    <w:p w14:paraId="1B1177FE" w14:textId="77777777" w:rsidR="00F019D0" w:rsidRPr="00F019D0" w:rsidRDefault="00F019D0" w:rsidP="00F019D0">
      <w:pPr>
        <w:pStyle w:val="ListParagraph"/>
        <w:spacing w:after="160" w:line="259" w:lineRule="auto"/>
        <w:ind w:left="1080"/>
        <w:rPr>
          <w:sz w:val="24"/>
          <w:szCs w:val="24"/>
        </w:rPr>
      </w:pPr>
    </w:p>
    <w:p w14:paraId="747CB927" w14:textId="2B782E25" w:rsidR="00F019D0" w:rsidRPr="00F07271" w:rsidRDefault="00F019D0" w:rsidP="00F07271">
      <w:pPr>
        <w:pStyle w:val="ListParagraph"/>
        <w:numPr>
          <w:ilvl w:val="0"/>
          <w:numId w:val="8"/>
        </w:num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sz w:val="24"/>
          <w:szCs w:val="24"/>
        </w:rPr>
      </w:pPr>
      <w:r w:rsidRPr="00F019D0">
        <w:rPr>
          <w:rFonts w:ascii="Gill Sans MT" w:hAnsi="Gill Sans MT" w:cs="Arial"/>
          <w:sz w:val="24"/>
          <w:szCs w:val="24"/>
        </w:rPr>
        <w:t xml:space="preserve">The Essential Criteria </w:t>
      </w:r>
    </w:p>
    <w:p w14:paraId="6FD7F803" w14:textId="4DE44E92" w:rsidR="00F019D0" w:rsidRPr="00F019D0" w:rsidRDefault="00F019D0" w:rsidP="00F019D0">
      <w:pPr>
        <w:pStyle w:val="ListParagraph"/>
        <w:numPr>
          <w:ilvl w:val="0"/>
          <w:numId w:val="8"/>
        </w:num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sz w:val="24"/>
          <w:szCs w:val="24"/>
        </w:rPr>
      </w:pPr>
      <w:r w:rsidRPr="00F019D0">
        <w:rPr>
          <w:sz w:val="24"/>
          <w:szCs w:val="24"/>
        </w:rPr>
        <w:t>Previous Experienc</w:t>
      </w:r>
      <w:r w:rsidR="00594619">
        <w:rPr>
          <w:sz w:val="24"/>
          <w:szCs w:val="24"/>
        </w:rPr>
        <w:t xml:space="preserve">e of </w:t>
      </w:r>
      <w:r w:rsidR="002A0B21">
        <w:rPr>
          <w:sz w:val="24"/>
          <w:szCs w:val="24"/>
        </w:rPr>
        <w:t>Rehabilitation or Construction with</w:t>
      </w:r>
      <w:r w:rsidRPr="00F019D0">
        <w:rPr>
          <w:sz w:val="24"/>
          <w:szCs w:val="24"/>
        </w:rPr>
        <w:t xml:space="preserve"> past signed and stamp contract as evidence</w:t>
      </w:r>
    </w:p>
    <w:p w14:paraId="71D45F53" w14:textId="1A2F7160" w:rsidR="00F019D0" w:rsidRPr="00F019D0" w:rsidRDefault="00F019D0" w:rsidP="00F019D0">
      <w:pPr>
        <w:pStyle w:val="ListParagraph"/>
        <w:numPr>
          <w:ilvl w:val="0"/>
          <w:numId w:val="8"/>
        </w:num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sz w:val="24"/>
          <w:szCs w:val="24"/>
        </w:rPr>
      </w:pPr>
      <w:r w:rsidRPr="00F019D0">
        <w:rPr>
          <w:sz w:val="24"/>
          <w:szCs w:val="24"/>
        </w:rPr>
        <w:t xml:space="preserve">Lead Time Work Plane </w:t>
      </w:r>
    </w:p>
    <w:p w14:paraId="3A11392C" w14:textId="17218C9D" w:rsidR="00E35003" w:rsidRPr="00F019D0" w:rsidRDefault="00E35003" w:rsidP="00F019D0">
      <w:pPr>
        <w:pStyle w:val="ListParagraph"/>
        <w:numPr>
          <w:ilvl w:val="0"/>
          <w:numId w:val="8"/>
        </w:numPr>
        <w:spacing w:line="276" w:lineRule="auto"/>
        <w:rPr>
          <w:rFonts w:ascii="Times" w:eastAsiaTheme="minorHAnsi" w:hAnsi="Times" w:cstheme="minorBidi"/>
          <w:sz w:val="24"/>
          <w:szCs w:val="24"/>
        </w:rPr>
      </w:pPr>
      <w:r w:rsidRPr="00F019D0">
        <w:rPr>
          <w:rFonts w:ascii="Times" w:eastAsiaTheme="minorHAnsi" w:hAnsi="Times" w:cstheme="minorBidi"/>
          <w:sz w:val="24"/>
          <w:szCs w:val="24"/>
        </w:rPr>
        <w:t>The lowest evaluated financial proposal will be awarded the maximum commercial criteria score of 40%.</w:t>
      </w:r>
    </w:p>
    <w:p w14:paraId="0F7ED6C0" w14:textId="33608EEA" w:rsidR="00EF64CE" w:rsidRPr="00890063" w:rsidRDefault="00EF64CE" w:rsidP="00E35003">
      <w:pPr>
        <w:pStyle w:val="Footer"/>
        <w:tabs>
          <w:tab w:val="clear" w:pos="1418"/>
          <w:tab w:val="clear" w:pos="2126"/>
          <w:tab w:val="clear" w:pos="2835"/>
          <w:tab w:val="clear" w:pos="3544"/>
          <w:tab w:val="clear" w:pos="4253"/>
          <w:tab w:val="clear" w:pos="4961"/>
          <w:tab w:val="clear" w:pos="5670"/>
          <w:tab w:val="clear" w:pos="8306"/>
          <w:tab w:val="center" w:pos="4320"/>
          <w:tab w:val="right" w:pos="8640"/>
        </w:tabs>
        <w:spacing w:after="120" w:line="240" w:lineRule="auto"/>
        <w:ind w:left="1080"/>
        <w:jc w:val="both"/>
        <w:rPr>
          <w:rFonts w:ascii="Times" w:eastAsiaTheme="minorHAnsi" w:hAnsi="Times" w:cstheme="minorBidi"/>
          <w:b/>
          <w:sz w:val="24"/>
          <w:szCs w:val="24"/>
        </w:rPr>
      </w:pPr>
      <w:r>
        <w:rPr>
          <w:rFonts w:ascii="Times" w:eastAsiaTheme="minorHAnsi" w:hAnsi="Times" w:cstheme="minorBidi"/>
          <w:sz w:val="24"/>
          <w:szCs w:val="24"/>
        </w:rPr>
        <w:t xml:space="preserve">Interested companies are advised to collect a complete set of bid documents and instructions at GREDO </w:t>
      </w:r>
      <w:proofErr w:type="spellStart"/>
      <w:r>
        <w:rPr>
          <w:rFonts w:ascii="Times" w:eastAsiaTheme="minorHAnsi" w:hAnsi="Times" w:cstheme="minorBidi"/>
          <w:sz w:val="24"/>
          <w:szCs w:val="24"/>
        </w:rPr>
        <w:t>Baidao</w:t>
      </w:r>
      <w:proofErr w:type="spellEnd"/>
      <w:r>
        <w:rPr>
          <w:rFonts w:ascii="Times" w:eastAsiaTheme="minorHAnsi" w:hAnsi="Times" w:cstheme="minorBidi"/>
          <w:sz w:val="24"/>
          <w:szCs w:val="24"/>
        </w:rPr>
        <w:t xml:space="preserve">/ </w:t>
      </w:r>
      <w:r w:rsidR="00C31FAA">
        <w:rPr>
          <w:rFonts w:ascii="Times" w:eastAsiaTheme="minorHAnsi" w:hAnsi="Times" w:cstheme="minorBidi"/>
          <w:sz w:val="24"/>
          <w:szCs w:val="24"/>
        </w:rPr>
        <w:t>Mogadishu Office</w:t>
      </w:r>
      <w:r>
        <w:rPr>
          <w:rFonts w:ascii="Times" w:eastAsiaTheme="minorHAnsi" w:hAnsi="Times" w:cstheme="minorBidi"/>
          <w:sz w:val="24"/>
          <w:szCs w:val="24"/>
        </w:rPr>
        <w:t xml:space="preserve"> between </w:t>
      </w:r>
      <w:r w:rsidR="001F5CCB">
        <w:rPr>
          <w:rFonts w:ascii="Times" w:eastAsiaTheme="minorHAnsi" w:hAnsi="Times" w:cstheme="minorBidi"/>
          <w:b/>
          <w:sz w:val="24"/>
          <w:szCs w:val="24"/>
        </w:rPr>
        <w:t xml:space="preserve">10:00am to 3:00pm from </w:t>
      </w:r>
      <w:r w:rsidR="00905AC0">
        <w:rPr>
          <w:rFonts w:ascii="Times" w:eastAsiaTheme="minorHAnsi" w:hAnsi="Times" w:cstheme="minorBidi"/>
          <w:b/>
          <w:sz w:val="24"/>
          <w:szCs w:val="24"/>
        </w:rPr>
        <w:t>11</w:t>
      </w:r>
      <w:r w:rsidR="00C26402" w:rsidRPr="00414C1E">
        <w:rPr>
          <w:rFonts w:ascii="Times" w:eastAsiaTheme="minorHAnsi" w:hAnsi="Times" w:cstheme="minorBidi"/>
          <w:b/>
          <w:sz w:val="24"/>
          <w:szCs w:val="24"/>
          <w:vertAlign w:val="superscript"/>
        </w:rPr>
        <w:t>th</w:t>
      </w:r>
      <w:r w:rsidR="007A76FD">
        <w:rPr>
          <w:rFonts w:ascii="Times" w:eastAsiaTheme="minorHAnsi" w:hAnsi="Times" w:cstheme="minorBidi"/>
          <w:b/>
          <w:sz w:val="24"/>
          <w:szCs w:val="24"/>
        </w:rPr>
        <w:t>Augsut</w:t>
      </w:r>
      <w:r w:rsidR="00883749">
        <w:rPr>
          <w:rFonts w:ascii="Times" w:eastAsiaTheme="minorHAnsi" w:hAnsi="Times" w:cstheme="minorBidi"/>
          <w:b/>
          <w:sz w:val="24"/>
          <w:szCs w:val="24"/>
        </w:rPr>
        <w:t xml:space="preserve"> to</w:t>
      </w:r>
      <w:r w:rsidR="00155B4A">
        <w:rPr>
          <w:rFonts w:ascii="Times" w:eastAsiaTheme="minorHAnsi" w:hAnsi="Times" w:cstheme="minorBidi"/>
          <w:b/>
          <w:sz w:val="24"/>
          <w:szCs w:val="24"/>
        </w:rPr>
        <w:t xml:space="preserve"> </w:t>
      </w:r>
      <w:r w:rsidR="007A76FD">
        <w:rPr>
          <w:rFonts w:ascii="Times" w:eastAsiaTheme="minorHAnsi" w:hAnsi="Times" w:cstheme="minorBidi"/>
          <w:b/>
          <w:sz w:val="24"/>
          <w:szCs w:val="24"/>
        </w:rPr>
        <w:t>2</w:t>
      </w:r>
      <w:r w:rsidR="00905AC0">
        <w:rPr>
          <w:rFonts w:ascii="Times" w:eastAsiaTheme="minorHAnsi" w:hAnsi="Times" w:cstheme="minorBidi"/>
          <w:b/>
          <w:sz w:val="24"/>
          <w:szCs w:val="24"/>
        </w:rPr>
        <w:t>4</w:t>
      </w:r>
      <w:r w:rsidR="00C26402" w:rsidRPr="00414C1E">
        <w:rPr>
          <w:rFonts w:ascii="Times" w:eastAsiaTheme="minorHAnsi" w:hAnsi="Times" w:cstheme="minorBidi"/>
          <w:b/>
          <w:sz w:val="24"/>
          <w:szCs w:val="24"/>
          <w:vertAlign w:val="superscript"/>
        </w:rPr>
        <w:t>nd</w:t>
      </w:r>
      <w:r w:rsidR="007A76FD">
        <w:rPr>
          <w:rFonts w:ascii="Times" w:eastAsiaTheme="minorHAnsi" w:hAnsi="Times" w:cstheme="minorBidi"/>
          <w:b/>
          <w:sz w:val="24"/>
          <w:szCs w:val="24"/>
        </w:rPr>
        <w:t>Augsut</w:t>
      </w:r>
      <w:r w:rsidR="00423242">
        <w:rPr>
          <w:rFonts w:ascii="Times" w:eastAsiaTheme="minorHAnsi" w:hAnsi="Times" w:cstheme="minorBidi"/>
          <w:b/>
          <w:sz w:val="24"/>
          <w:szCs w:val="24"/>
        </w:rPr>
        <w:t>-202</w:t>
      </w:r>
      <w:r w:rsidR="005C0C70">
        <w:rPr>
          <w:rFonts w:ascii="Times" w:eastAsiaTheme="minorHAnsi" w:hAnsi="Times" w:cstheme="minorBidi"/>
          <w:b/>
          <w:sz w:val="24"/>
          <w:szCs w:val="24"/>
        </w:rPr>
        <w:t>4</w:t>
      </w:r>
      <w:r w:rsidR="00423242">
        <w:rPr>
          <w:rFonts w:ascii="Times" w:eastAsiaTheme="minorHAnsi" w:hAnsi="Times" w:cstheme="minorBidi"/>
          <w:b/>
          <w:sz w:val="24"/>
          <w:szCs w:val="24"/>
        </w:rPr>
        <w:t xml:space="preserve"> (</w:t>
      </w:r>
      <w:r w:rsidR="00905AC0">
        <w:rPr>
          <w:rFonts w:ascii="Times" w:eastAsiaTheme="minorHAnsi" w:hAnsi="Times" w:cstheme="minorBidi"/>
          <w:b/>
          <w:sz w:val="24"/>
          <w:szCs w:val="24"/>
        </w:rPr>
        <w:t>Sunday</w:t>
      </w:r>
      <w:r w:rsidR="00C8361F">
        <w:rPr>
          <w:rFonts w:ascii="Times" w:eastAsiaTheme="minorHAnsi" w:hAnsi="Times" w:cstheme="minorBidi"/>
          <w:b/>
          <w:sz w:val="24"/>
          <w:szCs w:val="24"/>
        </w:rPr>
        <w:t xml:space="preserve"> </w:t>
      </w:r>
      <w:r w:rsidR="00905AC0">
        <w:rPr>
          <w:rFonts w:ascii="Times" w:eastAsiaTheme="minorHAnsi" w:hAnsi="Times" w:cstheme="minorBidi"/>
          <w:b/>
          <w:sz w:val="24"/>
          <w:szCs w:val="24"/>
        </w:rPr>
        <w:t>to Saturday)</w:t>
      </w:r>
      <w:r w:rsidR="00C26402">
        <w:rPr>
          <w:rFonts w:ascii="Times" w:eastAsiaTheme="minorHAnsi" w:hAnsi="Times" w:cstheme="minorBidi"/>
          <w:sz w:val="24"/>
          <w:szCs w:val="24"/>
        </w:rPr>
        <w:t xml:space="preserve">. </w:t>
      </w:r>
      <w:r w:rsidR="00C26402" w:rsidRPr="00890063">
        <w:rPr>
          <w:rFonts w:ascii="Times" w:eastAsiaTheme="minorHAnsi" w:hAnsi="Times" w:cstheme="minorBidi"/>
          <w:b/>
          <w:sz w:val="24"/>
          <w:szCs w:val="24"/>
        </w:rPr>
        <w:t>Sealed bid document</w:t>
      </w:r>
      <w:r w:rsidR="00C26402">
        <w:rPr>
          <w:rFonts w:ascii="Times" w:eastAsiaTheme="minorHAnsi" w:hAnsi="Times" w:cstheme="minorBidi"/>
          <w:b/>
          <w:sz w:val="24"/>
          <w:szCs w:val="24"/>
        </w:rPr>
        <w:t xml:space="preserve">s MUST be returned to GREDO </w:t>
      </w:r>
      <w:proofErr w:type="spellStart"/>
      <w:r w:rsidR="00C26402">
        <w:rPr>
          <w:rFonts w:ascii="Times" w:eastAsiaTheme="minorHAnsi" w:hAnsi="Times" w:cstheme="minorBidi"/>
          <w:b/>
          <w:sz w:val="24"/>
          <w:szCs w:val="24"/>
        </w:rPr>
        <w:t>Baidao</w:t>
      </w:r>
      <w:proofErr w:type="spellEnd"/>
      <w:r w:rsidR="00C26402">
        <w:rPr>
          <w:rFonts w:ascii="Times" w:eastAsiaTheme="minorHAnsi" w:hAnsi="Times" w:cstheme="minorBidi"/>
          <w:b/>
          <w:sz w:val="24"/>
          <w:szCs w:val="24"/>
        </w:rPr>
        <w:t xml:space="preserve">/ Mogadishu/Nairobi </w:t>
      </w:r>
      <w:r w:rsidR="00C26402" w:rsidRPr="00890063">
        <w:rPr>
          <w:rFonts w:ascii="Times" w:eastAsiaTheme="minorHAnsi" w:hAnsi="Times" w:cstheme="minorBidi"/>
          <w:b/>
          <w:sz w:val="24"/>
          <w:szCs w:val="24"/>
        </w:rPr>
        <w:t>office</w:t>
      </w:r>
      <w:r w:rsidR="00C26402">
        <w:rPr>
          <w:rFonts w:ascii="Times" w:eastAsiaTheme="minorHAnsi" w:hAnsi="Times" w:cstheme="minorBidi"/>
          <w:b/>
          <w:sz w:val="24"/>
          <w:szCs w:val="24"/>
        </w:rPr>
        <w:t>s</w:t>
      </w:r>
      <w:r w:rsidR="00C26402" w:rsidRPr="00890063">
        <w:rPr>
          <w:rFonts w:ascii="Times" w:eastAsiaTheme="minorHAnsi" w:hAnsi="Times" w:cstheme="minorBidi"/>
          <w:b/>
          <w:sz w:val="24"/>
          <w:szCs w:val="24"/>
        </w:rPr>
        <w:t xml:space="preserve"> in a sealed envelope clearly stating the company name and its contact address not</w:t>
      </w:r>
      <w:r w:rsidR="00C26402">
        <w:rPr>
          <w:rFonts w:ascii="Times" w:eastAsiaTheme="minorHAnsi" w:hAnsi="Times" w:cstheme="minorBidi"/>
          <w:b/>
          <w:sz w:val="24"/>
          <w:szCs w:val="24"/>
        </w:rPr>
        <w:t xml:space="preserve"> l</w:t>
      </w:r>
      <w:r w:rsidR="005E6E66">
        <w:rPr>
          <w:rFonts w:ascii="Times" w:eastAsiaTheme="minorHAnsi" w:hAnsi="Times" w:cstheme="minorBidi"/>
          <w:b/>
          <w:sz w:val="24"/>
          <w:szCs w:val="24"/>
        </w:rPr>
        <w:t>ater than 3</w:t>
      </w:r>
      <w:r w:rsidR="00C8361F">
        <w:rPr>
          <w:rFonts w:ascii="Times" w:eastAsiaTheme="minorHAnsi" w:hAnsi="Times" w:cstheme="minorBidi"/>
          <w:b/>
          <w:sz w:val="24"/>
          <w:szCs w:val="24"/>
        </w:rPr>
        <w:t xml:space="preserve">:00 PM </w:t>
      </w:r>
      <w:r w:rsidR="00905AC0">
        <w:rPr>
          <w:rFonts w:ascii="Times" w:eastAsiaTheme="minorHAnsi" w:hAnsi="Times" w:cstheme="minorBidi"/>
          <w:b/>
          <w:sz w:val="24"/>
          <w:szCs w:val="24"/>
        </w:rPr>
        <w:t>on Saturday 24</w:t>
      </w:r>
      <w:r w:rsidR="00905AC0" w:rsidRPr="00414C1E">
        <w:rPr>
          <w:rFonts w:ascii="Times" w:eastAsiaTheme="minorHAnsi" w:hAnsi="Times" w:cstheme="minorBidi"/>
          <w:b/>
          <w:sz w:val="24"/>
          <w:szCs w:val="24"/>
          <w:vertAlign w:val="superscript"/>
        </w:rPr>
        <w:t>th</w:t>
      </w:r>
      <w:r w:rsidR="002A1F6C">
        <w:rPr>
          <w:rFonts w:ascii="Times" w:eastAsiaTheme="minorHAnsi" w:hAnsi="Times" w:cstheme="minorBidi"/>
          <w:b/>
          <w:sz w:val="24"/>
          <w:szCs w:val="24"/>
        </w:rPr>
        <w:t xml:space="preserve"> </w:t>
      </w:r>
      <w:r w:rsidR="007A76FD">
        <w:rPr>
          <w:rFonts w:ascii="Times" w:eastAsiaTheme="minorHAnsi" w:hAnsi="Times" w:cstheme="minorBidi"/>
          <w:b/>
          <w:sz w:val="24"/>
          <w:szCs w:val="24"/>
        </w:rPr>
        <w:t>August</w:t>
      </w:r>
      <w:r w:rsidR="00385A04">
        <w:rPr>
          <w:rFonts w:ascii="Times" w:eastAsiaTheme="minorHAnsi" w:hAnsi="Times" w:cstheme="minorBidi"/>
          <w:b/>
          <w:sz w:val="24"/>
          <w:szCs w:val="24"/>
        </w:rPr>
        <w:t>-</w:t>
      </w:r>
      <w:r w:rsidR="00C26402">
        <w:rPr>
          <w:rFonts w:ascii="Times" w:eastAsiaTheme="minorHAnsi" w:hAnsi="Times" w:cstheme="minorBidi"/>
          <w:b/>
          <w:sz w:val="24"/>
          <w:szCs w:val="24"/>
        </w:rPr>
        <w:t xml:space="preserve"> 202</w:t>
      </w:r>
      <w:r w:rsidR="0021629D">
        <w:rPr>
          <w:rFonts w:ascii="Times" w:eastAsiaTheme="minorHAnsi" w:hAnsi="Times" w:cstheme="minorBidi"/>
          <w:b/>
          <w:sz w:val="24"/>
          <w:szCs w:val="24"/>
        </w:rPr>
        <w:t>4</w:t>
      </w:r>
    </w:p>
    <w:p w14:paraId="6ED092C5" w14:textId="771BF6B3" w:rsidR="00676656" w:rsidRPr="008520AB" w:rsidRDefault="00676656" w:rsidP="00676656">
      <w:pPr>
        <w:rPr>
          <w:rFonts w:eastAsiaTheme="minorHAnsi"/>
        </w:rPr>
      </w:pPr>
      <w:r w:rsidRPr="008520AB">
        <w:rPr>
          <w:rFonts w:eastAsiaTheme="minorHAnsi"/>
        </w:rPr>
        <w:t>For any query, please address via mail through:</w:t>
      </w:r>
      <w:r w:rsidRPr="008520AB">
        <w:t xml:space="preserve"> </w:t>
      </w:r>
      <w:hyperlink r:id="rId11" w:history="1">
        <w:r w:rsidR="004652DD" w:rsidRPr="008520AB">
          <w:rPr>
            <w:rStyle w:val="Hyperlink"/>
            <w:color w:val="auto"/>
          </w:rPr>
          <w:t>procurement@gredosom.org</w:t>
        </w:r>
      </w:hyperlink>
      <w:r w:rsidRPr="008520AB">
        <w:t xml:space="preserve"> or call: 061</w:t>
      </w:r>
      <w:r w:rsidR="00385A04">
        <w:t>7715039/0615431187</w:t>
      </w:r>
    </w:p>
    <w:p w14:paraId="32DC21DA" w14:textId="77777777" w:rsidR="00676656" w:rsidRPr="008520AB" w:rsidRDefault="00676656" w:rsidP="00676656">
      <w:pPr>
        <w:pStyle w:val="BodyText"/>
        <w:jc w:val="left"/>
        <w:rPr>
          <w:rFonts w:ascii="Gill Sans MT" w:hAnsi="Gill Sans MT"/>
          <w:sz w:val="24"/>
          <w:szCs w:val="24"/>
        </w:rPr>
      </w:pPr>
      <w:r w:rsidRPr="008520AB">
        <w:rPr>
          <w:rFonts w:ascii="Gill Sans MT" w:hAnsi="Gill Sans MT"/>
          <w:sz w:val="24"/>
          <w:szCs w:val="24"/>
        </w:rPr>
        <w:t>Canvassing will lead to automatic disqualification.</w:t>
      </w:r>
    </w:p>
    <w:p w14:paraId="4CED576F" w14:textId="77777777" w:rsidR="00676656" w:rsidRPr="008520AB" w:rsidRDefault="00676656" w:rsidP="00676656">
      <w:pPr>
        <w:rPr>
          <w:rFonts w:ascii="Gill Sans MT" w:hAnsi="Gill Sans MT" w:cs="Arial"/>
          <w:bCs/>
          <w:sz w:val="22"/>
          <w:szCs w:val="22"/>
        </w:rPr>
      </w:pPr>
      <w:r w:rsidRPr="008520AB">
        <w:rPr>
          <w:rFonts w:ascii="Gill Sans MT" w:hAnsi="Gill Sans MT" w:cs="Arial"/>
          <w:bCs/>
          <w:sz w:val="22"/>
          <w:szCs w:val="22"/>
        </w:rPr>
        <w:t xml:space="preserve">Late bids shall be </w:t>
      </w:r>
      <w:proofErr w:type="gramStart"/>
      <w:r w:rsidRPr="008520AB">
        <w:rPr>
          <w:rFonts w:ascii="Gill Sans MT" w:hAnsi="Gill Sans MT" w:cs="Arial"/>
          <w:bCs/>
          <w:sz w:val="22"/>
          <w:szCs w:val="22"/>
        </w:rPr>
        <w:t>rejected</w:t>
      </w:r>
      <w:proofErr w:type="gramEnd"/>
      <w:r w:rsidRPr="008520AB">
        <w:rPr>
          <w:rFonts w:ascii="Gill Sans MT" w:hAnsi="Gill Sans MT" w:cs="Arial"/>
          <w:bCs/>
          <w:sz w:val="22"/>
          <w:szCs w:val="22"/>
        </w:rPr>
        <w:t xml:space="preserve"> and no liability will be accepted for loss, late delivery or non-delivery, whatsoever. Bids shall be opened </w:t>
      </w:r>
      <w:proofErr w:type="gramStart"/>
      <w:r w:rsidRPr="008520AB">
        <w:rPr>
          <w:rFonts w:ascii="Gill Sans MT" w:hAnsi="Gill Sans MT" w:cs="Arial"/>
          <w:bCs/>
          <w:sz w:val="22"/>
          <w:szCs w:val="22"/>
        </w:rPr>
        <w:t>at a later date</w:t>
      </w:r>
      <w:proofErr w:type="gramEnd"/>
      <w:r w:rsidRPr="008520AB">
        <w:rPr>
          <w:rFonts w:ascii="Gill Sans MT" w:hAnsi="Gill Sans MT" w:cs="Arial"/>
          <w:bCs/>
          <w:sz w:val="22"/>
          <w:szCs w:val="22"/>
        </w:rPr>
        <w:t xml:space="preserve"> to be communicated. </w:t>
      </w:r>
    </w:p>
    <w:p w14:paraId="48402493" w14:textId="77777777" w:rsidR="00676656" w:rsidRPr="008520AB" w:rsidRDefault="00676656" w:rsidP="00676656">
      <w:pPr>
        <w:rPr>
          <w:rFonts w:ascii="Gill Sans MT" w:hAnsi="Gill Sans MT" w:cs="Arial"/>
          <w:bCs/>
          <w:sz w:val="22"/>
          <w:szCs w:val="22"/>
        </w:rPr>
      </w:pPr>
    </w:p>
    <w:p w14:paraId="5FC800C7" w14:textId="77777777" w:rsidR="00676656" w:rsidRPr="008520AB" w:rsidRDefault="00676656" w:rsidP="00676656">
      <w:p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sectPr w:rsidR="00676656" w:rsidRPr="008520AB" w:rsidSect="000A3D00">
          <w:headerReference w:type="default" r:id="rId12"/>
          <w:footerReference w:type="default" r:id="rId13"/>
          <w:headerReference w:type="first" r:id="rId14"/>
          <w:footerReference w:type="first" r:id="rId15"/>
          <w:pgSz w:w="11907" w:h="16840" w:code="9"/>
          <w:pgMar w:top="1418" w:right="1418" w:bottom="1418" w:left="1418" w:header="720" w:footer="397" w:gutter="0"/>
          <w:pgBorders w:offsetFrom="page">
            <w:top w:val="single" w:sz="4" w:space="24" w:color="auto"/>
            <w:left w:val="single" w:sz="4" w:space="24" w:color="auto"/>
            <w:bottom w:val="single" w:sz="4" w:space="24" w:color="auto"/>
            <w:right w:val="single" w:sz="4" w:space="24" w:color="auto"/>
          </w:pgBorders>
          <w:cols w:space="720"/>
          <w:docGrid w:linePitch="272"/>
        </w:sectPr>
      </w:pPr>
    </w:p>
    <w:p w14:paraId="16D2C948" w14:textId="77777777" w:rsidR="00A12E5A" w:rsidRPr="008520AB" w:rsidRDefault="002F6FE4" w:rsidP="00300665">
      <w:pPr>
        <w:jc w:val="center"/>
        <w:rPr>
          <w:rFonts w:cs="Arial"/>
          <w:b/>
          <w:sz w:val="22"/>
          <w:szCs w:val="22"/>
        </w:rPr>
      </w:pPr>
      <w:r w:rsidRPr="008520AB">
        <w:rPr>
          <w:rFonts w:cs="Arial"/>
          <w:b/>
          <w:sz w:val="22"/>
          <w:szCs w:val="22"/>
        </w:rPr>
        <w:lastRenderedPageBreak/>
        <w:t xml:space="preserve">PART 2: </w:t>
      </w:r>
      <w:r w:rsidR="00A12E5A" w:rsidRPr="008520AB">
        <w:rPr>
          <w:rFonts w:cs="Arial"/>
          <w:b/>
          <w:sz w:val="22"/>
          <w:szCs w:val="22"/>
        </w:rPr>
        <w:t>CONDITIONS OF TENDERING</w:t>
      </w:r>
    </w:p>
    <w:p w14:paraId="2F8093B8" w14:textId="77777777" w:rsidR="007A4602" w:rsidRPr="008520AB" w:rsidRDefault="007A4602" w:rsidP="007A4602">
      <w:pPr>
        <w:numPr>
          <w:ilvl w:val="0"/>
          <w:numId w:val="3"/>
        </w:numPr>
        <w:rPr>
          <w:rFonts w:cs="Arial"/>
          <w:b/>
          <w:sz w:val="22"/>
          <w:szCs w:val="22"/>
        </w:rPr>
      </w:pPr>
      <w:r w:rsidRPr="008520AB">
        <w:rPr>
          <w:rFonts w:cs="Arial"/>
          <w:b/>
          <w:sz w:val="22"/>
          <w:szCs w:val="22"/>
        </w:rPr>
        <w:t>Definitions</w:t>
      </w:r>
    </w:p>
    <w:p w14:paraId="72AFB509" w14:textId="77777777" w:rsidR="007A4602" w:rsidRPr="008520AB" w:rsidRDefault="007A4602" w:rsidP="007A4602">
      <w:pPr>
        <w:spacing w:after="120"/>
        <w:ind w:left="709"/>
        <w:rPr>
          <w:rFonts w:cs="Arial"/>
          <w:sz w:val="22"/>
          <w:szCs w:val="22"/>
        </w:rPr>
      </w:pPr>
      <w:r w:rsidRPr="008520AB">
        <w:rPr>
          <w:rFonts w:cs="Arial"/>
          <w:sz w:val="22"/>
          <w:szCs w:val="22"/>
        </w:rPr>
        <w:t xml:space="preserve">In addition to the terms defined in the Cover Letter, in these Conditions, the following definitions apply: </w:t>
      </w:r>
    </w:p>
    <w:p w14:paraId="59C10724" w14:textId="77777777" w:rsidR="007A4602" w:rsidRPr="008520AB" w:rsidRDefault="007A4602" w:rsidP="007A4602">
      <w:pPr>
        <w:spacing w:after="120"/>
        <w:rPr>
          <w:rFonts w:cs="Arial"/>
          <w:sz w:val="22"/>
          <w:szCs w:val="22"/>
        </w:rPr>
      </w:pPr>
      <w:r w:rsidRPr="008520AB">
        <w:rPr>
          <w:rFonts w:cs="Arial"/>
          <w:sz w:val="22"/>
          <w:szCs w:val="22"/>
        </w:rPr>
        <w:tab/>
        <w:t>(a)</w:t>
      </w:r>
      <w:r w:rsidRPr="008520AB">
        <w:rPr>
          <w:rFonts w:cs="Arial"/>
          <w:sz w:val="22"/>
          <w:szCs w:val="22"/>
        </w:rPr>
        <w:tab/>
      </w:r>
      <w:r w:rsidRPr="008520AB">
        <w:rPr>
          <w:rFonts w:cs="Arial"/>
          <w:b/>
          <w:sz w:val="22"/>
          <w:szCs w:val="22"/>
        </w:rPr>
        <w:t>Award Criteria</w:t>
      </w:r>
      <w:r w:rsidRPr="008520AB">
        <w:rPr>
          <w:rFonts w:cs="Arial"/>
          <w:sz w:val="22"/>
          <w:szCs w:val="22"/>
        </w:rPr>
        <w:t xml:space="preserve"> - the award criteria set out in the Invitation to Tender. </w:t>
      </w:r>
    </w:p>
    <w:p w14:paraId="5D3BC712" w14:textId="77777777" w:rsidR="007A4602" w:rsidRPr="008520AB" w:rsidRDefault="007A4602" w:rsidP="007A4602">
      <w:pPr>
        <w:spacing w:after="120"/>
        <w:rPr>
          <w:rFonts w:cs="Arial"/>
          <w:sz w:val="22"/>
          <w:szCs w:val="22"/>
        </w:rPr>
      </w:pPr>
      <w:r w:rsidRPr="008520AB">
        <w:rPr>
          <w:rFonts w:cs="Arial"/>
          <w:b/>
          <w:sz w:val="22"/>
          <w:szCs w:val="22"/>
        </w:rPr>
        <w:tab/>
      </w:r>
      <w:r w:rsidRPr="008520AB">
        <w:rPr>
          <w:rFonts w:cs="Arial"/>
          <w:sz w:val="22"/>
          <w:szCs w:val="22"/>
        </w:rPr>
        <w:t>(b)</w:t>
      </w:r>
      <w:r w:rsidRPr="008520AB">
        <w:rPr>
          <w:rFonts w:cs="Arial"/>
          <w:b/>
          <w:sz w:val="22"/>
          <w:szCs w:val="22"/>
        </w:rPr>
        <w:tab/>
        <w:t>Bidder</w:t>
      </w:r>
      <w:r w:rsidRPr="008520AB">
        <w:rPr>
          <w:rFonts w:cs="Arial"/>
          <w:sz w:val="22"/>
          <w:szCs w:val="22"/>
        </w:rPr>
        <w:t xml:space="preserve"> - a person or organisation who bids for the tender.</w:t>
      </w:r>
    </w:p>
    <w:p w14:paraId="5950D2F5" w14:textId="77777777" w:rsidR="007A4602" w:rsidRPr="008520AB" w:rsidRDefault="007A4602" w:rsidP="007A4602">
      <w:pPr>
        <w:spacing w:after="120"/>
        <w:rPr>
          <w:rFonts w:cs="Arial"/>
          <w:sz w:val="22"/>
          <w:szCs w:val="22"/>
        </w:rPr>
      </w:pPr>
      <w:r w:rsidRPr="008520AB">
        <w:rPr>
          <w:rFonts w:cs="Arial"/>
          <w:b/>
          <w:sz w:val="22"/>
          <w:szCs w:val="22"/>
        </w:rPr>
        <w:tab/>
      </w:r>
      <w:r w:rsidRPr="008520AB">
        <w:rPr>
          <w:rFonts w:cs="Arial"/>
          <w:sz w:val="22"/>
          <w:szCs w:val="22"/>
        </w:rPr>
        <w:t>(c)</w:t>
      </w:r>
      <w:r w:rsidRPr="008520AB">
        <w:rPr>
          <w:rFonts w:cs="Arial"/>
          <w:sz w:val="22"/>
          <w:szCs w:val="22"/>
        </w:rPr>
        <w:tab/>
      </w:r>
      <w:r w:rsidRPr="008520AB">
        <w:rPr>
          <w:rFonts w:cs="Arial"/>
          <w:b/>
          <w:sz w:val="22"/>
          <w:szCs w:val="22"/>
        </w:rPr>
        <w:t>Conditions</w:t>
      </w:r>
      <w:r w:rsidRPr="008520AB">
        <w:rPr>
          <w:rFonts w:cs="Arial"/>
          <w:sz w:val="22"/>
          <w:szCs w:val="22"/>
        </w:rPr>
        <w:t xml:space="preserve"> - the conditions set out in this 'Conditions of Tendering 'document.</w:t>
      </w:r>
    </w:p>
    <w:p w14:paraId="0CB9DD8B" w14:textId="77777777" w:rsidR="007A4602" w:rsidRPr="008520AB" w:rsidRDefault="007A4602" w:rsidP="007A4602">
      <w:pPr>
        <w:spacing w:after="120"/>
        <w:rPr>
          <w:rFonts w:cs="Arial"/>
          <w:sz w:val="22"/>
          <w:szCs w:val="22"/>
        </w:rPr>
      </w:pPr>
      <w:r w:rsidRPr="008520AB">
        <w:rPr>
          <w:rFonts w:cs="Arial"/>
          <w:sz w:val="22"/>
          <w:szCs w:val="22"/>
        </w:rPr>
        <w:tab/>
        <w:t>(d)</w:t>
      </w:r>
      <w:r w:rsidRPr="008520AB">
        <w:rPr>
          <w:rFonts w:cs="Arial"/>
          <w:sz w:val="22"/>
          <w:szCs w:val="22"/>
        </w:rPr>
        <w:tab/>
      </w:r>
      <w:r w:rsidRPr="008520AB">
        <w:rPr>
          <w:rFonts w:cs="Arial"/>
          <w:b/>
          <w:sz w:val="22"/>
          <w:szCs w:val="22"/>
        </w:rPr>
        <w:t>Cover Letter</w:t>
      </w:r>
      <w:r w:rsidRPr="008520AB">
        <w:rPr>
          <w:rFonts w:cs="Arial"/>
          <w:sz w:val="22"/>
          <w:szCs w:val="22"/>
        </w:rPr>
        <w:t xml:space="preserve"> - the cover letter attached to the Tender Information Pack.</w:t>
      </w:r>
    </w:p>
    <w:p w14:paraId="5174DD7C" w14:textId="1FA11716" w:rsidR="007A4602" w:rsidRPr="008520AB" w:rsidRDefault="007A4602" w:rsidP="007A4602">
      <w:pPr>
        <w:spacing w:after="120"/>
        <w:rPr>
          <w:rFonts w:cs="Arial"/>
          <w:sz w:val="22"/>
          <w:szCs w:val="22"/>
        </w:rPr>
      </w:pPr>
      <w:r w:rsidRPr="008520AB">
        <w:rPr>
          <w:rFonts w:cs="Arial"/>
          <w:sz w:val="22"/>
          <w:szCs w:val="22"/>
        </w:rPr>
        <w:tab/>
        <w:t>(e)</w:t>
      </w:r>
      <w:r w:rsidRPr="008520AB">
        <w:rPr>
          <w:rFonts w:cs="Arial"/>
          <w:sz w:val="22"/>
          <w:szCs w:val="22"/>
        </w:rPr>
        <w:tab/>
      </w:r>
      <w:r w:rsidRPr="008520AB">
        <w:rPr>
          <w:rFonts w:cs="Arial"/>
          <w:b/>
          <w:sz w:val="22"/>
          <w:szCs w:val="22"/>
        </w:rPr>
        <w:t xml:space="preserve">Goods and/or Services </w:t>
      </w:r>
      <w:r w:rsidRPr="008520AB">
        <w:rPr>
          <w:rFonts w:cs="Arial"/>
          <w:sz w:val="22"/>
          <w:szCs w:val="22"/>
        </w:rPr>
        <w:t xml:space="preserve">- everything purchased by </w:t>
      </w:r>
      <w:r w:rsidR="006269FD" w:rsidRPr="008520AB">
        <w:rPr>
          <w:rFonts w:cs="Arial"/>
          <w:sz w:val="22"/>
          <w:szCs w:val="22"/>
        </w:rPr>
        <w:t>GREDO</w:t>
      </w:r>
      <w:r w:rsidRPr="008520AB">
        <w:rPr>
          <w:rFonts w:cs="Arial"/>
          <w:sz w:val="22"/>
          <w:szCs w:val="22"/>
        </w:rPr>
        <w:t xml:space="preserve"> under the contract.</w:t>
      </w:r>
    </w:p>
    <w:p w14:paraId="0B61BC89" w14:textId="0497963A" w:rsidR="007A4602" w:rsidRPr="008520AB" w:rsidRDefault="007A4602" w:rsidP="007A4602">
      <w:pPr>
        <w:spacing w:after="120"/>
        <w:ind w:left="1411" w:hanging="1411"/>
        <w:rPr>
          <w:rFonts w:cs="Arial"/>
          <w:sz w:val="22"/>
          <w:szCs w:val="22"/>
        </w:rPr>
      </w:pPr>
      <w:r w:rsidRPr="008520AB">
        <w:rPr>
          <w:rFonts w:cs="Arial"/>
          <w:sz w:val="22"/>
          <w:szCs w:val="22"/>
        </w:rPr>
        <w:tab/>
        <w:t>(f)</w:t>
      </w:r>
      <w:r w:rsidRPr="008520AB">
        <w:rPr>
          <w:rFonts w:cs="Arial"/>
          <w:sz w:val="22"/>
          <w:szCs w:val="22"/>
        </w:rPr>
        <w:tab/>
      </w:r>
      <w:r w:rsidRPr="008520AB">
        <w:rPr>
          <w:rFonts w:cs="Arial"/>
          <w:b/>
          <w:sz w:val="22"/>
          <w:szCs w:val="22"/>
        </w:rPr>
        <w:t>Invitation to Tender</w:t>
      </w:r>
      <w:r w:rsidRPr="008520AB">
        <w:rPr>
          <w:rFonts w:cs="Arial"/>
          <w:sz w:val="22"/>
          <w:szCs w:val="22"/>
        </w:rPr>
        <w:t xml:space="preserve"> - </w:t>
      </w:r>
      <w:r w:rsidR="00FF6EDF" w:rsidRPr="008520AB">
        <w:rPr>
          <w:rFonts w:cs="Arial"/>
          <w:sz w:val="22"/>
          <w:szCs w:val="22"/>
        </w:rPr>
        <w:t xml:space="preserve">the Tender Information, these Conditions, </w:t>
      </w:r>
      <w:r w:rsidR="00C34E31" w:rsidRPr="008520AB">
        <w:rPr>
          <w:rFonts w:cs="Arial"/>
          <w:sz w:val="22"/>
          <w:szCs w:val="22"/>
        </w:rPr>
        <w:t>and GREDO’s</w:t>
      </w:r>
      <w:r w:rsidR="00FF6EDF" w:rsidRPr="008520AB">
        <w:rPr>
          <w:rFonts w:cs="Arial"/>
          <w:sz w:val="22"/>
          <w:szCs w:val="22"/>
        </w:rPr>
        <w:t xml:space="preserve"> Terms and Conditions of Purchase, </w:t>
      </w:r>
      <w:r w:rsidR="006269FD" w:rsidRPr="008520AB">
        <w:rPr>
          <w:rFonts w:cs="Arial"/>
          <w:sz w:val="22"/>
          <w:szCs w:val="22"/>
        </w:rPr>
        <w:t>GREDO</w:t>
      </w:r>
      <w:r w:rsidR="00FF6EDF" w:rsidRPr="008520AB">
        <w:rPr>
          <w:rFonts w:cs="Arial"/>
          <w:sz w:val="22"/>
          <w:szCs w:val="22"/>
        </w:rPr>
        <w:t xml:space="preserve">'s Child Safeguarding Policy, </w:t>
      </w:r>
      <w:r w:rsidR="006269FD" w:rsidRPr="008520AB">
        <w:rPr>
          <w:rFonts w:cs="Arial"/>
          <w:sz w:val="22"/>
          <w:szCs w:val="22"/>
        </w:rPr>
        <w:t>GREDO</w:t>
      </w:r>
      <w:r w:rsidR="00FF6EDF" w:rsidRPr="008520AB">
        <w:rPr>
          <w:rFonts w:cs="Arial"/>
          <w:sz w:val="22"/>
          <w:szCs w:val="22"/>
        </w:rPr>
        <w:t>'s Anti Bribery and Corruption Policy and the IAPG Code of Conduct.</w:t>
      </w:r>
    </w:p>
    <w:p w14:paraId="14CDD6FA" w14:textId="7447B659" w:rsidR="005A1AD7" w:rsidRPr="008520AB" w:rsidRDefault="007A4602" w:rsidP="005A1AD7">
      <w:pPr>
        <w:ind w:left="1411" w:hanging="1411"/>
        <w:rPr>
          <w:rFonts w:ascii="Calibri" w:hAnsi="Calibri" w:cs="Calibri"/>
          <w:kern w:val="0"/>
          <w:sz w:val="22"/>
          <w:szCs w:val="22"/>
          <w:lang w:eastAsia="en-GB"/>
        </w:rPr>
      </w:pPr>
      <w:r w:rsidRPr="008520AB">
        <w:rPr>
          <w:rFonts w:cs="Arial"/>
          <w:b/>
          <w:sz w:val="22"/>
          <w:szCs w:val="22"/>
        </w:rPr>
        <w:tab/>
      </w:r>
      <w:r w:rsidRPr="008520AB">
        <w:rPr>
          <w:rFonts w:cs="Arial"/>
          <w:sz w:val="22"/>
          <w:szCs w:val="22"/>
        </w:rPr>
        <w:t>(g)</w:t>
      </w:r>
      <w:r w:rsidRPr="008520AB">
        <w:rPr>
          <w:rFonts w:cs="Arial"/>
          <w:b/>
          <w:sz w:val="22"/>
          <w:szCs w:val="22"/>
        </w:rPr>
        <w:tab/>
      </w:r>
      <w:r w:rsidR="001D63CC" w:rsidRPr="008520AB">
        <w:rPr>
          <w:rFonts w:cs="Arial"/>
          <w:sz w:val="22"/>
          <w:szCs w:val="22"/>
        </w:rPr>
        <w:t>GREDO</w:t>
      </w:r>
      <w:r w:rsidR="00181E98" w:rsidRPr="008520AB">
        <w:rPr>
          <w:rFonts w:cs="Arial"/>
          <w:sz w:val="22"/>
          <w:szCs w:val="22"/>
        </w:rPr>
        <w:t xml:space="preserve"> </w:t>
      </w:r>
      <w:r w:rsidR="006269FD" w:rsidRPr="008520AB">
        <w:rPr>
          <w:rFonts w:cs="Arial"/>
          <w:sz w:val="22"/>
          <w:szCs w:val="22"/>
        </w:rPr>
        <w:t xml:space="preserve">IS </w:t>
      </w:r>
      <w:r w:rsidR="00181E98" w:rsidRPr="008520AB">
        <w:rPr>
          <w:rFonts w:cs="Arial"/>
          <w:sz w:val="22"/>
          <w:szCs w:val="22"/>
        </w:rPr>
        <w:t xml:space="preserve">a charitable </w:t>
      </w:r>
      <w:r w:rsidR="006269FD" w:rsidRPr="008520AB">
        <w:rPr>
          <w:rFonts w:cs="Arial"/>
          <w:sz w:val="22"/>
          <w:szCs w:val="22"/>
        </w:rPr>
        <w:t>organization</w:t>
      </w:r>
      <w:r w:rsidR="00181E98" w:rsidRPr="008520AB">
        <w:rPr>
          <w:rFonts w:cs="Arial"/>
          <w:sz w:val="22"/>
          <w:szCs w:val="22"/>
        </w:rPr>
        <w:t xml:space="preserve"> by guarantee registered in </w:t>
      </w:r>
      <w:r w:rsidR="006269FD" w:rsidRPr="008520AB">
        <w:rPr>
          <w:rFonts w:cs="Arial"/>
          <w:sz w:val="22"/>
          <w:szCs w:val="22"/>
        </w:rPr>
        <w:t>Somalia</w:t>
      </w:r>
      <w:r w:rsidR="00181E98" w:rsidRPr="008520AB">
        <w:rPr>
          <w:rFonts w:cs="Arial"/>
          <w:sz w:val="22"/>
          <w:szCs w:val="22"/>
        </w:rPr>
        <w:t xml:space="preserve"> </w:t>
      </w:r>
      <w:r w:rsidR="006269FD" w:rsidRPr="008520AB">
        <w:rPr>
          <w:b/>
          <w:bCs/>
          <w:spacing w:val="-2"/>
        </w:rPr>
        <w:t xml:space="preserve">wqtdngomoifar0228/2021 </w:t>
      </w:r>
      <w:r w:rsidR="005A1AD7" w:rsidRPr="008520AB">
        <w:rPr>
          <w:rFonts w:ascii="Calibri" w:hAnsi="Calibri" w:cs="Calibri"/>
          <w:kern w:val="0"/>
          <w:sz w:val="22"/>
          <w:szCs w:val="22"/>
          <w:lang w:val="en-US" w:eastAsia="en-GB"/>
        </w:rPr>
        <w:t xml:space="preserve">Main Office: </w:t>
      </w:r>
      <w:proofErr w:type="spellStart"/>
      <w:r w:rsidR="005A1AD7" w:rsidRPr="008520AB">
        <w:rPr>
          <w:rFonts w:ascii="Calibri" w:hAnsi="Calibri" w:cs="Calibri"/>
          <w:kern w:val="0"/>
          <w:sz w:val="22"/>
          <w:szCs w:val="22"/>
          <w:lang w:val="en-US" w:eastAsia="en-GB"/>
        </w:rPr>
        <w:t>Adada</w:t>
      </w:r>
      <w:proofErr w:type="spellEnd"/>
      <w:r w:rsidR="005A1AD7" w:rsidRPr="008520AB">
        <w:rPr>
          <w:rFonts w:ascii="Calibri" w:hAnsi="Calibri" w:cs="Calibri"/>
          <w:kern w:val="0"/>
          <w:sz w:val="22"/>
          <w:szCs w:val="22"/>
          <w:lang w:val="en-US" w:eastAsia="en-GB"/>
        </w:rPr>
        <w:t xml:space="preserve"> Section – Via </w:t>
      </w:r>
      <w:proofErr w:type="gramStart"/>
      <w:r w:rsidR="005A1AD7" w:rsidRPr="008520AB">
        <w:rPr>
          <w:rFonts w:ascii="Calibri" w:hAnsi="Calibri" w:cs="Calibri"/>
          <w:kern w:val="0"/>
          <w:sz w:val="22"/>
          <w:szCs w:val="22"/>
          <w:lang w:val="en-US" w:eastAsia="en-GB"/>
        </w:rPr>
        <w:t>Mogadishu road</w:t>
      </w:r>
      <w:proofErr w:type="gramEnd"/>
      <w:r w:rsidR="005A1AD7" w:rsidRPr="008520AB">
        <w:rPr>
          <w:rFonts w:ascii="Calibri" w:hAnsi="Calibri" w:cs="Calibri"/>
          <w:kern w:val="0"/>
          <w:sz w:val="22"/>
          <w:szCs w:val="22"/>
          <w:lang w:val="en-US" w:eastAsia="en-GB"/>
        </w:rPr>
        <w:t xml:space="preserve">, Baidoa Somalia, Sub Office: Block A, Unit 8, </w:t>
      </w:r>
      <w:proofErr w:type="spellStart"/>
      <w:r w:rsidR="005A1AD7" w:rsidRPr="008520AB">
        <w:rPr>
          <w:rFonts w:ascii="Calibri" w:hAnsi="Calibri" w:cs="Calibri"/>
          <w:kern w:val="0"/>
          <w:sz w:val="22"/>
          <w:szCs w:val="22"/>
          <w:lang w:val="en-US" w:eastAsia="en-GB"/>
        </w:rPr>
        <w:t>Jowhara</w:t>
      </w:r>
      <w:proofErr w:type="spellEnd"/>
      <w:r w:rsidR="005A1AD7" w:rsidRPr="008520AB">
        <w:rPr>
          <w:rFonts w:ascii="Calibri" w:hAnsi="Calibri" w:cs="Calibri"/>
          <w:kern w:val="0"/>
          <w:sz w:val="22"/>
          <w:szCs w:val="22"/>
          <w:lang w:val="en-US" w:eastAsia="en-GB"/>
        </w:rPr>
        <w:t xml:space="preserve"> </w:t>
      </w:r>
      <w:proofErr w:type="spellStart"/>
      <w:r w:rsidR="005A1AD7" w:rsidRPr="008520AB">
        <w:rPr>
          <w:rFonts w:ascii="Calibri" w:hAnsi="Calibri" w:cs="Calibri"/>
          <w:kern w:val="0"/>
          <w:sz w:val="22"/>
          <w:szCs w:val="22"/>
          <w:lang w:val="en-US" w:eastAsia="en-GB"/>
        </w:rPr>
        <w:t>Appartments</w:t>
      </w:r>
      <w:proofErr w:type="spellEnd"/>
      <w:r w:rsidR="005A1AD7" w:rsidRPr="008520AB">
        <w:rPr>
          <w:rFonts w:ascii="Calibri" w:hAnsi="Calibri" w:cs="Calibri"/>
          <w:kern w:val="0"/>
          <w:sz w:val="22"/>
          <w:szCs w:val="22"/>
          <w:lang w:val="en-US" w:eastAsia="en-GB"/>
        </w:rPr>
        <w:t xml:space="preserve">, Opposite </w:t>
      </w:r>
      <w:proofErr w:type="spellStart"/>
      <w:r w:rsidR="005A1AD7" w:rsidRPr="008520AB">
        <w:rPr>
          <w:rFonts w:ascii="Calibri" w:hAnsi="Calibri" w:cs="Calibri"/>
          <w:kern w:val="0"/>
          <w:sz w:val="22"/>
          <w:szCs w:val="22"/>
          <w:lang w:val="en-US" w:eastAsia="en-GB"/>
        </w:rPr>
        <w:t>Jowhara</w:t>
      </w:r>
      <w:proofErr w:type="spellEnd"/>
      <w:r w:rsidR="005A1AD7" w:rsidRPr="008520AB">
        <w:rPr>
          <w:rFonts w:ascii="Calibri" w:hAnsi="Calibri" w:cs="Calibri"/>
          <w:kern w:val="0"/>
          <w:sz w:val="22"/>
          <w:szCs w:val="22"/>
          <w:lang w:val="en-US" w:eastAsia="en-GB"/>
        </w:rPr>
        <w:t xml:space="preserve"> International Hotel, Off </w:t>
      </w:r>
      <w:proofErr w:type="spellStart"/>
      <w:r w:rsidR="005A1AD7" w:rsidRPr="008520AB">
        <w:rPr>
          <w:rFonts w:ascii="Calibri" w:hAnsi="Calibri" w:cs="Calibri"/>
          <w:kern w:val="0"/>
          <w:sz w:val="22"/>
          <w:szCs w:val="22"/>
          <w:lang w:val="en-US" w:eastAsia="en-GB"/>
        </w:rPr>
        <w:t>Afgoie</w:t>
      </w:r>
      <w:proofErr w:type="spellEnd"/>
      <w:r w:rsidR="005A1AD7" w:rsidRPr="008520AB">
        <w:rPr>
          <w:rFonts w:ascii="Calibri" w:hAnsi="Calibri" w:cs="Calibri"/>
          <w:kern w:val="0"/>
          <w:sz w:val="22"/>
          <w:szCs w:val="22"/>
          <w:lang w:val="en-US" w:eastAsia="en-GB"/>
        </w:rPr>
        <w:t xml:space="preserve"> Road, Hodan District, Mogadishu.</w:t>
      </w:r>
    </w:p>
    <w:p w14:paraId="3F8A891E" w14:textId="37BCF9AE" w:rsidR="007A4602" w:rsidRPr="008520AB" w:rsidRDefault="007A4602" w:rsidP="007A4602">
      <w:pPr>
        <w:spacing w:after="120"/>
        <w:ind w:left="1411" w:hanging="1411"/>
        <w:rPr>
          <w:rFonts w:cs="Arial"/>
          <w:sz w:val="22"/>
          <w:szCs w:val="22"/>
        </w:rPr>
      </w:pPr>
    </w:p>
    <w:p w14:paraId="40BB2A53" w14:textId="2952988D" w:rsidR="007A4602" w:rsidRPr="008520AB" w:rsidRDefault="007A4602" w:rsidP="007A4602">
      <w:pPr>
        <w:tabs>
          <w:tab w:val="clear" w:pos="709"/>
          <w:tab w:val="left" w:pos="720"/>
        </w:tabs>
        <w:spacing w:after="120"/>
        <w:ind w:left="1411" w:hanging="1051"/>
        <w:rPr>
          <w:rFonts w:cs="Arial"/>
          <w:sz w:val="22"/>
          <w:szCs w:val="22"/>
        </w:rPr>
      </w:pPr>
      <w:r w:rsidRPr="008520AB">
        <w:rPr>
          <w:rFonts w:cs="Arial"/>
          <w:sz w:val="22"/>
          <w:szCs w:val="22"/>
        </w:rPr>
        <w:tab/>
        <w:t>(h)</w:t>
      </w:r>
      <w:r w:rsidRPr="008520AB">
        <w:rPr>
          <w:rFonts w:cs="Arial"/>
          <w:sz w:val="22"/>
          <w:szCs w:val="22"/>
        </w:rPr>
        <w:tab/>
      </w:r>
      <w:r w:rsidRPr="008520AB">
        <w:rPr>
          <w:rFonts w:cs="Arial"/>
          <w:b/>
          <w:sz w:val="22"/>
          <w:szCs w:val="22"/>
        </w:rPr>
        <w:t>Specification</w:t>
      </w:r>
      <w:r w:rsidRPr="008520AB">
        <w:rPr>
          <w:rFonts w:cs="Arial"/>
          <w:sz w:val="22"/>
          <w:szCs w:val="22"/>
        </w:rPr>
        <w:t xml:space="preserve"> - any specification for the Goods and/or Services, including any related plans and drawings, supplied by </w:t>
      </w:r>
      <w:r w:rsidR="005A1AD7" w:rsidRPr="008520AB">
        <w:rPr>
          <w:rFonts w:cs="Arial"/>
          <w:sz w:val="22"/>
          <w:szCs w:val="22"/>
        </w:rPr>
        <w:t>GREDO</w:t>
      </w:r>
      <w:r w:rsidRPr="008520AB">
        <w:rPr>
          <w:rFonts w:cs="Arial"/>
          <w:sz w:val="22"/>
          <w:szCs w:val="22"/>
        </w:rPr>
        <w:t xml:space="preserve"> to the Supplier, or specifically </w:t>
      </w:r>
      <w:r w:rsidR="00181E98" w:rsidRPr="008520AB">
        <w:rPr>
          <w:rFonts w:cs="Arial"/>
          <w:sz w:val="22"/>
          <w:szCs w:val="22"/>
        </w:rPr>
        <w:t>produced by the Supplier for</w:t>
      </w:r>
      <w:r w:rsidR="005A1AD7" w:rsidRPr="008520AB">
        <w:rPr>
          <w:rFonts w:cs="Arial"/>
          <w:sz w:val="22"/>
          <w:szCs w:val="22"/>
        </w:rPr>
        <w:t xml:space="preserve"> GREDO</w:t>
      </w:r>
      <w:r w:rsidRPr="008520AB">
        <w:rPr>
          <w:rFonts w:cs="Arial"/>
          <w:sz w:val="22"/>
          <w:szCs w:val="22"/>
        </w:rPr>
        <w:t>, in connection with the tender.</w:t>
      </w:r>
    </w:p>
    <w:p w14:paraId="6753979A" w14:textId="2F5DBB4C" w:rsidR="007A4602" w:rsidRPr="008520AB" w:rsidRDefault="007A4602" w:rsidP="00FF6EDF">
      <w:pPr>
        <w:tabs>
          <w:tab w:val="clear" w:pos="709"/>
          <w:tab w:val="left" w:pos="720"/>
        </w:tabs>
        <w:ind w:left="1411" w:hanging="1051"/>
        <w:rPr>
          <w:rFonts w:cs="Arial"/>
          <w:sz w:val="22"/>
          <w:szCs w:val="22"/>
        </w:rPr>
      </w:pPr>
      <w:r w:rsidRPr="008520AB">
        <w:rPr>
          <w:rFonts w:cs="Arial"/>
          <w:sz w:val="22"/>
          <w:szCs w:val="22"/>
        </w:rPr>
        <w:tab/>
        <w:t>(</w:t>
      </w:r>
      <w:proofErr w:type="spellStart"/>
      <w:r w:rsidRPr="008520AB">
        <w:rPr>
          <w:rFonts w:cs="Arial"/>
          <w:sz w:val="22"/>
          <w:szCs w:val="22"/>
        </w:rPr>
        <w:t>i</w:t>
      </w:r>
      <w:proofErr w:type="spellEnd"/>
      <w:r w:rsidRPr="008520AB">
        <w:rPr>
          <w:rFonts w:cs="Arial"/>
          <w:sz w:val="22"/>
          <w:szCs w:val="22"/>
        </w:rPr>
        <w:t>)</w:t>
      </w:r>
      <w:r w:rsidRPr="008520AB">
        <w:rPr>
          <w:rFonts w:cs="Arial"/>
          <w:sz w:val="22"/>
          <w:szCs w:val="22"/>
        </w:rPr>
        <w:tab/>
      </w:r>
      <w:r w:rsidRPr="008520AB">
        <w:rPr>
          <w:rFonts w:cs="Arial"/>
          <w:b/>
          <w:sz w:val="22"/>
          <w:szCs w:val="22"/>
        </w:rPr>
        <w:t>Supplier</w:t>
      </w:r>
      <w:r w:rsidRPr="008520AB">
        <w:rPr>
          <w:rFonts w:cs="Arial"/>
          <w:sz w:val="22"/>
          <w:szCs w:val="22"/>
        </w:rPr>
        <w:t xml:space="preserve"> - the party which provides Goods and/or Services to </w:t>
      </w:r>
      <w:r w:rsidR="005A1AD7" w:rsidRPr="008520AB">
        <w:rPr>
          <w:rFonts w:cs="Arial"/>
          <w:sz w:val="22"/>
          <w:szCs w:val="22"/>
        </w:rPr>
        <w:t>GREDO</w:t>
      </w:r>
      <w:r w:rsidRPr="008520AB">
        <w:rPr>
          <w:rFonts w:cs="Arial"/>
          <w:sz w:val="22"/>
          <w:szCs w:val="22"/>
        </w:rPr>
        <w:t xml:space="preserve">. </w:t>
      </w:r>
    </w:p>
    <w:p w14:paraId="0CEBECE7" w14:textId="77777777" w:rsidR="007A4602" w:rsidRPr="008520AB" w:rsidRDefault="007A4602" w:rsidP="007A4602">
      <w:pPr>
        <w:numPr>
          <w:ilvl w:val="0"/>
          <w:numId w:val="3"/>
        </w:numPr>
        <w:rPr>
          <w:rFonts w:cs="Arial"/>
          <w:b/>
          <w:sz w:val="22"/>
          <w:szCs w:val="22"/>
        </w:rPr>
      </w:pPr>
      <w:r w:rsidRPr="008520AB">
        <w:rPr>
          <w:rFonts w:cs="Arial"/>
          <w:b/>
          <w:sz w:val="22"/>
          <w:szCs w:val="22"/>
        </w:rPr>
        <w:t xml:space="preserve">The Contract </w:t>
      </w:r>
    </w:p>
    <w:p w14:paraId="51EC1A5B" w14:textId="525BBE31" w:rsidR="007A4602" w:rsidRPr="008520AB" w:rsidRDefault="007A4602" w:rsidP="007A4602">
      <w:pPr>
        <w:ind w:left="709"/>
        <w:rPr>
          <w:rFonts w:cs="Arial"/>
          <w:sz w:val="22"/>
          <w:szCs w:val="22"/>
        </w:rPr>
      </w:pPr>
      <w:r w:rsidRPr="008520AB">
        <w:rPr>
          <w:rFonts w:cs="Arial"/>
          <w:sz w:val="22"/>
          <w:szCs w:val="22"/>
        </w:rPr>
        <w:t xml:space="preserve">The contract awarded shall be for the supply of goods and/or services, subject to </w:t>
      </w:r>
      <w:r w:rsidR="005A1AD7" w:rsidRPr="008520AB">
        <w:rPr>
          <w:rFonts w:cs="Arial"/>
          <w:sz w:val="22"/>
          <w:szCs w:val="22"/>
        </w:rPr>
        <w:t>GREDO</w:t>
      </w:r>
      <w:r w:rsidRPr="008520AB">
        <w:rPr>
          <w:rFonts w:cs="Arial"/>
          <w:sz w:val="22"/>
          <w:szCs w:val="22"/>
        </w:rPr>
        <w:t xml:space="preserve">’s Terms and Conditions </w:t>
      </w:r>
      <w:r w:rsidR="00671AD4" w:rsidRPr="008520AB">
        <w:rPr>
          <w:rFonts w:cs="Arial"/>
          <w:sz w:val="22"/>
          <w:szCs w:val="22"/>
        </w:rPr>
        <w:t>of Purchase</w:t>
      </w:r>
      <w:r w:rsidRPr="008520AB">
        <w:rPr>
          <w:rFonts w:cs="Arial"/>
          <w:sz w:val="22"/>
          <w:szCs w:val="22"/>
        </w:rPr>
        <w:t xml:space="preserve"> (attached to these Conditions). </w:t>
      </w:r>
      <w:r w:rsidR="005A1AD7" w:rsidRPr="008520AB">
        <w:rPr>
          <w:rFonts w:cs="Arial"/>
          <w:sz w:val="22"/>
          <w:szCs w:val="22"/>
        </w:rPr>
        <w:t>GREDO</w:t>
      </w:r>
      <w:r w:rsidRPr="008520AB">
        <w:rPr>
          <w:rFonts w:cs="Arial"/>
          <w:sz w:val="22"/>
          <w:szCs w:val="22"/>
        </w:rPr>
        <w:t xml:space="preserve"> reserves the right to undertake a formal review of the contract after twelve (12) months. </w:t>
      </w:r>
    </w:p>
    <w:p w14:paraId="69BBF6FD" w14:textId="77777777" w:rsidR="007A4602" w:rsidRPr="008520AB" w:rsidRDefault="007A4602" w:rsidP="007A4602">
      <w:pPr>
        <w:numPr>
          <w:ilvl w:val="0"/>
          <w:numId w:val="3"/>
        </w:numPr>
        <w:rPr>
          <w:rFonts w:cs="Arial"/>
          <w:b/>
          <w:sz w:val="22"/>
          <w:szCs w:val="22"/>
        </w:rPr>
      </w:pPr>
      <w:r w:rsidRPr="008520AB">
        <w:rPr>
          <w:rFonts w:cs="Arial"/>
          <w:b/>
          <w:sz w:val="22"/>
          <w:szCs w:val="22"/>
        </w:rPr>
        <w:t>Late tenders</w:t>
      </w:r>
    </w:p>
    <w:p w14:paraId="6AFF3142" w14:textId="746A6BE7" w:rsidR="007A4602" w:rsidRPr="008520AB" w:rsidRDefault="007A4602" w:rsidP="007A4602">
      <w:pPr>
        <w:ind w:left="709"/>
        <w:rPr>
          <w:rFonts w:cs="Arial"/>
          <w:sz w:val="22"/>
          <w:szCs w:val="22"/>
        </w:rPr>
      </w:pPr>
      <w:r w:rsidRPr="008520AB">
        <w:rPr>
          <w:rFonts w:cs="Arial"/>
          <w:sz w:val="22"/>
          <w:szCs w:val="22"/>
        </w:rPr>
        <w:t xml:space="preserve">Tenders received after the Closing Date will not be considered, unless there are in </w:t>
      </w:r>
      <w:r w:rsidR="005A1AD7" w:rsidRPr="008520AB">
        <w:rPr>
          <w:rFonts w:cs="Arial"/>
          <w:sz w:val="22"/>
          <w:szCs w:val="22"/>
        </w:rPr>
        <w:t>GREDO</w:t>
      </w:r>
      <w:r w:rsidRPr="008520AB">
        <w:rPr>
          <w:rFonts w:cs="Arial"/>
          <w:sz w:val="22"/>
          <w:szCs w:val="22"/>
        </w:rPr>
        <w:t xml:space="preserve">’s sole discretion exceptional circumstances which have caused the delay. </w:t>
      </w:r>
    </w:p>
    <w:p w14:paraId="5B1199A6" w14:textId="77777777" w:rsidR="007A4602" w:rsidRPr="008520AB" w:rsidRDefault="007A4602" w:rsidP="007A4602">
      <w:pPr>
        <w:numPr>
          <w:ilvl w:val="0"/>
          <w:numId w:val="3"/>
        </w:numPr>
        <w:rPr>
          <w:rFonts w:cs="Arial"/>
          <w:b/>
          <w:sz w:val="22"/>
          <w:szCs w:val="22"/>
        </w:rPr>
      </w:pPr>
      <w:r w:rsidRPr="008520AB">
        <w:rPr>
          <w:rFonts w:cs="Arial"/>
          <w:b/>
          <w:sz w:val="22"/>
          <w:szCs w:val="22"/>
        </w:rPr>
        <w:t>Correspondence</w:t>
      </w:r>
    </w:p>
    <w:p w14:paraId="4D406C11" w14:textId="23246C08" w:rsidR="007A4602" w:rsidRPr="008520AB" w:rsidRDefault="007A4602" w:rsidP="007A4602">
      <w:pPr>
        <w:ind w:left="709"/>
        <w:rPr>
          <w:rFonts w:cs="Arial"/>
          <w:sz w:val="22"/>
          <w:szCs w:val="22"/>
        </w:rPr>
      </w:pPr>
      <w:r w:rsidRPr="008520AB">
        <w:rPr>
          <w:rFonts w:cs="Arial"/>
          <w:sz w:val="22"/>
          <w:szCs w:val="22"/>
        </w:rPr>
        <w:t xml:space="preserve">All communications from Bidders to </w:t>
      </w:r>
      <w:r w:rsidR="005A1AD7" w:rsidRPr="008520AB">
        <w:rPr>
          <w:rFonts w:cs="Arial"/>
          <w:sz w:val="22"/>
          <w:szCs w:val="22"/>
        </w:rPr>
        <w:t>GREDO</w:t>
      </w:r>
      <w:r w:rsidRPr="008520AB">
        <w:rPr>
          <w:rFonts w:cs="Arial"/>
          <w:sz w:val="22"/>
          <w:szCs w:val="22"/>
        </w:rPr>
        <w:t xml:space="preserve"> relating to the tender must be in writing and addressed to the person identified in the Cover Letter. Any request for information should be received at least 5 days before the Closing Date, as defined in the Invitation to Tender. Responses to questions submitted by any Bidder will be circulated by </w:t>
      </w:r>
      <w:r w:rsidR="005A1AD7" w:rsidRPr="008520AB">
        <w:rPr>
          <w:rFonts w:cs="Arial"/>
          <w:sz w:val="22"/>
          <w:szCs w:val="22"/>
        </w:rPr>
        <w:t>GREDO</w:t>
      </w:r>
      <w:r w:rsidRPr="008520AB">
        <w:rPr>
          <w:rFonts w:cs="Arial"/>
          <w:sz w:val="22"/>
          <w:szCs w:val="22"/>
        </w:rPr>
        <w:t xml:space="preserve"> to all Bidders to ensure fairness in the process. </w:t>
      </w:r>
    </w:p>
    <w:p w14:paraId="3B7E9E32" w14:textId="77777777" w:rsidR="007A4602" w:rsidRPr="008520AB" w:rsidRDefault="007A4602" w:rsidP="007A4602">
      <w:pPr>
        <w:keepNext/>
        <w:numPr>
          <w:ilvl w:val="0"/>
          <w:numId w:val="3"/>
        </w:numPr>
        <w:ind w:left="714" w:hanging="357"/>
        <w:rPr>
          <w:rFonts w:cs="Arial"/>
          <w:b/>
          <w:sz w:val="22"/>
          <w:szCs w:val="22"/>
        </w:rPr>
      </w:pPr>
      <w:r w:rsidRPr="008520AB">
        <w:rPr>
          <w:rFonts w:cs="Arial"/>
          <w:b/>
          <w:sz w:val="22"/>
          <w:szCs w:val="22"/>
        </w:rPr>
        <w:lastRenderedPageBreak/>
        <w:t xml:space="preserve">Acceptance of tenders </w:t>
      </w:r>
    </w:p>
    <w:p w14:paraId="0387ABB9" w14:textId="62139E2F" w:rsidR="007A4602" w:rsidRPr="008520AB" w:rsidRDefault="005A1AD7" w:rsidP="007A4602">
      <w:pPr>
        <w:ind w:left="709"/>
        <w:rPr>
          <w:rFonts w:cs="Arial"/>
          <w:sz w:val="22"/>
          <w:szCs w:val="22"/>
        </w:rPr>
      </w:pPr>
      <w:r w:rsidRPr="008520AB">
        <w:rPr>
          <w:rFonts w:cs="Arial"/>
          <w:sz w:val="22"/>
          <w:szCs w:val="22"/>
        </w:rPr>
        <w:t>GREDO</w:t>
      </w:r>
      <w:r w:rsidR="007A4602" w:rsidRPr="008520AB">
        <w:rPr>
          <w:rFonts w:cs="Arial"/>
          <w:sz w:val="22"/>
          <w:szCs w:val="22"/>
        </w:rPr>
        <w:t xml:space="preserve"> may, unless the Bidder expressly stipulates to the contrary in the tender, accept whatever part of a tender that </w:t>
      </w:r>
      <w:r w:rsidRPr="008520AB">
        <w:rPr>
          <w:rFonts w:cs="Arial"/>
          <w:sz w:val="22"/>
          <w:szCs w:val="22"/>
        </w:rPr>
        <w:t>GREDO</w:t>
      </w:r>
      <w:r w:rsidR="007A4602" w:rsidRPr="008520AB">
        <w:rPr>
          <w:rFonts w:cs="Arial"/>
          <w:sz w:val="22"/>
          <w:szCs w:val="22"/>
        </w:rPr>
        <w:t xml:space="preserve"> so wishes. </w:t>
      </w:r>
      <w:r w:rsidRPr="008520AB">
        <w:rPr>
          <w:rFonts w:cs="Arial"/>
          <w:sz w:val="22"/>
          <w:szCs w:val="22"/>
        </w:rPr>
        <w:t>GREDO</w:t>
      </w:r>
      <w:r w:rsidR="007A4602" w:rsidRPr="008520AB">
        <w:rPr>
          <w:rFonts w:cs="Arial"/>
          <w:sz w:val="22"/>
          <w:szCs w:val="22"/>
        </w:rPr>
        <w:t xml:space="preserve"> is under no obligation to accept the lowest or any tender.</w:t>
      </w:r>
    </w:p>
    <w:p w14:paraId="06D39D98" w14:textId="77777777" w:rsidR="007A4602" w:rsidRPr="008520AB" w:rsidRDefault="007A4602" w:rsidP="007A4602">
      <w:pPr>
        <w:keepNext/>
        <w:numPr>
          <w:ilvl w:val="0"/>
          <w:numId w:val="3"/>
        </w:numPr>
        <w:ind w:left="714" w:hanging="357"/>
        <w:rPr>
          <w:rFonts w:cs="Arial"/>
          <w:b/>
          <w:sz w:val="22"/>
          <w:szCs w:val="22"/>
        </w:rPr>
      </w:pPr>
      <w:r w:rsidRPr="008520AB">
        <w:rPr>
          <w:rFonts w:cs="Arial"/>
          <w:b/>
          <w:sz w:val="22"/>
          <w:szCs w:val="22"/>
        </w:rPr>
        <w:t xml:space="preserve">Alternative offer </w:t>
      </w:r>
    </w:p>
    <w:p w14:paraId="7F518B55" w14:textId="4EC5E66A" w:rsidR="007A4602" w:rsidRPr="008520AB" w:rsidRDefault="007A4602" w:rsidP="007A4602">
      <w:pPr>
        <w:keepLines/>
        <w:ind w:left="709"/>
        <w:rPr>
          <w:rFonts w:cs="Arial"/>
          <w:sz w:val="22"/>
          <w:szCs w:val="22"/>
        </w:rPr>
      </w:pPr>
      <w:r w:rsidRPr="008520AB">
        <w:rPr>
          <w:rFonts w:cs="Arial"/>
          <w:sz w:val="22"/>
          <w:szCs w:val="22"/>
        </w:rPr>
        <w:t xml:space="preserve">If the Bidder wishes to propose modifications to the tender (which may provide a better way to achieve </w:t>
      </w:r>
      <w:r w:rsidR="005A1AD7" w:rsidRPr="008520AB">
        <w:rPr>
          <w:rFonts w:cs="Arial"/>
          <w:sz w:val="22"/>
          <w:szCs w:val="22"/>
        </w:rPr>
        <w:t>GREDO</w:t>
      </w:r>
      <w:r w:rsidRPr="008520AB">
        <w:rPr>
          <w:rFonts w:cs="Arial"/>
          <w:sz w:val="22"/>
          <w:szCs w:val="22"/>
        </w:rPr>
        <w:t xml:space="preserve">’s Specification) these may, at </w:t>
      </w:r>
      <w:r w:rsidR="005A1AD7" w:rsidRPr="008520AB">
        <w:rPr>
          <w:rFonts w:cs="Arial"/>
          <w:sz w:val="22"/>
          <w:szCs w:val="22"/>
        </w:rPr>
        <w:t>GREDO</w:t>
      </w:r>
      <w:r w:rsidRPr="008520AB">
        <w:rPr>
          <w:rFonts w:cs="Arial"/>
          <w:sz w:val="22"/>
          <w:szCs w:val="22"/>
        </w:rPr>
        <w:t xml:space="preserve">'s discretion, be considered as an Alternative Offer. The Bidder must make any Alternative Offer in a separate letter to accompany the Tender. </w:t>
      </w:r>
      <w:r w:rsidR="005A1AD7" w:rsidRPr="008520AB">
        <w:rPr>
          <w:rFonts w:cs="Arial"/>
          <w:sz w:val="22"/>
          <w:szCs w:val="22"/>
        </w:rPr>
        <w:t>GREDO</w:t>
      </w:r>
      <w:r w:rsidRPr="008520AB">
        <w:rPr>
          <w:rFonts w:cs="Arial"/>
          <w:sz w:val="22"/>
          <w:szCs w:val="22"/>
        </w:rPr>
        <w:t xml:space="preserve"> is under no obligation to accept Alternative Offers.</w:t>
      </w:r>
    </w:p>
    <w:p w14:paraId="765B4824" w14:textId="77777777" w:rsidR="007A4602" w:rsidRPr="008520AB" w:rsidRDefault="007A4602" w:rsidP="007A4602">
      <w:pPr>
        <w:numPr>
          <w:ilvl w:val="0"/>
          <w:numId w:val="3"/>
        </w:numPr>
        <w:rPr>
          <w:rFonts w:cs="Arial"/>
          <w:b/>
          <w:sz w:val="22"/>
          <w:szCs w:val="22"/>
        </w:rPr>
      </w:pPr>
      <w:r w:rsidRPr="008520AB">
        <w:rPr>
          <w:rFonts w:cs="Arial"/>
          <w:b/>
          <w:sz w:val="22"/>
          <w:szCs w:val="22"/>
        </w:rPr>
        <w:t>Prices</w:t>
      </w:r>
    </w:p>
    <w:p w14:paraId="26EB8E7B" w14:textId="77777777" w:rsidR="007A4602" w:rsidRPr="008520AB" w:rsidRDefault="007A4602" w:rsidP="007A4602">
      <w:pPr>
        <w:ind w:left="709"/>
        <w:rPr>
          <w:rFonts w:cs="Arial"/>
          <w:sz w:val="22"/>
          <w:szCs w:val="22"/>
        </w:rPr>
      </w:pPr>
      <w:r w:rsidRPr="008520AB">
        <w:rPr>
          <w:rFonts w:cs="Arial"/>
          <w:sz w:val="22"/>
          <w:szCs w:val="22"/>
        </w:rPr>
        <w:t>Tendered prices must be shown as both inclusive of and exclusive of any Value Added Tax chargeable or any similar tax (if applicable).</w:t>
      </w:r>
    </w:p>
    <w:p w14:paraId="35C5D2D6" w14:textId="77777777" w:rsidR="007A4602" w:rsidRPr="008520AB" w:rsidRDefault="007A4602" w:rsidP="007A4602">
      <w:pPr>
        <w:numPr>
          <w:ilvl w:val="0"/>
          <w:numId w:val="3"/>
        </w:numPr>
        <w:tabs>
          <w:tab w:val="clear" w:pos="720"/>
          <w:tab w:val="left" w:pos="709"/>
        </w:tabs>
        <w:rPr>
          <w:rFonts w:cs="Arial"/>
          <w:b/>
          <w:sz w:val="22"/>
          <w:szCs w:val="22"/>
        </w:rPr>
      </w:pPr>
      <w:r w:rsidRPr="008520AB">
        <w:rPr>
          <w:rFonts w:cs="Arial"/>
          <w:b/>
          <w:sz w:val="22"/>
          <w:szCs w:val="22"/>
        </w:rPr>
        <w:t xml:space="preserve">No reimbursement of tender expenses </w:t>
      </w:r>
    </w:p>
    <w:p w14:paraId="01362088" w14:textId="77777777" w:rsidR="007A4602" w:rsidRPr="008520AB" w:rsidRDefault="007A4602" w:rsidP="007A4602">
      <w:pPr>
        <w:ind w:left="709"/>
        <w:rPr>
          <w:rFonts w:cs="Arial"/>
          <w:sz w:val="22"/>
          <w:szCs w:val="22"/>
        </w:rPr>
      </w:pPr>
      <w:r w:rsidRPr="008520AB">
        <w:rPr>
          <w:rFonts w:cs="Arial"/>
          <w:sz w:val="22"/>
          <w:szCs w:val="22"/>
        </w:rPr>
        <w:t xml:space="preserve">Expenses incurred in the preparation and dispatch of the tender will not be reimbursed. </w:t>
      </w:r>
    </w:p>
    <w:p w14:paraId="148AAB25" w14:textId="77777777" w:rsidR="007A4602" w:rsidRPr="008520AB" w:rsidRDefault="00492B87" w:rsidP="007A4602">
      <w:pPr>
        <w:numPr>
          <w:ilvl w:val="0"/>
          <w:numId w:val="3"/>
        </w:numPr>
        <w:tabs>
          <w:tab w:val="clear" w:pos="720"/>
          <w:tab w:val="left" w:pos="709"/>
        </w:tabs>
        <w:rPr>
          <w:rFonts w:cs="Arial"/>
          <w:b/>
          <w:sz w:val="22"/>
          <w:szCs w:val="22"/>
        </w:rPr>
      </w:pPr>
      <w:r w:rsidRPr="008520AB">
        <w:rPr>
          <w:rFonts w:cs="Arial"/>
          <w:b/>
          <w:sz w:val="22"/>
          <w:szCs w:val="22"/>
        </w:rPr>
        <w:t>Non-Disclosure</w:t>
      </w:r>
      <w:r w:rsidR="007A4602" w:rsidRPr="008520AB">
        <w:rPr>
          <w:rFonts w:cs="Arial"/>
          <w:b/>
          <w:sz w:val="22"/>
          <w:szCs w:val="22"/>
        </w:rPr>
        <w:t xml:space="preserve"> and Confidentiality  </w:t>
      </w:r>
    </w:p>
    <w:p w14:paraId="26D46497" w14:textId="45269B13" w:rsidR="007A4602" w:rsidRPr="008520AB" w:rsidRDefault="007A4602" w:rsidP="007A4602">
      <w:pPr>
        <w:tabs>
          <w:tab w:val="clear" w:pos="709"/>
          <w:tab w:val="left" w:pos="720"/>
        </w:tabs>
        <w:ind w:left="720"/>
        <w:rPr>
          <w:rFonts w:cs="Arial"/>
          <w:b/>
          <w:sz w:val="22"/>
          <w:szCs w:val="22"/>
        </w:rPr>
      </w:pPr>
      <w:r w:rsidRPr="008520AB">
        <w:rPr>
          <w:rFonts w:cs="Arial"/>
          <w:sz w:val="22"/>
          <w:szCs w:val="22"/>
        </w:rPr>
        <w:t xml:space="preserve">Bidders must treat the Invitation to Tender, contract and all associated documentation (including the Specification) and any other information relating to </w:t>
      </w:r>
      <w:r w:rsidR="005A1AD7" w:rsidRPr="008520AB">
        <w:rPr>
          <w:rFonts w:cs="Arial"/>
          <w:sz w:val="22"/>
          <w:szCs w:val="22"/>
        </w:rPr>
        <w:t>GREDO</w:t>
      </w:r>
      <w:r w:rsidRPr="008520AB">
        <w:rPr>
          <w:rFonts w:cs="Arial"/>
          <w:sz w:val="22"/>
          <w:szCs w:val="22"/>
        </w:rPr>
        <w:t>’s employees, servants, officers, partners or its business or affairs (the "</w:t>
      </w:r>
      <w:r w:rsidRPr="008520AB">
        <w:rPr>
          <w:rFonts w:cs="Arial"/>
          <w:b/>
          <w:sz w:val="22"/>
          <w:szCs w:val="22"/>
        </w:rPr>
        <w:t>Confidential Information</w:t>
      </w:r>
      <w:r w:rsidRPr="008520AB">
        <w:rPr>
          <w:rFonts w:cs="Arial"/>
          <w:sz w:val="22"/>
          <w:szCs w:val="22"/>
        </w:rPr>
        <w:t>”) as confidential. All Bidders shall:</w:t>
      </w:r>
    </w:p>
    <w:p w14:paraId="3D23B209" w14:textId="77777777"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recognise the confidential nature of the Confidential </w:t>
      </w:r>
      <w:proofErr w:type="gramStart"/>
      <w:r w:rsidRPr="008520AB">
        <w:rPr>
          <w:rFonts w:cs="Arial"/>
          <w:sz w:val="22"/>
          <w:szCs w:val="22"/>
        </w:rPr>
        <w:t>Information;</w:t>
      </w:r>
      <w:proofErr w:type="gramEnd"/>
    </w:p>
    <w:p w14:paraId="1D71D5CE" w14:textId="35FEDC93"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respect the confidence placed in the Bidder by </w:t>
      </w:r>
      <w:r w:rsidR="005A1AD7" w:rsidRPr="008520AB">
        <w:rPr>
          <w:rFonts w:cs="Arial"/>
          <w:sz w:val="22"/>
          <w:szCs w:val="22"/>
        </w:rPr>
        <w:t>GREDO</w:t>
      </w:r>
      <w:r w:rsidRPr="008520AB">
        <w:rPr>
          <w:rFonts w:cs="Arial"/>
          <w:sz w:val="22"/>
          <w:szCs w:val="22"/>
        </w:rPr>
        <w:t xml:space="preserve"> by maintaining the secrecy of the Confidential </w:t>
      </w:r>
      <w:proofErr w:type="gramStart"/>
      <w:r w:rsidRPr="008520AB">
        <w:rPr>
          <w:rFonts w:cs="Arial"/>
          <w:sz w:val="22"/>
          <w:szCs w:val="22"/>
        </w:rPr>
        <w:t>Information;</w:t>
      </w:r>
      <w:proofErr w:type="gramEnd"/>
      <w:r w:rsidRPr="008520AB">
        <w:rPr>
          <w:rFonts w:cs="Arial"/>
          <w:sz w:val="22"/>
          <w:szCs w:val="22"/>
        </w:rPr>
        <w:t xml:space="preserve"> </w:t>
      </w:r>
    </w:p>
    <w:p w14:paraId="3324096B" w14:textId="255B93DC"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not employ any part of the Confidential Information without </w:t>
      </w:r>
      <w:r w:rsidR="005A1AD7" w:rsidRPr="008520AB">
        <w:rPr>
          <w:rFonts w:cs="Arial"/>
          <w:sz w:val="22"/>
          <w:szCs w:val="22"/>
        </w:rPr>
        <w:t>GREDO</w:t>
      </w:r>
      <w:r w:rsidRPr="008520AB">
        <w:rPr>
          <w:rFonts w:cs="Arial"/>
          <w:sz w:val="22"/>
          <w:szCs w:val="22"/>
        </w:rPr>
        <w:t xml:space="preserve">'s prior written consent, for any purpose except that of tendering for business from </w:t>
      </w:r>
      <w:proofErr w:type="gramStart"/>
      <w:r w:rsidR="005A1AD7" w:rsidRPr="008520AB">
        <w:rPr>
          <w:rFonts w:cs="Arial"/>
          <w:sz w:val="22"/>
          <w:szCs w:val="22"/>
        </w:rPr>
        <w:t>GREDO</w:t>
      </w:r>
      <w:r w:rsidRPr="008520AB">
        <w:rPr>
          <w:rFonts w:cs="Arial"/>
          <w:sz w:val="22"/>
          <w:szCs w:val="22"/>
        </w:rPr>
        <w:t>;</w:t>
      </w:r>
      <w:proofErr w:type="gramEnd"/>
    </w:p>
    <w:p w14:paraId="088A0F96" w14:textId="61B62261"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not disclose the Confidential Information to third parties without </w:t>
      </w:r>
      <w:r w:rsidR="005A1AD7" w:rsidRPr="008520AB">
        <w:rPr>
          <w:rFonts w:cs="Arial"/>
          <w:sz w:val="22"/>
          <w:szCs w:val="22"/>
        </w:rPr>
        <w:t>GREDO</w:t>
      </w:r>
      <w:r w:rsidRPr="008520AB">
        <w:rPr>
          <w:rFonts w:cs="Arial"/>
          <w:sz w:val="22"/>
          <w:szCs w:val="22"/>
        </w:rPr>
        <w:t xml:space="preserve">'s prior written </w:t>
      </w:r>
      <w:proofErr w:type="gramStart"/>
      <w:r w:rsidRPr="008520AB">
        <w:rPr>
          <w:rFonts w:cs="Arial"/>
          <w:sz w:val="22"/>
          <w:szCs w:val="22"/>
        </w:rPr>
        <w:t>consent;</w:t>
      </w:r>
      <w:proofErr w:type="gramEnd"/>
    </w:p>
    <w:p w14:paraId="3384AC6F" w14:textId="15D1ABC5"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not employ their knowledge of the Confidential Information in any way that would be detrimental or harmful to </w:t>
      </w:r>
      <w:proofErr w:type="gramStart"/>
      <w:r w:rsidR="005A1AD7" w:rsidRPr="008520AB">
        <w:rPr>
          <w:rFonts w:cs="Arial"/>
          <w:sz w:val="22"/>
          <w:szCs w:val="22"/>
        </w:rPr>
        <w:t>GREDO</w:t>
      </w:r>
      <w:r w:rsidRPr="008520AB">
        <w:rPr>
          <w:rFonts w:cs="Arial"/>
          <w:sz w:val="22"/>
          <w:szCs w:val="22"/>
        </w:rPr>
        <w:t>;</w:t>
      </w:r>
      <w:proofErr w:type="gramEnd"/>
    </w:p>
    <w:p w14:paraId="03D7E7FC" w14:textId="77777777"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use all reasonable efforts to prevent the disclosure of the Confidential Information to third </w:t>
      </w:r>
      <w:proofErr w:type="gramStart"/>
      <w:r w:rsidRPr="008520AB">
        <w:rPr>
          <w:rFonts w:cs="Arial"/>
          <w:sz w:val="22"/>
          <w:szCs w:val="22"/>
        </w:rPr>
        <w:t>parties;</w:t>
      </w:r>
      <w:proofErr w:type="gramEnd"/>
    </w:p>
    <w:p w14:paraId="0CEB50DE" w14:textId="43656561" w:rsidR="007A4602" w:rsidRPr="008520AB" w:rsidRDefault="007A4602" w:rsidP="00E94166">
      <w:pPr>
        <w:numPr>
          <w:ilvl w:val="0"/>
          <w:numId w:val="5"/>
        </w:numPr>
        <w:tabs>
          <w:tab w:val="clear" w:pos="436"/>
          <w:tab w:val="clear" w:pos="709"/>
          <w:tab w:val="clear" w:pos="1418"/>
          <w:tab w:val="clear" w:pos="2126"/>
          <w:tab w:val="num" w:pos="1080"/>
        </w:tabs>
        <w:ind w:left="1080" w:hanging="360"/>
        <w:rPr>
          <w:rFonts w:cs="Arial"/>
          <w:sz w:val="22"/>
          <w:szCs w:val="22"/>
        </w:rPr>
      </w:pPr>
      <w:r w:rsidRPr="008520AB">
        <w:rPr>
          <w:rFonts w:cs="Arial"/>
          <w:sz w:val="22"/>
          <w:szCs w:val="22"/>
        </w:rPr>
        <w:t xml:space="preserve">notify </w:t>
      </w:r>
      <w:r w:rsidR="005A1AD7" w:rsidRPr="008520AB">
        <w:rPr>
          <w:rFonts w:cs="Arial"/>
          <w:sz w:val="22"/>
          <w:szCs w:val="22"/>
        </w:rPr>
        <w:t>GREDO</w:t>
      </w:r>
      <w:r w:rsidRPr="008520AB">
        <w:rPr>
          <w:rFonts w:cs="Arial"/>
          <w:sz w:val="22"/>
          <w:szCs w:val="22"/>
        </w:rPr>
        <w:t xml:space="preserve"> immediately of any possible breach of the provisions of this Condition 9 and acknowledge that damages may not be an adequate remedy for such a breach. </w:t>
      </w:r>
    </w:p>
    <w:p w14:paraId="68AD9ABF" w14:textId="1D649485" w:rsidR="001D1D9E" w:rsidRPr="008520AB" w:rsidRDefault="007A4602" w:rsidP="003F6E97">
      <w:pPr>
        <w:pStyle w:val="Heading2"/>
        <w:numPr>
          <w:ilvl w:val="0"/>
          <w:numId w:val="3"/>
        </w:numPr>
        <w:rPr>
          <w:rFonts w:ascii="Gill Sans MT" w:hAnsi="Gill Sans MT"/>
          <w:b w:val="0"/>
          <w:sz w:val="24"/>
          <w:szCs w:val="22"/>
        </w:rPr>
      </w:pPr>
      <w:r w:rsidRPr="008520AB">
        <w:rPr>
          <w:rFonts w:cs="Arial"/>
          <w:caps/>
          <w:sz w:val="22"/>
          <w:szCs w:val="22"/>
        </w:rPr>
        <w:t>Award Procedur</w:t>
      </w:r>
      <w:r w:rsidR="001D1D9E" w:rsidRPr="008520AB">
        <w:rPr>
          <w:rFonts w:cs="Arial"/>
          <w:caps/>
          <w:sz w:val="22"/>
          <w:szCs w:val="22"/>
        </w:rPr>
        <w:t>e</w:t>
      </w:r>
      <w:r w:rsidR="001D1D9E" w:rsidRPr="008520AB">
        <w:rPr>
          <w:rFonts w:cs="Arial"/>
          <w:sz w:val="22"/>
          <w:szCs w:val="22"/>
        </w:rPr>
        <w:t>/</w:t>
      </w:r>
      <w:r w:rsidR="001D1D9E" w:rsidRPr="008520AB">
        <w:rPr>
          <w:rFonts w:ascii="Gill Sans MT" w:hAnsi="Gill Sans MT"/>
          <w:sz w:val="24"/>
          <w:szCs w:val="22"/>
        </w:rPr>
        <w:t>AWARD CRITERA</w:t>
      </w:r>
    </w:p>
    <w:p w14:paraId="67167411" w14:textId="77777777" w:rsidR="001D1D9E" w:rsidRPr="008520AB" w:rsidRDefault="001D1D9E" w:rsidP="001D1D9E">
      <w:pPr>
        <w:spacing w:after="0"/>
      </w:pPr>
    </w:p>
    <w:p w14:paraId="636F927B" w14:textId="42BC5D7E" w:rsidR="001D1D9E" w:rsidRPr="008520AB" w:rsidRDefault="001D1D9E" w:rsidP="001D1D9E">
      <w:pPr>
        <w:spacing w:after="0" w:line="276" w:lineRule="auto"/>
        <w:rPr>
          <w:rFonts w:ascii="Gill Sans MT" w:hAnsi="Gill Sans MT" w:cs="Arial"/>
        </w:rPr>
      </w:pPr>
      <w:r w:rsidRPr="008520AB">
        <w:rPr>
          <w:rFonts w:ascii="Gill Sans MT" w:hAnsi="Gill Sans MT" w:cs="Arial"/>
        </w:rPr>
        <w:t xml:space="preserve">GREDO is committed to running a fair and transparent tender process and ensuring that all bidders are treated and assessed equally during this tender process. </w:t>
      </w:r>
    </w:p>
    <w:p w14:paraId="4A535E83" w14:textId="77777777" w:rsidR="001D1D9E" w:rsidRPr="008520AB" w:rsidRDefault="001D1D9E" w:rsidP="001D1D9E">
      <w:pPr>
        <w:spacing w:after="0" w:line="276" w:lineRule="auto"/>
        <w:rPr>
          <w:rFonts w:ascii="Gill Sans MT" w:hAnsi="Gill Sans MT" w:cs="Arial"/>
        </w:rPr>
      </w:pPr>
    </w:p>
    <w:p w14:paraId="7B5D9BA8" w14:textId="77777777" w:rsidR="001D1D9E" w:rsidRPr="008520AB" w:rsidRDefault="001D1D9E" w:rsidP="001D1D9E">
      <w:pPr>
        <w:spacing w:after="0" w:line="276" w:lineRule="auto"/>
        <w:rPr>
          <w:rFonts w:ascii="Gill Sans MT" w:hAnsi="Gill Sans MT" w:cs="Arial"/>
        </w:rPr>
      </w:pPr>
      <w:r w:rsidRPr="008520AB">
        <w:rPr>
          <w:rFonts w:ascii="Gill Sans MT" w:hAnsi="Gill Sans MT" w:cs="Arial"/>
        </w:rPr>
        <w:t xml:space="preserve">Bidder responses will be evaluated against three categories of criteria: Essential Criteria, Capability Criteria, and Commercial Criteria. </w:t>
      </w:r>
    </w:p>
    <w:p w14:paraId="51297497" w14:textId="77777777" w:rsidR="001D1D9E" w:rsidRPr="008520AB" w:rsidRDefault="001D1D9E" w:rsidP="001D1D9E">
      <w:pPr>
        <w:spacing w:after="0" w:line="276" w:lineRule="auto"/>
        <w:rPr>
          <w:rFonts w:ascii="Gill Sans MT" w:hAnsi="Gill Sans MT" w:cs="Arial"/>
        </w:rPr>
      </w:pPr>
    </w:p>
    <w:p w14:paraId="3E6AA8BC" w14:textId="05B3446F" w:rsidR="001D1D9E" w:rsidRPr="008520AB" w:rsidRDefault="001D1D9E" w:rsidP="001D1D9E">
      <w:pPr>
        <w:spacing w:after="0" w:line="276" w:lineRule="auto"/>
        <w:rPr>
          <w:rFonts w:ascii="Gill Sans MT" w:hAnsi="Gill Sans MT" w:cs="Arial"/>
        </w:rPr>
      </w:pPr>
      <w:r w:rsidRPr="008520AB">
        <w:rPr>
          <w:rFonts w:ascii="Gill Sans MT" w:hAnsi="Gill Sans MT" w:cs="Arial"/>
        </w:rPr>
        <w:t>These criteria have been especially created to help GREDO determine which bidder is able to offer the best quality and most commercially competitive solution to meet our needs and deliver the most effective programming to our beneficiaries.</w:t>
      </w:r>
    </w:p>
    <w:p w14:paraId="1CD81302" w14:textId="77777777" w:rsidR="001D1D9E" w:rsidRPr="008520AB" w:rsidRDefault="001D1D9E" w:rsidP="001D1D9E">
      <w:pPr>
        <w:spacing w:after="0" w:line="276" w:lineRule="auto"/>
        <w:rPr>
          <w:rFonts w:ascii="Gill Sans MT" w:hAnsi="Gill Sans MT" w:cs="Arial"/>
        </w:rPr>
      </w:pPr>
    </w:p>
    <w:p w14:paraId="4771A18F" w14:textId="77777777" w:rsidR="00E35003" w:rsidRPr="00087CAD" w:rsidRDefault="00E35003" w:rsidP="00E35003">
      <w:pPr>
        <w:contextualSpacing/>
        <w:rPr>
          <w:rFonts w:ascii="Gill Sans MT" w:hAnsi="Gill Sans MT"/>
          <w:b/>
          <w:sz w:val="22"/>
          <w:szCs w:val="22"/>
        </w:rPr>
      </w:pPr>
      <w:r w:rsidRPr="00087CAD">
        <w:rPr>
          <w:rFonts w:ascii="Gill Sans MT" w:hAnsi="Gill Sans MT"/>
          <w:b/>
          <w:sz w:val="22"/>
          <w:szCs w:val="22"/>
        </w:rPr>
        <w:t xml:space="preserve">CAPABILITY CRITERIA </w:t>
      </w:r>
    </w:p>
    <w:p w14:paraId="6D4FBD12" w14:textId="77777777" w:rsidR="00E35003" w:rsidRDefault="00E35003" w:rsidP="00E35003">
      <w:pPr>
        <w:spacing w:line="276" w:lineRule="auto"/>
        <w:ind w:left="719"/>
        <w:rPr>
          <w:rFonts w:ascii="Gill Sans MT" w:hAnsi="Gill Sans MT" w:cs="Arial"/>
        </w:rPr>
      </w:pPr>
      <w:r w:rsidRPr="008520AB">
        <w:rPr>
          <w:rFonts w:ascii="Gill Sans MT" w:hAnsi="Gill Sans MT" w:cs="Arial"/>
        </w:rPr>
        <w:t>These are criteria will be used to evaluate the bidder’s ability, skill and experience in relation to the r</w:t>
      </w:r>
      <w:r>
        <w:rPr>
          <w:rFonts w:ascii="Gill Sans MT" w:hAnsi="Gill Sans MT" w:cs="Arial"/>
        </w:rPr>
        <w:t xml:space="preserve">equirements of GREDO. All bids </w:t>
      </w:r>
      <w:r w:rsidRPr="008520AB">
        <w:rPr>
          <w:rFonts w:ascii="Gill Sans MT" w:hAnsi="Gill Sans MT" w:cs="Arial"/>
        </w:rPr>
        <w:t xml:space="preserve">will be evaluated against the same pre-agreed Capability Criteria, which will have been created by a committee of representatives from GREDO. Overall score of 60% will be available for these criteria. </w:t>
      </w:r>
    </w:p>
    <w:p w14:paraId="75D862F3" w14:textId="77777777" w:rsidR="00E35003" w:rsidRPr="005E5A00" w:rsidRDefault="00E35003" w:rsidP="00E35003">
      <w:pPr>
        <w:spacing w:line="276" w:lineRule="auto"/>
        <w:ind w:left="719"/>
        <w:rPr>
          <w:rFonts w:ascii="Gill Sans MT" w:hAnsi="Gill Sans MT" w:cs="Arial"/>
          <w:b/>
        </w:rPr>
      </w:pPr>
      <w:r w:rsidRPr="005E5A00">
        <w:rPr>
          <w:rFonts w:ascii="Gill Sans MT" w:hAnsi="Gill Sans MT" w:cs="Arial"/>
          <w:b/>
        </w:rPr>
        <w:t>I) The Essential Criteria 25 %</w:t>
      </w:r>
    </w:p>
    <w:p w14:paraId="0958E7F0" w14:textId="3FE9C4C9" w:rsidR="00E35003" w:rsidRPr="006335BA" w:rsidRDefault="00E35003" w:rsidP="00E35003">
      <w:pPr>
        <w:pStyle w:val="ListParagraph"/>
        <w:numPr>
          <w:ilvl w:val="0"/>
          <w:numId w:val="54"/>
        </w:numPr>
        <w:spacing w:after="0" w:line="276" w:lineRule="auto"/>
        <w:rPr>
          <w:rFonts w:ascii="Gill Sans MT" w:hAnsi="Gill Sans MT" w:cs="Arial"/>
          <w:sz w:val="22"/>
          <w:szCs w:val="22"/>
        </w:rPr>
      </w:pPr>
      <w:r w:rsidRPr="006335BA">
        <w:rPr>
          <w:rFonts w:ascii="Gill Sans MT" w:hAnsi="Gill Sans MT" w:cs="Arial"/>
          <w:sz w:val="22"/>
          <w:szCs w:val="22"/>
        </w:rPr>
        <w:t>10 points Provide an Official Bank account with minimum $ 20,000 with a pro</w:t>
      </w:r>
      <w:r w:rsidR="00C439D6" w:rsidRPr="006335BA">
        <w:rPr>
          <w:rFonts w:ascii="Gill Sans MT" w:hAnsi="Gill Sans MT" w:cs="Arial"/>
          <w:sz w:val="22"/>
          <w:szCs w:val="22"/>
        </w:rPr>
        <w:t>of of statement f</w:t>
      </w:r>
      <w:r w:rsidR="00D069C0">
        <w:rPr>
          <w:rFonts w:ascii="Gill Sans MT" w:hAnsi="Gill Sans MT" w:cs="Arial"/>
          <w:sz w:val="22"/>
          <w:szCs w:val="22"/>
        </w:rPr>
        <w:t xml:space="preserve">or the Last 6 or 24 Months </w:t>
      </w:r>
    </w:p>
    <w:p w14:paraId="32C685C8" w14:textId="77777777" w:rsidR="00E35003" w:rsidRPr="006335BA" w:rsidRDefault="00E35003" w:rsidP="00E35003">
      <w:pPr>
        <w:pStyle w:val="ListParagraph"/>
        <w:numPr>
          <w:ilvl w:val="0"/>
          <w:numId w:val="54"/>
        </w:numPr>
        <w:spacing w:after="0" w:line="276" w:lineRule="auto"/>
        <w:rPr>
          <w:rFonts w:ascii="Gill Sans MT" w:hAnsi="Gill Sans MT" w:cs="Arial"/>
          <w:sz w:val="22"/>
          <w:szCs w:val="22"/>
        </w:rPr>
      </w:pPr>
      <w:r w:rsidRPr="006335BA">
        <w:rPr>
          <w:rFonts w:ascii="Gill Sans MT" w:hAnsi="Gill Sans MT" w:cs="Arial"/>
          <w:sz w:val="22"/>
          <w:szCs w:val="22"/>
        </w:rPr>
        <w:t>10 Points for the Updated company profile.</w:t>
      </w:r>
    </w:p>
    <w:p w14:paraId="050707DA" w14:textId="494090F9" w:rsidR="00E35003" w:rsidRPr="006335BA" w:rsidRDefault="00E35003" w:rsidP="00E35003">
      <w:pPr>
        <w:pStyle w:val="ListParagraph"/>
        <w:numPr>
          <w:ilvl w:val="0"/>
          <w:numId w:val="54"/>
        </w:numPr>
        <w:tabs>
          <w:tab w:val="clear" w:pos="709"/>
          <w:tab w:val="clear" w:pos="1418"/>
          <w:tab w:val="clear" w:pos="2126"/>
          <w:tab w:val="clear" w:pos="2835"/>
          <w:tab w:val="clear" w:pos="3544"/>
          <w:tab w:val="clear" w:pos="4253"/>
          <w:tab w:val="clear" w:pos="4961"/>
          <w:tab w:val="clear" w:pos="5670"/>
          <w:tab w:val="clear" w:pos="8363"/>
        </w:tabs>
        <w:spacing w:after="160" w:line="259" w:lineRule="auto"/>
        <w:jc w:val="left"/>
        <w:rPr>
          <w:rFonts w:ascii="Gill Sans MT" w:hAnsi="Gill Sans MT" w:cs="Arial"/>
          <w:sz w:val="22"/>
          <w:szCs w:val="22"/>
        </w:rPr>
      </w:pPr>
      <w:r w:rsidRPr="006335BA">
        <w:rPr>
          <w:rFonts w:ascii="Gill Sans MT" w:hAnsi="Gill Sans MT" w:cs="Arial"/>
          <w:sz w:val="22"/>
          <w:szCs w:val="22"/>
        </w:rPr>
        <w:t xml:space="preserve">5 Points for the Registration Letter </w:t>
      </w:r>
      <w:r w:rsidR="00E043E5">
        <w:rPr>
          <w:rFonts w:ascii="Gill Sans MT" w:hAnsi="Gill Sans MT" w:cs="Arial"/>
          <w:sz w:val="22"/>
          <w:szCs w:val="22"/>
        </w:rPr>
        <w:t xml:space="preserve">of Company </w:t>
      </w:r>
    </w:p>
    <w:p w14:paraId="79C4E087" w14:textId="77777777" w:rsidR="00E35003" w:rsidRPr="00BA3C42" w:rsidRDefault="00E35003" w:rsidP="00E35003">
      <w:pPr>
        <w:rPr>
          <w:rFonts w:ascii="Gill Sans MT" w:hAnsi="Gill Sans MT" w:cs="Arial"/>
          <w:color w:val="000000" w:themeColor="text1"/>
        </w:rPr>
      </w:pPr>
      <w:r w:rsidRPr="00BA3C42">
        <w:rPr>
          <w:rFonts w:ascii="Gill Sans MT" w:hAnsi="Gill Sans MT" w:cs="Arial"/>
          <w:color w:val="000000" w:themeColor="text1"/>
        </w:rPr>
        <w:t xml:space="preserve">The maximum score required for capability criteria is 60% - broken down as below. </w:t>
      </w:r>
    </w:p>
    <w:p w14:paraId="10E68CF0" w14:textId="5C2FE6AE" w:rsidR="00E35003" w:rsidRPr="00EE1C79" w:rsidRDefault="00E35003" w:rsidP="00E35003">
      <w:pPr>
        <w:pStyle w:val="ListParagraph"/>
        <w:numPr>
          <w:ilvl w:val="1"/>
          <w:numId w:val="50"/>
        </w:numPr>
        <w:tabs>
          <w:tab w:val="clear" w:pos="709"/>
          <w:tab w:val="clear" w:pos="810"/>
          <w:tab w:val="clear" w:pos="1418"/>
          <w:tab w:val="clear" w:pos="2126"/>
          <w:tab w:val="clear" w:pos="2835"/>
          <w:tab w:val="clear" w:pos="3544"/>
          <w:tab w:val="clear" w:pos="4253"/>
          <w:tab w:val="clear" w:pos="4961"/>
          <w:tab w:val="clear" w:pos="5670"/>
          <w:tab w:val="clear" w:pos="8363"/>
          <w:tab w:val="num" w:pos="360"/>
          <w:tab w:val="num" w:pos="1440"/>
        </w:tabs>
        <w:spacing w:after="120" w:line="240" w:lineRule="auto"/>
        <w:ind w:left="720"/>
        <w:jc w:val="left"/>
        <w:rPr>
          <w:rFonts w:ascii="Gill Sans MT" w:hAnsi="Gill Sans MT"/>
          <w:b/>
          <w:color w:val="000000" w:themeColor="text1"/>
          <w:sz w:val="24"/>
          <w:szCs w:val="24"/>
          <w:u w:val="single"/>
        </w:rPr>
      </w:pPr>
      <w:r w:rsidRPr="00EE1C79">
        <w:rPr>
          <w:rFonts w:ascii="Gill Sans MT" w:hAnsi="Gill Sans MT"/>
          <w:b/>
          <w:color w:val="000000" w:themeColor="text1"/>
          <w:sz w:val="24"/>
          <w:szCs w:val="24"/>
          <w:u w:val="single"/>
        </w:rPr>
        <w:t xml:space="preserve">Previous experience of </w:t>
      </w:r>
      <w:r w:rsidR="00F31449">
        <w:rPr>
          <w:rFonts w:ascii="Gill Sans MT" w:hAnsi="Gill Sans MT"/>
          <w:b/>
          <w:color w:val="000000" w:themeColor="text1"/>
          <w:sz w:val="24"/>
          <w:szCs w:val="24"/>
          <w:u w:val="single"/>
        </w:rPr>
        <w:t xml:space="preserve">Rehabilitation </w:t>
      </w:r>
      <w:r w:rsidR="002A0B21">
        <w:rPr>
          <w:rFonts w:ascii="Gill Sans MT" w:hAnsi="Gill Sans MT"/>
          <w:b/>
          <w:color w:val="000000" w:themeColor="text1"/>
          <w:sz w:val="24"/>
          <w:szCs w:val="24"/>
          <w:u w:val="single"/>
        </w:rPr>
        <w:t>or Construction</w:t>
      </w:r>
      <w:r w:rsidR="009C7F67">
        <w:rPr>
          <w:rFonts w:ascii="Gill Sans MT" w:hAnsi="Gill Sans MT"/>
          <w:b/>
          <w:color w:val="000000" w:themeColor="text1"/>
          <w:sz w:val="24"/>
          <w:szCs w:val="24"/>
          <w:u w:val="single"/>
        </w:rPr>
        <w:t xml:space="preserve"> </w:t>
      </w:r>
      <w:r w:rsidR="0026691F" w:rsidRPr="00EE1C79">
        <w:rPr>
          <w:rFonts w:ascii="Gill Sans MT" w:hAnsi="Gill Sans MT"/>
          <w:b/>
          <w:color w:val="000000" w:themeColor="text1"/>
          <w:sz w:val="24"/>
          <w:szCs w:val="24"/>
          <w:u w:val="single"/>
        </w:rPr>
        <w:t>–</w:t>
      </w:r>
      <w:r w:rsidR="00BB4692">
        <w:rPr>
          <w:rFonts w:ascii="Gill Sans MT" w:hAnsi="Gill Sans MT"/>
          <w:b/>
          <w:color w:val="000000" w:themeColor="text1"/>
          <w:sz w:val="24"/>
          <w:szCs w:val="24"/>
          <w:u w:val="single"/>
        </w:rPr>
        <w:t xml:space="preserve"> 30</w:t>
      </w:r>
      <w:r w:rsidRPr="00EE1C79">
        <w:rPr>
          <w:rFonts w:ascii="Gill Sans MT" w:hAnsi="Gill Sans MT"/>
          <w:b/>
          <w:color w:val="000000" w:themeColor="text1"/>
          <w:sz w:val="24"/>
          <w:szCs w:val="24"/>
          <w:u w:val="single"/>
        </w:rPr>
        <w:t>%</w:t>
      </w:r>
    </w:p>
    <w:p w14:paraId="77B98A42" w14:textId="7D6AEC6D" w:rsidR="00E35003" w:rsidRPr="00EE1C79" w:rsidRDefault="00B3200F" w:rsidP="00E35003">
      <w:pPr>
        <w:pStyle w:val="ListParagraph"/>
        <w:ind w:left="0" w:firstLine="360"/>
        <w:rPr>
          <w:rFonts w:ascii="Gill Sans MT" w:hAnsi="Gill Sans MT"/>
          <w:b/>
          <w:color w:val="000000" w:themeColor="text1"/>
          <w:sz w:val="24"/>
          <w:szCs w:val="24"/>
          <w:u w:val="single"/>
        </w:rPr>
      </w:pPr>
      <w:r w:rsidRPr="00EE1C79">
        <w:rPr>
          <w:rFonts w:ascii="Gill Sans MT" w:hAnsi="Gill Sans MT"/>
          <w:color w:val="000000" w:themeColor="text1"/>
          <w:sz w:val="24"/>
          <w:szCs w:val="24"/>
        </w:rPr>
        <w:t xml:space="preserve">    </w:t>
      </w:r>
      <w:r w:rsidR="00E35003" w:rsidRPr="00EE1C79">
        <w:rPr>
          <w:rFonts w:ascii="Gill Sans MT" w:hAnsi="Gill Sans MT"/>
          <w:color w:val="000000" w:themeColor="text1"/>
          <w:sz w:val="24"/>
          <w:szCs w:val="24"/>
        </w:rPr>
        <w:t>Provide past signed and stamp contracts as evidence</w:t>
      </w:r>
    </w:p>
    <w:p w14:paraId="23F9F339" w14:textId="03868E2E" w:rsidR="00E35003" w:rsidRPr="00EE1C79" w:rsidRDefault="00503C4D" w:rsidP="00503C4D">
      <w:pPr>
        <w:jc w:val="center"/>
        <w:rPr>
          <w:rFonts w:ascii="Gill Sans MT" w:hAnsi="Gill Sans MT"/>
          <w:color w:val="000000" w:themeColor="text1"/>
          <w:sz w:val="24"/>
          <w:szCs w:val="24"/>
        </w:rPr>
      </w:pPr>
      <w:r w:rsidRPr="00EE1C79">
        <w:rPr>
          <w:rFonts w:ascii="Gill Sans MT" w:hAnsi="Gill Sans MT"/>
          <w:color w:val="000000" w:themeColor="text1"/>
          <w:sz w:val="24"/>
          <w:szCs w:val="24"/>
        </w:rPr>
        <w:t xml:space="preserve">          </w:t>
      </w:r>
      <w:r w:rsidR="00301251" w:rsidRPr="00EE1C79">
        <w:rPr>
          <w:rFonts w:ascii="Gill Sans MT" w:hAnsi="Gill Sans MT"/>
          <w:color w:val="000000" w:themeColor="text1"/>
          <w:sz w:val="24"/>
          <w:szCs w:val="24"/>
        </w:rPr>
        <w:t>a.</w:t>
      </w:r>
      <w:r w:rsidR="00BB4692">
        <w:rPr>
          <w:rFonts w:ascii="Gill Sans MT" w:hAnsi="Gill Sans MT"/>
          <w:color w:val="000000" w:themeColor="text1"/>
          <w:sz w:val="24"/>
          <w:szCs w:val="24"/>
        </w:rPr>
        <w:t>30 Points for 3</w:t>
      </w:r>
      <w:r w:rsidR="00E35003" w:rsidRPr="00EE1C79">
        <w:rPr>
          <w:rFonts w:ascii="Gill Sans MT" w:hAnsi="Gill Sans MT"/>
          <w:color w:val="000000" w:themeColor="text1"/>
          <w:sz w:val="24"/>
          <w:szCs w:val="24"/>
        </w:rPr>
        <w:t xml:space="preserve"> or more contracts</w:t>
      </w:r>
      <w:r w:rsidR="009C7F67">
        <w:rPr>
          <w:rFonts w:ascii="Gill Sans MT" w:hAnsi="Gill Sans MT"/>
          <w:color w:val="000000" w:themeColor="text1"/>
          <w:sz w:val="24"/>
          <w:szCs w:val="24"/>
        </w:rPr>
        <w:t xml:space="preserve"> o</w:t>
      </w:r>
      <w:r w:rsidR="001C3BDC">
        <w:rPr>
          <w:rFonts w:ascii="Gill Sans MT" w:hAnsi="Gill Sans MT"/>
          <w:color w:val="000000" w:themeColor="text1"/>
          <w:sz w:val="24"/>
          <w:szCs w:val="24"/>
        </w:rPr>
        <w:t xml:space="preserve">f Rehabilitation </w:t>
      </w:r>
      <w:r w:rsidR="002A0B21">
        <w:rPr>
          <w:rFonts w:ascii="Gill Sans MT" w:hAnsi="Gill Sans MT"/>
          <w:color w:val="000000" w:themeColor="text1"/>
          <w:sz w:val="24"/>
          <w:szCs w:val="24"/>
        </w:rPr>
        <w:t>or Construction</w:t>
      </w:r>
      <w:r w:rsidR="001C3BDC">
        <w:rPr>
          <w:rFonts w:ascii="Gill Sans MT" w:hAnsi="Gill Sans MT"/>
          <w:color w:val="000000" w:themeColor="text1"/>
          <w:sz w:val="24"/>
          <w:szCs w:val="24"/>
        </w:rPr>
        <w:t xml:space="preserve"> Copies</w:t>
      </w:r>
      <w:r w:rsidR="00E35003" w:rsidRPr="00EE1C79">
        <w:rPr>
          <w:rFonts w:ascii="Gill Sans MT" w:hAnsi="Gill Sans MT"/>
          <w:color w:val="000000" w:themeColor="text1"/>
          <w:sz w:val="24"/>
          <w:szCs w:val="24"/>
        </w:rPr>
        <w:t xml:space="preserve"> of signed and au</w:t>
      </w:r>
      <w:r w:rsidR="00CF4E3D">
        <w:rPr>
          <w:rFonts w:ascii="Gill Sans MT" w:hAnsi="Gill Sans MT"/>
          <w:color w:val="000000" w:themeColor="text1"/>
          <w:sz w:val="24"/>
          <w:szCs w:val="24"/>
        </w:rPr>
        <w:t xml:space="preserve">thentic contracts with official </w:t>
      </w:r>
      <w:r w:rsidR="00E35003" w:rsidRPr="00EE1C79">
        <w:rPr>
          <w:rFonts w:ascii="Gill Sans MT" w:hAnsi="Gill Sans MT"/>
          <w:color w:val="000000" w:themeColor="text1"/>
          <w:sz w:val="24"/>
          <w:szCs w:val="24"/>
        </w:rPr>
        <w:t>signature and stamp to be submitted</w:t>
      </w:r>
    </w:p>
    <w:p w14:paraId="46F4A541" w14:textId="2A614F05" w:rsidR="00E35003" w:rsidRPr="00EE1C79" w:rsidRDefault="00301251" w:rsidP="00301251">
      <w:pPr>
        <w:tabs>
          <w:tab w:val="clear" w:pos="709"/>
          <w:tab w:val="clear" w:pos="1418"/>
          <w:tab w:val="clear" w:pos="2126"/>
          <w:tab w:val="clear" w:pos="2835"/>
          <w:tab w:val="clear" w:pos="3544"/>
          <w:tab w:val="clear" w:pos="4253"/>
          <w:tab w:val="clear" w:pos="4961"/>
          <w:tab w:val="clear" w:pos="5670"/>
          <w:tab w:val="clear" w:pos="8363"/>
          <w:tab w:val="num" w:pos="1620"/>
        </w:tabs>
        <w:spacing w:after="0" w:line="240" w:lineRule="auto"/>
        <w:ind w:left="1980"/>
        <w:jc w:val="left"/>
        <w:rPr>
          <w:rFonts w:ascii="Gill Sans MT" w:hAnsi="Gill Sans MT"/>
          <w:color w:val="000000" w:themeColor="text1"/>
          <w:sz w:val="24"/>
          <w:szCs w:val="24"/>
        </w:rPr>
      </w:pPr>
      <w:r w:rsidRPr="00EE1C79">
        <w:rPr>
          <w:rFonts w:ascii="Gill Sans MT" w:hAnsi="Gill Sans MT"/>
          <w:color w:val="000000" w:themeColor="text1"/>
          <w:sz w:val="24"/>
          <w:szCs w:val="24"/>
        </w:rPr>
        <w:t xml:space="preserve">b. </w:t>
      </w:r>
      <w:r w:rsidR="00BB4692">
        <w:rPr>
          <w:rFonts w:ascii="Gill Sans MT" w:hAnsi="Gill Sans MT"/>
          <w:color w:val="000000" w:themeColor="text1"/>
          <w:sz w:val="24"/>
          <w:szCs w:val="24"/>
        </w:rPr>
        <w:t>20</w:t>
      </w:r>
      <w:r w:rsidR="00503C4D" w:rsidRPr="00EE1C79">
        <w:rPr>
          <w:rFonts w:ascii="Gill Sans MT" w:hAnsi="Gill Sans MT"/>
          <w:color w:val="000000" w:themeColor="text1"/>
          <w:sz w:val="24"/>
          <w:szCs w:val="24"/>
        </w:rPr>
        <w:t xml:space="preserve"> Points</w:t>
      </w:r>
      <w:r w:rsidR="00E35003" w:rsidRPr="00EE1C79">
        <w:rPr>
          <w:rFonts w:ascii="Gill Sans MT" w:hAnsi="Gill Sans MT"/>
          <w:color w:val="000000" w:themeColor="text1"/>
          <w:sz w:val="24"/>
          <w:szCs w:val="24"/>
        </w:rPr>
        <w:t xml:space="preserve"> for 2 contracts</w:t>
      </w:r>
      <w:r w:rsidR="001C3BDC">
        <w:rPr>
          <w:rFonts w:ascii="Gill Sans MT" w:hAnsi="Gill Sans MT"/>
          <w:color w:val="000000" w:themeColor="text1"/>
          <w:sz w:val="24"/>
          <w:szCs w:val="24"/>
        </w:rPr>
        <w:t xml:space="preserve"> </w:t>
      </w:r>
      <w:r w:rsidR="001C3BDC" w:rsidRPr="00EE1C79">
        <w:rPr>
          <w:rFonts w:ascii="Gill Sans MT" w:hAnsi="Gill Sans MT"/>
          <w:color w:val="000000" w:themeColor="text1"/>
          <w:sz w:val="24"/>
          <w:szCs w:val="24"/>
        </w:rPr>
        <w:t xml:space="preserve">of </w:t>
      </w:r>
      <w:r w:rsidR="001C3BDC">
        <w:rPr>
          <w:rFonts w:ascii="Gill Sans MT" w:hAnsi="Gill Sans MT"/>
          <w:color w:val="000000" w:themeColor="text1"/>
          <w:sz w:val="24"/>
          <w:szCs w:val="24"/>
        </w:rPr>
        <w:t xml:space="preserve">Rehabilitation </w:t>
      </w:r>
      <w:r w:rsidR="002A0B21">
        <w:rPr>
          <w:rFonts w:ascii="Gill Sans MT" w:hAnsi="Gill Sans MT"/>
          <w:color w:val="000000" w:themeColor="text1"/>
          <w:sz w:val="24"/>
          <w:szCs w:val="24"/>
        </w:rPr>
        <w:t>or Construction</w:t>
      </w:r>
      <w:r w:rsidR="008576C9">
        <w:rPr>
          <w:rFonts w:ascii="Gill Sans MT" w:hAnsi="Gill Sans MT"/>
          <w:color w:val="000000" w:themeColor="text1"/>
          <w:sz w:val="24"/>
          <w:szCs w:val="24"/>
        </w:rPr>
        <w:t xml:space="preserve"> </w:t>
      </w:r>
      <w:r w:rsidR="009C7F67" w:rsidRPr="00EE1C79">
        <w:rPr>
          <w:rFonts w:ascii="Gill Sans MT" w:hAnsi="Gill Sans MT"/>
          <w:color w:val="000000" w:themeColor="text1"/>
          <w:sz w:val="24"/>
          <w:szCs w:val="24"/>
        </w:rPr>
        <w:t>Copies</w:t>
      </w:r>
      <w:r w:rsidR="00E35003" w:rsidRPr="00EE1C79">
        <w:rPr>
          <w:rFonts w:ascii="Gill Sans MT" w:hAnsi="Gill Sans MT"/>
          <w:color w:val="000000" w:themeColor="text1"/>
          <w:sz w:val="24"/>
          <w:szCs w:val="24"/>
        </w:rPr>
        <w:t xml:space="preserve"> of signed contracts with official signature and stamp to be </w:t>
      </w:r>
      <w:r w:rsidR="001C3BDC" w:rsidRPr="00EE1C79">
        <w:rPr>
          <w:rFonts w:ascii="Gill Sans MT" w:hAnsi="Gill Sans MT"/>
          <w:color w:val="000000" w:themeColor="text1"/>
          <w:sz w:val="24"/>
          <w:szCs w:val="24"/>
        </w:rPr>
        <w:t>submitted.</w:t>
      </w:r>
    </w:p>
    <w:p w14:paraId="32747665" w14:textId="1036F4FA" w:rsidR="00E35003" w:rsidRPr="00EE1C79" w:rsidRDefault="00301251" w:rsidP="00301251">
      <w:pPr>
        <w:tabs>
          <w:tab w:val="clear" w:pos="709"/>
          <w:tab w:val="clear" w:pos="1418"/>
          <w:tab w:val="clear" w:pos="2126"/>
          <w:tab w:val="clear" w:pos="2835"/>
          <w:tab w:val="clear" w:pos="3544"/>
          <w:tab w:val="clear" w:pos="4253"/>
          <w:tab w:val="clear" w:pos="4961"/>
          <w:tab w:val="clear" w:pos="5670"/>
          <w:tab w:val="clear" w:pos="8363"/>
          <w:tab w:val="num" w:pos="1620"/>
        </w:tabs>
        <w:spacing w:after="0" w:line="240" w:lineRule="auto"/>
        <w:ind w:left="1980"/>
        <w:jc w:val="left"/>
        <w:rPr>
          <w:rFonts w:ascii="Gill Sans MT" w:hAnsi="Gill Sans MT"/>
          <w:color w:val="000000" w:themeColor="text1"/>
          <w:sz w:val="24"/>
          <w:szCs w:val="24"/>
        </w:rPr>
      </w:pPr>
      <w:r w:rsidRPr="00EE1C79">
        <w:rPr>
          <w:rFonts w:ascii="Gill Sans MT" w:hAnsi="Gill Sans MT"/>
          <w:color w:val="000000" w:themeColor="text1"/>
          <w:sz w:val="24"/>
          <w:szCs w:val="24"/>
        </w:rPr>
        <w:t xml:space="preserve">c.  </w:t>
      </w:r>
      <w:r w:rsidR="002A1F6C">
        <w:rPr>
          <w:rFonts w:ascii="Gill Sans MT" w:hAnsi="Gill Sans MT"/>
          <w:color w:val="000000" w:themeColor="text1"/>
          <w:sz w:val="24"/>
          <w:szCs w:val="24"/>
        </w:rPr>
        <w:t xml:space="preserve">10 </w:t>
      </w:r>
      <w:r w:rsidR="002A1F6C" w:rsidRPr="00EE1C79">
        <w:rPr>
          <w:rFonts w:ascii="Gill Sans MT" w:hAnsi="Gill Sans MT"/>
          <w:color w:val="000000" w:themeColor="text1"/>
          <w:sz w:val="24"/>
          <w:szCs w:val="24"/>
        </w:rPr>
        <w:t>points</w:t>
      </w:r>
      <w:r w:rsidR="00E35003" w:rsidRPr="00EE1C79">
        <w:rPr>
          <w:rFonts w:ascii="Gill Sans MT" w:hAnsi="Gill Sans MT"/>
          <w:color w:val="000000" w:themeColor="text1"/>
          <w:sz w:val="24"/>
          <w:szCs w:val="24"/>
        </w:rPr>
        <w:t xml:space="preserve"> for 1 contract</w:t>
      </w:r>
      <w:r w:rsidR="009B1D56">
        <w:rPr>
          <w:rFonts w:ascii="Gill Sans MT" w:hAnsi="Gill Sans MT"/>
          <w:color w:val="000000" w:themeColor="text1"/>
          <w:sz w:val="24"/>
          <w:szCs w:val="24"/>
        </w:rPr>
        <w:t xml:space="preserve"> </w:t>
      </w:r>
      <w:r w:rsidR="009C7F67">
        <w:rPr>
          <w:rFonts w:ascii="Gill Sans MT" w:hAnsi="Gill Sans MT"/>
          <w:color w:val="000000" w:themeColor="text1"/>
          <w:sz w:val="24"/>
          <w:szCs w:val="24"/>
        </w:rPr>
        <w:t>of</w:t>
      </w:r>
      <w:r w:rsidR="001C3BDC">
        <w:rPr>
          <w:rFonts w:ascii="Gill Sans MT" w:hAnsi="Gill Sans MT"/>
          <w:color w:val="000000" w:themeColor="text1"/>
          <w:sz w:val="24"/>
          <w:szCs w:val="24"/>
        </w:rPr>
        <w:t xml:space="preserve"> Rehabilitation </w:t>
      </w:r>
      <w:r w:rsidR="002A0B21">
        <w:rPr>
          <w:rFonts w:ascii="Gill Sans MT" w:hAnsi="Gill Sans MT"/>
          <w:color w:val="000000" w:themeColor="text1"/>
          <w:sz w:val="24"/>
          <w:szCs w:val="24"/>
        </w:rPr>
        <w:t>or Construction</w:t>
      </w:r>
      <w:r w:rsidR="009C7F67">
        <w:rPr>
          <w:rFonts w:ascii="Gill Sans MT" w:hAnsi="Gill Sans MT"/>
          <w:color w:val="000000" w:themeColor="text1"/>
          <w:sz w:val="24"/>
          <w:szCs w:val="24"/>
        </w:rPr>
        <w:t>.</w:t>
      </w:r>
      <w:r w:rsidR="00E35003" w:rsidRPr="00EE1C79">
        <w:rPr>
          <w:rFonts w:ascii="Gill Sans MT" w:hAnsi="Gill Sans MT"/>
          <w:color w:val="000000" w:themeColor="text1"/>
          <w:sz w:val="24"/>
          <w:szCs w:val="24"/>
        </w:rPr>
        <w:t xml:space="preserve"> Copies of signed contracts with official signature and stamp to be </w:t>
      </w:r>
      <w:r w:rsidR="001C3BDC" w:rsidRPr="00EE1C79">
        <w:rPr>
          <w:rFonts w:ascii="Gill Sans MT" w:hAnsi="Gill Sans MT"/>
          <w:color w:val="000000" w:themeColor="text1"/>
          <w:sz w:val="24"/>
          <w:szCs w:val="24"/>
        </w:rPr>
        <w:t>submitted.</w:t>
      </w:r>
    </w:p>
    <w:p w14:paraId="38EEDAFB" w14:textId="6271A79E" w:rsidR="00E35003" w:rsidRPr="00EE1C79" w:rsidRDefault="00301251" w:rsidP="00301251">
      <w:pPr>
        <w:tabs>
          <w:tab w:val="clear" w:pos="709"/>
          <w:tab w:val="clear" w:pos="1418"/>
          <w:tab w:val="clear" w:pos="2126"/>
          <w:tab w:val="clear" w:pos="2835"/>
          <w:tab w:val="clear" w:pos="3544"/>
          <w:tab w:val="clear" w:pos="4253"/>
          <w:tab w:val="clear" w:pos="4961"/>
          <w:tab w:val="clear" w:pos="5670"/>
          <w:tab w:val="clear" w:pos="8363"/>
          <w:tab w:val="num" w:pos="1620"/>
        </w:tabs>
        <w:spacing w:after="0" w:line="240" w:lineRule="auto"/>
        <w:ind w:left="1980"/>
        <w:jc w:val="left"/>
        <w:rPr>
          <w:rFonts w:ascii="Gill Sans MT" w:hAnsi="Gill Sans MT"/>
          <w:color w:val="000000" w:themeColor="text1"/>
          <w:sz w:val="24"/>
          <w:szCs w:val="24"/>
        </w:rPr>
      </w:pPr>
      <w:r w:rsidRPr="00EE1C79">
        <w:rPr>
          <w:rFonts w:ascii="Gill Sans MT" w:hAnsi="Gill Sans MT"/>
          <w:color w:val="000000" w:themeColor="text1"/>
          <w:sz w:val="24"/>
          <w:szCs w:val="24"/>
        </w:rPr>
        <w:t xml:space="preserve">d.   </w:t>
      </w:r>
      <w:r w:rsidR="00E35003" w:rsidRPr="00EE1C79">
        <w:rPr>
          <w:rFonts w:ascii="Gill Sans MT" w:hAnsi="Gill Sans MT"/>
          <w:color w:val="000000" w:themeColor="text1"/>
          <w:sz w:val="24"/>
          <w:szCs w:val="24"/>
        </w:rPr>
        <w:t xml:space="preserve">0 Points for zero contracts </w:t>
      </w:r>
      <w:proofErr w:type="gramStart"/>
      <w:r w:rsidR="00E35003" w:rsidRPr="00EE1C79">
        <w:rPr>
          <w:rFonts w:ascii="Gill Sans MT" w:hAnsi="Gill Sans MT"/>
          <w:color w:val="000000" w:themeColor="text1"/>
          <w:sz w:val="24"/>
          <w:szCs w:val="24"/>
        </w:rPr>
        <w:t xml:space="preserve">of </w:t>
      </w:r>
      <w:r w:rsidR="009C7F67">
        <w:rPr>
          <w:rFonts w:ascii="Gill Sans MT" w:hAnsi="Gill Sans MT"/>
          <w:color w:val="000000" w:themeColor="text1"/>
          <w:sz w:val="24"/>
          <w:szCs w:val="24"/>
        </w:rPr>
        <w:t xml:space="preserve"> </w:t>
      </w:r>
      <w:proofErr w:type="spellStart"/>
      <w:r w:rsidR="009C7F67">
        <w:rPr>
          <w:rFonts w:ascii="Gill Sans MT" w:hAnsi="Gill Sans MT"/>
          <w:color w:val="000000" w:themeColor="text1"/>
          <w:sz w:val="24"/>
          <w:szCs w:val="24"/>
        </w:rPr>
        <w:t>of</w:t>
      </w:r>
      <w:proofErr w:type="spellEnd"/>
      <w:proofErr w:type="gramEnd"/>
      <w:r w:rsidR="001C3BDC">
        <w:rPr>
          <w:rFonts w:ascii="Gill Sans MT" w:hAnsi="Gill Sans MT"/>
          <w:color w:val="000000" w:themeColor="text1"/>
          <w:sz w:val="24"/>
          <w:szCs w:val="24"/>
        </w:rPr>
        <w:t xml:space="preserve"> Rehabilitation </w:t>
      </w:r>
      <w:r w:rsidR="002A0B21">
        <w:rPr>
          <w:rFonts w:ascii="Gill Sans MT" w:hAnsi="Gill Sans MT"/>
          <w:color w:val="000000" w:themeColor="text1"/>
          <w:sz w:val="24"/>
          <w:szCs w:val="24"/>
        </w:rPr>
        <w:t>or Construction</w:t>
      </w:r>
      <w:r w:rsidR="009C7F67">
        <w:rPr>
          <w:rFonts w:ascii="Gill Sans MT" w:hAnsi="Gill Sans MT"/>
          <w:color w:val="000000" w:themeColor="text1"/>
          <w:sz w:val="24"/>
          <w:szCs w:val="24"/>
        </w:rPr>
        <w:t>.</w:t>
      </w:r>
    </w:p>
    <w:p w14:paraId="3E53A44D" w14:textId="77777777" w:rsidR="00E35003" w:rsidRPr="00EE1C79" w:rsidRDefault="00E35003" w:rsidP="00E35003">
      <w:pPr>
        <w:pStyle w:val="ListParagraph"/>
        <w:ind w:left="1620"/>
        <w:rPr>
          <w:rFonts w:ascii="Gill Sans MT" w:hAnsi="Gill Sans MT"/>
          <w:color w:val="000000" w:themeColor="text1"/>
          <w:sz w:val="24"/>
          <w:szCs w:val="24"/>
        </w:rPr>
      </w:pPr>
    </w:p>
    <w:p w14:paraId="3DD0C70D" w14:textId="77777777" w:rsidR="00301251" w:rsidRDefault="00301251" w:rsidP="00301251">
      <w:pPr>
        <w:pStyle w:val="ListParagraph"/>
        <w:tabs>
          <w:tab w:val="clear" w:pos="709"/>
          <w:tab w:val="clear" w:pos="1418"/>
          <w:tab w:val="clear" w:pos="2126"/>
          <w:tab w:val="clear" w:pos="2835"/>
          <w:tab w:val="clear" w:pos="3544"/>
          <w:tab w:val="clear" w:pos="4253"/>
          <w:tab w:val="clear" w:pos="4961"/>
          <w:tab w:val="clear" w:pos="5670"/>
          <w:tab w:val="clear" w:pos="8363"/>
        </w:tabs>
        <w:spacing w:after="120" w:line="240" w:lineRule="auto"/>
        <w:ind w:left="1800"/>
        <w:jc w:val="left"/>
        <w:rPr>
          <w:rFonts w:ascii="Gill Sans MT" w:hAnsi="Gill Sans MT" w:cs="Arial"/>
          <w:color w:val="000000" w:themeColor="text1"/>
        </w:rPr>
      </w:pPr>
    </w:p>
    <w:p w14:paraId="481A56BE" w14:textId="77777777" w:rsidR="00E35003" w:rsidRPr="00B75B96" w:rsidRDefault="00E35003" w:rsidP="00E35003">
      <w:pPr>
        <w:pStyle w:val="ListParagraph"/>
        <w:rPr>
          <w:rFonts w:ascii="Gill Sans MT" w:hAnsi="Gill Sans MT" w:cs="Arial"/>
          <w:b/>
          <w:color w:val="000000" w:themeColor="text1"/>
          <w:u w:val="single"/>
        </w:rPr>
      </w:pPr>
    </w:p>
    <w:p w14:paraId="357E93EF" w14:textId="1967186E" w:rsidR="00E35003" w:rsidRPr="00610B17" w:rsidRDefault="00E35003" w:rsidP="00E35003">
      <w:pPr>
        <w:pStyle w:val="ListParagraph"/>
        <w:numPr>
          <w:ilvl w:val="1"/>
          <w:numId w:val="50"/>
        </w:numPr>
        <w:tabs>
          <w:tab w:val="clear" w:pos="709"/>
          <w:tab w:val="clear" w:pos="810"/>
          <w:tab w:val="clear" w:pos="1418"/>
          <w:tab w:val="clear" w:pos="2126"/>
          <w:tab w:val="clear" w:pos="2835"/>
          <w:tab w:val="clear" w:pos="3544"/>
          <w:tab w:val="clear" w:pos="4253"/>
          <w:tab w:val="clear" w:pos="4961"/>
          <w:tab w:val="clear" w:pos="5670"/>
          <w:tab w:val="clear" w:pos="8363"/>
          <w:tab w:val="num" w:pos="720"/>
        </w:tabs>
        <w:spacing w:after="120" w:line="240" w:lineRule="auto"/>
        <w:ind w:left="720"/>
        <w:jc w:val="left"/>
        <w:rPr>
          <w:rFonts w:ascii="Gill Sans MT" w:hAnsi="Gill Sans MT"/>
          <w:b/>
          <w:color w:val="000000" w:themeColor="text1"/>
          <w:u w:val="single"/>
        </w:rPr>
      </w:pPr>
      <w:bookmarkStart w:id="0" w:name="_Hlk92884261"/>
      <w:r w:rsidRPr="00610B17">
        <w:rPr>
          <w:rFonts w:ascii="Gill Sans MT" w:hAnsi="Gill Sans MT"/>
          <w:b/>
          <w:color w:val="000000" w:themeColor="text1"/>
          <w:u w:val="single"/>
        </w:rPr>
        <w:t xml:space="preserve">Lead time/work plan </w:t>
      </w:r>
      <w:r w:rsidRPr="00B75B96">
        <w:rPr>
          <w:rFonts w:ascii="Gill Sans MT" w:hAnsi="Gill Sans MT"/>
          <w:b/>
          <w:color w:val="000000" w:themeColor="text1"/>
          <w:u w:val="single"/>
        </w:rPr>
        <w:t>(</w:t>
      </w:r>
      <w:r>
        <w:rPr>
          <w:rFonts w:ascii="Gill Sans MT" w:hAnsi="Gill Sans MT"/>
          <w:b/>
          <w:color w:val="000000" w:themeColor="text1"/>
          <w:u w:val="single"/>
        </w:rPr>
        <w:t>5</w:t>
      </w:r>
      <w:r w:rsidRPr="00B75B96">
        <w:rPr>
          <w:rFonts w:ascii="Gill Sans MT" w:hAnsi="Gill Sans MT"/>
          <w:b/>
          <w:color w:val="000000" w:themeColor="text1"/>
          <w:u w:val="single"/>
        </w:rPr>
        <w:t>%)</w:t>
      </w:r>
    </w:p>
    <w:p w14:paraId="53FE1AA7" w14:textId="45F640CA" w:rsidR="00E35003" w:rsidRPr="00F06052" w:rsidRDefault="00F06052" w:rsidP="00F06052">
      <w:pPr>
        <w:pStyle w:val="ListParagraph"/>
        <w:numPr>
          <w:ilvl w:val="0"/>
          <w:numId w:val="50"/>
        </w:numPr>
        <w:tabs>
          <w:tab w:val="clear" w:pos="1418"/>
          <w:tab w:val="clear" w:pos="2126"/>
          <w:tab w:val="clear" w:pos="2835"/>
          <w:tab w:val="clear" w:pos="3544"/>
          <w:tab w:val="clear" w:pos="4253"/>
          <w:tab w:val="clear" w:pos="4961"/>
          <w:tab w:val="clear" w:pos="5670"/>
          <w:tab w:val="clear" w:pos="8363"/>
        </w:tabs>
        <w:spacing w:after="120" w:line="264" w:lineRule="auto"/>
        <w:jc w:val="left"/>
        <w:rPr>
          <w:rFonts w:ascii="Gill Sans MT" w:hAnsi="Gill Sans MT" w:cs="Arial"/>
          <w:sz w:val="24"/>
          <w:szCs w:val="24"/>
        </w:rPr>
      </w:pPr>
      <w:r w:rsidRPr="008520AB">
        <w:rPr>
          <w:rFonts w:ascii="Gill Sans MT" w:hAnsi="Gill Sans MT" w:cs="Arial"/>
          <w:sz w:val="24"/>
          <w:szCs w:val="24"/>
        </w:rPr>
        <w:t xml:space="preserve">Provide the detailed work plan that you can </w:t>
      </w:r>
      <w:r w:rsidR="001C3BDC">
        <w:rPr>
          <w:rFonts w:ascii="Gill Sans MT" w:hAnsi="Gill Sans MT" w:cs="Arial"/>
          <w:sz w:val="24"/>
          <w:szCs w:val="24"/>
        </w:rPr>
        <w:t>Start the Work</w:t>
      </w:r>
      <w:r w:rsidRPr="008520AB">
        <w:rPr>
          <w:rFonts w:ascii="Gill Sans MT" w:hAnsi="Gill Sans MT" w:cs="Arial"/>
          <w:sz w:val="24"/>
          <w:szCs w:val="24"/>
        </w:rPr>
        <w:t xml:space="preserve"> after the issue of </w:t>
      </w:r>
      <w:r w:rsidR="001C3BDC">
        <w:rPr>
          <w:rFonts w:ascii="Gill Sans MT" w:hAnsi="Gill Sans MT" w:cs="Arial"/>
          <w:sz w:val="24"/>
          <w:szCs w:val="24"/>
        </w:rPr>
        <w:t>Contract</w:t>
      </w:r>
      <w:r w:rsidRPr="008520AB">
        <w:rPr>
          <w:rFonts w:ascii="Gill Sans MT" w:hAnsi="Gill Sans MT" w:cs="Arial"/>
          <w:sz w:val="24"/>
          <w:szCs w:val="24"/>
        </w:rPr>
        <w:t xml:space="preserve"> from the GREDO. </w:t>
      </w:r>
    </w:p>
    <w:bookmarkEnd w:id="0"/>
    <w:p w14:paraId="4F7FA09B" w14:textId="77777777" w:rsidR="001D1D9E" w:rsidRPr="008520AB" w:rsidRDefault="001D1D9E" w:rsidP="001D1D9E">
      <w:pPr>
        <w:pStyle w:val="ListParagraph"/>
        <w:spacing w:line="240" w:lineRule="auto"/>
        <w:rPr>
          <w:rFonts w:ascii="Gill Sans MT" w:hAnsi="Gill Sans MT" w:cs="Arial"/>
          <w:b/>
        </w:rPr>
      </w:pPr>
    </w:p>
    <w:p w14:paraId="6E413100" w14:textId="77777777" w:rsidR="001D1D9E" w:rsidRPr="008520AB" w:rsidRDefault="001D1D9E" w:rsidP="001D1D9E">
      <w:pPr>
        <w:pStyle w:val="ListParagraph"/>
        <w:numPr>
          <w:ilvl w:val="1"/>
          <w:numId w:val="50"/>
        </w:numPr>
        <w:tabs>
          <w:tab w:val="clear" w:pos="709"/>
          <w:tab w:val="clear" w:pos="1418"/>
          <w:tab w:val="clear" w:pos="2126"/>
          <w:tab w:val="clear" w:pos="2835"/>
          <w:tab w:val="clear" w:pos="3544"/>
          <w:tab w:val="clear" w:pos="4253"/>
          <w:tab w:val="clear" w:pos="4961"/>
          <w:tab w:val="clear" w:pos="5670"/>
          <w:tab w:val="clear" w:pos="8363"/>
          <w:tab w:val="num" w:pos="720"/>
        </w:tabs>
        <w:spacing w:after="120" w:line="240" w:lineRule="auto"/>
        <w:ind w:left="720"/>
        <w:jc w:val="left"/>
        <w:rPr>
          <w:rFonts w:ascii="Gill Sans MT" w:hAnsi="Gill Sans MT"/>
          <w:b/>
          <w:sz w:val="22"/>
          <w:szCs w:val="22"/>
        </w:rPr>
      </w:pPr>
      <w:r w:rsidRPr="008520AB">
        <w:rPr>
          <w:rFonts w:ascii="Gill Sans MT" w:hAnsi="Gill Sans MT"/>
          <w:b/>
          <w:sz w:val="24"/>
          <w:szCs w:val="24"/>
          <w:u w:val="single"/>
        </w:rPr>
        <w:t>COMMERIAL</w:t>
      </w:r>
      <w:r w:rsidRPr="008520AB">
        <w:rPr>
          <w:rFonts w:ascii="Gill Sans MT" w:hAnsi="Gill Sans MT"/>
          <w:b/>
          <w:sz w:val="22"/>
          <w:szCs w:val="22"/>
        </w:rPr>
        <w:t xml:space="preserve"> CRITERIA</w:t>
      </w:r>
    </w:p>
    <w:p w14:paraId="5601ACE8" w14:textId="0A6574B5" w:rsidR="001D1D9E" w:rsidRPr="008520AB" w:rsidRDefault="001D1D9E" w:rsidP="001D1D9E">
      <w:pPr>
        <w:spacing w:after="0" w:line="276" w:lineRule="auto"/>
        <w:ind w:left="719"/>
        <w:rPr>
          <w:rFonts w:ascii="Gill Sans MT" w:hAnsi="Gill Sans MT" w:cs="Arial"/>
        </w:rPr>
      </w:pPr>
      <w:r w:rsidRPr="008520AB">
        <w:rPr>
          <w:rFonts w:ascii="Gill Sans MT" w:hAnsi="Gill Sans MT" w:cs="Arial"/>
        </w:rPr>
        <w:t>These criteria will be used to evaluate the commercial competitivenes</w:t>
      </w:r>
      <w:r w:rsidR="00F955DB">
        <w:rPr>
          <w:rFonts w:ascii="Gill Sans MT" w:hAnsi="Gill Sans MT" w:cs="Arial"/>
        </w:rPr>
        <w:t xml:space="preserve">s of a bid. All bids which </w:t>
      </w:r>
      <w:r w:rsidRPr="008520AB">
        <w:rPr>
          <w:rFonts w:ascii="Gill Sans MT" w:hAnsi="Gill Sans MT" w:cs="Arial"/>
        </w:rPr>
        <w:t>the Capability criteria will be evaluated against the same pre-agreed Commercial Criteria, which have been created by a committee of representatives from GREDO.</w:t>
      </w:r>
    </w:p>
    <w:p w14:paraId="19532D4E" w14:textId="77777777" w:rsidR="001D1D9E" w:rsidRPr="008520AB" w:rsidRDefault="001D1D9E" w:rsidP="001D1D9E">
      <w:pPr>
        <w:spacing w:after="0" w:line="276" w:lineRule="auto"/>
        <w:ind w:left="719"/>
        <w:rPr>
          <w:rFonts w:ascii="Gill Sans MT" w:hAnsi="Gill Sans MT" w:cs="Arial"/>
        </w:rPr>
      </w:pPr>
    </w:p>
    <w:p w14:paraId="26FDC7D4" w14:textId="77777777" w:rsidR="001D1D9E" w:rsidRPr="008520AB" w:rsidRDefault="001D1D9E" w:rsidP="001D1D9E">
      <w:pPr>
        <w:spacing w:after="0" w:line="276" w:lineRule="auto"/>
        <w:ind w:left="720"/>
        <w:rPr>
          <w:rFonts w:ascii="Gill Sans MT" w:hAnsi="Gill Sans MT" w:cs="Arial"/>
        </w:rPr>
      </w:pPr>
      <w:r w:rsidRPr="008520AB">
        <w:rPr>
          <w:rFonts w:ascii="Gill Sans MT" w:hAnsi="Gill Sans MT" w:cs="Arial"/>
        </w:rPr>
        <w:t>The lowest evaluated financial proposal will be awarded the maximum commercial criteria score of 40%.</w:t>
      </w:r>
    </w:p>
    <w:p w14:paraId="70E7D639" w14:textId="77777777" w:rsidR="001D1D9E" w:rsidRPr="008520AB" w:rsidRDefault="001D1D9E" w:rsidP="001D1D9E">
      <w:pPr>
        <w:spacing w:after="0" w:line="276" w:lineRule="auto"/>
        <w:ind w:left="720"/>
        <w:rPr>
          <w:rFonts w:ascii="Gill Sans MT" w:hAnsi="Gill Sans MT" w:cs="Arial"/>
        </w:rPr>
      </w:pPr>
    </w:p>
    <w:p w14:paraId="09122A1E" w14:textId="3534FC64" w:rsidR="001D1D9E" w:rsidRPr="008520AB" w:rsidRDefault="001D1D9E" w:rsidP="001D1D9E">
      <w:pPr>
        <w:spacing w:after="0" w:line="276" w:lineRule="auto"/>
        <w:ind w:left="720"/>
        <w:rPr>
          <w:rFonts w:ascii="Gill Sans MT" w:hAnsi="Gill Sans MT" w:cs="Arial"/>
        </w:rPr>
      </w:pPr>
      <w:r w:rsidRPr="008520AB">
        <w:rPr>
          <w:rFonts w:ascii="Gill Sans MT" w:hAnsi="Gill Sans MT" w:cs="Arial"/>
        </w:rPr>
        <w:lastRenderedPageBreak/>
        <w:t>The commercial criteria score f</w:t>
      </w:r>
      <w:r w:rsidR="0063716F">
        <w:rPr>
          <w:rFonts w:ascii="Gill Sans MT" w:hAnsi="Gill Sans MT" w:cs="Arial"/>
        </w:rPr>
        <w:t xml:space="preserve">or all other bidders which </w:t>
      </w:r>
      <w:r w:rsidRPr="008520AB">
        <w:rPr>
          <w:rFonts w:ascii="Gill Sans MT" w:hAnsi="Gill Sans MT" w:cs="Arial"/>
        </w:rPr>
        <w:t xml:space="preserve">the Capability criteria will be calculated using the formula below: </w:t>
      </w:r>
    </w:p>
    <w:p w14:paraId="18E67979" w14:textId="77777777" w:rsidR="001D1D9E" w:rsidRPr="008520AB" w:rsidRDefault="001D1D9E" w:rsidP="001D1D9E">
      <w:pPr>
        <w:spacing w:after="0" w:line="276" w:lineRule="auto"/>
        <w:ind w:left="720"/>
        <w:rPr>
          <w:rFonts w:ascii="Gill Sans MT" w:hAnsi="Gill Sans MT" w:cs="Arial"/>
        </w:rPr>
      </w:pPr>
    </w:p>
    <w:p w14:paraId="5CCECFC0" w14:textId="77777777" w:rsidR="001D1D9E" w:rsidRPr="008520AB" w:rsidRDefault="001D1D9E" w:rsidP="001D1D9E">
      <w:pPr>
        <w:spacing w:after="0" w:line="276" w:lineRule="auto"/>
        <w:ind w:left="720"/>
        <w:rPr>
          <w:rFonts w:ascii="Gill Sans MT" w:hAnsi="Gill Sans MT" w:cs="Arial"/>
          <w:sz w:val="24"/>
          <w:lang w:val="fr-FR"/>
        </w:rPr>
      </w:pPr>
      <w:r w:rsidRPr="008520AB">
        <w:rPr>
          <w:rFonts w:ascii="Gill Sans MT" w:hAnsi="Gill Sans MT" w:cs="Arial"/>
          <w:b/>
          <w:sz w:val="27"/>
          <w:szCs w:val="23"/>
          <w:lang w:val="fr-FR"/>
        </w:rPr>
        <w:t xml:space="preserve">Commercial Score = </w:t>
      </w:r>
      <m:oMath>
        <m:d>
          <m:dPr>
            <m:begChr m:val="{"/>
            <m:endChr m:val="}"/>
            <m:ctrlPr>
              <w:rPr>
                <w:rFonts w:ascii="Cambria Math" w:hAnsi="Cambria Math" w:cs="Calibri"/>
                <w:b/>
                <w:i/>
                <w:sz w:val="27"/>
                <w:szCs w:val="23"/>
              </w:rPr>
            </m:ctrlPr>
          </m:dPr>
          <m:e>
            <m:f>
              <m:fPr>
                <m:ctrlPr>
                  <w:rPr>
                    <w:rFonts w:ascii="Cambria Math" w:hAnsi="Cambria Math" w:cs="Calibri"/>
                    <w:b/>
                    <w:i/>
                    <w:sz w:val="27"/>
                    <w:szCs w:val="23"/>
                  </w:rPr>
                </m:ctrlPr>
              </m:fPr>
              <m:num>
                <m:r>
                  <m:rPr>
                    <m:sty m:val="bi"/>
                  </m:rPr>
                  <w:rPr>
                    <w:rFonts w:ascii="Cambria Math" w:hAnsi="Cambria Math" w:cs="Calibri"/>
                    <w:sz w:val="27"/>
                    <w:szCs w:val="23"/>
                  </w:rPr>
                  <m:t>100</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x</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Lowest</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bid</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value</m:t>
                </m:r>
              </m:num>
              <m:den>
                <m:r>
                  <m:rPr>
                    <m:sty m:val="bi"/>
                  </m:rPr>
                  <w:rPr>
                    <w:rFonts w:ascii="Cambria Math" w:hAnsi="Cambria Math" w:cs="Calibri"/>
                    <w:sz w:val="27"/>
                    <w:szCs w:val="23"/>
                  </w:rPr>
                  <m:t>Current</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value</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bid</m:t>
                </m:r>
              </m:den>
            </m:f>
          </m:e>
        </m:d>
        <m:r>
          <m:rPr>
            <m:sty m:val="bi"/>
          </m:rPr>
          <w:rPr>
            <w:rFonts w:ascii="Cambria Math" w:hAnsi="Cambria Math" w:cs="Calibri"/>
            <w:sz w:val="27"/>
            <w:szCs w:val="23"/>
            <w:lang w:val="fr-FR"/>
          </w:rPr>
          <m:t xml:space="preserve"> </m:t>
        </m:r>
        <m:r>
          <m:rPr>
            <m:sty m:val="bi"/>
          </m:rPr>
          <w:rPr>
            <w:rFonts w:ascii="Cambria Math" w:hAnsi="Cambria Math" w:cs="Calibri"/>
            <w:sz w:val="27"/>
            <w:szCs w:val="23"/>
          </w:rPr>
          <m:t>x</m:t>
        </m:r>
        <m:r>
          <m:rPr>
            <m:sty m:val="bi"/>
          </m:rPr>
          <w:rPr>
            <w:rFonts w:ascii="Cambria Math" w:hAnsi="Cambria Math" w:cs="Calibri"/>
            <w:sz w:val="27"/>
            <w:szCs w:val="23"/>
            <w:lang w:val="fr-FR"/>
          </w:rPr>
          <m:t xml:space="preserve"> </m:t>
        </m:r>
        <m:r>
          <m:rPr>
            <m:sty m:val="bi"/>
          </m:rPr>
          <w:rPr>
            <w:rFonts w:ascii="Cambria Math" w:hAnsi="Cambria Math" w:cs="Calibri"/>
            <w:sz w:val="27"/>
            <w:szCs w:val="23"/>
          </w:rPr>
          <m:t>0</m:t>
        </m:r>
        <m:r>
          <m:rPr>
            <m:sty m:val="bi"/>
          </m:rPr>
          <w:rPr>
            <w:rFonts w:ascii="Cambria Math" w:hAnsi="Cambria Math" w:cs="Calibri"/>
            <w:sz w:val="27"/>
            <w:szCs w:val="23"/>
            <w:lang w:val="fr-FR"/>
          </w:rPr>
          <m:t>.</m:t>
        </m:r>
        <m:r>
          <m:rPr>
            <m:sty m:val="bi"/>
          </m:rPr>
          <w:rPr>
            <w:rFonts w:ascii="Cambria Math" w:hAnsi="Cambria Math" w:cs="Calibri"/>
            <w:sz w:val="27"/>
            <w:szCs w:val="23"/>
          </w:rPr>
          <m:t>4</m:t>
        </m:r>
      </m:oMath>
    </w:p>
    <w:p w14:paraId="0504ECD1" w14:textId="77777777" w:rsidR="001D1D9E" w:rsidRPr="008520AB" w:rsidRDefault="001D1D9E" w:rsidP="001D1D9E">
      <w:pPr>
        <w:spacing w:after="0" w:line="276" w:lineRule="auto"/>
        <w:ind w:left="719"/>
        <w:rPr>
          <w:rFonts w:ascii="Gill Sans MT" w:hAnsi="Gill Sans MT" w:cs="Arial"/>
          <w:lang w:val="fr-FR"/>
        </w:rPr>
      </w:pPr>
    </w:p>
    <w:p w14:paraId="28FDCF44" w14:textId="77777777" w:rsidR="001D1D9E" w:rsidRPr="008520AB" w:rsidRDefault="001D1D9E" w:rsidP="001D1D9E">
      <w:pPr>
        <w:spacing w:after="0" w:line="276" w:lineRule="auto"/>
        <w:rPr>
          <w:rFonts w:ascii="Gill Sans MT" w:hAnsi="Gill Sans MT" w:cs="Arial"/>
          <w:lang w:val="fr-FR"/>
        </w:rPr>
      </w:pPr>
    </w:p>
    <w:p w14:paraId="2C05262B" w14:textId="77777777" w:rsidR="001D1D9E" w:rsidRPr="008520AB" w:rsidRDefault="001D1D9E" w:rsidP="001D1D9E">
      <w:pPr>
        <w:spacing w:after="0" w:line="276" w:lineRule="auto"/>
        <w:rPr>
          <w:rFonts w:ascii="Gill Sans MT" w:hAnsi="Gill Sans MT" w:cs="Arial"/>
        </w:rPr>
      </w:pPr>
      <w:r w:rsidRPr="008520AB">
        <w:rPr>
          <w:rFonts w:ascii="Gill Sans MT" w:hAnsi="Gill Sans MT" w:cs="Arial"/>
        </w:rPr>
        <w:t xml:space="preserve">All Capability and Commercial Criteria will be weighted accordingly to reflect their importance. The Commercial Criteria will account for at least 40%. The Capability Criteria will account for up to 60% of the score. </w:t>
      </w:r>
    </w:p>
    <w:p w14:paraId="5D80389F" w14:textId="2515FE1F" w:rsidR="007A4602" w:rsidRPr="008520AB" w:rsidRDefault="005A1AD7" w:rsidP="003F6E97">
      <w:pPr>
        <w:keepNext/>
        <w:numPr>
          <w:ilvl w:val="0"/>
          <w:numId w:val="3"/>
        </w:numPr>
        <w:tabs>
          <w:tab w:val="clear" w:pos="720"/>
          <w:tab w:val="left" w:pos="709"/>
        </w:tabs>
        <w:ind w:left="714" w:hanging="357"/>
        <w:rPr>
          <w:rFonts w:cs="Arial"/>
          <w:b/>
          <w:sz w:val="22"/>
          <w:szCs w:val="22"/>
        </w:rPr>
      </w:pPr>
      <w:r w:rsidRPr="008520AB">
        <w:rPr>
          <w:rFonts w:cs="Arial"/>
          <w:sz w:val="22"/>
          <w:szCs w:val="22"/>
        </w:rPr>
        <w:t>GREDO</w:t>
      </w:r>
      <w:r w:rsidR="00D12714" w:rsidRPr="008520AB">
        <w:rPr>
          <w:rFonts w:cs="Arial"/>
          <w:sz w:val="22"/>
          <w:szCs w:val="22"/>
        </w:rPr>
        <w:t>’s Procurement</w:t>
      </w:r>
      <w:r w:rsidR="007A4602" w:rsidRPr="008520AB">
        <w:rPr>
          <w:rFonts w:cs="Arial"/>
          <w:sz w:val="22"/>
          <w:szCs w:val="22"/>
        </w:rPr>
        <w:t xml:space="preserve"> Committee will review the Bidders and their tenders to determine, in accordance with the Award Criteria, whether they will award the contract to any one of them. </w:t>
      </w:r>
    </w:p>
    <w:p w14:paraId="1B091749" w14:textId="77777777" w:rsidR="007A4602" w:rsidRPr="008520AB" w:rsidRDefault="007A4602" w:rsidP="007A4602">
      <w:pPr>
        <w:numPr>
          <w:ilvl w:val="0"/>
          <w:numId w:val="3"/>
        </w:numPr>
        <w:tabs>
          <w:tab w:val="clear" w:pos="720"/>
          <w:tab w:val="left" w:pos="709"/>
        </w:tabs>
        <w:rPr>
          <w:rFonts w:cs="Arial"/>
          <w:b/>
          <w:sz w:val="22"/>
          <w:szCs w:val="22"/>
        </w:rPr>
      </w:pPr>
      <w:r w:rsidRPr="008520AB">
        <w:rPr>
          <w:rFonts w:cs="Arial"/>
          <w:b/>
          <w:sz w:val="22"/>
          <w:szCs w:val="22"/>
        </w:rPr>
        <w:t xml:space="preserve">Information and Record Keeping </w:t>
      </w:r>
    </w:p>
    <w:p w14:paraId="46CF1819" w14:textId="59ABAD29" w:rsidR="007A4602" w:rsidRPr="008520AB" w:rsidRDefault="005A1AD7" w:rsidP="007A4602">
      <w:pPr>
        <w:ind w:left="709"/>
        <w:rPr>
          <w:rFonts w:cs="Arial"/>
          <w:sz w:val="22"/>
          <w:szCs w:val="22"/>
        </w:rPr>
      </w:pPr>
      <w:r w:rsidRPr="008520AB">
        <w:rPr>
          <w:rFonts w:cs="Arial"/>
          <w:sz w:val="22"/>
          <w:szCs w:val="22"/>
        </w:rPr>
        <w:t>GREDO</w:t>
      </w:r>
      <w:r w:rsidR="007A4602" w:rsidRPr="008520AB">
        <w:rPr>
          <w:rFonts w:cs="Arial"/>
          <w:sz w:val="22"/>
          <w:szCs w:val="22"/>
        </w:rPr>
        <w:t xml:space="preserve"> shall consider any reasonable request from any unsuccessful Bidder for feedback on its tender and, where it is appropriate and proportionate to do so, provide the unsuccessful Bidder with reasons why its tender was rejected.  Where applicable, this information shall be provided within </w:t>
      </w:r>
      <w:r w:rsidR="00976EFB" w:rsidRPr="008520AB">
        <w:rPr>
          <w:rFonts w:cs="Arial"/>
          <w:sz w:val="22"/>
          <w:szCs w:val="22"/>
        </w:rPr>
        <w:t>30</w:t>
      </w:r>
      <w:r w:rsidR="007A4602" w:rsidRPr="008520AB">
        <w:rPr>
          <w:rFonts w:cs="Arial"/>
          <w:sz w:val="22"/>
          <w:szCs w:val="22"/>
        </w:rPr>
        <w:t xml:space="preserve"> business days from (but not including) the date on which </w:t>
      </w:r>
      <w:r w:rsidRPr="008520AB">
        <w:rPr>
          <w:rFonts w:cs="Arial"/>
          <w:sz w:val="22"/>
          <w:szCs w:val="22"/>
        </w:rPr>
        <w:t>GREDO</w:t>
      </w:r>
      <w:r w:rsidR="007A4602" w:rsidRPr="008520AB">
        <w:rPr>
          <w:rFonts w:cs="Arial"/>
          <w:sz w:val="22"/>
          <w:szCs w:val="22"/>
        </w:rPr>
        <w:t xml:space="preserve"> receives the request. </w:t>
      </w:r>
    </w:p>
    <w:p w14:paraId="11DC42FD" w14:textId="77777777" w:rsidR="007A4602" w:rsidRPr="008520AB" w:rsidRDefault="007A4602" w:rsidP="007A4602">
      <w:pPr>
        <w:numPr>
          <w:ilvl w:val="0"/>
          <w:numId w:val="3"/>
        </w:numPr>
        <w:rPr>
          <w:rFonts w:cs="Arial"/>
          <w:b/>
          <w:sz w:val="22"/>
          <w:szCs w:val="22"/>
        </w:rPr>
      </w:pPr>
      <w:r w:rsidRPr="008520AB">
        <w:rPr>
          <w:rFonts w:cs="Arial"/>
          <w:b/>
          <w:sz w:val="22"/>
          <w:szCs w:val="22"/>
        </w:rPr>
        <w:t>Anti-Bribery and Corruption</w:t>
      </w:r>
    </w:p>
    <w:p w14:paraId="4A029776" w14:textId="00660983" w:rsidR="007A4602" w:rsidRPr="008520AB" w:rsidRDefault="007A4602" w:rsidP="007A4602">
      <w:pPr>
        <w:tabs>
          <w:tab w:val="clear" w:pos="709"/>
        </w:tabs>
        <w:ind w:left="720"/>
        <w:rPr>
          <w:rFonts w:cs="Arial"/>
          <w:sz w:val="22"/>
          <w:szCs w:val="22"/>
        </w:rPr>
      </w:pPr>
      <w:r w:rsidRPr="008520AB">
        <w:rPr>
          <w:rFonts w:cs="Arial"/>
          <w:sz w:val="22"/>
          <w:szCs w:val="22"/>
        </w:rPr>
        <w:t xml:space="preserve">All Bidders are required to comply fully with </w:t>
      </w:r>
      <w:r w:rsidR="005A1AD7" w:rsidRPr="008520AB">
        <w:rPr>
          <w:rFonts w:cs="Arial"/>
          <w:sz w:val="22"/>
          <w:szCs w:val="22"/>
        </w:rPr>
        <w:t>GREDO</w:t>
      </w:r>
      <w:r w:rsidRPr="008520AB">
        <w:rPr>
          <w:rFonts w:cs="Arial"/>
          <w:sz w:val="22"/>
          <w:szCs w:val="22"/>
        </w:rPr>
        <w:t>’s Anti-Bribery and Corruption Policy (attached to these Conditions).</w:t>
      </w:r>
    </w:p>
    <w:p w14:paraId="60796281" w14:textId="77777777" w:rsidR="007A4602" w:rsidRPr="008520AB" w:rsidRDefault="007A4602" w:rsidP="007A4602">
      <w:pPr>
        <w:numPr>
          <w:ilvl w:val="0"/>
          <w:numId w:val="3"/>
        </w:numPr>
        <w:rPr>
          <w:rFonts w:cs="Arial"/>
          <w:b/>
          <w:sz w:val="22"/>
          <w:szCs w:val="22"/>
        </w:rPr>
      </w:pPr>
      <w:r w:rsidRPr="008520AB">
        <w:rPr>
          <w:rFonts w:cs="Arial"/>
          <w:b/>
          <w:sz w:val="22"/>
          <w:szCs w:val="22"/>
        </w:rPr>
        <w:t xml:space="preserve">Child Protection </w:t>
      </w:r>
    </w:p>
    <w:p w14:paraId="2BC4EA7F" w14:textId="2CFB4704" w:rsidR="007A4602" w:rsidRDefault="007A4602" w:rsidP="007A4602">
      <w:pPr>
        <w:ind w:left="720"/>
        <w:rPr>
          <w:rFonts w:cs="Arial"/>
          <w:sz w:val="22"/>
          <w:szCs w:val="22"/>
        </w:rPr>
      </w:pPr>
      <w:r w:rsidRPr="008520AB">
        <w:rPr>
          <w:rFonts w:cs="Arial"/>
          <w:sz w:val="22"/>
          <w:szCs w:val="22"/>
        </w:rPr>
        <w:t xml:space="preserve">All Bidders are required to comply fully with </w:t>
      </w:r>
      <w:r w:rsidR="005A1AD7" w:rsidRPr="008520AB">
        <w:rPr>
          <w:rFonts w:cs="Arial"/>
          <w:sz w:val="22"/>
          <w:szCs w:val="22"/>
        </w:rPr>
        <w:t>GREDO</w:t>
      </w:r>
      <w:r w:rsidRPr="008520AB">
        <w:rPr>
          <w:rFonts w:cs="Arial"/>
          <w:sz w:val="22"/>
          <w:szCs w:val="22"/>
        </w:rPr>
        <w:t>’s Child Safeguarding Policy (attached to these Conditions).</w:t>
      </w:r>
    </w:p>
    <w:p w14:paraId="3EE03826" w14:textId="77777777" w:rsidR="00425623" w:rsidRPr="008520AB" w:rsidRDefault="00425623" w:rsidP="007A4602">
      <w:pPr>
        <w:ind w:left="720"/>
        <w:rPr>
          <w:rFonts w:cs="Arial"/>
          <w:sz w:val="22"/>
          <w:szCs w:val="22"/>
        </w:rPr>
      </w:pPr>
    </w:p>
    <w:p w14:paraId="3C64D8BD" w14:textId="56E56C0A" w:rsidR="00067425" w:rsidRPr="008520AB" w:rsidRDefault="00372AD3" w:rsidP="007A4602">
      <w:pPr>
        <w:numPr>
          <w:ilvl w:val="0"/>
          <w:numId w:val="3"/>
        </w:numPr>
        <w:rPr>
          <w:rFonts w:cs="Arial"/>
          <w:b/>
          <w:sz w:val="22"/>
          <w:szCs w:val="22"/>
        </w:rPr>
      </w:pPr>
      <w:r w:rsidRPr="008520AB">
        <w:rPr>
          <w:rFonts w:cs="Arial"/>
          <w:b/>
          <w:sz w:val="22"/>
          <w:szCs w:val="22"/>
        </w:rPr>
        <w:t>Anti-fraud</w:t>
      </w:r>
    </w:p>
    <w:p w14:paraId="03DB92E5" w14:textId="46A93A7E" w:rsidR="00067425" w:rsidRPr="008520AB" w:rsidRDefault="00067425" w:rsidP="00067425">
      <w:pPr>
        <w:pStyle w:val="ListParagraph"/>
        <w:rPr>
          <w:rFonts w:cs="Arial"/>
          <w:sz w:val="22"/>
          <w:szCs w:val="22"/>
        </w:rPr>
      </w:pPr>
      <w:r w:rsidRPr="008520AB">
        <w:rPr>
          <w:rFonts w:cs="Arial"/>
          <w:sz w:val="22"/>
          <w:szCs w:val="22"/>
        </w:rPr>
        <w:t xml:space="preserve">All Bidders are required to comply fully with </w:t>
      </w:r>
      <w:r w:rsidR="00041B21" w:rsidRPr="008520AB">
        <w:rPr>
          <w:rFonts w:cs="Arial"/>
          <w:sz w:val="22"/>
          <w:szCs w:val="22"/>
        </w:rPr>
        <w:t>Anti-</w:t>
      </w:r>
      <w:proofErr w:type="spellStart"/>
      <w:r w:rsidR="00041B21" w:rsidRPr="008520AB">
        <w:rPr>
          <w:rFonts w:cs="Arial"/>
          <w:sz w:val="22"/>
          <w:szCs w:val="22"/>
        </w:rPr>
        <w:t>Fruad</w:t>
      </w:r>
      <w:proofErr w:type="spellEnd"/>
      <w:r w:rsidR="00041B21" w:rsidRPr="008520AB">
        <w:rPr>
          <w:rFonts w:cs="Arial"/>
          <w:sz w:val="22"/>
          <w:szCs w:val="22"/>
        </w:rPr>
        <w:t xml:space="preserve"> </w:t>
      </w:r>
      <w:r w:rsidRPr="008520AB">
        <w:rPr>
          <w:rFonts w:cs="Arial"/>
          <w:sz w:val="22"/>
          <w:szCs w:val="22"/>
        </w:rPr>
        <w:t>Policy (attached to these Conditions).</w:t>
      </w:r>
    </w:p>
    <w:p w14:paraId="199F1291" w14:textId="77777777" w:rsidR="007A4602" w:rsidRPr="008520AB" w:rsidRDefault="007A4602" w:rsidP="007A4602">
      <w:pPr>
        <w:numPr>
          <w:ilvl w:val="0"/>
          <w:numId w:val="3"/>
        </w:numPr>
        <w:rPr>
          <w:rFonts w:cs="Arial"/>
          <w:b/>
          <w:sz w:val="22"/>
          <w:szCs w:val="22"/>
        </w:rPr>
      </w:pPr>
      <w:r w:rsidRPr="008520AB">
        <w:rPr>
          <w:rFonts w:cs="Arial"/>
          <w:b/>
          <w:sz w:val="22"/>
          <w:szCs w:val="22"/>
        </w:rPr>
        <w:t>Exclusion Criteria</w:t>
      </w:r>
    </w:p>
    <w:p w14:paraId="06980112" w14:textId="77777777" w:rsidR="007A4602" w:rsidRPr="008520AB" w:rsidRDefault="007A4602" w:rsidP="007A4602">
      <w:pPr>
        <w:tabs>
          <w:tab w:val="clear" w:pos="709"/>
          <w:tab w:val="clear" w:pos="1418"/>
          <w:tab w:val="clear" w:pos="2126"/>
          <w:tab w:val="left" w:pos="720"/>
        </w:tabs>
        <w:ind w:left="360"/>
        <w:rPr>
          <w:rFonts w:cs="Arial"/>
          <w:sz w:val="22"/>
          <w:szCs w:val="22"/>
        </w:rPr>
      </w:pPr>
      <w:r w:rsidRPr="008520AB">
        <w:rPr>
          <w:rFonts w:cs="Arial"/>
          <w:sz w:val="22"/>
          <w:szCs w:val="22"/>
        </w:rPr>
        <w:tab/>
        <w:t>Any Bidder is required to confirm in writing that:</w:t>
      </w:r>
    </w:p>
    <w:p w14:paraId="1E4F864F" w14:textId="77777777" w:rsidR="00697607"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 xml:space="preserve">Neither it nor any related company to which it regularly subcontracts is insolvent or being wound up, is having its affairs administered by the courts, has </w:t>
      </w:r>
      <w:proofErr w:type="gramStart"/>
      <w:r w:rsidRPr="008520AB">
        <w:rPr>
          <w:rFonts w:cs="Arial"/>
          <w:kern w:val="0"/>
          <w:sz w:val="22"/>
          <w:szCs w:val="22"/>
          <w:lang w:eastAsia="en-GB"/>
        </w:rPr>
        <w:t>entered into</w:t>
      </w:r>
      <w:proofErr w:type="gramEnd"/>
      <w:r w:rsidRPr="008520AB">
        <w:rPr>
          <w:rFonts w:cs="Arial"/>
          <w:kern w:val="0"/>
          <w:sz w:val="22"/>
          <w:szCs w:val="22"/>
          <w:lang w:eastAsia="en-GB"/>
        </w:rPr>
        <w:t xml:space="preserve"> an arrangement with</w:t>
      </w:r>
      <w:r w:rsidRPr="008520AB">
        <w:rPr>
          <w:rFonts w:eastAsia="Arial" w:cs="Arial"/>
          <w:kern w:val="0"/>
          <w:sz w:val="22"/>
          <w:szCs w:val="22"/>
          <w:lang w:eastAsia="en-GB"/>
        </w:rPr>
        <w:t> </w:t>
      </w:r>
      <w:r w:rsidRPr="008520AB">
        <w:rPr>
          <w:rFonts w:cs="Arial"/>
          <w:kern w:val="0"/>
          <w:sz w:val="22"/>
          <w:szCs w:val="22"/>
          <w:lang w:eastAsia="en-GB"/>
        </w:rPr>
        <w:t xml:space="preserve">creditors, has suspended business activities, is the subject </w:t>
      </w:r>
      <w:r w:rsidR="00812E1C" w:rsidRPr="008520AB">
        <w:rPr>
          <w:rFonts w:cs="Arial"/>
          <w:kern w:val="0"/>
          <w:sz w:val="22"/>
          <w:szCs w:val="22"/>
          <w:lang w:eastAsia="en-GB"/>
        </w:rPr>
        <w:t>of</w:t>
      </w:r>
      <w:r w:rsidR="00812E1C" w:rsidRPr="008520AB">
        <w:rPr>
          <w:rFonts w:eastAsia="Arial" w:cs="Arial"/>
          <w:kern w:val="0"/>
          <w:sz w:val="22"/>
          <w:szCs w:val="22"/>
          <w:lang w:eastAsia="en-GB"/>
        </w:rPr>
        <w:t> proceedings</w:t>
      </w:r>
      <w:r w:rsidRPr="008520AB">
        <w:rPr>
          <w:rFonts w:cs="Arial"/>
          <w:kern w:val="0"/>
          <w:sz w:val="22"/>
          <w:szCs w:val="22"/>
          <w:lang w:eastAsia="en-GB"/>
        </w:rPr>
        <w:t xml:space="preserve"> concerning those matters, or are </w:t>
      </w:r>
    </w:p>
    <w:tbl>
      <w:tblPr>
        <w:tblpPr w:leftFromText="180" w:rightFromText="180" w:vertAnchor="text" w:horzAnchor="margin" w:tblpXSpec="right" w:tblpY="-1302"/>
        <w:tblW w:w="25218" w:type="dxa"/>
        <w:tblLook w:val="04A0" w:firstRow="1" w:lastRow="0" w:firstColumn="1" w:lastColumn="0" w:noHBand="0" w:noVBand="1"/>
      </w:tblPr>
      <w:tblGrid>
        <w:gridCol w:w="11317"/>
        <w:gridCol w:w="995"/>
        <w:gridCol w:w="8205"/>
        <w:gridCol w:w="808"/>
        <w:gridCol w:w="236"/>
        <w:gridCol w:w="798"/>
        <w:gridCol w:w="1864"/>
        <w:gridCol w:w="995"/>
      </w:tblGrid>
      <w:tr w:rsidR="00697607" w:rsidRPr="00697607" w14:paraId="3DFF6FB1" w14:textId="77777777" w:rsidTr="00DB260A">
        <w:trPr>
          <w:trHeight w:val="290"/>
        </w:trPr>
        <w:tc>
          <w:tcPr>
            <w:tcW w:w="11317" w:type="dxa"/>
            <w:tcBorders>
              <w:top w:val="double" w:sz="6" w:space="0" w:color="747474"/>
              <w:left w:val="double" w:sz="6" w:space="0" w:color="747474"/>
              <w:bottom w:val="nil"/>
              <w:right w:val="double" w:sz="6" w:space="0" w:color="747474"/>
            </w:tcBorders>
            <w:shd w:val="clear" w:color="000000" w:fill="DAF2D0"/>
            <w:noWrap/>
            <w:vAlign w:val="bottom"/>
            <w:hideMark/>
          </w:tcPr>
          <w:p w14:paraId="6BE03673"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697607">
              <w:rPr>
                <w:rFonts w:cs="Arial"/>
                <w:color w:val="000000"/>
                <w:kern w:val="0"/>
                <w:sz w:val="22"/>
                <w:szCs w:val="22"/>
                <w:lang w:val="en-US" w:eastAsia="en-US"/>
              </w:rPr>
              <w:lastRenderedPageBreak/>
              <w:t> </w:t>
            </w:r>
          </w:p>
        </w:tc>
        <w:tc>
          <w:tcPr>
            <w:tcW w:w="9200" w:type="dxa"/>
            <w:gridSpan w:val="2"/>
            <w:tcBorders>
              <w:top w:val="nil"/>
              <w:left w:val="nil"/>
              <w:bottom w:val="nil"/>
              <w:right w:val="nil"/>
            </w:tcBorders>
            <w:shd w:val="clear" w:color="auto" w:fill="auto"/>
            <w:noWrap/>
            <w:vAlign w:val="bottom"/>
            <w:hideMark/>
          </w:tcPr>
          <w:p w14:paraId="1395CAFF"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697607">
              <w:rPr>
                <w:rFonts w:ascii="Aptos Narrow" w:hAnsi="Aptos Narrow"/>
                <w:noProof/>
                <w:color w:val="000000"/>
                <w:kern w:val="0"/>
                <w:sz w:val="22"/>
                <w:szCs w:val="22"/>
                <w:lang w:val="en-US" w:eastAsia="en-US"/>
              </w:rPr>
              <w:drawing>
                <wp:anchor distT="0" distB="0" distL="114300" distR="114300" simplePos="0" relativeHeight="251661312" behindDoc="0" locked="0" layoutInCell="1" allowOverlap="1" wp14:anchorId="674C7602" wp14:editId="7B582109">
                  <wp:simplePos x="0" y="0"/>
                  <wp:positionH relativeFrom="column">
                    <wp:posOffset>31750</wp:posOffset>
                  </wp:positionH>
                  <wp:positionV relativeFrom="paragraph">
                    <wp:posOffset>31750</wp:posOffset>
                  </wp:positionV>
                  <wp:extent cx="603250" cy="654050"/>
                  <wp:effectExtent l="0" t="0" r="6350" b="0"/>
                  <wp:wrapNone/>
                  <wp:docPr id="2045003501" name="Picture 1">
                    <a:extLst xmlns:a="http://schemas.openxmlformats.org/drawingml/2006/main">
                      <a:ext uri="{FF2B5EF4-FFF2-40B4-BE49-F238E27FC236}">
                        <a16:creationId xmlns:a16="http://schemas.microsoft.com/office/drawing/2014/main" id="{FE5D4B93-9499-4E3C-A9E2-FF5A2C745FEE}"/>
                      </a:ext>
                    </a:extLst>
                  </wp:docPr>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id="{FE5D4B93-9499-4E3C-A9E2-FF5A2C745FEE}"/>
                              </a:ext>
                            </a:extLst>
                          </pic:cNvPr>
                          <pic:cNvPicPr>
                            <a:picLocks noChangeAspect="1"/>
                          </pic:cNvPicPr>
                        </pic:nvPicPr>
                        <pic:blipFill>
                          <a:blip r:embed="rId16"/>
                          <a:stretch>
                            <a:fillRect/>
                          </a:stretch>
                        </pic:blipFill>
                        <pic:spPr>
                          <a:xfrm>
                            <a:off x="0" y="0"/>
                            <a:ext cx="607338" cy="574267"/>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360"/>
            </w:tblGrid>
            <w:tr w:rsidR="00697607" w:rsidRPr="00697607" w14:paraId="3AB027B0" w14:textId="77777777" w:rsidTr="005734C9">
              <w:trPr>
                <w:trHeight w:val="290"/>
                <w:tblCellSpacing w:w="0" w:type="dxa"/>
              </w:trPr>
              <w:tc>
                <w:tcPr>
                  <w:tcW w:w="6360" w:type="dxa"/>
                  <w:tcBorders>
                    <w:top w:val="double" w:sz="6" w:space="0" w:color="747474"/>
                    <w:left w:val="nil"/>
                    <w:bottom w:val="nil"/>
                    <w:right w:val="nil"/>
                  </w:tcBorders>
                  <w:shd w:val="clear" w:color="000000" w:fill="FFFFFF"/>
                  <w:noWrap/>
                  <w:vAlign w:val="bottom"/>
                  <w:hideMark/>
                </w:tcPr>
                <w:p w14:paraId="74995DCB" w14:textId="77777777" w:rsidR="00697607" w:rsidRPr="00697607" w:rsidRDefault="00697607" w:rsidP="00DB260A">
                  <w:pPr>
                    <w:framePr w:hSpace="180" w:wrap="around" w:vAnchor="text" w:hAnchor="margin" w:xAlign="right" w:y="-1302"/>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697607">
                    <w:rPr>
                      <w:rFonts w:cs="Arial"/>
                      <w:color w:val="000000"/>
                      <w:kern w:val="0"/>
                      <w:sz w:val="22"/>
                      <w:szCs w:val="22"/>
                      <w:lang w:val="en-US" w:eastAsia="en-US"/>
                    </w:rPr>
                    <w:t> </w:t>
                  </w:r>
                </w:p>
              </w:tc>
            </w:tr>
          </w:tbl>
          <w:p w14:paraId="12EF56FE"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p>
        </w:tc>
        <w:tc>
          <w:tcPr>
            <w:tcW w:w="808" w:type="dxa"/>
            <w:tcBorders>
              <w:top w:val="double" w:sz="6" w:space="0" w:color="747474"/>
              <w:left w:val="nil"/>
              <w:bottom w:val="nil"/>
              <w:right w:val="nil"/>
            </w:tcBorders>
            <w:shd w:val="clear" w:color="000000" w:fill="FFFFFF"/>
            <w:noWrap/>
            <w:hideMark/>
          </w:tcPr>
          <w:p w14:paraId="02E90FC4"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697607">
              <w:rPr>
                <w:rFonts w:cs="Arial"/>
                <w:color w:val="000000"/>
                <w:kern w:val="0"/>
                <w:sz w:val="22"/>
                <w:szCs w:val="22"/>
                <w:lang w:val="en-US" w:eastAsia="en-US"/>
              </w:rPr>
              <w:t> </w:t>
            </w:r>
          </w:p>
        </w:tc>
        <w:tc>
          <w:tcPr>
            <w:tcW w:w="236" w:type="dxa"/>
            <w:tcBorders>
              <w:top w:val="double" w:sz="6" w:space="0" w:color="747474"/>
              <w:left w:val="nil"/>
              <w:bottom w:val="nil"/>
              <w:right w:val="nil"/>
            </w:tcBorders>
            <w:shd w:val="clear" w:color="000000" w:fill="FFFFFF"/>
          </w:tcPr>
          <w:p w14:paraId="420E7C3D"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p>
        </w:tc>
        <w:tc>
          <w:tcPr>
            <w:tcW w:w="798" w:type="dxa"/>
            <w:tcBorders>
              <w:top w:val="double" w:sz="6" w:space="0" w:color="747474"/>
              <w:left w:val="nil"/>
              <w:bottom w:val="nil"/>
              <w:right w:val="nil"/>
            </w:tcBorders>
            <w:shd w:val="clear" w:color="000000" w:fill="FFFFFF"/>
            <w:noWrap/>
            <w:hideMark/>
          </w:tcPr>
          <w:p w14:paraId="40C1062E"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697607">
              <w:rPr>
                <w:rFonts w:cs="Arial"/>
                <w:color w:val="000000"/>
                <w:kern w:val="0"/>
                <w:sz w:val="22"/>
                <w:szCs w:val="22"/>
                <w:lang w:val="en-US" w:eastAsia="en-US"/>
              </w:rPr>
              <w:t> </w:t>
            </w:r>
          </w:p>
        </w:tc>
        <w:tc>
          <w:tcPr>
            <w:tcW w:w="1864" w:type="dxa"/>
            <w:tcBorders>
              <w:top w:val="double" w:sz="6" w:space="0" w:color="747474"/>
              <w:left w:val="nil"/>
              <w:bottom w:val="nil"/>
              <w:right w:val="nil"/>
            </w:tcBorders>
            <w:shd w:val="clear" w:color="000000" w:fill="FFFFFF"/>
            <w:noWrap/>
            <w:hideMark/>
          </w:tcPr>
          <w:p w14:paraId="4816F145"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697607">
              <w:rPr>
                <w:rFonts w:cs="Arial"/>
                <w:color w:val="000000"/>
                <w:kern w:val="0"/>
                <w:sz w:val="22"/>
                <w:szCs w:val="22"/>
                <w:lang w:val="en-US" w:eastAsia="en-US"/>
              </w:rPr>
              <w:t> </w:t>
            </w:r>
          </w:p>
        </w:tc>
        <w:tc>
          <w:tcPr>
            <w:tcW w:w="995" w:type="dxa"/>
            <w:tcBorders>
              <w:top w:val="double" w:sz="6" w:space="0" w:color="747474"/>
              <w:left w:val="nil"/>
              <w:bottom w:val="nil"/>
              <w:right w:val="double" w:sz="6" w:space="0" w:color="747474"/>
            </w:tcBorders>
            <w:shd w:val="clear" w:color="000000" w:fill="FFFFFF"/>
            <w:noWrap/>
            <w:hideMark/>
          </w:tcPr>
          <w:p w14:paraId="3332C6C0" w14:textId="77777777" w:rsidR="00697607" w:rsidRPr="00697607" w:rsidRDefault="00697607"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b/>
                <w:bCs/>
                <w:color w:val="000000"/>
                <w:kern w:val="0"/>
                <w:sz w:val="22"/>
                <w:szCs w:val="22"/>
                <w:lang w:val="en-US" w:eastAsia="en-US"/>
              </w:rPr>
            </w:pPr>
            <w:r w:rsidRPr="00697607">
              <w:rPr>
                <w:rFonts w:cs="Arial"/>
                <w:b/>
                <w:bCs/>
                <w:color w:val="000000"/>
                <w:kern w:val="0"/>
                <w:sz w:val="22"/>
                <w:szCs w:val="22"/>
                <w:lang w:val="en-US" w:eastAsia="en-US"/>
              </w:rPr>
              <w:t> </w:t>
            </w:r>
          </w:p>
        </w:tc>
      </w:tr>
      <w:tr w:rsidR="00DB260A" w:rsidRPr="00697607" w14:paraId="16F4E95B" w14:textId="77777777" w:rsidTr="00DB260A">
        <w:trPr>
          <w:gridAfter w:val="6"/>
          <w:wAfter w:w="12906" w:type="dxa"/>
          <w:trHeight w:val="1100"/>
        </w:trPr>
        <w:tc>
          <w:tcPr>
            <w:tcW w:w="11317" w:type="dxa"/>
            <w:tcBorders>
              <w:top w:val="nil"/>
              <w:left w:val="single" w:sz="4" w:space="0" w:color="auto"/>
              <w:bottom w:val="single" w:sz="4" w:space="0" w:color="auto"/>
              <w:right w:val="single" w:sz="4" w:space="0" w:color="auto"/>
            </w:tcBorders>
            <w:shd w:val="clear" w:color="auto" w:fill="auto"/>
            <w:noWrap/>
            <w:vAlign w:val="bottom"/>
            <w:hideMark/>
          </w:tcPr>
          <w:p w14:paraId="7562641F"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b/>
                <w:bCs/>
                <w:color w:val="000000"/>
                <w:kern w:val="0"/>
                <w:sz w:val="22"/>
                <w:szCs w:val="22"/>
                <w:lang w:val="en-US" w:eastAsia="en-US"/>
              </w:rPr>
            </w:pPr>
            <w:r w:rsidRPr="00697607">
              <w:rPr>
                <w:rFonts w:ascii="Aptos Narrow" w:hAnsi="Aptos Narrow"/>
                <w:b/>
                <w:bCs/>
                <w:color w:val="000000"/>
                <w:kern w:val="0"/>
                <w:sz w:val="22"/>
                <w:szCs w:val="22"/>
                <w:lang w:val="en-US" w:eastAsia="en-US"/>
              </w:rPr>
              <w:t>2</w:t>
            </w:r>
          </w:p>
        </w:tc>
        <w:tc>
          <w:tcPr>
            <w:tcW w:w="995" w:type="dxa"/>
            <w:tcBorders>
              <w:top w:val="nil"/>
              <w:left w:val="nil"/>
              <w:bottom w:val="single" w:sz="4" w:space="0" w:color="auto"/>
              <w:right w:val="single" w:sz="4" w:space="0" w:color="auto"/>
            </w:tcBorders>
            <w:shd w:val="clear" w:color="auto" w:fill="auto"/>
            <w:noWrap/>
            <w:vAlign w:val="center"/>
            <w:hideMark/>
          </w:tcPr>
          <w:p w14:paraId="28C7E04E"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697607">
              <w:rPr>
                <w:rFonts w:ascii="Aptos Narrow" w:hAnsi="Aptos Narrow"/>
                <w:color w:val="000000"/>
                <w:kern w:val="0"/>
                <w:sz w:val="24"/>
                <w:szCs w:val="24"/>
                <w:lang w:val="en-US" w:eastAsia="en-US"/>
              </w:rPr>
              <w:t> </w:t>
            </w:r>
          </w:p>
        </w:tc>
      </w:tr>
      <w:tr w:rsidR="00DB260A" w:rsidRPr="00697607" w14:paraId="5454E2B0" w14:textId="77777777" w:rsidTr="00DB260A">
        <w:trPr>
          <w:gridAfter w:val="6"/>
          <w:wAfter w:w="12906" w:type="dxa"/>
          <w:trHeight w:val="1030"/>
        </w:trPr>
        <w:tc>
          <w:tcPr>
            <w:tcW w:w="11317" w:type="dxa"/>
            <w:tcBorders>
              <w:top w:val="nil"/>
              <w:left w:val="single" w:sz="4" w:space="0" w:color="auto"/>
              <w:bottom w:val="single" w:sz="4" w:space="0" w:color="auto"/>
              <w:right w:val="single" w:sz="4" w:space="0" w:color="auto"/>
            </w:tcBorders>
            <w:shd w:val="clear" w:color="auto" w:fill="auto"/>
            <w:noWrap/>
            <w:vAlign w:val="bottom"/>
            <w:hideMark/>
          </w:tcPr>
          <w:p w14:paraId="4CA8F371"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697607">
              <w:rPr>
                <w:rFonts w:ascii="Aptos Narrow" w:hAnsi="Aptos Narrow"/>
                <w:color w:val="000000"/>
                <w:kern w:val="0"/>
                <w:sz w:val="22"/>
                <w:szCs w:val="22"/>
                <w:lang w:val="en-US" w:eastAsia="en-US"/>
              </w:rPr>
              <w:t> </w:t>
            </w:r>
          </w:p>
        </w:tc>
        <w:tc>
          <w:tcPr>
            <w:tcW w:w="995" w:type="dxa"/>
            <w:tcBorders>
              <w:top w:val="nil"/>
              <w:left w:val="nil"/>
              <w:bottom w:val="single" w:sz="4" w:space="0" w:color="auto"/>
              <w:right w:val="single" w:sz="4" w:space="0" w:color="auto"/>
            </w:tcBorders>
            <w:shd w:val="clear" w:color="auto" w:fill="auto"/>
            <w:noWrap/>
            <w:vAlign w:val="bottom"/>
            <w:hideMark/>
          </w:tcPr>
          <w:p w14:paraId="621ED817"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697607">
              <w:rPr>
                <w:rFonts w:ascii="Aptos Narrow" w:hAnsi="Aptos Narrow"/>
                <w:b/>
                <w:bCs/>
                <w:color w:val="000000"/>
                <w:kern w:val="0"/>
                <w:sz w:val="22"/>
                <w:szCs w:val="22"/>
                <w:lang w:val="en-US" w:eastAsia="en-US"/>
              </w:rPr>
              <w:t> </w:t>
            </w:r>
          </w:p>
        </w:tc>
      </w:tr>
      <w:tr w:rsidR="00DB260A" w:rsidRPr="00697607" w14:paraId="4099CCA4" w14:textId="77777777" w:rsidTr="00DB260A">
        <w:trPr>
          <w:gridAfter w:val="6"/>
          <w:wAfter w:w="12906" w:type="dxa"/>
          <w:trHeight w:val="880"/>
        </w:trPr>
        <w:tc>
          <w:tcPr>
            <w:tcW w:w="11317" w:type="dxa"/>
            <w:tcBorders>
              <w:top w:val="nil"/>
              <w:left w:val="single" w:sz="4" w:space="0" w:color="auto"/>
              <w:bottom w:val="single" w:sz="4" w:space="0" w:color="auto"/>
              <w:right w:val="single" w:sz="4" w:space="0" w:color="auto"/>
            </w:tcBorders>
            <w:shd w:val="clear" w:color="auto" w:fill="auto"/>
            <w:noWrap/>
            <w:vAlign w:val="bottom"/>
            <w:hideMark/>
          </w:tcPr>
          <w:p w14:paraId="57896F33"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697607">
              <w:rPr>
                <w:rFonts w:ascii="Aptos Narrow" w:hAnsi="Aptos Narrow"/>
                <w:color w:val="000000"/>
                <w:kern w:val="0"/>
                <w:sz w:val="22"/>
                <w:szCs w:val="22"/>
                <w:lang w:val="en-US" w:eastAsia="en-US"/>
              </w:rPr>
              <w:t> </w:t>
            </w:r>
          </w:p>
        </w:tc>
        <w:tc>
          <w:tcPr>
            <w:tcW w:w="995" w:type="dxa"/>
            <w:tcBorders>
              <w:top w:val="nil"/>
              <w:left w:val="nil"/>
              <w:bottom w:val="single" w:sz="4" w:space="0" w:color="auto"/>
              <w:right w:val="single" w:sz="4" w:space="0" w:color="auto"/>
            </w:tcBorders>
            <w:shd w:val="clear" w:color="auto" w:fill="auto"/>
            <w:noWrap/>
            <w:vAlign w:val="bottom"/>
            <w:hideMark/>
          </w:tcPr>
          <w:p w14:paraId="60192B2A" w14:textId="77777777" w:rsidR="00DB260A" w:rsidRPr="00697607" w:rsidRDefault="00DB260A" w:rsidP="0069760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697607">
              <w:rPr>
                <w:rFonts w:ascii="Aptos Narrow" w:hAnsi="Aptos Narrow"/>
                <w:b/>
                <w:bCs/>
                <w:color w:val="000000"/>
                <w:kern w:val="0"/>
                <w:sz w:val="22"/>
                <w:szCs w:val="22"/>
                <w:lang w:val="en-US" w:eastAsia="en-US"/>
              </w:rPr>
              <w:t> </w:t>
            </w:r>
          </w:p>
        </w:tc>
      </w:tr>
    </w:tbl>
    <w:p w14:paraId="106DD274" w14:textId="275FB92C"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 xml:space="preserve">in any </w:t>
      </w:r>
      <w:proofErr w:type="gramStart"/>
      <w:r w:rsidRPr="008520AB">
        <w:rPr>
          <w:rFonts w:cs="Arial"/>
          <w:kern w:val="0"/>
          <w:sz w:val="22"/>
          <w:szCs w:val="22"/>
          <w:lang w:eastAsia="en-GB"/>
        </w:rPr>
        <w:t>analogous </w:t>
      </w:r>
      <w:r w:rsidRPr="008520AB">
        <w:rPr>
          <w:rFonts w:eastAsia="Arial" w:cs="Arial"/>
          <w:kern w:val="0"/>
          <w:sz w:val="22"/>
          <w:szCs w:val="22"/>
          <w:lang w:eastAsia="en-GB"/>
        </w:rPr>
        <w:t xml:space="preserve"> </w:t>
      </w:r>
      <w:r w:rsidRPr="008520AB">
        <w:rPr>
          <w:rFonts w:cs="Arial"/>
          <w:kern w:val="0"/>
          <w:sz w:val="22"/>
          <w:szCs w:val="22"/>
          <w:lang w:eastAsia="en-GB"/>
        </w:rPr>
        <w:t>situation</w:t>
      </w:r>
      <w:proofErr w:type="gramEnd"/>
      <w:r w:rsidRPr="008520AB">
        <w:rPr>
          <w:rFonts w:cs="Arial"/>
          <w:kern w:val="0"/>
          <w:sz w:val="22"/>
          <w:szCs w:val="22"/>
          <w:lang w:eastAsia="en-GB"/>
        </w:rPr>
        <w:t xml:space="preserve"> arising from a similar procedure provided for in national </w:t>
      </w:r>
      <w:r w:rsidRPr="008520AB">
        <w:rPr>
          <w:rFonts w:eastAsia="Arial" w:cs="Arial"/>
          <w:kern w:val="0"/>
          <w:sz w:val="22"/>
          <w:szCs w:val="22"/>
          <w:lang w:eastAsia="en-GB"/>
        </w:rPr>
        <w:t xml:space="preserve"> </w:t>
      </w:r>
      <w:r w:rsidRPr="008520AB">
        <w:rPr>
          <w:rFonts w:cs="Arial"/>
          <w:kern w:val="0"/>
          <w:sz w:val="22"/>
          <w:szCs w:val="22"/>
          <w:lang w:eastAsia="en-GB"/>
        </w:rPr>
        <w:t>legislation or regulations;</w:t>
      </w:r>
    </w:p>
    <w:p w14:paraId="602F677B" w14:textId="77777777"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Neither it nor a company to which it regularly subcontracts has been convicted of fraud, corruption, involvement in a criminal organisation,</w:t>
      </w:r>
      <w:r w:rsidRPr="008520AB">
        <w:t xml:space="preserve"> </w:t>
      </w:r>
      <w:r w:rsidRPr="008520AB">
        <w:rPr>
          <w:rFonts w:cs="Arial"/>
          <w:kern w:val="0"/>
          <w:sz w:val="22"/>
          <w:szCs w:val="22"/>
          <w:lang w:eastAsia="en-GB"/>
        </w:rPr>
        <w:t>any money laundering offence, any offence concerning professional</w:t>
      </w:r>
      <w:r w:rsidRPr="008520AB">
        <w:rPr>
          <w:rFonts w:eastAsia="Arial" w:cs="Arial"/>
          <w:kern w:val="0"/>
          <w:sz w:val="22"/>
          <w:szCs w:val="22"/>
          <w:lang w:eastAsia="en-GB"/>
        </w:rPr>
        <w:t> </w:t>
      </w:r>
      <w:r w:rsidRPr="008520AB">
        <w:rPr>
          <w:rFonts w:cs="Arial"/>
          <w:kern w:val="0"/>
          <w:sz w:val="22"/>
          <w:szCs w:val="22"/>
          <w:lang w:eastAsia="en-GB"/>
        </w:rPr>
        <w:t xml:space="preserve">conduct, breaches of applicable labour law or labour tax legislation or any other illegal activity by a judgment in any court of law whether national or </w:t>
      </w:r>
      <w:proofErr w:type="gramStart"/>
      <w:r w:rsidRPr="008520AB">
        <w:rPr>
          <w:rFonts w:cs="Arial"/>
          <w:kern w:val="0"/>
          <w:sz w:val="22"/>
          <w:szCs w:val="22"/>
          <w:lang w:eastAsia="en-GB"/>
        </w:rPr>
        <w:t>international;</w:t>
      </w:r>
      <w:proofErr w:type="gramEnd"/>
    </w:p>
    <w:p w14:paraId="15A1D47E" w14:textId="77777777"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eastAsia="Arial" w:cs="Arial"/>
          <w:kern w:val="0"/>
          <w:sz w:val="22"/>
          <w:szCs w:val="22"/>
          <w:lang w:eastAsia="en-GB"/>
        </w:rPr>
        <w:t xml:space="preserve">Neither it nor a company </w:t>
      </w:r>
      <w:r w:rsidRPr="008520AB">
        <w:rPr>
          <w:rFonts w:cs="Arial"/>
          <w:kern w:val="0"/>
          <w:sz w:val="22"/>
          <w:szCs w:val="22"/>
          <w:lang w:eastAsia="en-GB"/>
        </w:rPr>
        <w:t>to which it regularly subcontracts has failed to comply with its obligations relating to the payment of social security contributions or the payment of taxes in accordance with the legal provisions of the relevant country in which it the Bidder operates.</w:t>
      </w:r>
    </w:p>
    <w:p w14:paraId="0749F8D4" w14:textId="2E3C9D3D" w:rsidR="004D3E24" w:rsidRDefault="007A4602" w:rsidP="008A38F9">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r w:rsidRPr="008520AB">
        <w:rPr>
          <w:rFonts w:cs="Arial"/>
          <w:kern w:val="0"/>
          <w:sz w:val="22"/>
          <w:szCs w:val="22"/>
          <w:lang w:eastAsia="en-GB"/>
        </w:rPr>
        <w:t xml:space="preserve">Any Bidder will automatically be excluded from the tender process if it is found that they </w:t>
      </w:r>
      <w:r w:rsidRPr="008520AB">
        <w:rPr>
          <w:rFonts w:eastAsia="Arial" w:cs="Arial"/>
          <w:kern w:val="0"/>
          <w:sz w:val="22"/>
          <w:szCs w:val="22"/>
          <w:lang w:eastAsia="en-GB"/>
        </w:rPr>
        <w:t>are</w:t>
      </w:r>
      <w:r w:rsidRPr="008520AB">
        <w:rPr>
          <w:rFonts w:cs="Arial"/>
          <w:kern w:val="0"/>
          <w:sz w:val="22"/>
          <w:szCs w:val="22"/>
          <w:lang w:eastAsia="en-GB"/>
        </w:rPr>
        <w:t xml:space="preserve"> guilty of misrepresentation in supplying the required information within their tender bid or fail to supply the</w:t>
      </w:r>
    </w:p>
    <w:p w14:paraId="7838C283" w14:textId="77777777" w:rsidR="004C1137" w:rsidRDefault="004C1137" w:rsidP="008A38F9">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p>
    <w:tbl>
      <w:tblPr>
        <w:tblW w:w="10890" w:type="dxa"/>
        <w:tblInd w:w="-383" w:type="dxa"/>
        <w:tblLook w:val="04A0" w:firstRow="1" w:lastRow="0" w:firstColumn="1" w:lastColumn="0" w:noHBand="0" w:noVBand="1"/>
      </w:tblPr>
      <w:tblGrid>
        <w:gridCol w:w="673"/>
        <w:gridCol w:w="4905"/>
        <w:gridCol w:w="812"/>
        <w:gridCol w:w="810"/>
        <w:gridCol w:w="1620"/>
        <w:gridCol w:w="2070"/>
      </w:tblGrid>
      <w:tr w:rsidR="00A6184E" w:rsidRPr="00A6184E" w14:paraId="307AC336" w14:textId="77777777" w:rsidTr="00DB260A">
        <w:trPr>
          <w:trHeight w:val="290"/>
        </w:trPr>
        <w:tc>
          <w:tcPr>
            <w:tcW w:w="673" w:type="dxa"/>
            <w:tcBorders>
              <w:top w:val="double" w:sz="6" w:space="0" w:color="747474"/>
              <w:left w:val="double" w:sz="6" w:space="0" w:color="747474"/>
              <w:bottom w:val="nil"/>
              <w:right w:val="double" w:sz="6" w:space="0" w:color="747474"/>
            </w:tcBorders>
            <w:shd w:val="clear" w:color="000000" w:fill="DAF2D0"/>
            <w:noWrap/>
            <w:vAlign w:val="bottom"/>
            <w:hideMark/>
          </w:tcPr>
          <w:p w14:paraId="52A23A5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4905" w:type="dxa"/>
            <w:tcBorders>
              <w:top w:val="nil"/>
              <w:left w:val="nil"/>
              <w:bottom w:val="nil"/>
              <w:right w:val="nil"/>
            </w:tcBorders>
            <w:shd w:val="clear" w:color="auto" w:fill="auto"/>
            <w:noWrap/>
            <w:vAlign w:val="bottom"/>
            <w:hideMark/>
          </w:tcPr>
          <w:p w14:paraId="34A4DDB1" w14:textId="29F4D278"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A6184E">
              <w:rPr>
                <w:rFonts w:ascii="Aptos Narrow" w:hAnsi="Aptos Narrow"/>
                <w:noProof/>
                <w:color w:val="000000"/>
                <w:kern w:val="0"/>
                <w:sz w:val="22"/>
                <w:szCs w:val="22"/>
                <w:lang w:val="en-US" w:eastAsia="en-US"/>
              </w:rPr>
              <w:drawing>
                <wp:anchor distT="0" distB="0" distL="114300" distR="114300" simplePos="0" relativeHeight="251658240" behindDoc="0" locked="0" layoutInCell="1" allowOverlap="1" wp14:anchorId="64B01854" wp14:editId="303B10E6">
                  <wp:simplePos x="0" y="0"/>
                  <wp:positionH relativeFrom="column">
                    <wp:posOffset>31750</wp:posOffset>
                  </wp:positionH>
                  <wp:positionV relativeFrom="paragraph">
                    <wp:posOffset>31750</wp:posOffset>
                  </wp:positionV>
                  <wp:extent cx="603250" cy="654050"/>
                  <wp:effectExtent l="0" t="0" r="6350" b="0"/>
                  <wp:wrapNone/>
                  <wp:docPr id="1797989791" name="Picture 3" descr="A logo with hands around the globe&#10;&#10;Description automatically generated">
                    <a:extLst xmlns:a="http://schemas.openxmlformats.org/drawingml/2006/main">
                      <a:ext uri="{FF2B5EF4-FFF2-40B4-BE49-F238E27FC236}">
                        <a16:creationId xmlns:a16="http://schemas.microsoft.com/office/drawing/2014/main" id="{FE5D4B93-9499-4E3C-A9E2-FF5A2C745FEE}"/>
                      </a:ext>
                    </a:extLst>
                  </wp:docPr>
                  <wp:cNvGraphicFramePr/>
                  <a:graphic xmlns:a="http://schemas.openxmlformats.org/drawingml/2006/main">
                    <a:graphicData uri="http://schemas.openxmlformats.org/drawingml/2006/picture">
                      <pic:pic xmlns:pic="http://schemas.openxmlformats.org/drawingml/2006/picture">
                        <pic:nvPicPr>
                          <pic:cNvPr id="1797989791" name="Picture 3" descr="A logo with hands around the globe&#10;&#10;Description automatically generated">
                            <a:extLst>
                              <a:ext uri="{FF2B5EF4-FFF2-40B4-BE49-F238E27FC236}">
                                <a16:creationId xmlns:a16="http://schemas.microsoft.com/office/drawing/2014/main" id="{FE5D4B93-9499-4E3C-A9E2-FF5A2C745FEE}"/>
                              </a:ext>
                            </a:extLst>
                          </pic:cNvPr>
                          <pic:cNvPicPr>
                            <a:picLocks noChangeAspect="1"/>
                          </pic:cNvPicPr>
                        </pic:nvPicPr>
                        <pic:blipFill>
                          <a:blip r:embed="rId16"/>
                          <a:stretch>
                            <a:fillRect/>
                          </a:stretch>
                        </pic:blipFill>
                        <pic:spPr>
                          <a:xfrm>
                            <a:off x="0" y="0"/>
                            <a:ext cx="607338" cy="574267"/>
                          </a:xfrm>
                          <a:prstGeom prst="rect">
                            <a:avLst/>
                          </a:prstGeom>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100"/>
            </w:tblGrid>
            <w:tr w:rsidR="00A6184E" w:rsidRPr="00A6184E" w14:paraId="416B4E0B" w14:textId="77777777">
              <w:trPr>
                <w:trHeight w:val="290"/>
                <w:tblCellSpacing w:w="0" w:type="dxa"/>
              </w:trPr>
              <w:tc>
                <w:tcPr>
                  <w:tcW w:w="4100" w:type="dxa"/>
                  <w:tcBorders>
                    <w:top w:val="double" w:sz="6" w:space="0" w:color="747474"/>
                    <w:left w:val="nil"/>
                    <w:bottom w:val="nil"/>
                    <w:right w:val="nil"/>
                  </w:tcBorders>
                  <w:shd w:val="clear" w:color="000000" w:fill="FFFFFF"/>
                  <w:noWrap/>
                  <w:vAlign w:val="bottom"/>
                  <w:hideMark/>
                </w:tcPr>
                <w:p w14:paraId="33D9B11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bl>
          <w:p w14:paraId="4C9DC68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p>
        </w:tc>
        <w:tc>
          <w:tcPr>
            <w:tcW w:w="812" w:type="dxa"/>
            <w:tcBorders>
              <w:top w:val="double" w:sz="6" w:space="0" w:color="747474"/>
              <w:left w:val="nil"/>
              <w:bottom w:val="nil"/>
              <w:right w:val="nil"/>
            </w:tcBorders>
            <w:shd w:val="clear" w:color="000000" w:fill="FFFFFF"/>
            <w:noWrap/>
            <w:hideMark/>
          </w:tcPr>
          <w:p w14:paraId="5BD6DEC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810" w:type="dxa"/>
            <w:tcBorders>
              <w:top w:val="double" w:sz="6" w:space="0" w:color="747474"/>
              <w:left w:val="nil"/>
              <w:bottom w:val="nil"/>
              <w:right w:val="nil"/>
            </w:tcBorders>
            <w:shd w:val="clear" w:color="000000" w:fill="FFFFFF"/>
            <w:noWrap/>
            <w:hideMark/>
          </w:tcPr>
          <w:p w14:paraId="5D2E0E3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1620" w:type="dxa"/>
            <w:tcBorders>
              <w:top w:val="double" w:sz="6" w:space="0" w:color="747474"/>
              <w:left w:val="nil"/>
              <w:bottom w:val="nil"/>
              <w:right w:val="nil"/>
            </w:tcBorders>
            <w:shd w:val="clear" w:color="000000" w:fill="FFFFFF"/>
            <w:noWrap/>
            <w:hideMark/>
          </w:tcPr>
          <w:p w14:paraId="4AE3AF6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double" w:sz="6" w:space="0" w:color="747474"/>
              <w:left w:val="nil"/>
              <w:bottom w:val="nil"/>
              <w:right w:val="double" w:sz="6" w:space="0" w:color="747474"/>
            </w:tcBorders>
            <w:shd w:val="clear" w:color="000000" w:fill="FFFFFF"/>
            <w:noWrap/>
            <w:hideMark/>
          </w:tcPr>
          <w:p w14:paraId="1BCD5D2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b/>
                <w:bCs/>
                <w:color w:val="000000"/>
                <w:kern w:val="0"/>
                <w:sz w:val="22"/>
                <w:szCs w:val="22"/>
                <w:lang w:val="en-US" w:eastAsia="en-US"/>
              </w:rPr>
            </w:pPr>
            <w:r w:rsidRPr="00A6184E">
              <w:rPr>
                <w:rFonts w:cs="Arial"/>
                <w:b/>
                <w:bCs/>
                <w:color w:val="000000"/>
                <w:kern w:val="0"/>
                <w:sz w:val="22"/>
                <w:szCs w:val="22"/>
                <w:lang w:val="en-US" w:eastAsia="en-US"/>
              </w:rPr>
              <w:t> </w:t>
            </w:r>
          </w:p>
        </w:tc>
      </w:tr>
      <w:tr w:rsidR="00A6184E" w:rsidRPr="00A6184E" w14:paraId="4F7F345B" w14:textId="77777777" w:rsidTr="00DB260A">
        <w:trPr>
          <w:trHeight w:val="380"/>
        </w:trPr>
        <w:tc>
          <w:tcPr>
            <w:tcW w:w="673" w:type="dxa"/>
            <w:tcBorders>
              <w:top w:val="nil"/>
              <w:left w:val="double" w:sz="6" w:space="0" w:color="747474"/>
              <w:bottom w:val="nil"/>
              <w:right w:val="double" w:sz="6" w:space="0" w:color="747474"/>
            </w:tcBorders>
            <w:shd w:val="clear" w:color="000000" w:fill="DAF2D0"/>
            <w:noWrap/>
            <w:vAlign w:val="bottom"/>
            <w:hideMark/>
          </w:tcPr>
          <w:p w14:paraId="709FAAA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6527" w:type="dxa"/>
            <w:gridSpan w:val="3"/>
            <w:tcBorders>
              <w:top w:val="nil"/>
              <w:left w:val="nil"/>
              <w:bottom w:val="nil"/>
              <w:right w:val="nil"/>
            </w:tcBorders>
            <w:shd w:val="clear" w:color="000000" w:fill="FFFFFF"/>
            <w:noWrap/>
            <w:vAlign w:val="center"/>
            <w:hideMark/>
          </w:tcPr>
          <w:p w14:paraId="3861F5A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4EA72E"/>
                <w:kern w:val="0"/>
                <w:sz w:val="26"/>
                <w:szCs w:val="26"/>
                <w:lang w:val="en-US" w:eastAsia="en-US"/>
              </w:rPr>
            </w:pPr>
            <w:r w:rsidRPr="00A6184E">
              <w:rPr>
                <w:rFonts w:cs="Arial"/>
                <w:color w:val="4EA72E"/>
                <w:kern w:val="0"/>
                <w:sz w:val="26"/>
                <w:szCs w:val="26"/>
                <w:lang w:val="en-US" w:eastAsia="en-US"/>
              </w:rPr>
              <w:t xml:space="preserve">                     </w:t>
            </w:r>
            <w:proofErr w:type="spellStart"/>
            <w:r w:rsidRPr="00A6184E">
              <w:rPr>
                <w:rFonts w:cs="Arial"/>
                <w:color w:val="4EA72E"/>
                <w:kern w:val="0"/>
                <w:sz w:val="26"/>
                <w:szCs w:val="26"/>
                <w:lang w:val="en-US" w:eastAsia="en-US"/>
              </w:rPr>
              <w:t>Gargaar</w:t>
            </w:r>
            <w:proofErr w:type="spellEnd"/>
            <w:r w:rsidRPr="00A6184E">
              <w:rPr>
                <w:rFonts w:cs="Arial"/>
                <w:color w:val="4EA72E"/>
                <w:kern w:val="0"/>
                <w:sz w:val="26"/>
                <w:szCs w:val="26"/>
                <w:lang w:val="en-US" w:eastAsia="en-US"/>
              </w:rPr>
              <w:t xml:space="preserve"> Relief and development </w:t>
            </w:r>
          </w:p>
        </w:tc>
        <w:tc>
          <w:tcPr>
            <w:tcW w:w="1620" w:type="dxa"/>
            <w:tcBorders>
              <w:top w:val="nil"/>
              <w:left w:val="nil"/>
              <w:bottom w:val="nil"/>
              <w:right w:val="nil"/>
            </w:tcBorders>
            <w:shd w:val="clear" w:color="000000" w:fill="FFFFFF"/>
            <w:noWrap/>
            <w:hideMark/>
          </w:tcPr>
          <w:p w14:paraId="2119B14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nil"/>
              <w:left w:val="nil"/>
              <w:bottom w:val="nil"/>
              <w:right w:val="double" w:sz="6" w:space="0" w:color="747474"/>
            </w:tcBorders>
            <w:shd w:val="clear" w:color="000000" w:fill="FFFFFF"/>
            <w:noWrap/>
            <w:hideMark/>
          </w:tcPr>
          <w:p w14:paraId="71B1DD2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r w:rsidR="00A6184E" w:rsidRPr="00A6184E" w14:paraId="53D89FF6" w14:textId="77777777" w:rsidTr="00DB260A">
        <w:trPr>
          <w:trHeight w:val="330"/>
        </w:trPr>
        <w:tc>
          <w:tcPr>
            <w:tcW w:w="673" w:type="dxa"/>
            <w:tcBorders>
              <w:top w:val="nil"/>
              <w:left w:val="double" w:sz="6" w:space="0" w:color="747474"/>
              <w:bottom w:val="nil"/>
              <w:right w:val="double" w:sz="6" w:space="0" w:color="747474"/>
            </w:tcBorders>
            <w:shd w:val="clear" w:color="000000" w:fill="DAF2D0"/>
            <w:noWrap/>
            <w:vAlign w:val="bottom"/>
            <w:hideMark/>
          </w:tcPr>
          <w:p w14:paraId="5E0870A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6527" w:type="dxa"/>
            <w:gridSpan w:val="3"/>
            <w:tcBorders>
              <w:top w:val="nil"/>
              <w:left w:val="nil"/>
              <w:bottom w:val="nil"/>
              <w:right w:val="nil"/>
            </w:tcBorders>
            <w:shd w:val="clear" w:color="000000" w:fill="FFFFFF"/>
            <w:noWrap/>
            <w:vAlign w:val="center"/>
            <w:hideMark/>
          </w:tcPr>
          <w:p w14:paraId="04D5CE1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4EA72E"/>
                <w:kern w:val="0"/>
                <w:sz w:val="26"/>
                <w:szCs w:val="26"/>
                <w:lang w:val="en-US" w:eastAsia="en-US"/>
              </w:rPr>
            </w:pPr>
            <w:r w:rsidRPr="00A6184E">
              <w:rPr>
                <w:rFonts w:cs="Arial"/>
                <w:color w:val="4EA72E"/>
                <w:kern w:val="0"/>
                <w:sz w:val="26"/>
                <w:szCs w:val="26"/>
                <w:lang w:val="en-US" w:eastAsia="en-US"/>
              </w:rPr>
              <w:t xml:space="preserve">                             Organization (GREDO)</w:t>
            </w:r>
          </w:p>
        </w:tc>
        <w:tc>
          <w:tcPr>
            <w:tcW w:w="1620" w:type="dxa"/>
            <w:tcBorders>
              <w:top w:val="nil"/>
              <w:left w:val="nil"/>
              <w:bottom w:val="nil"/>
              <w:right w:val="nil"/>
            </w:tcBorders>
            <w:shd w:val="clear" w:color="000000" w:fill="FFFFFF"/>
            <w:noWrap/>
            <w:hideMark/>
          </w:tcPr>
          <w:p w14:paraId="194F4C8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nil"/>
              <w:left w:val="nil"/>
              <w:bottom w:val="nil"/>
              <w:right w:val="double" w:sz="6" w:space="0" w:color="747474"/>
            </w:tcBorders>
            <w:shd w:val="clear" w:color="000000" w:fill="FFFFFF"/>
            <w:noWrap/>
            <w:hideMark/>
          </w:tcPr>
          <w:p w14:paraId="12369AA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r w:rsidR="00A6184E" w:rsidRPr="00A6184E" w14:paraId="64F33384" w14:textId="77777777" w:rsidTr="00DB260A">
        <w:trPr>
          <w:trHeight w:val="290"/>
        </w:trPr>
        <w:tc>
          <w:tcPr>
            <w:tcW w:w="673" w:type="dxa"/>
            <w:tcBorders>
              <w:top w:val="nil"/>
              <w:left w:val="double" w:sz="6" w:space="0" w:color="747474"/>
              <w:bottom w:val="nil"/>
              <w:right w:val="double" w:sz="6" w:space="0" w:color="747474"/>
            </w:tcBorders>
            <w:shd w:val="clear" w:color="000000" w:fill="DAF2D0"/>
            <w:noWrap/>
            <w:vAlign w:val="bottom"/>
            <w:hideMark/>
          </w:tcPr>
          <w:p w14:paraId="387D744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4905" w:type="dxa"/>
            <w:tcBorders>
              <w:top w:val="nil"/>
              <w:left w:val="nil"/>
              <w:bottom w:val="nil"/>
              <w:right w:val="nil"/>
            </w:tcBorders>
            <w:shd w:val="clear" w:color="000000" w:fill="FFFFFF"/>
            <w:noWrap/>
            <w:vAlign w:val="bottom"/>
            <w:hideMark/>
          </w:tcPr>
          <w:p w14:paraId="3FE2FF2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BILL OF QUANTITIES</w:t>
            </w:r>
          </w:p>
        </w:tc>
        <w:tc>
          <w:tcPr>
            <w:tcW w:w="812" w:type="dxa"/>
            <w:tcBorders>
              <w:top w:val="nil"/>
              <w:left w:val="nil"/>
              <w:bottom w:val="nil"/>
              <w:right w:val="nil"/>
            </w:tcBorders>
            <w:shd w:val="clear" w:color="000000" w:fill="FFFFFF"/>
            <w:noWrap/>
            <w:vAlign w:val="bottom"/>
            <w:hideMark/>
          </w:tcPr>
          <w:p w14:paraId="0262F42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810" w:type="dxa"/>
            <w:tcBorders>
              <w:top w:val="nil"/>
              <w:left w:val="nil"/>
              <w:bottom w:val="nil"/>
              <w:right w:val="nil"/>
            </w:tcBorders>
            <w:shd w:val="clear" w:color="000000" w:fill="FFFFFF"/>
            <w:noWrap/>
            <w:vAlign w:val="bottom"/>
            <w:hideMark/>
          </w:tcPr>
          <w:p w14:paraId="293C46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1620" w:type="dxa"/>
            <w:tcBorders>
              <w:top w:val="nil"/>
              <w:left w:val="nil"/>
              <w:bottom w:val="nil"/>
              <w:right w:val="nil"/>
            </w:tcBorders>
            <w:shd w:val="clear" w:color="000000" w:fill="FFFFFF"/>
            <w:noWrap/>
            <w:vAlign w:val="bottom"/>
            <w:hideMark/>
          </w:tcPr>
          <w:p w14:paraId="086DF0D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nil"/>
              <w:left w:val="nil"/>
              <w:bottom w:val="nil"/>
              <w:right w:val="double" w:sz="6" w:space="0" w:color="747474"/>
            </w:tcBorders>
            <w:shd w:val="clear" w:color="000000" w:fill="FFFFFF"/>
            <w:noWrap/>
            <w:vAlign w:val="bottom"/>
            <w:hideMark/>
          </w:tcPr>
          <w:p w14:paraId="7CBC757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r w:rsidR="00A6184E" w:rsidRPr="00A6184E" w14:paraId="109E7F81" w14:textId="77777777" w:rsidTr="00DB260A">
        <w:trPr>
          <w:trHeight w:val="290"/>
        </w:trPr>
        <w:tc>
          <w:tcPr>
            <w:tcW w:w="673" w:type="dxa"/>
            <w:tcBorders>
              <w:top w:val="nil"/>
              <w:left w:val="double" w:sz="6" w:space="0" w:color="747474"/>
              <w:bottom w:val="nil"/>
              <w:right w:val="double" w:sz="6" w:space="0" w:color="747474"/>
            </w:tcBorders>
            <w:shd w:val="clear" w:color="000000" w:fill="DAF2D0"/>
            <w:noWrap/>
            <w:vAlign w:val="bottom"/>
            <w:hideMark/>
          </w:tcPr>
          <w:p w14:paraId="610C2E5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4905" w:type="dxa"/>
            <w:tcBorders>
              <w:top w:val="nil"/>
              <w:left w:val="nil"/>
              <w:bottom w:val="nil"/>
              <w:right w:val="nil"/>
            </w:tcBorders>
            <w:shd w:val="clear" w:color="000000" w:fill="FFFFFF"/>
            <w:noWrap/>
            <w:vAlign w:val="bottom"/>
            <w:hideMark/>
          </w:tcPr>
          <w:p w14:paraId="2B5A7BD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xml:space="preserve">FRC ONE -STOP CENTER </w:t>
            </w:r>
          </w:p>
        </w:tc>
        <w:tc>
          <w:tcPr>
            <w:tcW w:w="812" w:type="dxa"/>
            <w:tcBorders>
              <w:top w:val="nil"/>
              <w:left w:val="nil"/>
              <w:bottom w:val="nil"/>
              <w:right w:val="nil"/>
            </w:tcBorders>
            <w:shd w:val="clear" w:color="000000" w:fill="FFFFFF"/>
            <w:noWrap/>
            <w:vAlign w:val="bottom"/>
            <w:hideMark/>
          </w:tcPr>
          <w:p w14:paraId="494E0F2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810" w:type="dxa"/>
            <w:tcBorders>
              <w:top w:val="nil"/>
              <w:left w:val="nil"/>
              <w:bottom w:val="nil"/>
              <w:right w:val="nil"/>
            </w:tcBorders>
            <w:shd w:val="clear" w:color="000000" w:fill="FFFFFF"/>
            <w:noWrap/>
            <w:vAlign w:val="bottom"/>
            <w:hideMark/>
          </w:tcPr>
          <w:p w14:paraId="52A8CE9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1620" w:type="dxa"/>
            <w:tcBorders>
              <w:top w:val="nil"/>
              <w:left w:val="nil"/>
              <w:bottom w:val="nil"/>
              <w:right w:val="nil"/>
            </w:tcBorders>
            <w:shd w:val="clear" w:color="000000" w:fill="FFFFFF"/>
            <w:noWrap/>
            <w:vAlign w:val="bottom"/>
            <w:hideMark/>
          </w:tcPr>
          <w:p w14:paraId="31098AB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nil"/>
              <w:left w:val="nil"/>
              <w:bottom w:val="nil"/>
              <w:right w:val="double" w:sz="6" w:space="0" w:color="747474"/>
            </w:tcBorders>
            <w:shd w:val="clear" w:color="000000" w:fill="FFFFFF"/>
            <w:noWrap/>
            <w:vAlign w:val="bottom"/>
            <w:hideMark/>
          </w:tcPr>
          <w:p w14:paraId="561C240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r w:rsidR="00A6184E" w:rsidRPr="00A6184E" w14:paraId="4CD32B8E" w14:textId="77777777" w:rsidTr="00DB260A">
        <w:trPr>
          <w:trHeight w:val="300"/>
        </w:trPr>
        <w:tc>
          <w:tcPr>
            <w:tcW w:w="673" w:type="dxa"/>
            <w:tcBorders>
              <w:top w:val="nil"/>
              <w:left w:val="double" w:sz="6" w:space="0" w:color="747474"/>
              <w:bottom w:val="nil"/>
              <w:right w:val="double" w:sz="6" w:space="0" w:color="747474"/>
            </w:tcBorders>
            <w:shd w:val="clear" w:color="000000" w:fill="DAF2D0"/>
            <w:noWrap/>
            <w:vAlign w:val="bottom"/>
            <w:hideMark/>
          </w:tcPr>
          <w:p w14:paraId="2B8E275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4905" w:type="dxa"/>
            <w:tcBorders>
              <w:top w:val="nil"/>
              <w:left w:val="nil"/>
              <w:bottom w:val="double" w:sz="6" w:space="0" w:color="747474"/>
              <w:right w:val="nil"/>
            </w:tcBorders>
            <w:shd w:val="clear" w:color="000000" w:fill="FFFFFF"/>
            <w:noWrap/>
            <w:vAlign w:val="bottom"/>
            <w:hideMark/>
          </w:tcPr>
          <w:p w14:paraId="0789212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xml:space="preserve">BARDHEERE - DISTRICT   </w:t>
            </w:r>
          </w:p>
        </w:tc>
        <w:tc>
          <w:tcPr>
            <w:tcW w:w="812" w:type="dxa"/>
            <w:tcBorders>
              <w:top w:val="nil"/>
              <w:left w:val="nil"/>
              <w:bottom w:val="double" w:sz="6" w:space="0" w:color="747474"/>
              <w:right w:val="nil"/>
            </w:tcBorders>
            <w:shd w:val="clear" w:color="000000" w:fill="FFFFFF"/>
            <w:noWrap/>
            <w:vAlign w:val="bottom"/>
            <w:hideMark/>
          </w:tcPr>
          <w:p w14:paraId="32C8E2F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810" w:type="dxa"/>
            <w:tcBorders>
              <w:top w:val="nil"/>
              <w:left w:val="nil"/>
              <w:bottom w:val="double" w:sz="6" w:space="0" w:color="747474"/>
              <w:right w:val="nil"/>
            </w:tcBorders>
            <w:shd w:val="clear" w:color="000000" w:fill="FFFFFF"/>
            <w:noWrap/>
            <w:vAlign w:val="bottom"/>
            <w:hideMark/>
          </w:tcPr>
          <w:p w14:paraId="5FB8718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1620" w:type="dxa"/>
            <w:tcBorders>
              <w:top w:val="nil"/>
              <w:left w:val="nil"/>
              <w:bottom w:val="double" w:sz="6" w:space="0" w:color="747474"/>
              <w:right w:val="nil"/>
            </w:tcBorders>
            <w:shd w:val="clear" w:color="000000" w:fill="FFFFFF"/>
            <w:noWrap/>
            <w:vAlign w:val="bottom"/>
            <w:hideMark/>
          </w:tcPr>
          <w:p w14:paraId="41E91B2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c>
          <w:tcPr>
            <w:tcW w:w="2070" w:type="dxa"/>
            <w:tcBorders>
              <w:top w:val="nil"/>
              <w:left w:val="nil"/>
              <w:bottom w:val="double" w:sz="6" w:space="0" w:color="747474"/>
              <w:right w:val="double" w:sz="6" w:space="0" w:color="747474"/>
            </w:tcBorders>
            <w:shd w:val="clear" w:color="000000" w:fill="FFFFFF"/>
            <w:noWrap/>
            <w:vAlign w:val="bottom"/>
            <w:hideMark/>
          </w:tcPr>
          <w:p w14:paraId="26C41E8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cs="Arial"/>
                <w:color w:val="000000"/>
                <w:kern w:val="0"/>
                <w:sz w:val="22"/>
                <w:szCs w:val="22"/>
                <w:lang w:val="en-US" w:eastAsia="en-US"/>
              </w:rPr>
            </w:pPr>
            <w:r w:rsidRPr="00A6184E">
              <w:rPr>
                <w:rFonts w:cs="Arial"/>
                <w:color w:val="000000"/>
                <w:kern w:val="0"/>
                <w:sz w:val="22"/>
                <w:szCs w:val="22"/>
                <w:lang w:val="en-US" w:eastAsia="en-US"/>
              </w:rPr>
              <w:t> </w:t>
            </w:r>
          </w:p>
        </w:tc>
      </w:tr>
      <w:tr w:rsidR="00A6184E" w:rsidRPr="00A6184E" w14:paraId="5608DADA" w14:textId="77777777" w:rsidTr="00DB260A">
        <w:trPr>
          <w:trHeight w:val="370"/>
        </w:trPr>
        <w:tc>
          <w:tcPr>
            <w:tcW w:w="10890" w:type="dxa"/>
            <w:gridSpan w:val="6"/>
            <w:tcBorders>
              <w:top w:val="nil"/>
              <w:left w:val="double" w:sz="6" w:space="0" w:color="747474"/>
              <w:bottom w:val="double" w:sz="6" w:space="0" w:color="747474"/>
              <w:right w:val="double" w:sz="6" w:space="0" w:color="747474"/>
            </w:tcBorders>
            <w:shd w:val="clear" w:color="000000" w:fill="DAF2D0"/>
            <w:vAlign w:val="center"/>
            <w:hideMark/>
          </w:tcPr>
          <w:p w14:paraId="5C3AC7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kern w:val="0"/>
                <w:sz w:val="22"/>
                <w:szCs w:val="22"/>
                <w:lang w:val="en-US" w:eastAsia="en-US"/>
              </w:rPr>
            </w:pPr>
            <w:r w:rsidRPr="00A6184E">
              <w:rPr>
                <w:rFonts w:ascii="Aptos Narrow" w:hAnsi="Aptos Narrow"/>
                <w:b/>
                <w:bCs/>
                <w:kern w:val="0"/>
                <w:sz w:val="22"/>
                <w:szCs w:val="22"/>
                <w:lang w:val="en-US" w:eastAsia="en-US"/>
              </w:rPr>
              <w:t>A. BILL OF QUANTITIES -CONSTRUCTION OF ONE-STOP CENTERS _104m2 built up area</w:t>
            </w:r>
          </w:p>
        </w:tc>
      </w:tr>
      <w:tr w:rsidR="00A6184E" w:rsidRPr="00A6184E" w14:paraId="7C1D3931" w14:textId="77777777" w:rsidTr="00DB260A">
        <w:trPr>
          <w:trHeight w:val="720"/>
        </w:trPr>
        <w:tc>
          <w:tcPr>
            <w:tcW w:w="10890" w:type="dxa"/>
            <w:gridSpan w:val="6"/>
            <w:tcBorders>
              <w:top w:val="double" w:sz="6" w:space="0" w:color="747474"/>
              <w:left w:val="double" w:sz="6" w:space="0" w:color="747474"/>
              <w:bottom w:val="double" w:sz="6" w:space="0" w:color="747474"/>
              <w:right w:val="double" w:sz="6" w:space="0" w:color="747474"/>
            </w:tcBorders>
            <w:shd w:val="clear" w:color="auto" w:fill="auto"/>
            <w:vAlign w:val="bottom"/>
            <w:hideMark/>
          </w:tcPr>
          <w:p w14:paraId="2CC0D0F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sz w:val="26"/>
                <w:szCs w:val="26"/>
                <w:lang w:val="en-US" w:eastAsia="en-US"/>
              </w:rPr>
            </w:pPr>
            <w:r w:rsidRPr="00A6184E">
              <w:rPr>
                <w:rFonts w:ascii="Aptos Narrow" w:hAnsi="Aptos Narrow"/>
                <w:b/>
                <w:bCs/>
                <w:color w:val="000000"/>
                <w:kern w:val="0"/>
                <w:sz w:val="26"/>
                <w:szCs w:val="26"/>
                <w:lang w:val="en-US" w:eastAsia="en-US"/>
              </w:rPr>
              <w:t xml:space="preserve">1. First Response </w:t>
            </w:r>
            <w:proofErr w:type="spellStart"/>
            <w:r w:rsidRPr="00A6184E">
              <w:rPr>
                <w:rFonts w:ascii="Aptos Narrow" w:hAnsi="Aptos Narrow"/>
                <w:b/>
                <w:bCs/>
                <w:color w:val="000000"/>
                <w:kern w:val="0"/>
                <w:sz w:val="26"/>
                <w:szCs w:val="26"/>
                <w:lang w:val="en-US" w:eastAsia="en-US"/>
              </w:rPr>
              <w:t>Centres</w:t>
            </w:r>
            <w:proofErr w:type="spellEnd"/>
            <w:r w:rsidRPr="00A6184E">
              <w:rPr>
                <w:rFonts w:ascii="Aptos Narrow" w:hAnsi="Aptos Narrow"/>
                <w:b/>
                <w:bCs/>
                <w:color w:val="000000"/>
                <w:kern w:val="0"/>
                <w:sz w:val="26"/>
                <w:szCs w:val="26"/>
                <w:lang w:val="en-US" w:eastAsia="en-US"/>
              </w:rPr>
              <w:t>-Bardhere</w:t>
            </w:r>
            <w:r w:rsidRPr="00A6184E">
              <w:rPr>
                <w:rFonts w:ascii="Aptos Narrow" w:hAnsi="Aptos Narrow"/>
                <w:b/>
                <w:bCs/>
                <w:color w:val="000000"/>
                <w:kern w:val="0"/>
                <w:sz w:val="26"/>
                <w:szCs w:val="26"/>
                <w:lang w:val="en-US" w:eastAsia="en-US"/>
              </w:rPr>
              <w:br/>
              <w:t>( temporary one-stop center 16m Length and 6.5m wide)</w:t>
            </w:r>
          </w:p>
        </w:tc>
      </w:tr>
      <w:tr w:rsidR="00A6184E" w:rsidRPr="00A6184E" w14:paraId="027F3D03" w14:textId="77777777" w:rsidTr="00DB260A">
        <w:trPr>
          <w:trHeight w:val="580"/>
        </w:trPr>
        <w:tc>
          <w:tcPr>
            <w:tcW w:w="10890" w:type="dxa"/>
            <w:gridSpan w:val="6"/>
            <w:tcBorders>
              <w:top w:val="double" w:sz="6" w:space="0" w:color="747474"/>
              <w:left w:val="double" w:sz="6" w:space="0" w:color="747474"/>
              <w:bottom w:val="double" w:sz="6" w:space="0" w:color="747474"/>
              <w:right w:val="double" w:sz="6" w:space="0" w:color="747474"/>
            </w:tcBorders>
            <w:shd w:val="clear" w:color="auto" w:fill="auto"/>
            <w:hideMark/>
          </w:tcPr>
          <w:p w14:paraId="0828061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b/>
                <w:bCs/>
                <w:color w:val="000000"/>
                <w:kern w:val="0"/>
                <w:lang w:val="en-US" w:eastAsia="en-US"/>
              </w:rPr>
              <w:t>Note:</w:t>
            </w:r>
            <w:r w:rsidRPr="00A6184E">
              <w:rPr>
                <w:rFonts w:ascii="Aptos Narrow" w:hAnsi="Aptos Narrow"/>
                <w:color w:val="000000"/>
                <w:kern w:val="0"/>
                <w:lang w:val="en-US" w:eastAsia="en-US"/>
              </w:rPr>
              <w:t xml:space="preserve"> 1 Single one - Stop Center classrooms will be constructed in </w:t>
            </w:r>
            <w:proofErr w:type="spellStart"/>
            <w:r w:rsidRPr="00A6184E">
              <w:rPr>
                <w:rFonts w:ascii="Aptos Narrow" w:hAnsi="Aptos Narrow"/>
                <w:b/>
                <w:bCs/>
                <w:color w:val="000000"/>
                <w:kern w:val="0"/>
                <w:lang w:val="en-US" w:eastAsia="en-US"/>
              </w:rPr>
              <w:t>Holwadag</w:t>
            </w:r>
            <w:proofErr w:type="spellEnd"/>
            <w:r w:rsidRPr="00A6184E">
              <w:rPr>
                <w:rFonts w:ascii="Aptos Narrow" w:hAnsi="Aptos Narrow"/>
                <w:color w:val="000000"/>
                <w:kern w:val="0"/>
                <w:lang w:val="en-US" w:eastAsia="en-US"/>
              </w:rPr>
              <w:t xml:space="preserve"> </w:t>
            </w:r>
            <w:r w:rsidRPr="00A6184E">
              <w:rPr>
                <w:rFonts w:ascii="Aptos Narrow" w:hAnsi="Aptos Narrow"/>
                <w:b/>
                <w:bCs/>
                <w:color w:val="000000"/>
                <w:kern w:val="0"/>
                <w:lang w:val="en-US" w:eastAsia="en-US"/>
              </w:rPr>
              <w:t>Village</w:t>
            </w:r>
            <w:r w:rsidRPr="00A6184E">
              <w:rPr>
                <w:rFonts w:ascii="Aptos Narrow" w:hAnsi="Aptos Narrow"/>
                <w:color w:val="000000"/>
                <w:kern w:val="0"/>
                <w:lang w:val="en-US" w:eastAsia="en-US"/>
              </w:rPr>
              <w:t xml:space="preserve">. The contractor must visit to the site before filling this </w:t>
            </w:r>
            <w:proofErr w:type="spellStart"/>
            <w:r w:rsidRPr="00A6184E">
              <w:rPr>
                <w:rFonts w:ascii="Aptos Narrow" w:hAnsi="Aptos Narrow"/>
                <w:color w:val="000000"/>
                <w:kern w:val="0"/>
                <w:lang w:val="en-US" w:eastAsia="en-US"/>
              </w:rPr>
              <w:t>BoQ</w:t>
            </w:r>
            <w:proofErr w:type="spellEnd"/>
            <w:r w:rsidRPr="00A6184E">
              <w:rPr>
                <w:rFonts w:ascii="Aptos Narrow" w:hAnsi="Aptos Narrow"/>
                <w:color w:val="000000"/>
                <w:kern w:val="0"/>
                <w:lang w:val="en-US" w:eastAsia="en-US"/>
              </w:rPr>
              <w:t xml:space="preserve">. Doing so is a </w:t>
            </w:r>
            <w:proofErr w:type="gramStart"/>
            <w:r w:rsidRPr="00A6184E">
              <w:rPr>
                <w:rFonts w:ascii="Aptos Narrow" w:hAnsi="Aptos Narrow"/>
                <w:color w:val="000000"/>
                <w:kern w:val="0"/>
                <w:lang w:val="en-US" w:eastAsia="en-US"/>
              </w:rPr>
              <w:t>requirement</w:t>
            </w:r>
            <w:proofErr w:type="gramEnd"/>
            <w:r w:rsidRPr="00A6184E">
              <w:rPr>
                <w:rFonts w:ascii="Aptos Narrow" w:hAnsi="Aptos Narrow"/>
                <w:color w:val="000000"/>
                <w:kern w:val="0"/>
                <w:lang w:val="en-US" w:eastAsia="en-US"/>
              </w:rPr>
              <w:t xml:space="preserve"> and it will enable you understand about the situation on the ground.</w:t>
            </w:r>
          </w:p>
        </w:tc>
      </w:tr>
      <w:tr w:rsidR="00A6184E" w:rsidRPr="00A6184E" w14:paraId="7B1F07BA" w14:textId="77777777" w:rsidTr="00DB260A">
        <w:trPr>
          <w:trHeight w:val="540"/>
        </w:trPr>
        <w:tc>
          <w:tcPr>
            <w:tcW w:w="673" w:type="dxa"/>
            <w:tcBorders>
              <w:top w:val="nil"/>
              <w:left w:val="double" w:sz="6" w:space="0" w:color="747474"/>
              <w:bottom w:val="double" w:sz="6" w:space="0" w:color="747474"/>
              <w:right w:val="double" w:sz="6" w:space="0" w:color="747474"/>
            </w:tcBorders>
            <w:shd w:val="clear" w:color="000000" w:fill="DAF2D0"/>
            <w:vAlign w:val="center"/>
            <w:hideMark/>
          </w:tcPr>
          <w:p w14:paraId="6654519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Item No.</w:t>
            </w:r>
          </w:p>
        </w:tc>
        <w:tc>
          <w:tcPr>
            <w:tcW w:w="4905" w:type="dxa"/>
            <w:tcBorders>
              <w:top w:val="nil"/>
              <w:left w:val="nil"/>
              <w:bottom w:val="double" w:sz="6" w:space="0" w:color="747474"/>
              <w:right w:val="double" w:sz="6" w:space="0" w:color="747474"/>
            </w:tcBorders>
            <w:shd w:val="clear" w:color="000000" w:fill="DAF2D0"/>
            <w:noWrap/>
            <w:vAlign w:val="center"/>
            <w:hideMark/>
          </w:tcPr>
          <w:p w14:paraId="4BCADBD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Item </w:t>
            </w:r>
            <w:proofErr w:type="spellStart"/>
            <w:r w:rsidRPr="00A6184E">
              <w:rPr>
                <w:rFonts w:ascii="Aptos Narrow" w:hAnsi="Aptos Narrow"/>
                <w:b/>
                <w:bCs/>
                <w:color w:val="000000"/>
                <w:kern w:val="0"/>
                <w:lang w:val="en-US" w:eastAsia="en-US"/>
              </w:rPr>
              <w:t>Descreiption</w:t>
            </w:r>
            <w:proofErr w:type="spellEnd"/>
          </w:p>
        </w:tc>
        <w:tc>
          <w:tcPr>
            <w:tcW w:w="812" w:type="dxa"/>
            <w:tcBorders>
              <w:top w:val="nil"/>
              <w:left w:val="nil"/>
              <w:bottom w:val="double" w:sz="6" w:space="0" w:color="747474"/>
              <w:right w:val="double" w:sz="6" w:space="0" w:color="747474"/>
            </w:tcBorders>
            <w:shd w:val="clear" w:color="000000" w:fill="DAF2D0"/>
            <w:vAlign w:val="center"/>
            <w:hideMark/>
          </w:tcPr>
          <w:p w14:paraId="406154C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Unit</w:t>
            </w:r>
          </w:p>
        </w:tc>
        <w:tc>
          <w:tcPr>
            <w:tcW w:w="810" w:type="dxa"/>
            <w:tcBorders>
              <w:top w:val="nil"/>
              <w:left w:val="nil"/>
              <w:bottom w:val="double" w:sz="6" w:space="0" w:color="747474"/>
              <w:right w:val="double" w:sz="6" w:space="0" w:color="747474"/>
            </w:tcBorders>
            <w:shd w:val="clear" w:color="000000" w:fill="DAF2D0"/>
            <w:vAlign w:val="center"/>
            <w:hideMark/>
          </w:tcPr>
          <w:p w14:paraId="70FDFF3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QTY</w:t>
            </w:r>
          </w:p>
        </w:tc>
        <w:tc>
          <w:tcPr>
            <w:tcW w:w="1620" w:type="dxa"/>
            <w:tcBorders>
              <w:top w:val="nil"/>
              <w:left w:val="nil"/>
              <w:bottom w:val="double" w:sz="6" w:space="0" w:color="747474"/>
              <w:right w:val="double" w:sz="6" w:space="0" w:color="747474"/>
            </w:tcBorders>
            <w:shd w:val="clear" w:color="000000" w:fill="DAF2D0"/>
            <w:vAlign w:val="center"/>
            <w:hideMark/>
          </w:tcPr>
          <w:p w14:paraId="5B344E7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Unit Cost in USD</w:t>
            </w:r>
          </w:p>
        </w:tc>
        <w:tc>
          <w:tcPr>
            <w:tcW w:w="2070" w:type="dxa"/>
            <w:tcBorders>
              <w:top w:val="nil"/>
              <w:left w:val="nil"/>
              <w:bottom w:val="double" w:sz="6" w:space="0" w:color="747474"/>
              <w:right w:val="double" w:sz="6" w:space="0" w:color="747474"/>
            </w:tcBorders>
            <w:shd w:val="clear" w:color="000000" w:fill="DAF2D0"/>
            <w:vAlign w:val="center"/>
            <w:hideMark/>
          </w:tcPr>
          <w:p w14:paraId="00B3570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Total Amount in USD</w:t>
            </w:r>
          </w:p>
        </w:tc>
      </w:tr>
      <w:tr w:rsidR="00A6184E" w:rsidRPr="00A6184E" w14:paraId="55B3856F"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hideMark/>
          </w:tcPr>
          <w:p w14:paraId="7078566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A)</w:t>
            </w:r>
          </w:p>
        </w:tc>
        <w:tc>
          <w:tcPr>
            <w:tcW w:w="4905" w:type="dxa"/>
            <w:tcBorders>
              <w:top w:val="nil"/>
              <w:left w:val="nil"/>
              <w:bottom w:val="double" w:sz="6" w:space="0" w:color="747474"/>
              <w:right w:val="double" w:sz="6" w:space="0" w:color="747474"/>
            </w:tcBorders>
            <w:shd w:val="clear" w:color="auto" w:fill="auto"/>
            <w:noWrap/>
            <w:hideMark/>
          </w:tcPr>
          <w:p w14:paraId="53972E6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 Foundation, Excavation &amp; Construction</w:t>
            </w:r>
          </w:p>
        </w:tc>
        <w:tc>
          <w:tcPr>
            <w:tcW w:w="812" w:type="dxa"/>
            <w:tcBorders>
              <w:top w:val="nil"/>
              <w:left w:val="nil"/>
              <w:bottom w:val="double" w:sz="6" w:space="0" w:color="747474"/>
              <w:right w:val="double" w:sz="6" w:space="0" w:color="747474"/>
            </w:tcBorders>
            <w:shd w:val="clear" w:color="auto" w:fill="auto"/>
            <w:noWrap/>
            <w:vAlign w:val="bottom"/>
            <w:hideMark/>
          </w:tcPr>
          <w:p w14:paraId="69DB9A1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vAlign w:val="bottom"/>
            <w:hideMark/>
          </w:tcPr>
          <w:p w14:paraId="28B3C73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noWrap/>
            <w:vAlign w:val="bottom"/>
            <w:hideMark/>
          </w:tcPr>
          <w:p w14:paraId="13EF494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noWrap/>
            <w:vAlign w:val="bottom"/>
            <w:hideMark/>
          </w:tcPr>
          <w:p w14:paraId="5DDBD62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r>
      <w:tr w:rsidR="00A6184E" w:rsidRPr="00A6184E" w14:paraId="6FBC2B94" w14:textId="77777777" w:rsidTr="00DB260A">
        <w:trPr>
          <w:trHeight w:val="66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6312E96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6791452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proofErr w:type="spellStart"/>
            <w:r w:rsidRPr="00A6184E">
              <w:rPr>
                <w:rFonts w:ascii="Aptos Narrow" w:hAnsi="Aptos Narrow"/>
                <w:color w:val="000000"/>
                <w:kern w:val="0"/>
                <w:lang w:val="en-US" w:eastAsia="en-US"/>
              </w:rPr>
              <w:t>Clearning</w:t>
            </w:r>
            <w:proofErr w:type="spellEnd"/>
            <w:r w:rsidRPr="00A6184E">
              <w:rPr>
                <w:rFonts w:ascii="Aptos Narrow" w:hAnsi="Aptos Narrow"/>
                <w:color w:val="000000"/>
                <w:kern w:val="0"/>
                <w:lang w:val="en-US" w:eastAsia="en-US"/>
              </w:rPr>
              <w:t xml:space="preserve"> the construction site (</w:t>
            </w:r>
            <w:proofErr w:type="gramStart"/>
            <w:r w:rsidRPr="00A6184E">
              <w:rPr>
                <w:rFonts w:ascii="Aptos Narrow" w:hAnsi="Aptos Narrow"/>
                <w:color w:val="000000"/>
                <w:kern w:val="0"/>
                <w:lang w:val="en-US" w:eastAsia="en-US"/>
              </w:rPr>
              <w:t>7.5x17.0)m</w:t>
            </w:r>
            <w:proofErr w:type="gramEnd"/>
            <w:r w:rsidRPr="00A6184E">
              <w:rPr>
                <w:rFonts w:ascii="Aptos Narrow" w:hAnsi="Aptos Narrow"/>
                <w:color w:val="000000"/>
                <w:kern w:val="0"/>
                <w:lang w:val="en-US" w:eastAsia="en-US"/>
              </w:rPr>
              <w:t xml:space="preserve"> and Leveling the constructing area</w:t>
            </w:r>
          </w:p>
        </w:tc>
        <w:tc>
          <w:tcPr>
            <w:tcW w:w="812" w:type="dxa"/>
            <w:tcBorders>
              <w:top w:val="nil"/>
              <w:left w:val="nil"/>
              <w:bottom w:val="double" w:sz="6" w:space="0" w:color="747474"/>
              <w:right w:val="double" w:sz="6" w:space="0" w:color="747474"/>
            </w:tcBorders>
            <w:shd w:val="clear" w:color="auto" w:fill="auto"/>
            <w:noWrap/>
            <w:hideMark/>
          </w:tcPr>
          <w:p w14:paraId="4B1795A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2</w:t>
            </w:r>
          </w:p>
        </w:tc>
        <w:tc>
          <w:tcPr>
            <w:tcW w:w="810" w:type="dxa"/>
            <w:tcBorders>
              <w:top w:val="nil"/>
              <w:left w:val="nil"/>
              <w:bottom w:val="double" w:sz="6" w:space="0" w:color="747474"/>
              <w:right w:val="double" w:sz="6" w:space="0" w:color="747474"/>
            </w:tcBorders>
            <w:shd w:val="clear" w:color="auto" w:fill="auto"/>
            <w:noWrap/>
            <w:hideMark/>
          </w:tcPr>
          <w:p w14:paraId="62D429D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127.50</w:t>
            </w:r>
          </w:p>
        </w:tc>
        <w:tc>
          <w:tcPr>
            <w:tcW w:w="1620" w:type="dxa"/>
            <w:tcBorders>
              <w:top w:val="nil"/>
              <w:left w:val="nil"/>
              <w:bottom w:val="double" w:sz="6" w:space="0" w:color="747474"/>
              <w:right w:val="double" w:sz="6" w:space="0" w:color="747474"/>
            </w:tcBorders>
            <w:shd w:val="clear" w:color="auto" w:fill="auto"/>
            <w:noWrap/>
            <w:hideMark/>
          </w:tcPr>
          <w:p w14:paraId="0056DE1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1F9344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E53100B" w14:textId="77777777" w:rsidTr="00DB260A">
        <w:trPr>
          <w:trHeight w:val="68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20E0AE4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66898CD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Excavation to reduced levels and levelling Maximum depth 200mm</w:t>
            </w:r>
          </w:p>
        </w:tc>
        <w:tc>
          <w:tcPr>
            <w:tcW w:w="812" w:type="dxa"/>
            <w:tcBorders>
              <w:top w:val="nil"/>
              <w:left w:val="nil"/>
              <w:bottom w:val="double" w:sz="6" w:space="0" w:color="747474"/>
              <w:right w:val="double" w:sz="6" w:space="0" w:color="747474"/>
            </w:tcBorders>
            <w:shd w:val="clear" w:color="auto" w:fill="auto"/>
            <w:noWrap/>
            <w:hideMark/>
          </w:tcPr>
          <w:p w14:paraId="45EDDC4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3</w:t>
            </w:r>
          </w:p>
        </w:tc>
        <w:tc>
          <w:tcPr>
            <w:tcW w:w="810" w:type="dxa"/>
            <w:tcBorders>
              <w:top w:val="nil"/>
              <w:left w:val="nil"/>
              <w:bottom w:val="double" w:sz="6" w:space="0" w:color="747474"/>
              <w:right w:val="double" w:sz="6" w:space="0" w:color="747474"/>
            </w:tcBorders>
            <w:shd w:val="clear" w:color="auto" w:fill="auto"/>
            <w:noWrap/>
            <w:hideMark/>
          </w:tcPr>
          <w:p w14:paraId="5128F33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25.50</w:t>
            </w:r>
          </w:p>
        </w:tc>
        <w:tc>
          <w:tcPr>
            <w:tcW w:w="1620" w:type="dxa"/>
            <w:tcBorders>
              <w:top w:val="nil"/>
              <w:left w:val="nil"/>
              <w:bottom w:val="double" w:sz="6" w:space="0" w:color="747474"/>
              <w:right w:val="double" w:sz="6" w:space="0" w:color="747474"/>
            </w:tcBorders>
            <w:shd w:val="clear" w:color="auto" w:fill="auto"/>
            <w:noWrap/>
            <w:hideMark/>
          </w:tcPr>
          <w:p w14:paraId="2B06D01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3F69865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CEDBB8F" w14:textId="77777777" w:rsidTr="00DB260A">
        <w:trPr>
          <w:trHeight w:val="106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639B536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lastRenderedPageBreak/>
              <w:t>3</w:t>
            </w:r>
          </w:p>
        </w:tc>
        <w:tc>
          <w:tcPr>
            <w:tcW w:w="4905" w:type="dxa"/>
            <w:tcBorders>
              <w:top w:val="nil"/>
              <w:left w:val="nil"/>
              <w:bottom w:val="double" w:sz="6" w:space="0" w:color="747474"/>
              <w:right w:val="double" w:sz="6" w:space="0" w:color="747474"/>
            </w:tcBorders>
            <w:shd w:val="clear" w:color="auto" w:fill="auto"/>
            <w:hideMark/>
          </w:tcPr>
          <w:p w14:paraId="58DC903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kern w:val="0"/>
                <w:lang w:val="en-US" w:eastAsia="en-US"/>
              </w:rPr>
            </w:pPr>
            <w:r w:rsidRPr="00A6184E">
              <w:rPr>
                <w:rFonts w:ascii="Aptos Narrow" w:hAnsi="Aptos Narrow"/>
                <w:kern w:val="0"/>
                <w:lang w:val="en-US" w:eastAsia="en-US"/>
              </w:rPr>
              <w:t xml:space="preserve">Provide and Construct 30 cm above GL foundation stone wall. all joints between stones should be filled with 1:4 cement/sand mortar. Minimum height of the foundation wall from the Ground level is 30cm.as approved by an Engineer. 2 coats of plastering, </w:t>
            </w:r>
            <w:proofErr w:type="gramStart"/>
            <w:r w:rsidRPr="00A6184E">
              <w:rPr>
                <w:rFonts w:ascii="Aptos Narrow" w:hAnsi="Aptos Narrow"/>
                <w:kern w:val="0"/>
                <w:lang w:val="en-US" w:eastAsia="en-US"/>
              </w:rPr>
              <w:t>white washing</w:t>
            </w:r>
            <w:proofErr w:type="gramEnd"/>
            <w:r w:rsidRPr="00A6184E">
              <w:rPr>
                <w:rFonts w:ascii="Aptos Narrow" w:hAnsi="Aptos Narrow"/>
                <w:kern w:val="0"/>
                <w:lang w:val="en-US" w:eastAsia="en-US"/>
              </w:rPr>
              <w:t xml:space="preserve"> and </w:t>
            </w:r>
            <w:proofErr w:type="spellStart"/>
            <w:r w:rsidRPr="00A6184E">
              <w:rPr>
                <w:rFonts w:ascii="Aptos Narrow" w:hAnsi="Aptos Narrow"/>
                <w:kern w:val="0"/>
                <w:lang w:val="en-US" w:eastAsia="en-US"/>
              </w:rPr>
              <w:t>destempering</w:t>
            </w:r>
            <w:proofErr w:type="spellEnd"/>
            <w:r w:rsidRPr="00A6184E">
              <w:rPr>
                <w:rFonts w:ascii="Aptos Narrow" w:hAnsi="Aptos Narrow"/>
                <w:kern w:val="0"/>
                <w:lang w:val="en-US" w:eastAsia="en-US"/>
              </w:rPr>
              <w:t xml:space="preserve"> should be applies at the external wall faces above the GL.</w:t>
            </w:r>
          </w:p>
        </w:tc>
        <w:tc>
          <w:tcPr>
            <w:tcW w:w="812" w:type="dxa"/>
            <w:tcBorders>
              <w:top w:val="nil"/>
              <w:left w:val="nil"/>
              <w:bottom w:val="double" w:sz="6" w:space="0" w:color="747474"/>
              <w:right w:val="double" w:sz="6" w:space="0" w:color="747474"/>
            </w:tcBorders>
            <w:shd w:val="clear" w:color="auto" w:fill="auto"/>
            <w:noWrap/>
            <w:hideMark/>
          </w:tcPr>
          <w:p w14:paraId="209514A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3</w:t>
            </w:r>
          </w:p>
        </w:tc>
        <w:tc>
          <w:tcPr>
            <w:tcW w:w="810" w:type="dxa"/>
            <w:tcBorders>
              <w:top w:val="nil"/>
              <w:left w:val="nil"/>
              <w:bottom w:val="double" w:sz="6" w:space="0" w:color="747474"/>
              <w:right w:val="double" w:sz="6" w:space="0" w:color="747474"/>
            </w:tcBorders>
            <w:shd w:val="clear" w:color="auto" w:fill="auto"/>
            <w:noWrap/>
            <w:hideMark/>
          </w:tcPr>
          <w:p w14:paraId="1246048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8.244</w:t>
            </w:r>
          </w:p>
        </w:tc>
        <w:tc>
          <w:tcPr>
            <w:tcW w:w="1620" w:type="dxa"/>
            <w:tcBorders>
              <w:top w:val="nil"/>
              <w:left w:val="nil"/>
              <w:bottom w:val="double" w:sz="6" w:space="0" w:color="747474"/>
              <w:right w:val="double" w:sz="6" w:space="0" w:color="747474"/>
            </w:tcBorders>
            <w:shd w:val="clear" w:color="auto" w:fill="auto"/>
            <w:noWrap/>
            <w:hideMark/>
          </w:tcPr>
          <w:p w14:paraId="2327F81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4F6691A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89A3489"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hideMark/>
          </w:tcPr>
          <w:p w14:paraId="3741304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B)</w:t>
            </w:r>
          </w:p>
        </w:tc>
        <w:tc>
          <w:tcPr>
            <w:tcW w:w="4905" w:type="dxa"/>
            <w:tcBorders>
              <w:top w:val="nil"/>
              <w:left w:val="nil"/>
              <w:bottom w:val="double" w:sz="6" w:space="0" w:color="747474"/>
              <w:right w:val="double" w:sz="6" w:space="0" w:color="747474"/>
            </w:tcBorders>
            <w:shd w:val="clear" w:color="auto" w:fill="auto"/>
            <w:noWrap/>
            <w:hideMark/>
          </w:tcPr>
          <w:p w14:paraId="5AE5A04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Floor Construction</w:t>
            </w:r>
          </w:p>
        </w:tc>
        <w:tc>
          <w:tcPr>
            <w:tcW w:w="812" w:type="dxa"/>
            <w:tcBorders>
              <w:top w:val="nil"/>
              <w:left w:val="nil"/>
              <w:bottom w:val="double" w:sz="6" w:space="0" w:color="747474"/>
              <w:right w:val="double" w:sz="6" w:space="0" w:color="747474"/>
            </w:tcBorders>
            <w:shd w:val="clear" w:color="auto" w:fill="auto"/>
            <w:noWrap/>
            <w:hideMark/>
          </w:tcPr>
          <w:p w14:paraId="3643B6F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vAlign w:val="bottom"/>
            <w:hideMark/>
          </w:tcPr>
          <w:p w14:paraId="5ECFDBE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noWrap/>
            <w:vAlign w:val="bottom"/>
            <w:hideMark/>
          </w:tcPr>
          <w:p w14:paraId="67341E8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5583492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6ED7544F" w14:textId="77777777" w:rsidTr="00DB260A">
        <w:trPr>
          <w:trHeight w:val="139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3EDE3DA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6EF0910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Calibri" w:hAnsi="Calibri" w:cs="Calibri"/>
                <w:color w:val="000000"/>
                <w:kern w:val="0"/>
                <w:lang w:val="en-US" w:eastAsia="en-US"/>
              </w:rPr>
            </w:pPr>
            <w:r w:rsidRPr="00A6184E">
              <w:rPr>
                <w:rFonts w:ascii="Calibri" w:hAnsi="Calibri" w:cs="Calibri"/>
                <w:color w:val="000000"/>
                <w:kern w:val="0"/>
                <w:lang w:val="en-US" w:eastAsia="en-US"/>
              </w:rPr>
              <w:t xml:space="preserve"> Back filling, watering &amp; tamping pavement with 20cm-thick hardcore durable stone &amp; aggregate (for gap filling), Laying and spreading 70mm-thick, 1:2:4 (1-2" maximum aggregate size) lean concrete for floor fill. Over laying 30mm </w:t>
            </w:r>
            <w:proofErr w:type="gramStart"/>
            <w:r w:rsidRPr="00A6184E">
              <w:rPr>
                <w:rFonts w:ascii="Calibri" w:hAnsi="Calibri" w:cs="Calibri"/>
                <w:color w:val="000000"/>
                <w:kern w:val="0"/>
                <w:lang w:val="en-US" w:eastAsia="en-US"/>
              </w:rPr>
              <w:t>thick  cement</w:t>
            </w:r>
            <w:proofErr w:type="gramEnd"/>
            <w:r w:rsidRPr="00A6184E">
              <w:rPr>
                <w:rFonts w:ascii="Calibri" w:hAnsi="Calibri" w:cs="Calibri"/>
                <w:color w:val="000000"/>
                <w:kern w:val="0"/>
                <w:lang w:val="en-US" w:eastAsia="en-US"/>
              </w:rPr>
              <w:t>/ sieved sand mortar of 1:3 mixture and cement screed with smooth metal trowel for floor finish.</w:t>
            </w:r>
          </w:p>
        </w:tc>
        <w:tc>
          <w:tcPr>
            <w:tcW w:w="812" w:type="dxa"/>
            <w:tcBorders>
              <w:top w:val="nil"/>
              <w:left w:val="nil"/>
              <w:bottom w:val="double" w:sz="6" w:space="0" w:color="747474"/>
              <w:right w:val="double" w:sz="6" w:space="0" w:color="747474"/>
            </w:tcBorders>
            <w:shd w:val="clear" w:color="auto" w:fill="auto"/>
            <w:noWrap/>
            <w:hideMark/>
          </w:tcPr>
          <w:p w14:paraId="1DF987F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3</w:t>
            </w:r>
          </w:p>
        </w:tc>
        <w:tc>
          <w:tcPr>
            <w:tcW w:w="810" w:type="dxa"/>
            <w:tcBorders>
              <w:top w:val="nil"/>
              <w:left w:val="nil"/>
              <w:bottom w:val="double" w:sz="6" w:space="0" w:color="747474"/>
              <w:right w:val="double" w:sz="6" w:space="0" w:color="747474"/>
            </w:tcBorders>
            <w:shd w:val="clear" w:color="auto" w:fill="auto"/>
            <w:hideMark/>
          </w:tcPr>
          <w:p w14:paraId="08E1423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17.31</w:t>
            </w:r>
          </w:p>
        </w:tc>
        <w:tc>
          <w:tcPr>
            <w:tcW w:w="1620" w:type="dxa"/>
            <w:tcBorders>
              <w:top w:val="nil"/>
              <w:left w:val="nil"/>
              <w:bottom w:val="double" w:sz="6" w:space="0" w:color="747474"/>
              <w:right w:val="double" w:sz="6" w:space="0" w:color="747474"/>
            </w:tcBorders>
            <w:shd w:val="clear" w:color="auto" w:fill="auto"/>
            <w:hideMark/>
          </w:tcPr>
          <w:p w14:paraId="44B699D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2C37AC3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3CDCADFE" w14:textId="77777777" w:rsidTr="00DB260A">
        <w:trPr>
          <w:trHeight w:val="67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55CA44B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4BBB47F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Calibri" w:hAnsi="Calibri" w:cs="Calibri"/>
                <w:color w:val="000000"/>
                <w:kern w:val="0"/>
                <w:lang w:val="en-US" w:eastAsia="en-US"/>
              </w:rPr>
            </w:pPr>
            <w:r w:rsidRPr="00A6184E">
              <w:rPr>
                <w:rFonts w:ascii="Calibri" w:hAnsi="Calibri" w:cs="Calibri"/>
                <w:color w:val="000000"/>
                <w:kern w:val="0"/>
                <w:lang w:val="en-US" w:eastAsia="en-US"/>
              </w:rPr>
              <w:t xml:space="preserve">construct 20cm well plastered one course of hallow blocks below the </w:t>
            </w:r>
            <w:proofErr w:type="spellStart"/>
            <w:r w:rsidRPr="00A6184E">
              <w:rPr>
                <w:rFonts w:ascii="Calibri" w:hAnsi="Calibri" w:cs="Calibri"/>
                <w:color w:val="000000"/>
                <w:kern w:val="0"/>
                <w:lang w:val="en-US" w:eastAsia="en-US"/>
              </w:rPr>
              <w:t>Verrandah</w:t>
            </w:r>
            <w:proofErr w:type="spellEnd"/>
            <w:r w:rsidRPr="00A6184E">
              <w:rPr>
                <w:rFonts w:ascii="Calibri" w:hAnsi="Calibri" w:cs="Calibri"/>
                <w:color w:val="000000"/>
                <w:kern w:val="0"/>
                <w:lang w:val="en-US" w:eastAsia="en-US"/>
              </w:rPr>
              <w:t xml:space="preserve"> </w:t>
            </w:r>
            <w:proofErr w:type="spellStart"/>
            <w:r w:rsidRPr="00A6184E">
              <w:rPr>
                <w:rFonts w:ascii="Calibri" w:hAnsi="Calibri" w:cs="Calibri"/>
                <w:color w:val="000000"/>
                <w:kern w:val="0"/>
                <w:lang w:val="en-US" w:eastAsia="en-US"/>
              </w:rPr>
              <w:t>Pvc</w:t>
            </w:r>
            <w:proofErr w:type="spellEnd"/>
            <w:r w:rsidRPr="00A6184E">
              <w:rPr>
                <w:rFonts w:ascii="Calibri" w:hAnsi="Calibri" w:cs="Calibri"/>
                <w:color w:val="000000"/>
                <w:kern w:val="0"/>
                <w:lang w:val="en-US" w:eastAsia="en-US"/>
              </w:rPr>
              <w:t xml:space="preserve"> pipes to tighten it and plaster smoothly very well as directed by Engineer.</w:t>
            </w:r>
          </w:p>
        </w:tc>
        <w:tc>
          <w:tcPr>
            <w:tcW w:w="812" w:type="dxa"/>
            <w:tcBorders>
              <w:top w:val="nil"/>
              <w:left w:val="nil"/>
              <w:bottom w:val="double" w:sz="6" w:space="0" w:color="747474"/>
              <w:right w:val="double" w:sz="6" w:space="0" w:color="747474"/>
            </w:tcBorders>
            <w:shd w:val="clear" w:color="auto" w:fill="auto"/>
            <w:noWrap/>
            <w:hideMark/>
          </w:tcPr>
          <w:p w14:paraId="6AC3E77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2</w:t>
            </w:r>
          </w:p>
        </w:tc>
        <w:tc>
          <w:tcPr>
            <w:tcW w:w="810" w:type="dxa"/>
            <w:tcBorders>
              <w:top w:val="nil"/>
              <w:left w:val="nil"/>
              <w:bottom w:val="double" w:sz="6" w:space="0" w:color="747474"/>
              <w:right w:val="double" w:sz="6" w:space="0" w:color="747474"/>
            </w:tcBorders>
            <w:shd w:val="clear" w:color="auto" w:fill="auto"/>
            <w:hideMark/>
          </w:tcPr>
          <w:p w14:paraId="789427F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3.80</w:t>
            </w:r>
          </w:p>
        </w:tc>
        <w:tc>
          <w:tcPr>
            <w:tcW w:w="1620" w:type="dxa"/>
            <w:tcBorders>
              <w:top w:val="nil"/>
              <w:left w:val="nil"/>
              <w:bottom w:val="double" w:sz="6" w:space="0" w:color="747474"/>
              <w:right w:val="double" w:sz="6" w:space="0" w:color="747474"/>
            </w:tcBorders>
            <w:shd w:val="clear" w:color="auto" w:fill="auto"/>
            <w:hideMark/>
          </w:tcPr>
          <w:p w14:paraId="66CEC14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24D93BE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B0113DA"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hideMark/>
          </w:tcPr>
          <w:p w14:paraId="790BBA4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C)</w:t>
            </w:r>
          </w:p>
        </w:tc>
        <w:tc>
          <w:tcPr>
            <w:tcW w:w="4905" w:type="dxa"/>
            <w:tcBorders>
              <w:top w:val="nil"/>
              <w:left w:val="nil"/>
              <w:bottom w:val="double" w:sz="6" w:space="0" w:color="747474"/>
              <w:right w:val="double" w:sz="6" w:space="0" w:color="747474"/>
            </w:tcBorders>
            <w:shd w:val="clear" w:color="auto" w:fill="auto"/>
            <w:noWrap/>
            <w:hideMark/>
          </w:tcPr>
          <w:p w14:paraId="51F5D07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 Wall Construction </w:t>
            </w:r>
          </w:p>
        </w:tc>
        <w:tc>
          <w:tcPr>
            <w:tcW w:w="812" w:type="dxa"/>
            <w:tcBorders>
              <w:top w:val="nil"/>
              <w:left w:val="nil"/>
              <w:bottom w:val="double" w:sz="6" w:space="0" w:color="747474"/>
              <w:right w:val="double" w:sz="6" w:space="0" w:color="747474"/>
            </w:tcBorders>
            <w:shd w:val="clear" w:color="auto" w:fill="auto"/>
            <w:noWrap/>
            <w:hideMark/>
          </w:tcPr>
          <w:p w14:paraId="5E4B588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vAlign w:val="bottom"/>
            <w:hideMark/>
          </w:tcPr>
          <w:p w14:paraId="0B90BB3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noWrap/>
            <w:vAlign w:val="bottom"/>
            <w:hideMark/>
          </w:tcPr>
          <w:p w14:paraId="4A6BFED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2C1C0BE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5EE126D2" w14:textId="77777777" w:rsidTr="00DB260A">
        <w:trPr>
          <w:trHeight w:val="113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03636CD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1854058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Construction of one stop center superstructures made from pre-painted CGI long span sheets, Assorted Timber for vertical wall structures 80mm x 40mm x4000mm at the space of 1.2m while Assorted Timber for Horizontal wall structures 25mm x 50mm tie wood </w:t>
            </w:r>
          </w:p>
        </w:tc>
        <w:tc>
          <w:tcPr>
            <w:tcW w:w="812" w:type="dxa"/>
            <w:tcBorders>
              <w:top w:val="nil"/>
              <w:left w:val="nil"/>
              <w:bottom w:val="double" w:sz="6" w:space="0" w:color="747474"/>
              <w:right w:val="double" w:sz="6" w:space="0" w:color="747474"/>
            </w:tcBorders>
            <w:shd w:val="clear" w:color="auto" w:fill="auto"/>
            <w:noWrap/>
            <w:hideMark/>
          </w:tcPr>
          <w:p w14:paraId="6A6491B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2</w:t>
            </w:r>
          </w:p>
        </w:tc>
        <w:tc>
          <w:tcPr>
            <w:tcW w:w="810" w:type="dxa"/>
            <w:tcBorders>
              <w:top w:val="nil"/>
              <w:left w:val="nil"/>
              <w:bottom w:val="double" w:sz="6" w:space="0" w:color="747474"/>
              <w:right w:val="double" w:sz="6" w:space="0" w:color="747474"/>
            </w:tcBorders>
            <w:shd w:val="clear" w:color="auto" w:fill="auto"/>
            <w:noWrap/>
            <w:hideMark/>
          </w:tcPr>
          <w:p w14:paraId="2F37D20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60.42</w:t>
            </w:r>
          </w:p>
        </w:tc>
        <w:tc>
          <w:tcPr>
            <w:tcW w:w="1620" w:type="dxa"/>
            <w:tcBorders>
              <w:top w:val="nil"/>
              <w:left w:val="nil"/>
              <w:bottom w:val="double" w:sz="6" w:space="0" w:color="747474"/>
              <w:right w:val="double" w:sz="6" w:space="0" w:color="747474"/>
            </w:tcBorders>
            <w:shd w:val="clear" w:color="auto" w:fill="auto"/>
            <w:hideMark/>
          </w:tcPr>
          <w:p w14:paraId="0B80621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5740754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1F32EA76" w14:textId="77777777" w:rsidTr="00DB260A">
        <w:trPr>
          <w:trHeight w:val="54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7E9B3F4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24D82DD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Supply and </w:t>
            </w:r>
            <w:proofErr w:type="gramStart"/>
            <w:r w:rsidRPr="00A6184E">
              <w:rPr>
                <w:rFonts w:ascii="Aptos Narrow" w:hAnsi="Aptos Narrow"/>
                <w:color w:val="000000"/>
                <w:kern w:val="0"/>
                <w:lang w:val="en-US" w:eastAsia="en-US"/>
              </w:rPr>
              <w:t>erect  PVC</w:t>
            </w:r>
            <w:proofErr w:type="gramEnd"/>
            <w:r w:rsidRPr="00A6184E">
              <w:rPr>
                <w:rFonts w:ascii="Aptos Narrow" w:hAnsi="Aptos Narrow"/>
                <w:color w:val="000000"/>
                <w:kern w:val="0"/>
                <w:lang w:val="en-US" w:eastAsia="en-US"/>
              </w:rPr>
              <w:t xml:space="preserve"> pipe Columns for verandah roof support or construct and install 75mm uPVC pipe for the veranda support</w:t>
            </w:r>
          </w:p>
        </w:tc>
        <w:tc>
          <w:tcPr>
            <w:tcW w:w="812" w:type="dxa"/>
            <w:tcBorders>
              <w:top w:val="nil"/>
              <w:left w:val="nil"/>
              <w:bottom w:val="double" w:sz="6" w:space="0" w:color="747474"/>
              <w:right w:val="double" w:sz="6" w:space="0" w:color="747474"/>
            </w:tcBorders>
            <w:shd w:val="clear" w:color="auto" w:fill="auto"/>
            <w:noWrap/>
            <w:hideMark/>
          </w:tcPr>
          <w:p w14:paraId="1464367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Pcs</w:t>
            </w:r>
          </w:p>
        </w:tc>
        <w:tc>
          <w:tcPr>
            <w:tcW w:w="810" w:type="dxa"/>
            <w:tcBorders>
              <w:top w:val="nil"/>
              <w:left w:val="nil"/>
              <w:bottom w:val="double" w:sz="6" w:space="0" w:color="747474"/>
              <w:right w:val="double" w:sz="6" w:space="0" w:color="747474"/>
            </w:tcBorders>
            <w:shd w:val="clear" w:color="auto" w:fill="auto"/>
            <w:noWrap/>
            <w:hideMark/>
          </w:tcPr>
          <w:p w14:paraId="6389B85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7</w:t>
            </w:r>
          </w:p>
        </w:tc>
        <w:tc>
          <w:tcPr>
            <w:tcW w:w="1620" w:type="dxa"/>
            <w:tcBorders>
              <w:top w:val="nil"/>
              <w:left w:val="nil"/>
              <w:bottom w:val="double" w:sz="6" w:space="0" w:color="747474"/>
              <w:right w:val="double" w:sz="6" w:space="0" w:color="747474"/>
            </w:tcBorders>
            <w:shd w:val="clear" w:color="auto" w:fill="auto"/>
            <w:hideMark/>
          </w:tcPr>
          <w:p w14:paraId="35719DE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62C4490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9B0AF66"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hideMark/>
          </w:tcPr>
          <w:p w14:paraId="7F5984E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D)</w:t>
            </w:r>
          </w:p>
        </w:tc>
        <w:tc>
          <w:tcPr>
            <w:tcW w:w="4905" w:type="dxa"/>
            <w:tcBorders>
              <w:top w:val="nil"/>
              <w:left w:val="nil"/>
              <w:bottom w:val="double" w:sz="6" w:space="0" w:color="747474"/>
              <w:right w:val="double" w:sz="6" w:space="0" w:color="747474"/>
            </w:tcBorders>
            <w:shd w:val="clear" w:color="auto" w:fill="auto"/>
            <w:noWrap/>
            <w:hideMark/>
          </w:tcPr>
          <w:p w14:paraId="284DBD6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Roof Construction</w:t>
            </w:r>
          </w:p>
        </w:tc>
        <w:tc>
          <w:tcPr>
            <w:tcW w:w="812" w:type="dxa"/>
            <w:tcBorders>
              <w:top w:val="nil"/>
              <w:left w:val="nil"/>
              <w:bottom w:val="double" w:sz="6" w:space="0" w:color="747474"/>
              <w:right w:val="double" w:sz="6" w:space="0" w:color="747474"/>
            </w:tcBorders>
            <w:shd w:val="clear" w:color="auto" w:fill="auto"/>
            <w:noWrap/>
            <w:hideMark/>
          </w:tcPr>
          <w:p w14:paraId="49673C7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hideMark/>
          </w:tcPr>
          <w:p w14:paraId="1888196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hideMark/>
          </w:tcPr>
          <w:p w14:paraId="384301F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7DAE7AF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009D415B" w14:textId="77777777" w:rsidTr="00DB260A">
        <w:trPr>
          <w:trHeight w:val="123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7A45A92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5D7739D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Aptos Narrow" w:hAnsi="Aptos Narrow"/>
                <w:color w:val="000000"/>
                <w:kern w:val="0"/>
                <w:lang w:val="en-US" w:eastAsia="en-US"/>
              </w:rPr>
            </w:pPr>
            <w:r w:rsidRPr="00A6184E">
              <w:rPr>
                <w:rFonts w:ascii="Aptos Narrow" w:hAnsi="Aptos Narrow"/>
                <w:color w:val="000000"/>
                <w:kern w:val="0"/>
                <w:lang w:val="en-US" w:eastAsia="en-US"/>
              </w:rPr>
              <w:t xml:space="preserve">Provide and fix the following truss members including galvanized pre-painted iron sheet gauge 30 complete with nails, straps and holding down by hoop iron bars. the sizes of the truss members are as follows: tie beam 150mmx50mm, rafters 100mmx50mm, purling 75mmx50mm, king post 150mmx50mm, struts 75mmx50mm </w:t>
            </w:r>
          </w:p>
        </w:tc>
        <w:tc>
          <w:tcPr>
            <w:tcW w:w="812" w:type="dxa"/>
            <w:tcBorders>
              <w:top w:val="nil"/>
              <w:left w:val="nil"/>
              <w:bottom w:val="double" w:sz="6" w:space="0" w:color="747474"/>
              <w:right w:val="double" w:sz="6" w:space="0" w:color="747474"/>
            </w:tcBorders>
            <w:shd w:val="clear" w:color="auto" w:fill="auto"/>
            <w:noWrap/>
            <w:hideMark/>
          </w:tcPr>
          <w:p w14:paraId="41F31D4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2</w:t>
            </w:r>
          </w:p>
        </w:tc>
        <w:tc>
          <w:tcPr>
            <w:tcW w:w="810" w:type="dxa"/>
            <w:tcBorders>
              <w:top w:val="nil"/>
              <w:left w:val="nil"/>
              <w:bottom w:val="double" w:sz="6" w:space="0" w:color="747474"/>
              <w:right w:val="double" w:sz="6" w:space="0" w:color="747474"/>
            </w:tcBorders>
            <w:shd w:val="clear" w:color="auto" w:fill="auto"/>
            <w:noWrap/>
            <w:hideMark/>
          </w:tcPr>
          <w:p w14:paraId="26B66E9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114.4</w:t>
            </w:r>
          </w:p>
        </w:tc>
        <w:tc>
          <w:tcPr>
            <w:tcW w:w="1620" w:type="dxa"/>
            <w:tcBorders>
              <w:top w:val="nil"/>
              <w:left w:val="nil"/>
              <w:bottom w:val="double" w:sz="6" w:space="0" w:color="747474"/>
              <w:right w:val="double" w:sz="6" w:space="0" w:color="747474"/>
            </w:tcBorders>
            <w:shd w:val="clear" w:color="auto" w:fill="auto"/>
            <w:hideMark/>
          </w:tcPr>
          <w:p w14:paraId="3FBDECE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743717E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3EB0B36C" w14:textId="77777777" w:rsidTr="00DB260A">
        <w:trPr>
          <w:trHeight w:val="72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2BE0EF5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6F4AA7A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Calibri" w:hAnsi="Calibri" w:cs="Calibri"/>
                <w:color w:val="000000"/>
                <w:kern w:val="0"/>
                <w:lang w:val="en-US" w:eastAsia="en-US"/>
              </w:rPr>
            </w:pPr>
            <w:r w:rsidRPr="00A6184E">
              <w:rPr>
                <w:rFonts w:ascii="Calibri" w:hAnsi="Calibri" w:cs="Calibri"/>
                <w:color w:val="000000"/>
                <w:kern w:val="0"/>
                <w:lang w:val="en-US" w:eastAsia="en-US"/>
              </w:rPr>
              <w:t>Fixing 4mm laminated ceiling board complete with 50x50 cm ceiling joists c/c 600mm.</w:t>
            </w:r>
          </w:p>
        </w:tc>
        <w:tc>
          <w:tcPr>
            <w:tcW w:w="812" w:type="dxa"/>
            <w:tcBorders>
              <w:top w:val="nil"/>
              <w:left w:val="nil"/>
              <w:bottom w:val="double" w:sz="6" w:space="0" w:color="747474"/>
              <w:right w:val="double" w:sz="6" w:space="0" w:color="747474"/>
            </w:tcBorders>
            <w:shd w:val="clear" w:color="auto" w:fill="auto"/>
            <w:noWrap/>
            <w:hideMark/>
          </w:tcPr>
          <w:p w14:paraId="1E0FCA1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M</w:t>
            </w:r>
            <w:r w:rsidRPr="00A6184E">
              <w:rPr>
                <w:rFonts w:ascii="Aptos Narrow" w:hAnsi="Aptos Narrow"/>
                <w:color w:val="000000"/>
                <w:kern w:val="0"/>
                <w:vertAlign w:val="superscript"/>
                <w:lang w:val="en-US" w:eastAsia="en-US"/>
              </w:rPr>
              <w:t>2</w:t>
            </w:r>
          </w:p>
        </w:tc>
        <w:tc>
          <w:tcPr>
            <w:tcW w:w="810" w:type="dxa"/>
            <w:tcBorders>
              <w:top w:val="nil"/>
              <w:left w:val="nil"/>
              <w:bottom w:val="double" w:sz="6" w:space="0" w:color="747474"/>
              <w:right w:val="double" w:sz="6" w:space="0" w:color="747474"/>
            </w:tcBorders>
            <w:shd w:val="clear" w:color="auto" w:fill="auto"/>
            <w:noWrap/>
            <w:hideMark/>
          </w:tcPr>
          <w:p w14:paraId="5EC7B62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104</w:t>
            </w:r>
          </w:p>
        </w:tc>
        <w:tc>
          <w:tcPr>
            <w:tcW w:w="1620" w:type="dxa"/>
            <w:tcBorders>
              <w:top w:val="nil"/>
              <w:left w:val="nil"/>
              <w:bottom w:val="double" w:sz="6" w:space="0" w:color="747474"/>
              <w:right w:val="double" w:sz="6" w:space="0" w:color="747474"/>
            </w:tcBorders>
            <w:shd w:val="clear" w:color="auto" w:fill="auto"/>
            <w:hideMark/>
          </w:tcPr>
          <w:p w14:paraId="2EA4F1E8"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08E11A0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7DA61B41"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hideMark/>
          </w:tcPr>
          <w:p w14:paraId="1BDFFC2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E)</w:t>
            </w:r>
          </w:p>
        </w:tc>
        <w:tc>
          <w:tcPr>
            <w:tcW w:w="4905" w:type="dxa"/>
            <w:tcBorders>
              <w:top w:val="nil"/>
              <w:left w:val="nil"/>
              <w:bottom w:val="double" w:sz="6" w:space="0" w:color="747474"/>
              <w:right w:val="double" w:sz="6" w:space="0" w:color="747474"/>
            </w:tcBorders>
            <w:shd w:val="clear" w:color="auto" w:fill="auto"/>
            <w:noWrap/>
            <w:hideMark/>
          </w:tcPr>
          <w:p w14:paraId="7AD8DCF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Doors</w:t>
            </w:r>
          </w:p>
        </w:tc>
        <w:tc>
          <w:tcPr>
            <w:tcW w:w="812" w:type="dxa"/>
            <w:tcBorders>
              <w:top w:val="nil"/>
              <w:left w:val="nil"/>
              <w:bottom w:val="double" w:sz="6" w:space="0" w:color="747474"/>
              <w:right w:val="double" w:sz="6" w:space="0" w:color="747474"/>
            </w:tcBorders>
            <w:shd w:val="clear" w:color="auto" w:fill="auto"/>
            <w:noWrap/>
            <w:hideMark/>
          </w:tcPr>
          <w:p w14:paraId="6CA22BD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vAlign w:val="bottom"/>
            <w:hideMark/>
          </w:tcPr>
          <w:p w14:paraId="247A0E1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noWrap/>
            <w:vAlign w:val="bottom"/>
            <w:hideMark/>
          </w:tcPr>
          <w:p w14:paraId="797C2B0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2B8A8F3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D4170D9" w14:textId="77777777" w:rsidTr="00DB260A">
        <w:trPr>
          <w:trHeight w:val="155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687095B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422D105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Manufacturing and installation of Door made of fabricate CGI Framed wooden(900x</w:t>
            </w:r>
            <w:proofErr w:type="gramStart"/>
            <w:r w:rsidRPr="00A6184E">
              <w:rPr>
                <w:rFonts w:ascii="Aptos Narrow" w:hAnsi="Aptos Narrow"/>
                <w:color w:val="000000"/>
                <w:kern w:val="0"/>
                <w:lang w:val="en-US" w:eastAsia="en-US"/>
              </w:rPr>
              <w:t>2100)mm</w:t>
            </w:r>
            <w:proofErr w:type="gramEnd"/>
            <w:r w:rsidRPr="00A6184E">
              <w:rPr>
                <w:rFonts w:ascii="Aptos Narrow" w:hAnsi="Aptos Narrow"/>
                <w:color w:val="000000"/>
                <w:kern w:val="0"/>
                <w:lang w:val="en-US" w:eastAsia="en-US"/>
              </w:rPr>
              <w:t xml:space="preserve"> completed in all aspect locks hinges. door as per the attached design complete with door lock. Please attach 1.5 cm tick and 4 cm wide peace of well-smoothened white wood around the external and internal wall faces of the frame to protect any injury made by the </w:t>
            </w:r>
            <w:proofErr w:type="spellStart"/>
            <w:r w:rsidRPr="00A6184E">
              <w:rPr>
                <w:rFonts w:ascii="Aptos Narrow" w:hAnsi="Aptos Narrow"/>
                <w:color w:val="000000"/>
                <w:kern w:val="0"/>
                <w:lang w:val="en-US" w:eastAsia="en-US"/>
              </w:rPr>
              <w:t>shrp</w:t>
            </w:r>
            <w:proofErr w:type="spellEnd"/>
            <w:r w:rsidRPr="00A6184E">
              <w:rPr>
                <w:rFonts w:ascii="Aptos Narrow" w:hAnsi="Aptos Narrow"/>
                <w:color w:val="000000"/>
                <w:kern w:val="0"/>
                <w:lang w:val="en-US" w:eastAsia="en-US"/>
              </w:rPr>
              <w:t xml:space="preserve"> edges of the CGI.</w:t>
            </w:r>
          </w:p>
        </w:tc>
        <w:tc>
          <w:tcPr>
            <w:tcW w:w="812" w:type="dxa"/>
            <w:tcBorders>
              <w:top w:val="nil"/>
              <w:left w:val="nil"/>
              <w:bottom w:val="double" w:sz="6" w:space="0" w:color="747474"/>
              <w:right w:val="double" w:sz="6" w:space="0" w:color="747474"/>
            </w:tcBorders>
            <w:shd w:val="clear" w:color="auto" w:fill="auto"/>
            <w:hideMark/>
          </w:tcPr>
          <w:p w14:paraId="55D962B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No</w:t>
            </w:r>
          </w:p>
        </w:tc>
        <w:tc>
          <w:tcPr>
            <w:tcW w:w="810" w:type="dxa"/>
            <w:tcBorders>
              <w:top w:val="nil"/>
              <w:left w:val="nil"/>
              <w:bottom w:val="double" w:sz="6" w:space="0" w:color="747474"/>
              <w:right w:val="double" w:sz="6" w:space="0" w:color="747474"/>
            </w:tcBorders>
            <w:shd w:val="clear" w:color="auto" w:fill="auto"/>
            <w:hideMark/>
          </w:tcPr>
          <w:p w14:paraId="0FAC5F9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4.00</w:t>
            </w:r>
          </w:p>
        </w:tc>
        <w:tc>
          <w:tcPr>
            <w:tcW w:w="1620" w:type="dxa"/>
            <w:tcBorders>
              <w:top w:val="nil"/>
              <w:left w:val="nil"/>
              <w:bottom w:val="double" w:sz="6" w:space="0" w:color="747474"/>
              <w:right w:val="double" w:sz="6" w:space="0" w:color="747474"/>
            </w:tcBorders>
            <w:shd w:val="clear" w:color="auto" w:fill="auto"/>
            <w:hideMark/>
          </w:tcPr>
          <w:p w14:paraId="62DC19A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30D0971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1F91D1EC" w14:textId="77777777" w:rsidTr="00DB260A">
        <w:trPr>
          <w:trHeight w:val="132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62931BB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409AD7A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Calibri" w:hAnsi="Calibri" w:cs="Calibri"/>
                <w:color w:val="000000"/>
                <w:kern w:val="0"/>
                <w:lang w:val="en-US" w:eastAsia="en-US"/>
              </w:rPr>
            </w:pPr>
            <w:r w:rsidRPr="00A6184E">
              <w:rPr>
                <w:rFonts w:ascii="Calibri" w:hAnsi="Calibri" w:cs="Calibri"/>
                <w:color w:val="000000"/>
                <w:kern w:val="0"/>
                <w:lang w:val="en-US" w:eastAsia="en-US"/>
              </w:rPr>
              <w:t xml:space="preserve">Supply and </w:t>
            </w:r>
            <w:proofErr w:type="gramStart"/>
            <w:r w:rsidRPr="00A6184E">
              <w:rPr>
                <w:rFonts w:ascii="Calibri" w:hAnsi="Calibri" w:cs="Calibri"/>
                <w:color w:val="000000"/>
                <w:kern w:val="0"/>
                <w:lang w:val="en-US" w:eastAsia="en-US"/>
              </w:rPr>
              <w:t>install  Window</w:t>
            </w:r>
            <w:proofErr w:type="gramEnd"/>
            <w:r w:rsidRPr="00A6184E">
              <w:rPr>
                <w:rFonts w:ascii="Calibri" w:hAnsi="Calibri" w:cs="Calibri"/>
                <w:color w:val="000000"/>
                <w:kern w:val="0"/>
                <w:lang w:val="en-US" w:eastAsia="en-US"/>
              </w:rPr>
              <w:t xml:space="preserve"> made of fabricate CGI Framed wooden completed in all aspect locks hinges. Window size: 0.8m wide and 0.8m </w:t>
            </w:r>
            <w:proofErr w:type="spellStart"/>
            <w:r w:rsidRPr="00A6184E">
              <w:rPr>
                <w:rFonts w:ascii="Calibri" w:hAnsi="Calibri" w:cs="Calibri"/>
                <w:color w:val="000000"/>
                <w:kern w:val="0"/>
                <w:lang w:val="en-US" w:eastAsia="en-US"/>
              </w:rPr>
              <w:t>hight</w:t>
            </w:r>
            <w:proofErr w:type="spellEnd"/>
            <w:r w:rsidRPr="00A6184E">
              <w:rPr>
                <w:rFonts w:ascii="Calibri" w:hAnsi="Calibri" w:cs="Calibri"/>
                <w:color w:val="000000"/>
                <w:kern w:val="0"/>
                <w:lang w:val="en-US" w:eastAsia="en-US"/>
              </w:rPr>
              <w:t xml:space="preserve">. Please attach 1.5 cm tick and 4 cm wide peace of well-smoothened white wood around the external and internal wall faces of the frame to protect any injury made by the </w:t>
            </w:r>
            <w:proofErr w:type="spellStart"/>
            <w:r w:rsidRPr="00A6184E">
              <w:rPr>
                <w:rFonts w:ascii="Calibri" w:hAnsi="Calibri" w:cs="Calibri"/>
                <w:color w:val="000000"/>
                <w:kern w:val="0"/>
                <w:lang w:val="en-US" w:eastAsia="en-US"/>
              </w:rPr>
              <w:t>shrp</w:t>
            </w:r>
            <w:proofErr w:type="spellEnd"/>
            <w:r w:rsidRPr="00A6184E">
              <w:rPr>
                <w:rFonts w:ascii="Calibri" w:hAnsi="Calibri" w:cs="Calibri"/>
                <w:color w:val="000000"/>
                <w:kern w:val="0"/>
                <w:lang w:val="en-US" w:eastAsia="en-US"/>
              </w:rPr>
              <w:t xml:space="preserve"> edges of the CGI.</w:t>
            </w:r>
          </w:p>
        </w:tc>
        <w:tc>
          <w:tcPr>
            <w:tcW w:w="812" w:type="dxa"/>
            <w:tcBorders>
              <w:top w:val="nil"/>
              <w:left w:val="nil"/>
              <w:bottom w:val="double" w:sz="6" w:space="0" w:color="747474"/>
              <w:right w:val="double" w:sz="6" w:space="0" w:color="747474"/>
            </w:tcBorders>
            <w:shd w:val="clear" w:color="auto" w:fill="auto"/>
            <w:hideMark/>
          </w:tcPr>
          <w:p w14:paraId="0F5006E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No</w:t>
            </w:r>
          </w:p>
        </w:tc>
        <w:tc>
          <w:tcPr>
            <w:tcW w:w="810" w:type="dxa"/>
            <w:tcBorders>
              <w:top w:val="nil"/>
              <w:left w:val="nil"/>
              <w:bottom w:val="double" w:sz="6" w:space="0" w:color="747474"/>
              <w:right w:val="double" w:sz="6" w:space="0" w:color="747474"/>
            </w:tcBorders>
            <w:shd w:val="clear" w:color="auto" w:fill="auto"/>
            <w:hideMark/>
          </w:tcPr>
          <w:p w14:paraId="0C25683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6.00</w:t>
            </w:r>
          </w:p>
        </w:tc>
        <w:tc>
          <w:tcPr>
            <w:tcW w:w="1620" w:type="dxa"/>
            <w:tcBorders>
              <w:top w:val="nil"/>
              <w:left w:val="nil"/>
              <w:bottom w:val="double" w:sz="6" w:space="0" w:color="747474"/>
              <w:right w:val="double" w:sz="6" w:space="0" w:color="747474"/>
            </w:tcBorders>
            <w:shd w:val="clear" w:color="auto" w:fill="auto"/>
            <w:hideMark/>
          </w:tcPr>
          <w:p w14:paraId="121CDF5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78B053F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74500BB8" w14:textId="77777777" w:rsidTr="00DB260A">
        <w:trPr>
          <w:trHeight w:val="280"/>
        </w:trPr>
        <w:tc>
          <w:tcPr>
            <w:tcW w:w="673" w:type="dxa"/>
            <w:tcBorders>
              <w:top w:val="nil"/>
              <w:left w:val="double" w:sz="6" w:space="0" w:color="747474"/>
              <w:bottom w:val="double" w:sz="6" w:space="0" w:color="747474"/>
              <w:right w:val="double" w:sz="6" w:space="0" w:color="747474"/>
            </w:tcBorders>
            <w:shd w:val="clear" w:color="auto" w:fill="auto"/>
            <w:noWrap/>
            <w:vAlign w:val="bottom"/>
            <w:hideMark/>
          </w:tcPr>
          <w:p w14:paraId="382EFE3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lastRenderedPageBreak/>
              <w:t>F)</w:t>
            </w:r>
          </w:p>
        </w:tc>
        <w:tc>
          <w:tcPr>
            <w:tcW w:w="4905" w:type="dxa"/>
            <w:tcBorders>
              <w:top w:val="nil"/>
              <w:left w:val="nil"/>
              <w:bottom w:val="double" w:sz="6" w:space="0" w:color="747474"/>
              <w:right w:val="double" w:sz="6" w:space="0" w:color="747474"/>
            </w:tcBorders>
            <w:shd w:val="clear" w:color="auto" w:fill="auto"/>
            <w:noWrap/>
            <w:hideMark/>
          </w:tcPr>
          <w:p w14:paraId="7DDB2F4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proofErr w:type="spellStart"/>
            <w:r w:rsidRPr="00A6184E">
              <w:rPr>
                <w:rFonts w:ascii="Aptos Narrow" w:hAnsi="Aptos Narrow"/>
                <w:b/>
                <w:bCs/>
                <w:color w:val="000000"/>
                <w:kern w:val="0"/>
                <w:lang w:val="en-US" w:eastAsia="en-US"/>
              </w:rPr>
              <w:t>Fetcia</w:t>
            </w:r>
            <w:proofErr w:type="spellEnd"/>
            <w:r w:rsidRPr="00A6184E">
              <w:rPr>
                <w:rFonts w:ascii="Aptos Narrow" w:hAnsi="Aptos Narrow"/>
                <w:b/>
                <w:bCs/>
                <w:color w:val="000000"/>
                <w:kern w:val="0"/>
                <w:lang w:val="en-US" w:eastAsia="en-US"/>
              </w:rPr>
              <w:t xml:space="preserve"> Board &amp; </w:t>
            </w:r>
            <w:proofErr w:type="spellStart"/>
            <w:r w:rsidRPr="00A6184E">
              <w:rPr>
                <w:rFonts w:ascii="Aptos Narrow" w:hAnsi="Aptos Narrow"/>
                <w:b/>
                <w:bCs/>
                <w:color w:val="000000"/>
                <w:kern w:val="0"/>
                <w:lang w:val="en-US" w:eastAsia="en-US"/>
              </w:rPr>
              <w:t>visibilty</w:t>
            </w:r>
            <w:proofErr w:type="spellEnd"/>
          </w:p>
        </w:tc>
        <w:tc>
          <w:tcPr>
            <w:tcW w:w="812" w:type="dxa"/>
            <w:tcBorders>
              <w:top w:val="nil"/>
              <w:left w:val="nil"/>
              <w:bottom w:val="double" w:sz="6" w:space="0" w:color="747474"/>
              <w:right w:val="double" w:sz="6" w:space="0" w:color="747474"/>
            </w:tcBorders>
            <w:shd w:val="clear" w:color="auto" w:fill="auto"/>
            <w:noWrap/>
            <w:hideMark/>
          </w:tcPr>
          <w:p w14:paraId="5CB2034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747474"/>
              <w:right w:val="double" w:sz="6" w:space="0" w:color="747474"/>
            </w:tcBorders>
            <w:shd w:val="clear" w:color="auto" w:fill="auto"/>
            <w:noWrap/>
            <w:vAlign w:val="bottom"/>
            <w:hideMark/>
          </w:tcPr>
          <w:p w14:paraId="343462B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747474"/>
              <w:right w:val="double" w:sz="6" w:space="0" w:color="747474"/>
            </w:tcBorders>
            <w:shd w:val="clear" w:color="auto" w:fill="auto"/>
            <w:noWrap/>
            <w:vAlign w:val="bottom"/>
            <w:hideMark/>
          </w:tcPr>
          <w:p w14:paraId="58BC72A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50875EE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0A4ABC1A" w14:textId="77777777" w:rsidTr="00DB260A">
        <w:trPr>
          <w:trHeight w:val="83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3DDE893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747474"/>
              <w:right w:val="double" w:sz="6" w:space="0" w:color="747474"/>
            </w:tcBorders>
            <w:shd w:val="clear" w:color="auto" w:fill="auto"/>
            <w:hideMark/>
          </w:tcPr>
          <w:p w14:paraId="1D42775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kern w:val="0"/>
                <w:lang w:val="en-US" w:eastAsia="en-US"/>
              </w:rPr>
            </w:pPr>
            <w:r w:rsidRPr="00A6184E">
              <w:rPr>
                <w:rFonts w:ascii="Aptos Narrow" w:hAnsi="Aptos Narrow"/>
                <w:kern w:val="0"/>
                <w:lang w:val="en-US" w:eastAsia="en-US"/>
              </w:rPr>
              <w:t xml:space="preserve">Supply and Install Fascia board of 20cm, well smoothed, finished and </w:t>
            </w:r>
            <w:proofErr w:type="spellStart"/>
            <w:r w:rsidRPr="00A6184E">
              <w:rPr>
                <w:rFonts w:ascii="Aptos Narrow" w:hAnsi="Aptos Narrow"/>
                <w:kern w:val="0"/>
                <w:lang w:val="en-US" w:eastAsia="en-US"/>
              </w:rPr>
              <w:t>paintedas</w:t>
            </w:r>
            <w:proofErr w:type="spellEnd"/>
            <w:r w:rsidRPr="00A6184E">
              <w:rPr>
                <w:rFonts w:ascii="Aptos Narrow" w:hAnsi="Aptos Narrow"/>
                <w:kern w:val="0"/>
                <w:lang w:val="en-US" w:eastAsia="en-US"/>
              </w:rPr>
              <w:t xml:space="preserve"> approved by an Engineer</w:t>
            </w:r>
          </w:p>
        </w:tc>
        <w:tc>
          <w:tcPr>
            <w:tcW w:w="812" w:type="dxa"/>
            <w:tcBorders>
              <w:top w:val="nil"/>
              <w:left w:val="nil"/>
              <w:bottom w:val="double" w:sz="6" w:space="0" w:color="747474"/>
              <w:right w:val="double" w:sz="6" w:space="0" w:color="747474"/>
            </w:tcBorders>
            <w:shd w:val="clear" w:color="auto" w:fill="auto"/>
            <w:hideMark/>
          </w:tcPr>
          <w:p w14:paraId="19EA251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LM</w:t>
            </w:r>
          </w:p>
        </w:tc>
        <w:tc>
          <w:tcPr>
            <w:tcW w:w="810" w:type="dxa"/>
            <w:tcBorders>
              <w:top w:val="nil"/>
              <w:left w:val="nil"/>
              <w:bottom w:val="double" w:sz="6" w:space="0" w:color="747474"/>
              <w:right w:val="double" w:sz="6" w:space="0" w:color="747474"/>
            </w:tcBorders>
            <w:shd w:val="clear" w:color="auto" w:fill="auto"/>
            <w:hideMark/>
          </w:tcPr>
          <w:p w14:paraId="469CE7C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50.00</w:t>
            </w:r>
          </w:p>
        </w:tc>
        <w:tc>
          <w:tcPr>
            <w:tcW w:w="1620" w:type="dxa"/>
            <w:tcBorders>
              <w:top w:val="nil"/>
              <w:left w:val="nil"/>
              <w:bottom w:val="double" w:sz="6" w:space="0" w:color="747474"/>
              <w:right w:val="double" w:sz="6" w:space="0" w:color="747474"/>
            </w:tcBorders>
            <w:shd w:val="clear" w:color="auto" w:fill="auto"/>
            <w:hideMark/>
          </w:tcPr>
          <w:p w14:paraId="0C75692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0F4FFA8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16EC27CC" w14:textId="77777777" w:rsidTr="00DB260A">
        <w:trPr>
          <w:trHeight w:val="390"/>
        </w:trPr>
        <w:tc>
          <w:tcPr>
            <w:tcW w:w="673" w:type="dxa"/>
            <w:tcBorders>
              <w:top w:val="nil"/>
              <w:left w:val="double" w:sz="6" w:space="0" w:color="747474"/>
              <w:bottom w:val="double" w:sz="6" w:space="0" w:color="747474"/>
              <w:right w:val="double" w:sz="6" w:space="0" w:color="747474"/>
            </w:tcBorders>
            <w:shd w:val="clear" w:color="000000" w:fill="DAF2D0"/>
            <w:noWrap/>
            <w:vAlign w:val="bottom"/>
            <w:hideMark/>
          </w:tcPr>
          <w:p w14:paraId="701EE7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747474"/>
              <w:right w:val="double" w:sz="6" w:space="0" w:color="747474"/>
            </w:tcBorders>
            <w:shd w:val="clear" w:color="auto" w:fill="auto"/>
            <w:hideMark/>
          </w:tcPr>
          <w:p w14:paraId="6CA87EC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Visibility GREDO and Donar Logos</w:t>
            </w:r>
          </w:p>
        </w:tc>
        <w:tc>
          <w:tcPr>
            <w:tcW w:w="812" w:type="dxa"/>
            <w:tcBorders>
              <w:top w:val="nil"/>
              <w:left w:val="nil"/>
              <w:bottom w:val="double" w:sz="6" w:space="0" w:color="747474"/>
              <w:right w:val="double" w:sz="6" w:space="0" w:color="747474"/>
            </w:tcBorders>
            <w:shd w:val="clear" w:color="auto" w:fill="auto"/>
            <w:hideMark/>
          </w:tcPr>
          <w:p w14:paraId="17136A6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proofErr w:type="spellStart"/>
            <w:r w:rsidRPr="00A6184E">
              <w:rPr>
                <w:rFonts w:ascii="Aptos Narrow" w:hAnsi="Aptos Narrow"/>
                <w:color w:val="000000"/>
                <w:kern w:val="0"/>
                <w:lang w:val="en-US" w:eastAsia="en-US"/>
              </w:rPr>
              <w:t>lms</w:t>
            </w:r>
            <w:proofErr w:type="spellEnd"/>
          </w:p>
        </w:tc>
        <w:tc>
          <w:tcPr>
            <w:tcW w:w="810" w:type="dxa"/>
            <w:tcBorders>
              <w:top w:val="nil"/>
              <w:left w:val="nil"/>
              <w:bottom w:val="double" w:sz="6" w:space="0" w:color="747474"/>
              <w:right w:val="double" w:sz="6" w:space="0" w:color="747474"/>
            </w:tcBorders>
            <w:shd w:val="clear" w:color="auto" w:fill="auto"/>
            <w:hideMark/>
          </w:tcPr>
          <w:p w14:paraId="5EE51B5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1.00</w:t>
            </w:r>
          </w:p>
        </w:tc>
        <w:tc>
          <w:tcPr>
            <w:tcW w:w="1620" w:type="dxa"/>
            <w:tcBorders>
              <w:top w:val="nil"/>
              <w:left w:val="nil"/>
              <w:bottom w:val="double" w:sz="6" w:space="0" w:color="747474"/>
              <w:right w:val="double" w:sz="6" w:space="0" w:color="747474"/>
            </w:tcBorders>
            <w:shd w:val="clear" w:color="auto" w:fill="auto"/>
            <w:hideMark/>
          </w:tcPr>
          <w:p w14:paraId="1656244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 </w:t>
            </w:r>
          </w:p>
        </w:tc>
        <w:tc>
          <w:tcPr>
            <w:tcW w:w="2070" w:type="dxa"/>
            <w:tcBorders>
              <w:top w:val="nil"/>
              <w:left w:val="nil"/>
              <w:bottom w:val="double" w:sz="6" w:space="0" w:color="747474"/>
              <w:right w:val="double" w:sz="6" w:space="0" w:color="747474"/>
            </w:tcBorders>
            <w:shd w:val="clear" w:color="auto" w:fill="auto"/>
            <w:hideMark/>
          </w:tcPr>
          <w:p w14:paraId="01BBA66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0A310CAE" w14:textId="77777777" w:rsidTr="00DB260A">
        <w:trPr>
          <w:trHeight w:val="680"/>
        </w:trPr>
        <w:tc>
          <w:tcPr>
            <w:tcW w:w="7200" w:type="dxa"/>
            <w:gridSpan w:val="4"/>
            <w:tcBorders>
              <w:top w:val="double" w:sz="6" w:space="0" w:color="747474"/>
              <w:left w:val="double" w:sz="6" w:space="0" w:color="747474"/>
              <w:bottom w:val="double" w:sz="6" w:space="0" w:color="747474"/>
              <w:right w:val="double" w:sz="6" w:space="0" w:color="747474"/>
            </w:tcBorders>
            <w:shd w:val="clear" w:color="auto" w:fill="auto"/>
            <w:noWrap/>
            <w:vAlign w:val="bottom"/>
            <w:hideMark/>
          </w:tcPr>
          <w:p w14:paraId="7CBF772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xml:space="preserve">Estimated Total Cost One Single FRC </w:t>
            </w:r>
            <w:proofErr w:type="gramStart"/>
            <w:r w:rsidRPr="00A6184E">
              <w:rPr>
                <w:rFonts w:ascii="Aptos Narrow" w:hAnsi="Aptos Narrow"/>
                <w:b/>
                <w:bCs/>
                <w:color w:val="000000"/>
                <w:kern w:val="0"/>
                <w:sz w:val="22"/>
                <w:szCs w:val="22"/>
                <w:lang w:val="en-US" w:eastAsia="en-US"/>
              </w:rPr>
              <w:t>centers  (</w:t>
            </w:r>
            <w:proofErr w:type="gramEnd"/>
            <w:r w:rsidRPr="00A6184E">
              <w:rPr>
                <w:rFonts w:ascii="Aptos Narrow" w:hAnsi="Aptos Narrow"/>
                <w:b/>
                <w:bCs/>
                <w:color w:val="000000"/>
                <w:kern w:val="0"/>
                <w:sz w:val="22"/>
                <w:szCs w:val="22"/>
                <w:lang w:val="en-US" w:eastAsia="en-US"/>
              </w:rPr>
              <w:t>one - Stop Center) in Bardhere District</w:t>
            </w:r>
          </w:p>
        </w:tc>
        <w:tc>
          <w:tcPr>
            <w:tcW w:w="1620" w:type="dxa"/>
            <w:tcBorders>
              <w:top w:val="nil"/>
              <w:left w:val="nil"/>
              <w:bottom w:val="double" w:sz="6" w:space="0" w:color="747474"/>
              <w:right w:val="double" w:sz="6" w:space="0" w:color="747474"/>
            </w:tcBorders>
            <w:shd w:val="clear" w:color="auto" w:fill="auto"/>
            <w:noWrap/>
            <w:vAlign w:val="bottom"/>
            <w:hideMark/>
          </w:tcPr>
          <w:p w14:paraId="584C07C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747474"/>
              <w:right w:val="double" w:sz="6" w:space="0" w:color="747474"/>
            </w:tcBorders>
            <w:shd w:val="clear" w:color="auto" w:fill="auto"/>
            <w:noWrap/>
            <w:vAlign w:val="bottom"/>
            <w:hideMark/>
          </w:tcPr>
          <w:p w14:paraId="77D38F6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r>
      <w:tr w:rsidR="00A6184E" w:rsidRPr="00A6184E" w14:paraId="64B08EA6" w14:textId="77777777" w:rsidTr="00DB260A">
        <w:trPr>
          <w:trHeight w:val="280"/>
        </w:trPr>
        <w:tc>
          <w:tcPr>
            <w:tcW w:w="673" w:type="dxa"/>
            <w:tcBorders>
              <w:top w:val="nil"/>
              <w:left w:val="nil"/>
              <w:bottom w:val="nil"/>
              <w:right w:val="nil"/>
            </w:tcBorders>
            <w:shd w:val="clear" w:color="auto" w:fill="auto"/>
            <w:noWrap/>
            <w:vAlign w:val="bottom"/>
            <w:hideMark/>
          </w:tcPr>
          <w:p w14:paraId="16C033C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p>
        </w:tc>
        <w:tc>
          <w:tcPr>
            <w:tcW w:w="4905" w:type="dxa"/>
            <w:tcBorders>
              <w:top w:val="nil"/>
              <w:left w:val="nil"/>
              <w:bottom w:val="nil"/>
              <w:right w:val="nil"/>
            </w:tcBorders>
            <w:shd w:val="clear" w:color="auto" w:fill="auto"/>
            <w:noWrap/>
            <w:vAlign w:val="bottom"/>
            <w:hideMark/>
          </w:tcPr>
          <w:p w14:paraId="668EEE1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812" w:type="dxa"/>
            <w:tcBorders>
              <w:top w:val="nil"/>
              <w:left w:val="nil"/>
              <w:bottom w:val="nil"/>
              <w:right w:val="nil"/>
            </w:tcBorders>
            <w:shd w:val="clear" w:color="auto" w:fill="auto"/>
            <w:noWrap/>
            <w:vAlign w:val="bottom"/>
            <w:hideMark/>
          </w:tcPr>
          <w:p w14:paraId="1452082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810" w:type="dxa"/>
            <w:tcBorders>
              <w:top w:val="nil"/>
              <w:left w:val="nil"/>
              <w:bottom w:val="nil"/>
              <w:right w:val="nil"/>
            </w:tcBorders>
            <w:shd w:val="clear" w:color="auto" w:fill="auto"/>
            <w:noWrap/>
            <w:vAlign w:val="bottom"/>
            <w:hideMark/>
          </w:tcPr>
          <w:p w14:paraId="2A0ED74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1620" w:type="dxa"/>
            <w:tcBorders>
              <w:top w:val="nil"/>
              <w:left w:val="nil"/>
              <w:bottom w:val="nil"/>
              <w:right w:val="nil"/>
            </w:tcBorders>
            <w:shd w:val="clear" w:color="auto" w:fill="auto"/>
            <w:noWrap/>
            <w:vAlign w:val="bottom"/>
            <w:hideMark/>
          </w:tcPr>
          <w:p w14:paraId="1665408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2070" w:type="dxa"/>
            <w:tcBorders>
              <w:top w:val="nil"/>
              <w:left w:val="nil"/>
              <w:bottom w:val="nil"/>
              <w:right w:val="nil"/>
            </w:tcBorders>
            <w:shd w:val="clear" w:color="auto" w:fill="auto"/>
            <w:noWrap/>
            <w:vAlign w:val="bottom"/>
            <w:hideMark/>
          </w:tcPr>
          <w:p w14:paraId="4568E89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r>
      <w:tr w:rsidR="00A6184E" w:rsidRPr="00A6184E" w14:paraId="6C11BF04" w14:textId="77777777" w:rsidTr="00DB260A">
        <w:trPr>
          <w:trHeight w:val="340"/>
        </w:trPr>
        <w:tc>
          <w:tcPr>
            <w:tcW w:w="10890" w:type="dxa"/>
            <w:gridSpan w:val="6"/>
            <w:tcBorders>
              <w:top w:val="double" w:sz="6" w:space="0" w:color="404040"/>
              <w:left w:val="double" w:sz="6" w:space="0" w:color="404040"/>
              <w:bottom w:val="double" w:sz="6" w:space="0" w:color="404040"/>
              <w:right w:val="double" w:sz="6" w:space="0" w:color="404040"/>
            </w:tcBorders>
            <w:shd w:val="clear" w:color="auto" w:fill="auto"/>
            <w:noWrap/>
            <w:vAlign w:val="bottom"/>
            <w:hideMark/>
          </w:tcPr>
          <w:p w14:paraId="645D584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2. Construction of Single Latrines</w:t>
            </w:r>
          </w:p>
        </w:tc>
      </w:tr>
      <w:tr w:rsidR="00A6184E" w:rsidRPr="00A6184E" w14:paraId="6499DA93" w14:textId="77777777" w:rsidTr="00DB260A">
        <w:trPr>
          <w:trHeight w:val="280"/>
        </w:trPr>
        <w:tc>
          <w:tcPr>
            <w:tcW w:w="10890" w:type="dxa"/>
            <w:gridSpan w:val="6"/>
            <w:tcBorders>
              <w:top w:val="double" w:sz="6" w:space="0" w:color="404040"/>
              <w:left w:val="double" w:sz="6" w:space="0" w:color="404040"/>
              <w:bottom w:val="double" w:sz="6" w:space="0" w:color="404040"/>
              <w:right w:val="double" w:sz="6" w:space="0" w:color="404040"/>
            </w:tcBorders>
            <w:shd w:val="clear" w:color="auto" w:fill="auto"/>
            <w:hideMark/>
          </w:tcPr>
          <w:p w14:paraId="7FD9E10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b/>
                <w:bCs/>
                <w:color w:val="000000"/>
                <w:kern w:val="0"/>
                <w:lang w:val="en-US" w:eastAsia="en-US"/>
              </w:rPr>
              <w:t>Note</w:t>
            </w:r>
            <w:r w:rsidRPr="00A6184E">
              <w:rPr>
                <w:rFonts w:ascii="Aptos Narrow" w:hAnsi="Aptos Narrow"/>
                <w:color w:val="000000"/>
                <w:kern w:val="0"/>
                <w:lang w:val="en-US" w:eastAsia="en-US"/>
              </w:rPr>
              <w:t xml:space="preserve">: The latrines will be constructed in four IDPs near </w:t>
            </w:r>
            <w:proofErr w:type="spellStart"/>
            <w:r w:rsidRPr="00A6184E">
              <w:rPr>
                <w:rFonts w:ascii="Aptos Narrow" w:hAnsi="Aptos Narrow"/>
                <w:color w:val="000000"/>
                <w:kern w:val="0"/>
                <w:lang w:val="en-US" w:eastAsia="en-US"/>
              </w:rPr>
              <w:t>Baardheere</w:t>
            </w:r>
            <w:proofErr w:type="spellEnd"/>
            <w:r w:rsidRPr="00A6184E">
              <w:rPr>
                <w:rFonts w:ascii="Aptos Narrow" w:hAnsi="Aptos Narrow"/>
                <w:color w:val="000000"/>
                <w:kern w:val="0"/>
                <w:lang w:val="en-US" w:eastAsia="en-US"/>
              </w:rPr>
              <w:t xml:space="preserve"> town and they are: This </w:t>
            </w:r>
            <w:proofErr w:type="spellStart"/>
            <w:r w:rsidRPr="00A6184E">
              <w:rPr>
                <w:rFonts w:ascii="Aptos Narrow" w:hAnsi="Aptos Narrow"/>
                <w:color w:val="000000"/>
                <w:kern w:val="0"/>
                <w:lang w:val="en-US" w:eastAsia="en-US"/>
              </w:rPr>
              <w:t>disagregated</w:t>
            </w:r>
            <w:proofErr w:type="spellEnd"/>
            <w:r w:rsidRPr="00A6184E">
              <w:rPr>
                <w:rFonts w:ascii="Aptos Narrow" w:hAnsi="Aptos Narrow"/>
                <w:color w:val="000000"/>
                <w:kern w:val="0"/>
                <w:lang w:val="en-US" w:eastAsia="en-US"/>
              </w:rPr>
              <w:t xml:space="preserve"> latrines 1 for boys &amp; 1 For </w:t>
            </w:r>
            <w:proofErr w:type="gramStart"/>
            <w:r w:rsidRPr="00A6184E">
              <w:rPr>
                <w:rFonts w:ascii="Aptos Narrow" w:hAnsi="Aptos Narrow"/>
                <w:color w:val="000000"/>
                <w:kern w:val="0"/>
                <w:lang w:val="en-US" w:eastAsia="en-US"/>
              </w:rPr>
              <w:t>girls  Will</w:t>
            </w:r>
            <w:proofErr w:type="gramEnd"/>
            <w:r w:rsidRPr="00A6184E">
              <w:rPr>
                <w:rFonts w:ascii="Aptos Narrow" w:hAnsi="Aptos Narrow"/>
                <w:color w:val="000000"/>
                <w:kern w:val="0"/>
                <w:lang w:val="en-US" w:eastAsia="en-US"/>
              </w:rPr>
              <w:t xml:space="preserve"> be Constructed on the proposed FRC -one stop Centers Locations.</w:t>
            </w:r>
          </w:p>
        </w:tc>
      </w:tr>
      <w:tr w:rsidR="00A6184E" w:rsidRPr="00A6184E" w14:paraId="7246F76B" w14:textId="77777777" w:rsidTr="00DB260A">
        <w:trPr>
          <w:trHeight w:val="540"/>
        </w:trPr>
        <w:tc>
          <w:tcPr>
            <w:tcW w:w="673" w:type="dxa"/>
            <w:tcBorders>
              <w:top w:val="nil"/>
              <w:left w:val="double" w:sz="6" w:space="0" w:color="404040"/>
              <w:bottom w:val="double" w:sz="6" w:space="0" w:color="404040"/>
              <w:right w:val="double" w:sz="6" w:space="0" w:color="404040"/>
            </w:tcBorders>
            <w:shd w:val="clear" w:color="000000" w:fill="DAF2D0"/>
            <w:vAlign w:val="center"/>
            <w:hideMark/>
          </w:tcPr>
          <w:p w14:paraId="7D6312F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Item NO.</w:t>
            </w:r>
          </w:p>
        </w:tc>
        <w:tc>
          <w:tcPr>
            <w:tcW w:w="4905" w:type="dxa"/>
            <w:tcBorders>
              <w:top w:val="nil"/>
              <w:left w:val="nil"/>
              <w:bottom w:val="double" w:sz="6" w:space="0" w:color="404040"/>
              <w:right w:val="double" w:sz="6" w:space="0" w:color="404040"/>
            </w:tcBorders>
            <w:shd w:val="clear" w:color="000000" w:fill="DAF2D0"/>
            <w:noWrap/>
            <w:vAlign w:val="center"/>
            <w:hideMark/>
          </w:tcPr>
          <w:p w14:paraId="5CDA83B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Item </w:t>
            </w:r>
            <w:proofErr w:type="spellStart"/>
            <w:r w:rsidRPr="00A6184E">
              <w:rPr>
                <w:rFonts w:ascii="Aptos Narrow" w:hAnsi="Aptos Narrow"/>
                <w:b/>
                <w:bCs/>
                <w:color w:val="000000"/>
                <w:kern w:val="0"/>
                <w:lang w:val="en-US" w:eastAsia="en-US"/>
              </w:rPr>
              <w:t>Descreiption</w:t>
            </w:r>
            <w:proofErr w:type="spellEnd"/>
          </w:p>
        </w:tc>
        <w:tc>
          <w:tcPr>
            <w:tcW w:w="812" w:type="dxa"/>
            <w:tcBorders>
              <w:top w:val="nil"/>
              <w:left w:val="nil"/>
              <w:bottom w:val="double" w:sz="6" w:space="0" w:color="404040"/>
              <w:right w:val="double" w:sz="6" w:space="0" w:color="404040"/>
            </w:tcBorders>
            <w:shd w:val="clear" w:color="000000" w:fill="DAF2D0"/>
            <w:vAlign w:val="center"/>
            <w:hideMark/>
          </w:tcPr>
          <w:p w14:paraId="45FBC72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Unit</w:t>
            </w:r>
          </w:p>
        </w:tc>
        <w:tc>
          <w:tcPr>
            <w:tcW w:w="810" w:type="dxa"/>
            <w:tcBorders>
              <w:top w:val="nil"/>
              <w:left w:val="nil"/>
              <w:bottom w:val="double" w:sz="6" w:space="0" w:color="404040"/>
              <w:right w:val="double" w:sz="6" w:space="0" w:color="404040"/>
            </w:tcBorders>
            <w:shd w:val="clear" w:color="000000" w:fill="DAF2D0"/>
            <w:vAlign w:val="center"/>
            <w:hideMark/>
          </w:tcPr>
          <w:p w14:paraId="67138AB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QTY</w:t>
            </w:r>
          </w:p>
        </w:tc>
        <w:tc>
          <w:tcPr>
            <w:tcW w:w="1620" w:type="dxa"/>
            <w:tcBorders>
              <w:top w:val="nil"/>
              <w:left w:val="nil"/>
              <w:bottom w:val="double" w:sz="6" w:space="0" w:color="404040"/>
              <w:right w:val="double" w:sz="6" w:space="0" w:color="404040"/>
            </w:tcBorders>
            <w:shd w:val="clear" w:color="000000" w:fill="DAF2D0"/>
            <w:vAlign w:val="center"/>
            <w:hideMark/>
          </w:tcPr>
          <w:p w14:paraId="73BE6C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Unit Cost in USD</w:t>
            </w:r>
          </w:p>
        </w:tc>
        <w:tc>
          <w:tcPr>
            <w:tcW w:w="2070" w:type="dxa"/>
            <w:tcBorders>
              <w:top w:val="nil"/>
              <w:left w:val="nil"/>
              <w:bottom w:val="double" w:sz="6" w:space="0" w:color="404040"/>
              <w:right w:val="double" w:sz="6" w:space="0" w:color="404040"/>
            </w:tcBorders>
            <w:shd w:val="clear" w:color="000000" w:fill="DAF2D0"/>
            <w:vAlign w:val="center"/>
            <w:hideMark/>
          </w:tcPr>
          <w:p w14:paraId="6B59E22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Total Amount in USD</w:t>
            </w:r>
          </w:p>
        </w:tc>
      </w:tr>
      <w:tr w:rsidR="00A6184E" w:rsidRPr="00A6184E" w14:paraId="265E17EE" w14:textId="77777777" w:rsidTr="00DB260A">
        <w:trPr>
          <w:trHeight w:val="280"/>
        </w:trPr>
        <w:tc>
          <w:tcPr>
            <w:tcW w:w="673" w:type="dxa"/>
            <w:tcBorders>
              <w:top w:val="nil"/>
              <w:left w:val="double" w:sz="6" w:space="0" w:color="404040"/>
              <w:bottom w:val="double" w:sz="6" w:space="0" w:color="404040"/>
              <w:right w:val="double" w:sz="6" w:space="0" w:color="404040"/>
            </w:tcBorders>
            <w:shd w:val="clear" w:color="auto" w:fill="auto"/>
            <w:noWrap/>
            <w:vAlign w:val="bottom"/>
            <w:hideMark/>
          </w:tcPr>
          <w:p w14:paraId="278EB5B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A) </w:t>
            </w:r>
          </w:p>
        </w:tc>
        <w:tc>
          <w:tcPr>
            <w:tcW w:w="4905" w:type="dxa"/>
            <w:tcBorders>
              <w:top w:val="nil"/>
              <w:left w:val="nil"/>
              <w:bottom w:val="double" w:sz="6" w:space="0" w:color="404040"/>
              <w:right w:val="double" w:sz="6" w:space="0" w:color="404040"/>
            </w:tcBorders>
            <w:shd w:val="clear" w:color="auto" w:fill="auto"/>
            <w:noWrap/>
            <w:vAlign w:val="bottom"/>
            <w:hideMark/>
          </w:tcPr>
          <w:p w14:paraId="28DCF77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Excavations and construction of foundation</w:t>
            </w:r>
          </w:p>
        </w:tc>
        <w:tc>
          <w:tcPr>
            <w:tcW w:w="812" w:type="dxa"/>
            <w:tcBorders>
              <w:top w:val="nil"/>
              <w:left w:val="nil"/>
              <w:bottom w:val="double" w:sz="6" w:space="0" w:color="404040"/>
              <w:right w:val="double" w:sz="6" w:space="0" w:color="404040"/>
            </w:tcBorders>
            <w:shd w:val="clear" w:color="auto" w:fill="auto"/>
            <w:noWrap/>
            <w:vAlign w:val="bottom"/>
            <w:hideMark/>
          </w:tcPr>
          <w:p w14:paraId="400EFBA8"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404040"/>
              <w:right w:val="double" w:sz="6" w:space="0" w:color="404040"/>
            </w:tcBorders>
            <w:shd w:val="clear" w:color="auto" w:fill="auto"/>
            <w:noWrap/>
            <w:vAlign w:val="bottom"/>
            <w:hideMark/>
          </w:tcPr>
          <w:p w14:paraId="19D92AE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3690" w:type="dxa"/>
            <w:gridSpan w:val="2"/>
            <w:tcBorders>
              <w:top w:val="double" w:sz="6" w:space="0" w:color="404040"/>
              <w:left w:val="nil"/>
              <w:bottom w:val="double" w:sz="6" w:space="0" w:color="404040"/>
              <w:right w:val="double" w:sz="6" w:space="0" w:color="404040"/>
            </w:tcBorders>
            <w:shd w:val="clear" w:color="auto" w:fill="auto"/>
            <w:noWrap/>
            <w:vAlign w:val="bottom"/>
            <w:hideMark/>
          </w:tcPr>
          <w:p w14:paraId="3B50D09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r>
      <w:tr w:rsidR="00A6184E" w:rsidRPr="00A6184E" w14:paraId="2874EB9B" w14:textId="77777777" w:rsidTr="00DB260A">
        <w:trPr>
          <w:trHeight w:val="56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02C8C35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404040"/>
              <w:right w:val="double" w:sz="6" w:space="0" w:color="404040"/>
            </w:tcBorders>
            <w:shd w:val="clear" w:color="auto" w:fill="auto"/>
            <w:hideMark/>
          </w:tcPr>
          <w:p w14:paraId="6AFB2EE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Excavation of latrine pit </w:t>
            </w:r>
            <w:proofErr w:type="gramStart"/>
            <w:r w:rsidRPr="00A6184E">
              <w:rPr>
                <w:rFonts w:ascii="Aptos Narrow" w:hAnsi="Aptos Narrow"/>
                <w:color w:val="000000"/>
                <w:kern w:val="0"/>
                <w:lang w:val="en-US" w:eastAsia="en-US"/>
              </w:rPr>
              <w:t>including  Foundation</w:t>
            </w:r>
            <w:proofErr w:type="gramEnd"/>
            <w:r w:rsidRPr="00A6184E">
              <w:rPr>
                <w:rFonts w:ascii="Aptos Narrow" w:hAnsi="Aptos Narrow"/>
                <w:color w:val="000000"/>
                <w:kern w:val="0"/>
                <w:lang w:val="en-US" w:eastAsia="en-US"/>
              </w:rPr>
              <w:t xml:space="preserve"> </w:t>
            </w:r>
            <w:proofErr w:type="spellStart"/>
            <w:r w:rsidRPr="00A6184E">
              <w:rPr>
                <w:rFonts w:ascii="Aptos Narrow" w:hAnsi="Aptos Narrow"/>
                <w:color w:val="000000"/>
                <w:kern w:val="0"/>
                <w:lang w:val="en-US" w:eastAsia="en-US"/>
              </w:rPr>
              <w:t>Trenchs</w:t>
            </w:r>
            <w:proofErr w:type="spellEnd"/>
            <w:r w:rsidRPr="00A6184E">
              <w:rPr>
                <w:rFonts w:ascii="Aptos Narrow" w:hAnsi="Aptos Narrow"/>
                <w:color w:val="000000"/>
                <w:kern w:val="0"/>
                <w:lang w:val="en-US" w:eastAsia="en-US"/>
              </w:rPr>
              <w:t xml:space="preserve"> (1*1*3)+(5.2*0.3*0.5)</w:t>
            </w:r>
          </w:p>
        </w:tc>
        <w:tc>
          <w:tcPr>
            <w:tcW w:w="812" w:type="dxa"/>
            <w:tcBorders>
              <w:top w:val="nil"/>
              <w:left w:val="nil"/>
              <w:bottom w:val="double" w:sz="6" w:space="0" w:color="404040"/>
              <w:right w:val="double" w:sz="6" w:space="0" w:color="404040"/>
            </w:tcBorders>
            <w:shd w:val="clear" w:color="auto" w:fill="auto"/>
            <w:noWrap/>
            <w:hideMark/>
          </w:tcPr>
          <w:p w14:paraId="4142701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M³</w:t>
            </w:r>
          </w:p>
        </w:tc>
        <w:tc>
          <w:tcPr>
            <w:tcW w:w="810" w:type="dxa"/>
            <w:tcBorders>
              <w:top w:val="nil"/>
              <w:left w:val="nil"/>
              <w:bottom w:val="double" w:sz="6" w:space="0" w:color="404040"/>
              <w:right w:val="double" w:sz="6" w:space="0" w:color="404040"/>
            </w:tcBorders>
            <w:shd w:val="clear" w:color="auto" w:fill="auto"/>
            <w:noWrap/>
            <w:hideMark/>
          </w:tcPr>
          <w:p w14:paraId="2CD3FB8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3.78</w:t>
            </w:r>
          </w:p>
        </w:tc>
        <w:tc>
          <w:tcPr>
            <w:tcW w:w="1620" w:type="dxa"/>
            <w:tcBorders>
              <w:top w:val="nil"/>
              <w:left w:val="nil"/>
              <w:bottom w:val="double" w:sz="6" w:space="0" w:color="404040"/>
              <w:right w:val="double" w:sz="6" w:space="0" w:color="404040"/>
            </w:tcBorders>
            <w:shd w:val="clear" w:color="auto" w:fill="auto"/>
            <w:noWrap/>
            <w:hideMark/>
          </w:tcPr>
          <w:p w14:paraId="5B662318"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785D258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5BD3F625" w14:textId="77777777" w:rsidTr="00DB260A">
        <w:trPr>
          <w:trHeight w:val="85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287F6B0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2</w:t>
            </w:r>
          </w:p>
        </w:tc>
        <w:tc>
          <w:tcPr>
            <w:tcW w:w="4905" w:type="dxa"/>
            <w:tcBorders>
              <w:top w:val="nil"/>
              <w:left w:val="nil"/>
              <w:bottom w:val="double" w:sz="6" w:space="0" w:color="404040"/>
              <w:right w:val="double" w:sz="6" w:space="0" w:color="404040"/>
            </w:tcBorders>
            <w:shd w:val="clear" w:color="auto" w:fill="auto"/>
            <w:hideMark/>
          </w:tcPr>
          <w:p w14:paraId="3B3AD87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Construction of all Rubble stone Foundation. All joints between stone filled with cements/sand mortar (1:4 ratio). Minimum height of foundation wall from ground level is 20Cm (5.2*0.3*3.2)</w:t>
            </w:r>
          </w:p>
        </w:tc>
        <w:tc>
          <w:tcPr>
            <w:tcW w:w="812" w:type="dxa"/>
            <w:tcBorders>
              <w:top w:val="nil"/>
              <w:left w:val="nil"/>
              <w:bottom w:val="double" w:sz="6" w:space="0" w:color="404040"/>
              <w:right w:val="double" w:sz="6" w:space="0" w:color="404040"/>
            </w:tcBorders>
            <w:shd w:val="clear" w:color="auto" w:fill="auto"/>
            <w:noWrap/>
            <w:hideMark/>
          </w:tcPr>
          <w:p w14:paraId="5B8E578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M³</w:t>
            </w:r>
          </w:p>
        </w:tc>
        <w:tc>
          <w:tcPr>
            <w:tcW w:w="810" w:type="dxa"/>
            <w:tcBorders>
              <w:top w:val="nil"/>
              <w:left w:val="nil"/>
              <w:bottom w:val="double" w:sz="6" w:space="0" w:color="404040"/>
              <w:right w:val="double" w:sz="6" w:space="0" w:color="404040"/>
            </w:tcBorders>
            <w:shd w:val="clear" w:color="auto" w:fill="auto"/>
            <w:noWrap/>
            <w:hideMark/>
          </w:tcPr>
          <w:p w14:paraId="7EC0557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4.99</w:t>
            </w:r>
          </w:p>
        </w:tc>
        <w:tc>
          <w:tcPr>
            <w:tcW w:w="1620" w:type="dxa"/>
            <w:tcBorders>
              <w:top w:val="nil"/>
              <w:left w:val="nil"/>
              <w:bottom w:val="double" w:sz="6" w:space="0" w:color="404040"/>
              <w:right w:val="double" w:sz="6" w:space="0" w:color="404040"/>
            </w:tcBorders>
            <w:shd w:val="clear" w:color="auto" w:fill="auto"/>
            <w:noWrap/>
            <w:hideMark/>
          </w:tcPr>
          <w:p w14:paraId="339ABED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52993D5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021333EC" w14:textId="77777777" w:rsidTr="00DB260A">
        <w:trPr>
          <w:trHeight w:val="280"/>
        </w:trPr>
        <w:tc>
          <w:tcPr>
            <w:tcW w:w="673" w:type="dxa"/>
            <w:tcBorders>
              <w:top w:val="nil"/>
              <w:left w:val="double" w:sz="6" w:space="0" w:color="404040"/>
              <w:bottom w:val="double" w:sz="6" w:space="0" w:color="404040"/>
              <w:right w:val="double" w:sz="6" w:space="0" w:color="404040"/>
            </w:tcBorders>
            <w:shd w:val="clear" w:color="auto" w:fill="auto"/>
            <w:noWrap/>
            <w:vAlign w:val="bottom"/>
            <w:hideMark/>
          </w:tcPr>
          <w:p w14:paraId="6D96CFB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B) </w:t>
            </w:r>
          </w:p>
        </w:tc>
        <w:tc>
          <w:tcPr>
            <w:tcW w:w="4905" w:type="dxa"/>
            <w:tcBorders>
              <w:top w:val="nil"/>
              <w:left w:val="nil"/>
              <w:bottom w:val="double" w:sz="6" w:space="0" w:color="404040"/>
              <w:right w:val="double" w:sz="6" w:space="0" w:color="404040"/>
            </w:tcBorders>
            <w:shd w:val="clear" w:color="auto" w:fill="auto"/>
            <w:noWrap/>
            <w:hideMark/>
          </w:tcPr>
          <w:p w14:paraId="4DAB9D5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Floor Construction</w:t>
            </w:r>
          </w:p>
        </w:tc>
        <w:tc>
          <w:tcPr>
            <w:tcW w:w="812" w:type="dxa"/>
            <w:tcBorders>
              <w:top w:val="nil"/>
              <w:left w:val="nil"/>
              <w:bottom w:val="double" w:sz="6" w:space="0" w:color="404040"/>
              <w:right w:val="double" w:sz="6" w:space="0" w:color="404040"/>
            </w:tcBorders>
            <w:shd w:val="clear" w:color="auto" w:fill="auto"/>
            <w:noWrap/>
            <w:hideMark/>
          </w:tcPr>
          <w:p w14:paraId="4BC0B24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404040"/>
              <w:right w:val="double" w:sz="6" w:space="0" w:color="404040"/>
            </w:tcBorders>
            <w:shd w:val="clear" w:color="auto" w:fill="auto"/>
            <w:noWrap/>
            <w:hideMark/>
          </w:tcPr>
          <w:p w14:paraId="3A834DA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404040"/>
              <w:right w:val="double" w:sz="6" w:space="0" w:color="404040"/>
            </w:tcBorders>
            <w:shd w:val="clear" w:color="auto" w:fill="auto"/>
            <w:noWrap/>
            <w:hideMark/>
          </w:tcPr>
          <w:p w14:paraId="5A475BB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7E97012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022F1DB" w14:textId="77777777" w:rsidTr="00DB260A">
        <w:trPr>
          <w:trHeight w:val="82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35BB8BA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A02B93"/>
                <w:kern w:val="0"/>
                <w:lang w:val="en-US" w:eastAsia="en-US"/>
              </w:rPr>
            </w:pPr>
            <w:r w:rsidRPr="00A6184E">
              <w:rPr>
                <w:rFonts w:ascii="Aptos Narrow" w:hAnsi="Aptos Narrow"/>
                <w:color w:val="A02B93"/>
                <w:kern w:val="0"/>
                <w:lang w:val="en-US" w:eastAsia="en-US"/>
              </w:rPr>
              <w:t>1</w:t>
            </w:r>
          </w:p>
        </w:tc>
        <w:tc>
          <w:tcPr>
            <w:tcW w:w="4905" w:type="dxa"/>
            <w:tcBorders>
              <w:top w:val="nil"/>
              <w:left w:val="nil"/>
              <w:bottom w:val="double" w:sz="6" w:space="0" w:color="404040"/>
              <w:right w:val="double" w:sz="6" w:space="0" w:color="404040"/>
            </w:tcBorders>
            <w:shd w:val="clear" w:color="auto" w:fill="auto"/>
            <w:hideMark/>
          </w:tcPr>
          <w:p w14:paraId="76E8370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Cast RCC Cover Slab of 15 Cm </w:t>
            </w:r>
            <w:proofErr w:type="spellStart"/>
            <w:r w:rsidRPr="00A6184E">
              <w:rPr>
                <w:rFonts w:ascii="Aptos Narrow" w:hAnsi="Aptos Narrow"/>
                <w:color w:val="000000"/>
                <w:kern w:val="0"/>
                <w:lang w:val="en-US" w:eastAsia="en-US"/>
              </w:rPr>
              <w:t>thik</w:t>
            </w:r>
            <w:proofErr w:type="spellEnd"/>
            <w:r w:rsidRPr="00A6184E">
              <w:rPr>
                <w:rFonts w:ascii="Aptos Narrow" w:hAnsi="Aptos Narrow"/>
                <w:color w:val="000000"/>
                <w:kern w:val="0"/>
                <w:lang w:val="en-US" w:eastAsia="en-US"/>
              </w:rPr>
              <w:t xml:space="preserve"> on the Pit with a 1:2:4 of mixing ratio and 12mm </w:t>
            </w:r>
            <w:proofErr w:type="spellStart"/>
            <w:r w:rsidRPr="00A6184E">
              <w:rPr>
                <w:rFonts w:ascii="Aptos Narrow" w:hAnsi="Aptos Narrow"/>
                <w:color w:val="000000"/>
                <w:kern w:val="0"/>
                <w:lang w:val="en-US" w:eastAsia="en-US"/>
              </w:rPr>
              <w:t>dai</w:t>
            </w:r>
            <w:proofErr w:type="spellEnd"/>
            <w:r w:rsidRPr="00A6184E">
              <w:rPr>
                <w:rFonts w:ascii="Aptos Narrow" w:hAnsi="Aptos Narrow"/>
                <w:color w:val="000000"/>
                <w:kern w:val="0"/>
                <w:lang w:val="en-US" w:eastAsia="en-US"/>
              </w:rPr>
              <w:t xml:space="preserve">. Bars crossing both ways c/c 15 cm. </w:t>
            </w:r>
          </w:p>
        </w:tc>
        <w:tc>
          <w:tcPr>
            <w:tcW w:w="812" w:type="dxa"/>
            <w:tcBorders>
              <w:top w:val="nil"/>
              <w:left w:val="nil"/>
              <w:bottom w:val="double" w:sz="6" w:space="0" w:color="404040"/>
              <w:right w:val="double" w:sz="6" w:space="0" w:color="404040"/>
            </w:tcBorders>
            <w:shd w:val="clear" w:color="auto" w:fill="auto"/>
            <w:noWrap/>
            <w:hideMark/>
          </w:tcPr>
          <w:p w14:paraId="459386A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M³</w:t>
            </w:r>
          </w:p>
        </w:tc>
        <w:tc>
          <w:tcPr>
            <w:tcW w:w="810" w:type="dxa"/>
            <w:tcBorders>
              <w:top w:val="nil"/>
              <w:left w:val="nil"/>
              <w:bottom w:val="double" w:sz="6" w:space="0" w:color="404040"/>
              <w:right w:val="double" w:sz="6" w:space="0" w:color="404040"/>
            </w:tcBorders>
            <w:shd w:val="clear" w:color="auto" w:fill="auto"/>
            <w:noWrap/>
            <w:hideMark/>
          </w:tcPr>
          <w:p w14:paraId="47A13AE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0.38</w:t>
            </w:r>
          </w:p>
        </w:tc>
        <w:tc>
          <w:tcPr>
            <w:tcW w:w="1620" w:type="dxa"/>
            <w:tcBorders>
              <w:top w:val="nil"/>
              <w:left w:val="nil"/>
              <w:bottom w:val="double" w:sz="6" w:space="0" w:color="404040"/>
              <w:right w:val="double" w:sz="6" w:space="0" w:color="404040"/>
            </w:tcBorders>
            <w:shd w:val="clear" w:color="auto" w:fill="auto"/>
            <w:noWrap/>
            <w:hideMark/>
          </w:tcPr>
          <w:p w14:paraId="0F5CF33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7BEBCCF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E835BFF" w14:textId="77777777" w:rsidTr="00DB260A">
        <w:trPr>
          <w:trHeight w:val="82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77A5150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A02B93"/>
                <w:kern w:val="0"/>
                <w:lang w:val="en-US" w:eastAsia="en-US"/>
              </w:rPr>
            </w:pPr>
            <w:r w:rsidRPr="00A6184E">
              <w:rPr>
                <w:rFonts w:ascii="Aptos Narrow" w:hAnsi="Aptos Narrow"/>
                <w:color w:val="A02B93"/>
                <w:kern w:val="0"/>
                <w:lang w:val="en-US" w:eastAsia="en-US"/>
              </w:rPr>
              <w:t>2</w:t>
            </w:r>
          </w:p>
        </w:tc>
        <w:tc>
          <w:tcPr>
            <w:tcW w:w="4905" w:type="dxa"/>
            <w:tcBorders>
              <w:top w:val="nil"/>
              <w:left w:val="nil"/>
              <w:bottom w:val="double" w:sz="6" w:space="0" w:color="404040"/>
              <w:right w:val="double" w:sz="6" w:space="0" w:color="404040"/>
            </w:tcBorders>
            <w:shd w:val="clear" w:color="auto" w:fill="auto"/>
            <w:hideMark/>
          </w:tcPr>
          <w:p w14:paraId="1324AFC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Construction of ram at the outside of the door and slope for water runoff </w:t>
            </w:r>
            <w:proofErr w:type="gramStart"/>
            <w:r w:rsidRPr="00A6184E">
              <w:rPr>
                <w:rFonts w:ascii="Aptos Narrow" w:hAnsi="Aptos Narrow"/>
                <w:color w:val="000000"/>
                <w:kern w:val="0"/>
                <w:lang w:val="en-US" w:eastAsia="en-US"/>
              </w:rPr>
              <w:t>in to</w:t>
            </w:r>
            <w:proofErr w:type="gramEnd"/>
            <w:r w:rsidRPr="00A6184E">
              <w:rPr>
                <w:rFonts w:ascii="Aptos Narrow" w:hAnsi="Aptos Narrow"/>
                <w:color w:val="000000"/>
                <w:kern w:val="0"/>
                <w:lang w:val="en-US" w:eastAsia="en-US"/>
              </w:rPr>
              <w:t xml:space="preserve"> the latrine pit. Please see attached design.</w:t>
            </w:r>
          </w:p>
        </w:tc>
        <w:tc>
          <w:tcPr>
            <w:tcW w:w="812" w:type="dxa"/>
            <w:tcBorders>
              <w:top w:val="nil"/>
              <w:left w:val="nil"/>
              <w:bottom w:val="double" w:sz="6" w:space="0" w:color="404040"/>
              <w:right w:val="double" w:sz="6" w:space="0" w:color="404040"/>
            </w:tcBorders>
            <w:shd w:val="clear" w:color="auto" w:fill="auto"/>
            <w:noWrap/>
            <w:hideMark/>
          </w:tcPr>
          <w:p w14:paraId="0177E6B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M³</w:t>
            </w:r>
          </w:p>
        </w:tc>
        <w:tc>
          <w:tcPr>
            <w:tcW w:w="810" w:type="dxa"/>
            <w:tcBorders>
              <w:top w:val="nil"/>
              <w:left w:val="nil"/>
              <w:bottom w:val="double" w:sz="6" w:space="0" w:color="404040"/>
              <w:right w:val="double" w:sz="6" w:space="0" w:color="404040"/>
            </w:tcBorders>
            <w:shd w:val="clear" w:color="auto" w:fill="auto"/>
            <w:hideMark/>
          </w:tcPr>
          <w:p w14:paraId="6FDAE5A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0.07</w:t>
            </w:r>
          </w:p>
        </w:tc>
        <w:tc>
          <w:tcPr>
            <w:tcW w:w="1620" w:type="dxa"/>
            <w:tcBorders>
              <w:top w:val="nil"/>
              <w:left w:val="nil"/>
              <w:bottom w:val="double" w:sz="6" w:space="0" w:color="404040"/>
              <w:right w:val="double" w:sz="6" w:space="0" w:color="404040"/>
            </w:tcBorders>
            <w:shd w:val="clear" w:color="auto" w:fill="auto"/>
            <w:hideMark/>
          </w:tcPr>
          <w:p w14:paraId="3BA8219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3C1D639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332A98D" w14:textId="77777777" w:rsidTr="00DB260A">
        <w:trPr>
          <w:trHeight w:val="76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206D16F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A02B93"/>
                <w:kern w:val="0"/>
                <w:lang w:val="en-US" w:eastAsia="en-US"/>
              </w:rPr>
            </w:pPr>
            <w:r w:rsidRPr="00A6184E">
              <w:rPr>
                <w:rFonts w:ascii="Aptos Narrow" w:hAnsi="Aptos Narrow"/>
                <w:color w:val="A02B93"/>
                <w:kern w:val="0"/>
                <w:lang w:val="en-US" w:eastAsia="en-US"/>
              </w:rPr>
              <w:t>4</w:t>
            </w:r>
          </w:p>
        </w:tc>
        <w:tc>
          <w:tcPr>
            <w:tcW w:w="4905" w:type="dxa"/>
            <w:tcBorders>
              <w:top w:val="nil"/>
              <w:left w:val="nil"/>
              <w:bottom w:val="double" w:sz="6" w:space="0" w:color="404040"/>
              <w:right w:val="double" w:sz="6" w:space="0" w:color="404040"/>
            </w:tcBorders>
            <w:shd w:val="clear" w:color="auto" w:fill="auto"/>
            <w:hideMark/>
          </w:tcPr>
          <w:p w14:paraId="1415ABB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Over laying 30mm </w:t>
            </w:r>
            <w:proofErr w:type="gramStart"/>
            <w:r w:rsidRPr="00A6184E">
              <w:rPr>
                <w:rFonts w:ascii="Aptos Narrow" w:hAnsi="Aptos Narrow"/>
                <w:color w:val="000000"/>
                <w:kern w:val="0"/>
                <w:lang w:val="en-US" w:eastAsia="en-US"/>
              </w:rPr>
              <w:t>thick  cement</w:t>
            </w:r>
            <w:proofErr w:type="gramEnd"/>
            <w:r w:rsidRPr="00A6184E">
              <w:rPr>
                <w:rFonts w:ascii="Aptos Narrow" w:hAnsi="Aptos Narrow"/>
                <w:color w:val="000000"/>
                <w:kern w:val="0"/>
                <w:lang w:val="en-US" w:eastAsia="en-US"/>
              </w:rPr>
              <w:t>/ sieved sand mortar of 1:3 mixture and cement screed with smooth metal trowel for floor finish on the slab.</w:t>
            </w:r>
          </w:p>
        </w:tc>
        <w:tc>
          <w:tcPr>
            <w:tcW w:w="812" w:type="dxa"/>
            <w:tcBorders>
              <w:top w:val="nil"/>
              <w:left w:val="nil"/>
              <w:bottom w:val="double" w:sz="6" w:space="0" w:color="404040"/>
              <w:right w:val="double" w:sz="6" w:space="0" w:color="404040"/>
            </w:tcBorders>
            <w:shd w:val="clear" w:color="auto" w:fill="auto"/>
            <w:noWrap/>
            <w:hideMark/>
          </w:tcPr>
          <w:p w14:paraId="1E6A2E2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M³</w:t>
            </w:r>
          </w:p>
        </w:tc>
        <w:tc>
          <w:tcPr>
            <w:tcW w:w="810" w:type="dxa"/>
            <w:tcBorders>
              <w:top w:val="nil"/>
              <w:left w:val="nil"/>
              <w:bottom w:val="double" w:sz="6" w:space="0" w:color="404040"/>
              <w:right w:val="double" w:sz="6" w:space="0" w:color="404040"/>
            </w:tcBorders>
            <w:shd w:val="clear" w:color="auto" w:fill="auto"/>
            <w:hideMark/>
          </w:tcPr>
          <w:p w14:paraId="6A7871D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kern w:val="0"/>
                <w:lang w:val="en-US" w:eastAsia="en-US"/>
              </w:rPr>
            </w:pPr>
            <w:r w:rsidRPr="00A6184E">
              <w:rPr>
                <w:rFonts w:ascii="Aptos Narrow" w:hAnsi="Aptos Narrow"/>
                <w:kern w:val="0"/>
                <w:lang w:val="en-US" w:eastAsia="en-US"/>
              </w:rPr>
              <w:t>0.09</w:t>
            </w:r>
          </w:p>
        </w:tc>
        <w:tc>
          <w:tcPr>
            <w:tcW w:w="1620" w:type="dxa"/>
            <w:tcBorders>
              <w:top w:val="nil"/>
              <w:left w:val="nil"/>
              <w:bottom w:val="double" w:sz="6" w:space="0" w:color="404040"/>
              <w:right w:val="double" w:sz="6" w:space="0" w:color="404040"/>
            </w:tcBorders>
            <w:shd w:val="clear" w:color="auto" w:fill="auto"/>
            <w:hideMark/>
          </w:tcPr>
          <w:p w14:paraId="29B52F3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26E1E5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5DBA225F" w14:textId="77777777" w:rsidTr="00DB260A">
        <w:trPr>
          <w:trHeight w:val="280"/>
        </w:trPr>
        <w:tc>
          <w:tcPr>
            <w:tcW w:w="673" w:type="dxa"/>
            <w:tcBorders>
              <w:top w:val="nil"/>
              <w:left w:val="double" w:sz="6" w:space="0" w:color="404040"/>
              <w:bottom w:val="double" w:sz="6" w:space="0" w:color="404040"/>
              <w:right w:val="double" w:sz="6" w:space="0" w:color="404040"/>
            </w:tcBorders>
            <w:shd w:val="clear" w:color="auto" w:fill="auto"/>
            <w:noWrap/>
            <w:vAlign w:val="bottom"/>
            <w:hideMark/>
          </w:tcPr>
          <w:p w14:paraId="099F672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C)</w:t>
            </w:r>
          </w:p>
        </w:tc>
        <w:tc>
          <w:tcPr>
            <w:tcW w:w="4905" w:type="dxa"/>
            <w:tcBorders>
              <w:top w:val="nil"/>
              <w:left w:val="nil"/>
              <w:bottom w:val="double" w:sz="6" w:space="0" w:color="404040"/>
              <w:right w:val="double" w:sz="6" w:space="0" w:color="404040"/>
            </w:tcBorders>
            <w:shd w:val="clear" w:color="auto" w:fill="auto"/>
            <w:noWrap/>
            <w:hideMark/>
          </w:tcPr>
          <w:p w14:paraId="43462B3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Wall Construction </w:t>
            </w:r>
          </w:p>
        </w:tc>
        <w:tc>
          <w:tcPr>
            <w:tcW w:w="812" w:type="dxa"/>
            <w:tcBorders>
              <w:top w:val="nil"/>
              <w:left w:val="nil"/>
              <w:bottom w:val="double" w:sz="6" w:space="0" w:color="404040"/>
              <w:right w:val="double" w:sz="6" w:space="0" w:color="404040"/>
            </w:tcBorders>
            <w:shd w:val="clear" w:color="auto" w:fill="auto"/>
            <w:noWrap/>
            <w:hideMark/>
          </w:tcPr>
          <w:p w14:paraId="75F4150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404040"/>
              <w:right w:val="double" w:sz="6" w:space="0" w:color="404040"/>
            </w:tcBorders>
            <w:shd w:val="clear" w:color="auto" w:fill="auto"/>
            <w:noWrap/>
            <w:hideMark/>
          </w:tcPr>
          <w:p w14:paraId="2FD85F2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404040"/>
              <w:right w:val="double" w:sz="6" w:space="0" w:color="404040"/>
            </w:tcBorders>
            <w:shd w:val="clear" w:color="auto" w:fill="auto"/>
            <w:noWrap/>
            <w:hideMark/>
          </w:tcPr>
          <w:p w14:paraId="1AC817E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094957C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740F632" w14:textId="77777777" w:rsidTr="00DB260A">
        <w:trPr>
          <w:trHeight w:val="80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48C57A9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404040"/>
              <w:right w:val="double" w:sz="6" w:space="0" w:color="404040"/>
            </w:tcBorders>
            <w:shd w:val="clear" w:color="auto" w:fill="auto"/>
            <w:hideMark/>
          </w:tcPr>
          <w:p w14:paraId="5AFDCCA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Construction of the super structure made </w:t>
            </w:r>
            <w:proofErr w:type="spellStart"/>
            <w:r w:rsidRPr="00A6184E">
              <w:rPr>
                <w:rFonts w:ascii="Aptos Narrow" w:hAnsi="Aptos Narrow"/>
                <w:color w:val="000000"/>
                <w:kern w:val="0"/>
                <w:lang w:val="en-US" w:eastAsia="en-US"/>
              </w:rPr>
              <w:t>fom</w:t>
            </w:r>
            <w:proofErr w:type="spellEnd"/>
            <w:r w:rsidRPr="00A6184E">
              <w:rPr>
                <w:rFonts w:ascii="Aptos Narrow" w:hAnsi="Aptos Narrow"/>
                <w:color w:val="000000"/>
                <w:kern w:val="0"/>
                <w:lang w:val="en-US" w:eastAsia="en-US"/>
              </w:rPr>
              <w:t xml:space="preserve"> pre-coated CGI 30 sheets supported by 7.5cmx5cm redwood structures. All wood joints should be anchored and tied up with a </w:t>
            </w:r>
            <w:proofErr w:type="spellStart"/>
            <w:proofErr w:type="gramStart"/>
            <w:r w:rsidRPr="00A6184E">
              <w:rPr>
                <w:rFonts w:ascii="Aptos Narrow" w:hAnsi="Aptos Narrow"/>
                <w:color w:val="000000"/>
                <w:kern w:val="0"/>
                <w:lang w:val="en-US" w:eastAsia="en-US"/>
              </w:rPr>
              <w:t>peace</w:t>
            </w:r>
            <w:proofErr w:type="spellEnd"/>
            <w:proofErr w:type="gramEnd"/>
            <w:r w:rsidRPr="00A6184E">
              <w:rPr>
                <w:rFonts w:ascii="Aptos Narrow" w:hAnsi="Aptos Narrow"/>
                <w:color w:val="000000"/>
                <w:kern w:val="0"/>
                <w:lang w:val="en-US" w:eastAsia="en-US"/>
              </w:rPr>
              <w:t xml:space="preserve"> of metal sheets. For more clarification please </w:t>
            </w:r>
            <w:proofErr w:type="spellStart"/>
            <w:r w:rsidRPr="00A6184E">
              <w:rPr>
                <w:rFonts w:ascii="Aptos Narrow" w:hAnsi="Aptos Narrow"/>
                <w:color w:val="000000"/>
                <w:kern w:val="0"/>
                <w:lang w:val="en-US" w:eastAsia="en-US"/>
              </w:rPr>
              <w:t>refere</w:t>
            </w:r>
            <w:proofErr w:type="spellEnd"/>
            <w:r w:rsidRPr="00A6184E">
              <w:rPr>
                <w:rFonts w:ascii="Aptos Narrow" w:hAnsi="Aptos Narrow"/>
                <w:color w:val="000000"/>
                <w:kern w:val="0"/>
                <w:lang w:val="en-US" w:eastAsia="en-US"/>
              </w:rPr>
              <w:t xml:space="preserve"> to attached technical design</w:t>
            </w:r>
          </w:p>
        </w:tc>
        <w:tc>
          <w:tcPr>
            <w:tcW w:w="812" w:type="dxa"/>
            <w:tcBorders>
              <w:top w:val="nil"/>
              <w:left w:val="nil"/>
              <w:bottom w:val="double" w:sz="6" w:space="0" w:color="404040"/>
              <w:right w:val="double" w:sz="6" w:space="0" w:color="404040"/>
            </w:tcBorders>
            <w:shd w:val="clear" w:color="auto" w:fill="auto"/>
            <w:noWrap/>
            <w:hideMark/>
          </w:tcPr>
          <w:p w14:paraId="55A0E08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M²</w:t>
            </w:r>
          </w:p>
        </w:tc>
        <w:tc>
          <w:tcPr>
            <w:tcW w:w="810" w:type="dxa"/>
            <w:tcBorders>
              <w:top w:val="nil"/>
              <w:left w:val="nil"/>
              <w:bottom w:val="double" w:sz="6" w:space="0" w:color="404040"/>
              <w:right w:val="double" w:sz="6" w:space="0" w:color="404040"/>
            </w:tcBorders>
            <w:shd w:val="clear" w:color="auto" w:fill="auto"/>
            <w:noWrap/>
            <w:hideMark/>
          </w:tcPr>
          <w:p w14:paraId="17D3A92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13.15</w:t>
            </w:r>
          </w:p>
        </w:tc>
        <w:tc>
          <w:tcPr>
            <w:tcW w:w="1620" w:type="dxa"/>
            <w:tcBorders>
              <w:top w:val="nil"/>
              <w:left w:val="nil"/>
              <w:bottom w:val="double" w:sz="6" w:space="0" w:color="404040"/>
              <w:right w:val="double" w:sz="6" w:space="0" w:color="404040"/>
            </w:tcBorders>
            <w:shd w:val="clear" w:color="auto" w:fill="auto"/>
            <w:noWrap/>
            <w:hideMark/>
          </w:tcPr>
          <w:p w14:paraId="2E0C7FB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308CDE8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46C84B0C" w14:textId="77777777" w:rsidTr="00DB260A">
        <w:trPr>
          <w:trHeight w:val="280"/>
        </w:trPr>
        <w:tc>
          <w:tcPr>
            <w:tcW w:w="673" w:type="dxa"/>
            <w:tcBorders>
              <w:top w:val="nil"/>
              <w:left w:val="double" w:sz="6" w:space="0" w:color="404040"/>
              <w:bottom w:val="double" w:sz="6" w:space="0" w:color="404040"/>
              <w:right w:val="double" w:sz="6" w:space="0" w:color="404040"/>
            </w:tcBorders>
            <w:shd w:val="clear" w:color="auto" w:fill="auto"/>
            <w:noWrap/>
            <w:vAlign w:val="bottom"/>
            <w:hideMark/>
          </w:tcPr>
          <w:p w14:paraId="0231B54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D)</w:t>
            </w:r>
          </w:p>
        </w:tc>
        <w:tc>
          <w:tcPr>
            <w:tcW w:w="4905" w:type="dxa"/>
            <w:tcBorders>
              <w:top w:val="nil"/>
              <w:left w:val="nil"/>
              <w:bottom w:val="double" w:sz="6" w:space="0" w:color="404040"/>
              <w:right w:val="double" w:sz="6" w:space="0" w:color="404040"/>
            </w:tcBorders>
            <w:shd w:val="clear" w:color="auto" w:fill="auto"/>
            <w:noWrap/>
            <w:hideMark/>
          </w:tcPr>
          <w:p w14:paraId="4803575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 Roof Construction </w:t>
            </w:r>
          </w:p>
        </w:tc>
        <w:tc>
          <w:tcPr>
            <w:tcW w:w="812" w:type="dxa"/>
            <w:tcBorders>
              <w:top w:val="nil"/>
              <w:left w:val="nil"/>
              <w:bottom w:val="double" w:sz="6" w:space="0" w:color="404040"/>
              <w:right w:val="double" w:sz="6" w:space="0" w:color="404040"/>
            </w:tcBorders>
            <w:shd w:val="clear" w:color="auto" w:fill="auto"/>
            <w:noWrap/>
            <w:hideMark/>
          </w:tcPr>
          <w:p w14:paraId="433A0DC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810" w:type="dxa"/>
            <w:tcBorders>
              <w:top w:val="nil"/>
              <w:left w:val="nil"/>
              <w:bottom w:val="double" w:sz="6" w:space="0" w:color="404040"/>
              <w:right w:val="double" w:sz="6" w:space="0" w:color="404040"/>
            </w:tcBorders>
            <w:shd w:val="clear" w:color="auto" w:fill="auto"/>
            <w:noWrap/>
            <w:hideMark/>
          </w:tcPr>
          <w:p w14:paraId="252E869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1620" w:type="dxa"/>
            <w:tcBorders>
              <w:top w:val="nil"/>
              <w:left w:val="nil"/>
              <w:bottom w:val="double" w:sz="6" w:space="0" w:color="404040"/>
              <w:right w:val="double" w:sz="6" w:space="0" w:color="404040"/>
            </w:tcBorders>
            <w:shd w:val="clear" w:color="auto" w:fill="auto"/>
            <w:noWrap/>
            <w:hideMark/>
          </w:tcPr>
          <w:p w14:paraId="04EE5B2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472A8F4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A8C6F8B" w14:textId="77777777" w:rsidTr="00DB260A">
        <w:trPr>
          <w:trHeight w:val="103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0CF3EF8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404040"/>
              <w:right w:val="double" w:sz="6" w:space="0" w:color="404040"/>
            </w:tcBorders>
            <w:shd w:val="clear" w:color="auto" w:fill="auto"/>
            <w:hideMark/>
          </w:tcPr>
          <w:p w14:paraId="0539555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kern w:val="0"/>
                <w:lang w:val="en-US" w:eastAsia="en-US"/>
              </w:rPr>
              <w:t>Provide and fix truss members with galvan</w:t>
            </w:r>
            <w:r w:rsidRPr="00A6184E">
              <w:rPr>
                <w:rFonts w:ascii="Aptos Narrow" w:hAnsi="Aptos Narrow"/>
                <w:color w:val="000000"/>
                <w:kern w:val="0"/>
                <w:lang w:val="en-US" w:eastAsia="en-US"/>
              </w:rPr>
              <w:t>ized pre-painted iron sheet gauge 30, as indicated the attached design, complete with nails, straps and holding down by hoop iron bars.</w:t>
            </w:r>
          </w:p>
        </w:tc>
        <w:tc>
          <w:tcPr>
            <w:tcW w:w="812" w:type="dxa"/>
            <w:tcBorders>
              <w:top w:val="nil"/>
              <w:left w:val="nil"/>
              <w:bottom w:val="double" w:sz="6" w:space="0" w:color="404040"/>
              <w:right w:val="double" w:sz="6" w:space="0" w:color="404040"/>
            </w:tcBorders>
            <w:shd w:val="clear" w:color="auto" w:fill="auto"/>
            <w:noWrap/>
            <w:hideMark/>
          </w:tcPr>
          <w:p w14:paraId="038C3DD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M²</w:t>
            </w:r>
          </w:p>
        </w:tc>
        <w:tc>
          <w:tcPr>
            <w:tcW w:w="810" w:type="dxa"/>
            <w:tcBorders>
              <w:top w:val="nil"/>
              <w:left w:val="nil"/>
              <w:bottom w:val="double" w:sz="6" w:space="0" w:color="404040"/>
              <w:right w:val="double" w:sz="6" w:space="0" w:color="404040"/>
            </w:tcBorders>
            <w:shd w:val="clear" w:color="auto" w:fill="auto"/>
            <w:noWrap/>
            <w:hideMark/>
          </w:tcPr>
          <w:p w14:paraId="362CC99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3.2</w:t>
            </w:r>
          </w:p>
        </w:tc>
        <w:tc>
          <w:tcPr>
            <w:tcW w:w="1620" w:type="dxa"/>
            <w:tcBorders>
              <w:top w:val="nil"/>
              <w:left w:val="nil"/>
              <w:bottom w:val="double" w:sz="6" w:space="0" w:color="404040"/>
              <w:right w:val="double" w:sz="6" w:space="0" w:color="404040"/>
            </w:tcBorders>
            <w:shd w:val="clear" w:color="auto" w:fill="auto"/>
            <w:noWrap/>
            <w:hideMark/>
          </w:tcPr>
          <w:p w14:paraId="6F3E0B4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3A42AA4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535B23E0" w14:textId="77777777" w:rsidTr="00DB260A">
        <w:trPr>
          <w:trHeight w:val="280"/>
        </w:trPr>
        <w:tc>
          <w:tcPr>
            <w:tcW w:w="673" w:type="dxa"/>
            <w:tcBorders>
              <w:top w:val="nil"/>
              <w:left w:val="double" w:sz="6" w:space="0" w:color="404040"/>
              <w:bottom w:val="double" w:sz="6" w:space="0" w:color="404040"/>
              <w:right w:val="double" w:sz="6" w:space="0" w:color="404040"/>
            </w:tcBorders>
            <w:shd w:val="clear" w:color="auto" w:fill="auto"/>
            <w:noWrap/>
            <w:vAlign w:val="bottom"/>
            <w:hideMark/>
          </w:tcPr>
          <w:p w14:paraId="689FEEF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E)</w:t>
            </w:r>
          </w:p>
        </w:tc>
        <w:tc>
          <w:tcPr>
            <w:tcW w:w="4905" w:type="dxa"/>
            <w:tcBorders>
              <w:top w:val="nil"/>
              <w:left w:val="nil"/>
              <w:bottom w:val="double" w:sz="6" w:space="0" w:color="404040"/>
              <w:right w:val="double" w:sz="6" w:space="0" w:color="404040"/>
            </w:tcBorders>
            <w:shd w:val="clear" w:color="auto" w:fill="auto"/>
            <w:noWrap/>
            <w:hideMark/>
          </w:tcPr>
          <w:p w14:paraId="5A9FD19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Doors &amp; Hand Washing  </w:t>
            </w:r>
          </w:p>
        </w:tc>
        <w:tc>
          <w:tcPr>
            <w:tcW w:w="812" w:type="dxa"/>
            <w:tcBorders>
              <w:top w:val="nil"/>
              <w:left w:val="nil"/>
              <w:bottom w:val="double" w:sz="6" w:space="0" w:color="404040"/>
              <w:right w:val="double" w:sz="6" w:space="0" w:color="404040"/>
            </w:tcBorders>
            <w:shd w:val="clear" w:color="auto" w:fill="auto"/>
            <w:noWrap/>
            <w:hideMark/>
          </w:tcPr>
          <w:p w14:paraId="4038C02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810" w:type="dxa"/>
            <w:tcBorders>
              <w:top w:val="nil"/>
              <w:left w:val="nil"/>
              <w:bottom w:val="double" w:sz="6" w:space="0" w:color="404040"/>
              <w:right w:val="double" w:sz="6" w:space="0" w:color="404040"/>
            </w:tcBorders>
            <w:shd w:val="clear" w:color="auto" w:fill="auto"/>
            <w:noWrap/>
            <w:hideMark/>
          </w:tcPr>
          <w:p w14:paraId="5C31B09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1620" w:type="dxa"/>
            <w:tcBorders>
              <w:top w:val="nil"/>
              <w:left w:val="nil"/>
              <w:bottom w:val="double" w:sz="6" w:space="0" w:color="404040"/>
              <w:right w:val="double" w:sz="6" w:space="0" w:color="404040"/>
            </w:tcBorders>
            <w:shd w:val="clear" w:color="auto" w:fill="auto"/>
            <w:noWrap/>
            <w:hideMark/>
          </w:tcPr>
          <w:p w14:paraId="7950E28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2F0E518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2BD3F6B2" w14:textId="77777777" w:rsidTr="00DB260A">
        <w:trPr>
          <w:trHeight w:val="96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6A7C352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4905" w:type="dxa"/>
            <w:tcBorders>
              <w:top w:val="nil"/>
              <w:left w:val="nil"/>
              <w:bottom w:val="double" w:sz="6" w:space="0" w:color="404040"/>
              <w:right w:val="double" w:sz="6" w:space="0" w:color="404040"/>
            </w:tcBorders>
            <w:shd w:val="clear" w:color="auto" w:fill="auto"/>
            <w:hideMark/>
          </w:tcPr>
          <w:p w14:paraId="3A10A8E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Provide and Install 20 latrine jerrycan </w:t>
            </w:r>
            <w:proofErr w:type="spellStart"/>
            <w:r w:rsidRPr="00A6184E">
              <w:rPr>
                <w:rFonts w:ascii="Aptos Narrow" w:hAnsi="Aptos Narrow"/>
                <w:color w:val="000000"/>
                <w:kern w:val="0"/>
                <w:lang w:val="en-US" w:eastAsia="en-US"/>
              </w:rPr>
              <w:t>installated</w:t>
            </w:r>
            <w:proofErr w:type="spellEnd"/>
            <w:r w:rsidRPr="00A6184E">
              <w:rPr>
                <w:rFonts w:ascii="Aptos Narrow" w:hAnsi="Aptos Narrow"/>
                <w:color w:val="000000"/>
                <w:kern w:val="0"/>
                <w:lang w:val="en-US" w:eastAsia="en-US"/>
              </w:rPr>
              <w:t xml:space="preserve"> a water tab for hand washing. 0.6mm bars from support should be welded to hang on the wall. For more information, please see attached design.</w:t>
            </w:r>
          </w:p>
        </w:tc>
        <w:tc>
          <w:tcPr>
            <w:tcW w:w="812" w:type="dxa"/>
            <w:tcBorders>
              <w:top w:val="nil"/>
              <w:left w:val="nil"/>
              <w:bottom w:val="double" w:sz="6" w:space="0" w:color="404040"/>
              <w:right w:val="double" w:sz="6" w:space="0" w:color="404040"/>
            </w:tcBorders>
            <w:shd w:val="clear" w:color="auto" w:fill="auto"/>
            <w:noWrap/>
            <w:hideMark/>
          </w:tcPr>
          <w:p w14:paraId="2C2DAB6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No.</w:t>
            </w:r>
          </w:p>
        </w:tc>
        <w:tc>
          <w:tcPr>
            <w:tcW w:w="810" w:type="dxa"/>
            <w:tcBorders>
              <w:top w:val="nil"/>
              <w:left w:val="nil"/>
              <w:bottom w:val="double" w:sz="6" w:space="0" w:color="404040"/>
              <w:right w:val="double" w:sz="6" w:space="0" w:color="404040"/>
            </w:tcBorders>
            <w:shd w:val="clear" w:color="auto" w:fill="auto"/>
            <w:noWrap/>
            <w:hideMark/>
          </w:tcPr>
          <w:p w14:paraId="6F1521F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1620" w:type="dxa"/>
            <w:tcBorders>
              <w:top w:val="nil"/>
              <w:left w:val="nil"/>
              <w:bottom w:val="double" w:sz="6" w:space="0" w:color="404040"/>
              <w:right w:val="double" w:sz="6" w:space="0" w:color="404040"/>
            </w:tcBorders>
            <w:shd w:val="clear" w:color="auto" w:fill="auto"/>
            <w:noWrap/>
            <w:hideMark/>
          </w:tcPr>
          <w:p w14:paraId="18C536F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60DA254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316D9426" w14:textId="77777777" w:rsidTr="00DB260A">
        <w:trPr>
          <w:trHeight w:val="84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7DABDA7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lastRenderedPageBreak/>
              <w:t>2</w:t>
            </w:r>
          </w:p>
        </w:tc>
        <w:tc>
          <w:tcPr>
            <w:tcW w:w="4905" w:type="dxa"/>
            <w:tcBorders>
              <w:top w:val="nil"/>
              <w:left w:val="nil"/>
              <w:bottom w:val="double" w:sz="6" w:space="0" w:color="404040"/>
              <w:right w:val="double" w:sz="6" w:space="0" w:color="404040"/>
            </w:tcBorders>
            <w:shd w:val="clear" w:color="auto" w:fill="auto"/>
            <w:hideMark/>
          </w:tcPr>
          <w:p w14:paraId="44E8CBD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provide and install 70cm wide door made from CGI sheet </w:t>
            </w:r>
            <w:proofErr w:type="spellStart"/>
            <w:r w:rsidRPr="00A6184E">
              <w:rPr>
                <w:rFonts w:ascii="Aptos Narrow" w:hAnsi="Aptos Narrow"/>
                <w:color w:val="000000"/>
                <w:kern w:val="0"/>
                <w:lang w:val="en-US" w:eastAsia="en-US"/>
              </w:rPr>
              <w:t>guage</w:t>
            </w:r>
            <w:proofErr w:type="spellEnd"/>
            <w:r w:rsidRPr="00A6184E">
              <w:rPr>
                <w:rFonts w:ascii="Aptos Narrow" w:hAnsi="Aptos Narrow"/>
                <w:color w:val="000000"/>
                <w:kern w:val="0"/>
                <w:lang w:val="en-US" w:eastAsia="en-US"/>
              </w:rPr>
              <w:t xml:space="preserve"> 30 framed with 2"x2" white wood including all accessors like hinges, inside bolts and outside bolt with locks</w:t>
            </w:r>
          </w:p>
        </w:tc>
        <w:tc>
          <w:tcPr>
            <w:tcW w:w="812" w:type="dxa"/>
            <w:tcBorders>
              <w:top w:val="nil"/>
              <w:left w:val="nil"/>
              <w:bottom w:val="double" w:sz="6" w:space="0" w:color="404040"/>
              <w:right w:val="double" w:sz="6" w:space="0" w:color="404040"/>
            </w:tcBorders>
            <w:shd w:val="clear" w:color="auto" w:fill="auto"/>
            <w:noWrap/>
            <w:hideMark/>
          </w:tcPr>
          <w:p w14:paraId="31E1C5D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No.</w:t>
            </w:r>
          </w:p>
        </w:tc>
        <w:tc>
          <w:tcPr>
            <w:tcW w:w="810" w:type="dxa"/>
            <w:tcBorders>
              <w:top w:val="nil"/>
              <w:left w:val="nil"/>
              <w:bottom w:val="double" w:sz="6" w:space="0" w:color="404040"/>
              <w:right w:val="double" w:sz="6" w:space="0" w:color="404040"/>
            </w:tcBorders>
            <w:shd w:val="clear" w:color="auto" w:fill="auto"/>
            <w:noWrap/>
            <w:hideMark/>
          </w:tcPr>
          <w:p w14:paraId="3D6E7EF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1620" w:type="dxa"/>
            <w:tcBorders>
              <w:top w:val="nil"/>
              <w:left w:val="nil"/>
              <w:bottom w:val="double" w:sz="6" w:space="0" w:color="404040"/>
              <w:right w:val="double" w:sz="6" w:space="0" w:color="404040"/>
            </w:tcBorders>
            <w:shd w:val="clear" w:color="auto" w:fill="auto"/>
            <w:noWrap/>
            <w:hideMark/>
          </w:tcPr>
          <w:p w14:paraId="5309079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1C7436F8"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0828ACE8" w14:textId="77777777" w:rsidTr="00DB260A">
        <w:trPr>
          <w:trHeight w:val="88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53D9374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3</w:t>
            </w:r>
          </w:p>
        </w:tc>
        <w:tc>
          <w:tcPr>
            <w:tcW w:w="4905" w:type="dxa"/>
            <w:tcBorders>
              <w:top w:val="nil"/>
              <w:left w:val="nil"/>
              <w:bottom w:val="double" w:sz="6" w:space="0" w:color="404040"/>
              <w:right w:val="double" w:sz="6" w:space="0" w:color="404040"/>
            </w:tcBorders>
            <w:shd w:val="clear" w:color="auto" w:fill="auto"/>
            <w:hideMark/>
          </w:tcPr>
          <w:p w14:paraId="4F2B08A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xml:space="preserve">Provide and install 3 M long &amp; 3" </w:t>
            </w:r>
            <w:proofErr w:type="spellStart"/>
            <w:r w:rsidRPr="00A6184E">
              <w:rPr>
                <w:rFonts w:ascii="Aptos Narrow" w:hAnsi="Aptos Narrow"/>
                <w:color w:val="000000"/>
                <w:kern w:val="0"/>
                <w:lang w:val="en-US" w:eastAsia="en-US"/>
              </w:rPr>
              <w:t>dai</w:t>
            </w:r>
            <w:proofErr w:type="spellEnd"/>
            <w:r w:rsidRPr="00A6184E">
              <w:rPr>
                <w:rFonts w:ascii="Aptos Narrow" w:hAnsi="Aptos Narrow"/>
                <w:color w:val="000000"/>
                <w:kern w:val="0"/>
                <w:lang w:val="en-US" w:eastAsia="en-US"/>
              </w:rPr>
              <w:t xml:space="preserve">. PVC pipe for pit ventilation. </w:t>
            </w:r>
            <w:proofErr w:type="spellStart"/>
            <w:r w:rsidRPr="00A6184E">
              <w:rPr>
                <w:rFonts w:ascii="Aptos Narrow" w:hAnsi="Aptos Narrow"/>
                <w:color w:val="000000"/>
                <w:kern w:val="0"/>
                <w:lang w:val="en-US" w:eastAsia="en-US"/>
              </w:rPr>
              <w:t>Anchore</w:t>
            </w:r>
            <w:proofErr w:type="spellEnd"/>
            <w:r w:rsidRPr="00A6184E">
              <w:rPr>
                <w:rFonts w:ascii="Aptos Narrow" w:hAnsi="Aptos Narrow"/>
                <w:color w:val="000000"/>
                <w:kern w:val="0"/>
                <w:lang w:val="en-US" w:eastAsia="en-US"/>
              </w:rPr>
              <w:t xml:space="preserve"> mosquito protection net on the top of the pipe.</w:t>
            </w:r>
          </w:p>
        </w:tc>
        <w:tc>
          <w:tcPr>
            <w:tcW w:w="812" w:type="dxa"/>
            <w:tcBorders>
              <w:top w:val="nil"/>
              <w:left w:val="nil"/>
              <w:bottom w:val="double" w:sz="6" w:space="0" w:color="404040"/>
              <w:right w:val="double" w:sz="6" w:space="0" w:color="404040"/>
            </w:tcBorders>
            <w:shd w:val="clear" w:color="auto" w:fill="auto"/>
            <w:noWrap/>
            <w:hideMark/>
          </w:tcPr>
          <w:p w14:paraId="40F777F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No.</w:t>
            </w:r>
          </w:p>
        </w:tc>
        <w:tc>
          <w:tcPr>
            <w:tcW w:w="810" w:type="dxa"/>
            <w:tcBorders>
              <w:top w:val="nil"/>
              <w:left w:val="nil"/>
              <w:bottom w:val="double" w:sz="6" w:space="0" w:color="404040"/>
              <w:right w:val="double" w:sz="6" w:space="0" w:color="404040"/>
            </w:tcBorders>
            <w:shd w:val="clear" w:color="auto" w:fill="auto"/>
            <w:noWrap/>
            <w:hideMark/>
          </w:tcPr>
          <w:p w14:paraId="70C1DFE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1620" w:type="dxa"/>
            <w:tcBorders>
              <w:top w:val="nil"/>
              <w:left w:val="nil"/>
              <w:bottom w:val="double" w:sz="6" w:space="0" w:color="404040"/>
              <w:right w:val="double" w:sz="6" w:space="0" w:color="404040"/>
            </w:tcBorders>
            <w:shd w:val="clear" w:color="auto" w:fill="auto"/>
            <w:noWrap/>
            <w:hideMark/>
          </w:tcPr>
          <w:p w14:paraId="58B84C7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nil"/>
              <w:left w:val="nil"/>
              <w:bottom w:val="double" w:sz="6" w:space="0" w:color="404040"/>
              <w:right w:val="double" w:sz="6" w:space="0" w:color="404040"/>
            </w:tcBorders>
            <w:shd w:val="clear" w:color="auto" w:fill="auto"/>
            <w:noWrap/>
            <w:hideMark/>
          </w:tcPr>
          <w:p w14:paraId="315AEC5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3B58E7AC" w14:textId="77777777" w:rsidTr="00DB260A">
        <w:trPr>
          <w:trHeight w:val="710"/>
        </w:trPr>
        <w:tc>
          <w:tcPr>
            <w:tcW w:w="673" w:type="dxa"/>
            <w:tcBorders>
              <w:top w:val="nil"/>
              <w:left w:val="double" w:sz="6" w:space="0" w:color="404040"/>
              <w:bottom w:val="double" w:sz="6" w:space="0" w:color="404040"/>
              <w:right w:val="double" w:sz="6" w:space="0" w:color="404040"/>
            </w:tcBorders>
            <w:shd w:val="clear" w:color="000000" w:fill="DAF2D0"/>
            <w:noWrap/>
            <w:vAlign w:val="bottom"/>
            <w:hideMark/>
          </w:tcPr>
          <w:p w14:paraId="1B7DECB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4</w:t>
            </w:r>
          </w:p>
        </w:tc>
        <w:tc>
          <w:tcPr>
            <w:tcW w:w="4905" w:type="dxa"/>
            <w:tcBorders>
              <w:top w:val="double" w:sz="6" w:space="0" w:color="747474"/>
              <w:left w:val="double" w:sz="6" w:space="0" w:color="747474"/>
              <w:bottom w:val="double" w:sz="6" w:space="0" w:color="747474"/>
              <w:right w:val="double" w:sz="6" w:space="0" w:color="747474"/>
            </w:tcBorders>
            <w:shd w:val="clear" w:color="auto" w:fill="auto"/>
            <w:hideMark/>
          </w:tcPr>
          <w:p w14:paraId="48EEF74E"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Visibility GREDO and Donar Logos</w:t>
            </w:r>
          </w:p>
        </w:tc>
        <w:tc>
          <w:tcPr>
            <w:tcW w:w="812" w:type="dxa"/>
            <w:tcBorders>
              <w:top w:val="double" w:sz="6" w:space="0" w:color="747474"/>
              <w:left w:val="nil"/>
              <w:bottom w:val="double" w:sz="6" w:space="0" w:color="747474"/>
              <w:right w:val="double" w:sz="6" w:space="0" w:color="747474"/>
            </w:tcBorders>
            <w:shd w:val="clear" w:color="auto" w:fill="auto"/>
            <w:hideMark/>
          </w:tcPr>
          <w:p w14:paraId="1292487A"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proofErr w:type="spellStart"/>
            <w:r w:rsidRPr="00A6184E">
              <w:rPr>
                <w:rFonts w:ascii="Aptos Narrow" w:hAnsi="Aptos Narrow"/>
                <w:color w:val="000000"/>
                <w:kern w:val="0"/>
                <w:lang w:val="en-US" w:eastAsia="en-US"/>
              </w:rPr>
              <w:t>lms</w:t>
            </w:r>
            <w:proofErr w:type="spellEnd"/>
          </w:p>
        </w:tc>
        <w:tc>
          <w:tcPr>
            <w:tcW w:w="810" w:type="dxa"/>
            <w:tcBorders>
              <w:top w:val="nil"/>
              <w:left w:val="double" w:sz="6" w:space="0" w:color="404040"/>
              <w:bottom w:val="double" w:sz="6" w:space="0" w:color="404040"/>
              <w:right w:val="double" w:sz="6" w:space="0" w:color="404040"/>
            </w:tcBorders>
            <w:shd w:val="clear" w:color="auto" w:fill="auto"/>
            <w:noWrap/>
            <w:hideMark/>
          </w:tcPr>
          <w:p w14:paraId="10F31B5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1</w:t>
            </w:r>
          </w:p>
        </w:tc>
        <w:tc>
          <w:tcPr>
            <w:tcW w:w="1620" w:type="dxa"/>
            <w:tcBorders>
              <w:top w:val="nil"/>
              <w:left w:val="nil"/>
              <w:bottom w:val="double" w:sz="6" w:space="0" w:color="404040"/>
              <w:right w:val="double" w:sz="6" w:space="0" w:color="404040"/>
            </w:tcBorders>
            <w:shd w:val="clear" w:color="auto" w:fill="auto"/>
            <w:noWrap/>
            <w:hideMark/>
          </w:tcPr>
          <w:p w14:paraId="596C496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double" w:sz="6" w:space="0" w:color="747474"/>
              <w:left w:val="double" w:sz="6" w:space="0" w:color="747474"/>
              <w:bottom w:val="double" w:sz="6" w:space="0" w:color="747474"/>
              <w:right w:val="double" w:sz="6" w:space="0" w:color="747474"/>
            </w:tcBorders>
            <w:shd w:val="clear" w:color="auto" w:fill="auto"/>
            <w:hideMark/>
          </w:tcPr>
          <w:p w14:paraId="2A48866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lang w:val="en-US" w:eastAsia="en-US"/>
              </w:rPr>
            </w:pPr>
            <w:r w:rsidRPr="00A6184E">
              <w:rPr>
                <w:rFonts w:ascii="Aptos Narrow" w:hAnsi="Aptos Narrow"/>
                <w:color w:val="000000"/>
                <w:kern w:val="0"/>
                <w:lang w:val="en-US" w:eastAsia="en-US"/>
              </w:rPr>
              <w:t> </w:t>
            </w:r>
          </w:p>
        </w:tc>
      </w:tr>
      <w:tr w:rsidR="00A6184E" w:rsidRPr="00A6184E" w14:paraId="3602BCD5" w14:textId="77777777" w:rsidTr="00DB260A">
        <w:trPr>
          <w:trHeight w:val="870"/>
        </w:trPr>
        <w:tc>
          <w:tcPr>
            <w:tcW w:w="7200" w:type="dxa"/>
            <w:gridSpan w:val="4"/>
            <w:tcBorders>
              <w:top w:val="double" w:sz="6" w:space="0" w:color="404040"/>
              <w:left w:val="double" w:sz="6" w:space="0" w:color="404040"/>
              <w:bottom w:val="double" w:sz="6" w:space="0" w:color="404040"/>
              <w:right w:val="double" w:sz="6" w:space="0" w:color="404040"/>
            </w:tcBorders>
            <w:shd w:val="clear" w:color="auto" w:fill="auto"/>
            <w:noWrap/>
            <w:vAlign w:val="bottom"/>
            <w:hideMark/>
          </w:tcPr>
          <w:p w14:paraId="5CBC8B8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Estimated Total Cost for one Single Latrine </w:t>
            </w:r>
          </w:p>
        </w:tc>
        <w:tc>
          <w:tcPr>
            <w:tcW w:w="1620" w:type="dxa"/>
            <w:tcBorders>
              <w:top w:val="nil"/>
              <w:left w:val="nil"/>
              <w:bottom w:val="double" w:sz="6" w:space="0" w:color="404040"/>
              <w:right w:val="double" w:sz="6" w:space="0" w:color="404040"/>
            </w:tcBorders>
            <w:shd w:val="clear" w:color="auto" w:fill="auto"/>
            <w:noWrap/>
            <w:vAlign w:val="bottom"/>
            <w:hideMark/>
          </w:tcPr>
          <w:p w14:paraId="4842607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lang w:val="en-US" w:eastAsia="en-US"/>
              </w:rPr>
            </w:pPr>
            <w:r w:rsidRPr="00A6184E">
              <w:rPr>
                <w:rFonts w:ascii="Aptos Narrow" w:hAnsi="Aptos Narrow"/>
                <w:color w:val="000000"/>
                <w:kern w:val="0"/>
                <w:lang w:val="en-US" w:eastAsia="en-US"/>
              </w:rPr>
              <w:t> </w:t>
            </w:r>
          </w:p>
        </w:tc>
        <w:tc>
          <w:tcPr>
            <w:tcW w:w="2070" w:type="dxa"/>
            <w:tcBorders>
              <w:top w:val="double" w:sz="6" w:space="0" w:color="404040"/>
              <w:left w:val="nil"/>
              <w:bottom w:val="double" w:sz="6" w:space="0" w:color="404040"/>
              <w:right w:val="double" w:sz="6" w:space="0" w:color="404040"/>
            </w:tcBorders>
            <w:shd w:val="clear" w:color="auto" w:fill="auto"/>
            <w:noWrap/>
            <w:hideMark/>
          </w:tcPr>
          <w:p w14:paraId="357A75B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r>
      <w:tr w:rsidR="00A6184E" w:rsidRPr="00A6184E" w14:paraId="7A153EFB" w14:textId="77777777" w:rsidTr="00DB260A">
        <w:trPr>
          <w:trHeight w:val="870"/>
        </w:trPr>
        <w:tc>
          <w:tcPr>
            <w:tcW w:w="7200" w:type="dxa"/>
            <w:gridSpan w:val="4"/>
            <w:tcBorders>
              <w:top w:val="double" w:sz="6" w:space="0" w:color="404040"/>
              <w:left w:val="double" w:sz="6" w:space="0" w:color="404040"/>
              <w:bottom w:val="double" w:sz="6" w:space="0" w:color="404040"/>
              <w:right w:val="double" w:sz="6" w:space="0" w:color="404040"/>
            </w:tcBorders>
            <w:shd w:val="clear" w:color="auto" w:fill="auto"/>
            <w:noWrap/>
            <w:vAlign w:val="bottom"/>
            <w:hideMark/>
          </w:tcPr>
          <w:p w14:paraId="2212F89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xml:space="preserve">Estimated Total Cost for two Single </w:t>
            </w:r>
            <w:proofErr w:type="spellStart"/>
            <w:r w:rsidRPr="00A6184E">
              <w:rPr>
                <w:rFonts w:ascii="Aptos Narrow" w:hAnsi="Aptos Narrow"/>
                <w:b/>
                <w:bCs/>
                <w:color w:val="000000"/>
                <w:kern w:val="0"/>
                <w:lang w:val="en-US" w:eastAsia="en-US"/>
              </w:rPr>
              <w:t>disagregated</w:t>
            </w:r>
            <w:proofErr w:type="spellEnd"/>
            <w:r w:rsidRPr="00A6184E">
              <w:rPr>
                <w:rFonts w:ascii="Aptos Narrow" w:hAnsi="Aptos Narrow"/>
                <w:b/>
                <w:bCs/>
                <w:color w:val="000000"/>
                <w:kern w:val="0"/>
                <w:lang w:val="en-US" w:eastAsia="en-US"/>
              </w:rPr>
              <w:t xml:space="preserve"> latrines for boys &amp; girls </w:t>
            </w:r>
            <w:proofErr w:type="gramStart"/>
            <w:r w:rsidRPr="00A6184E">
              <w:rPr>
                <w:rFonts w:ascii="Aptos Narrow" w:hAnsi="Aptos Narrow"/>
                <w:b/>
                <w:bCs/>
                <w:color w:val="000000"/>
                <w:kern w:val="0"/>
                <w:lang w:val="en-US" w:eastAsia="en-US"/>
              </w:rPr>
              <w:t>For</w:t>
            </w:r>
            <w:proofErr w:type="gramEnd"/>
            <w:r w:rsidRPr="00A6184E">
              <w:rPr>
                <w:rFonts w:ascii="Aptos Narrow" w:hAnsi="Aptos Narrow"/>
                <w:b/>
                <w:bCs/>
                <w:color w:val="000000"/>
                <w:kern w:val="0"/>
                <w:lang w:val="en-US" w:eastAsia="en-US"/>
              </w:rPr>
              <w:t xml:space="preserve"> 1 FRC Center</w:t>
            </w:r>
          </w:p>
        </w:tc>
        <w:tc>
          <w:tcPr>
            <w:tcW w:w="1620" w:type="dxa"/>
            <w:tcBorders>
              <w:top w:val="nil"/>
              <w:left w:val="nil"/>
              <w:bottom w:val="double" w:sz="6" w:space="0" w:color="404040"/>
              <w:right w:val="double" w:sz="6" w:space="0" w:color="404040"/>
            </w:tcBorders>
            <w:shd w:val="clear" w:color="auto" w:fill="auto"/>
            <w:noWrap/>
            <w:vAlign w:val="bottom"/>
            <w:hideMark/>
          </w:tcPr>
          <w:p w14:paraId="4CD6AD9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lang w:val="en-US" w:eastAsia="en-US"/>
              </w:rPr>
            </w:pPr>
            <w:r w:rsidRPr="00A6184E">
              <w:rPr>
                <w:rFonts w:ascii="Aptos Narrow" w:hAnsi="Aptos Narrow"/>
                <w:b/>
                <w:bCs/>
                <w:color w:val="000000"/>
                <w:kern w:val="0"/>
                <w:lang w:val="en-US" w:eastAsia="en-US"/>
              </w:rPr>
              <w:t>2x</w:t>
            </w:r>
          </w:p>
        </w:tc>
        <w:tc>
          <w:tcPr>
            <w:tcW w:w="2070" w:type="dxa"/>
            <w:tcBorders>
              <w:top w:val="nil"/>
              <w:left w:val="nil"/>
              <w:bottom w:val="double" w:sz="6" w:space="0" w:color="404040"/>
              <w:right w:val="double" w:sz="6" w:space="0" w:color="404040"/>
            </w:tcBorders>
            <w:shd w:val="clear" w:color="auto" w:fill="auto"/>
            <w:noWrap/>
            <w:hideMark/>
          </w:tcPr>
          <w:p w14:paraId="62CD53D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r w:rsidRPr="00A6184E">
              <w:rPr>
                <w:rFonts w:ascii="Aptos Narrow" w:hAnsi="Aptos Narrow"/>
                <w:b/>
                <w:bCs/>
                <w:color w:val="000000"/>
                <w:kern w:val="0"/>
                <w:lang w:val="en-US" w:eastAsia="en-US"/>
              </w:rPr>
              <w:t> </w:t>
            </w:r>
          </w:p>
        </w:tc>
      </w:tr>
      <w:tr w:rsidR="00A6184E" w:rsidRPr="00A6184E" w14:paraId="60DCB136" w14:textId="77777777" w:rsidTr="00DB260A">
        <w:trPr>
          <w:trHeight w:val="280"/>
        </w:trPr>
        <w:tc>
          <w:tcPr>
            <w:tcW w:w="673" w:type="dxa"/>
            <w:tcBorders>
              <w:top w:val="nil"/>
              <w:left w:val="nil"/>
              <w:bottom w:val="nil"/>
              <w:right w:val="nil"/>
            </w:tcBorders>
            <w:shd w:val="clear" w:color="auto" w:fill="auto"/>
            <w:noWrap/>
            <w:vAlign w:val="bottom"/>
            <w:hideMark/>
          </w:tcPr>
          <w:p w14:paraId="1C1E1D0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color w:val="000000"/>
                <w:kern w:val="0"/>
                <w:lang w:val="en-US" w:eastAsia="en-US"/>
              </w:rPr>
            </w:pPr>
          </w:p>
        </w:tc>
        <w:tc>
          <w:tcPr>
            <w:tcW w:w="4905" w:type="dxa"/>
            <w:tcBorders>
              <w:top w:val="nil"/>
              <w:left w:val="nil"/>
              <w:bottom w:val="nil"/>
              <w:right w:val="nil"/>
            </w:tcBorders>
            <w:shd w:val="clear" w:color="auto" w:fill="auto"/>
            <w:noWrap/>
            <w:vAlign w:val="bottom"/>
            <w:hideMark/>
          </w:tcPr>
          <w:p w14:paraId="4A4C09C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812" w:type="dxa"/>
            <w:tcBorders>
              <w:top w:val="nil"/>
              <w:left w:val="nil"/>
              <w:bottom w:val="nil"/>
              <w:right w:val="nil"/>
            </w:tcBorders>
            <w:shd w:val="clear" w:color="auto" w:fill="auto"/>
            <w:noWrap/>
            <w:vAlign w:val="bottom"/>
            <w:hideMark/>
          </w:tcPr>
          <w:p w14:paraId="622003A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810" w:type="dxa"/>
            <w:tcBorders>
              <w:top w:val="nil"/>
              <w:left w:val="nil"/>
              <w:bottom w:val="nil"/>
              <w:right w:val="nil"/>
            </w:tcBorders>
            <w:shd w:val="clear" w:color="auto" w:fill="auto"/>
            <w:noWrap/>
            <w:vAlign w:val="bottom"/>
            <w:hideMark/>
          </w:tcPr>
          <w:p w14:paraId="0138771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1620" w:type="dxa"/>
            <w:tcBorders>
              <w:top w:val="nil"/>
              <w:left w:val="nil"/>
              <w:bottom w:val="nil"/>
              <w:right w:val="nil"/>
            </w:tcBorders>
            <w:shd w:val="clear" w:color="auto" w:fill="auto"/>
            <w:noWrap/>
            <w:vAlign w:val="bottom"/>
            <w:hideMark/>
          </w:tcPr>
          <w:p w14:paraId="6E3D258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c>
          <w:tcPr>
            <w:tcW w:w="2070" w:type="dxa"/>
            <w:tcBorders>
              <w:top w:val="nil"/>
              <w:left w:val="nil"/>
              <w:bottom w:val="nil"/>
              <w:right w:val="nil"/>
            </w:tcBorders>
            <w:shd w:val="clear" w:color="auto" w:fill="auto"/>
            <w:noWrap/>
            <w:vAlign w:val="bottom"/>
            <w:hideMark/>
          </w:tcPr>
          <w:p w14:paraId="3AD6E35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Times New Roman" w:hAnsi="Times New Roman"/>
                <w:kern w:val="0"/>
                <w:lang w:val="en-US" w:eastAsia="en-US"/>
              </w:rPr>
            </w:pPr>
          </w:p>
        </w:tc>
      </w:tr>
      <w:tr w:rsidR="00A6184E" w:rsidRPr="00A6184E" w14:paraId="192EB7C6" w14:textId="77777777" w:rsidTr="00DB260A">
        <w:trPr>
          <w:trHeight w:val="290"/>
        </w:trPr>
        <w:tc>
          <w:tcPr>
            <w:tcW w:w="10890" w:type="dxa"/>
            <w:gridSpan w:val="6"/>
            <w:tcBorders>
              <w:top w:val="nil"/>
              <w:left w:val="single" w:sz="8" w:space="0" w:color="auto"/>
              <w:bottom w:val="single" w:sz="4" w:space="0" w:color="auto"/>
              <w:right w:val="single" w:sz="8" w:space="0" w:color="000000"/>
            </w:tcBorders>
            <w:shd w:val="clear" w:color="000000" w:fill="DAF2D0"/>
            <w:vAlign w:val="center"/>
            <w:hideMark/>
          </w:tcPr>
          <w:p w14:paraId="0D87435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b/>
                <w:bCs/>
                <w:kern w:val="0"/>
                <w:sz w:val="22"/>
                <w:szCs w:val="22"/>
                <w:lang w:val="en-US" w:eastAsia="en-US"/>
              </w:rPr>
            </w:pPr>
            <w:r w:rsidRPr="00A6184E">
              <w:rPr>
                <w:rFonts w:ascii="Aptos Narrow" w:hAnsi="Aptos Narrow"/>
                <w:b/>
                <w:bCs/>
                <w:kern w:val="0"/>
                <w:sz w:val="22"/>
                <w:szCs w:val="22"/>
                <w:lang w:val="en-US" w:eastAsia="en-US"/>
              </w:rPr>
              <w:t>BILL OF QUANTITIES - SUMMARY COSTS</w:t>
            </w:r>
          </w:p>
        </w:tc>
      </w:tr>
      <w:tr w:rsidR="00A6184E" w:rsidRPr="00A6184E" w14:paraId="1E0F1CDE" w14:textId="77777777" w:rsidTr="00DB260A">
        <w:trPr>
          <w:trHeight w:val="32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04CDAA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Item</w:t>
            </w:r>
          </w:p>
        </w:tc>
        <w:tc>
          <w:tcPr>
            <w:tcW w:w="4905" w:type="dxa"/>
            <w:tcBorders>
              <w:top w:val="nil"/>
              <w:left w:val="nil"/>
              <w:bottom w:val="single" w:sz="4" w:space="0" w:color="auto"/>
              <w:right w:val="single" w:sz="4" w:space="0" w:color="auto"/>
            </w:tcBorders>
            <w:shd w:val="clear" w:color="auto" w:fill="auto"/>
            <w:noWrap/>
            <w:vAlign w:val="bottom"/>
            <w:hideMark/>
          </w:tcPr>
          <w:p w14:paraId="0F6C391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Description</w:t>
            </w:r>
          </w:p>
        </w:tc>
        <w:tc>
          <w:tcPr>
            <w:tcW w:w="812" w:type="dxa"/>
            <w:tcBorders>
              <w:top w:val="nil"/>
              <w:left w:val="nil"/>
              <w:bottom w:val="single" w:sz="4" w:space="0" w:color="auto"/>
              <w:right w:val="single" w:sz="4" w:space="0" w:color="auto"/>
            </w:tcBorders>
            <w:shd w:val="clear" w:color="auto" w:fill="auto"/>
            <w:noWrap/>
            <w:vAlign w:val="bottom"/>
            <w:hideMark/>
          </w:tcPr>
          <w:p w14:paraId="45D60E3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Unit</w:t>
            </w:r>
          </w:p>
        </w:tc>
        <w:tc>
          <w:tcPr>
            <w:tcW w:w="810" w:type="dxa"/>
            <w:tcBorders>
              <w:top w:val="nil"/>
              <w:left w:val="nil"/>
              <w:bottom w:val="single" w:sz="4" w:space="0" w:color="auto"/>
              <w:right w:val="single" w:sz="4" w:space="0" w:color="auto"/>
            </w:tcBorders>
            <w:shd w:val="clear" w:color="auto" w:fill="auto"/>
            <w:noWrap/>
            <w:vAlign w:val="bottom"/>
            <w:hideMark/>
          </w:tcPr>
          <w:p w14:paraId="3FEBB03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Qty</w:t>
            </w:r>
          </w:p>
        </w:tc>
        <w:tc>
          <w:tcPr>
            <w:tcW w:w="1620" w:type="dxa"/>
            <w:tcBorders>
              <w:top w:val="nil"/>
              <w:left w:val="nil"/>
              <w:bottom w:val="single" w:sz="4" w:space="0" w:color="auto"/>
              <w:right w:val="single" w:sz="4" w:space="0" w:color="auto"/>
            </w:tcBorders>
            <w:shd w:val="clear" w:color="auto" w:fill="auto"/>
            <w:noWrap/>
            <w:vAlign w:val="bottom"/>
            <w:hideMark/>
          </w:tcPr>
          <w:p w14:paraId="4FD4FBB6"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Rate (USD)</w:t>
            </w:r>
          </w:p>
        </w:tc>
        <w:tc>
          <w:tcPr>
            <w:tcW w:w="2070" w:type="dxa"/>
            <w:tcBorders>
              <w:top w:val="nil"/>
              <w:left w:val="nil"/>
              <w:bottom w:val="single" w:sz="4" w:space="0" w:color="auto"/>
              <w:right w:val="single" w:sz="4" w:space="0" w:color="auto"/>
            </w:tcBorders>
            <w:shd w:val="clear" w:color="auto" w:fill="auto"/>
            <w:noWrap/>
            <w:vAlign w:val="bottom"/>
            <w:hideMark/>
          </w:tcPr>
          <w:p w14:paraId="38C9500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4"/>
                <w:szCs w:val="24"/>
                <w:lang w:val="en-US" w:eastAsia="en-US"/>
              </w:rPr>
            </w:pPr>
            <w:r w:rsidRPr="00A6184E">
              <w:rPr>
                <w:rFonts w:ascii="Aptos Narrow" w:hAnsi="Aptos Narrow"/>
                <w:b/>
                <w:bCs/>
                <w:color w:val="000000"/>
                <w:kern w:val="0"/>
                <w:sz w:val="24"/>
                <w:szCs w:val="24"/>
                <w:lang w:val="en-US" w:eastAsia="en-US"/>
              </w:rPr>
              <w:t>Amount (USD)</w:t>
            </w:r>
          </w:p>
        </w:tc>
      </w:tr>
      <w:tr w:rsidR="00A6184E" w:rsidRPr="00A6184E" w14:paraId="75D205E0" w14:textId="77777777" w:rsidTr="00DB260A">
        <w:trPr>
          <w:trHeight w:val="127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44D336B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1</w:t>
            </w:r>
          </w:p>
        </w:tc>
        <w:tc>
          <w:tcPr>
            <w:tcW w:w="4905" w:type="dxa"/>
            <w:tcBorders>
              <w:top w:val="nil"/>
              <w:left w:val="nil"/>
              <w:bottom w:val="single" w:sz="4" w:space="0" w:color="auto"/>
              <w:right w:val="single" w:sz="4" w:space="0" w:color="auto"/>
            </w:tcBorders>
            <w:shd w:val="clear" w:color="auto" w:fill="auto"/>
            <w:noWrap/>
            <w:vAlign w:val="bottom"/>
            <w:hideMark/>
          </w:tcPr>
          <w:p w14:paraId="75E6913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xml:space="preserve"> FRC - one stop Center</w:t>
            </w:r>
          </w:p>
        </w:tc>
        <w:tc>
          <w:tcPr>
            <w:tcW w:w="812" w:type="dxa"/>
            <w:tcBorders>
              <w:top w:val="nil"/>
              <w:left w:val="nil"/>
              <w:bottom w:val="single" w:sz="4" w:space="0" w:color="auto"/>
              <w:right w:val="single" w:sz="4" w:space="0" w:color="auto"/>
            </w:tcBorders>
            <w:shd w:val="clear" w:color="auto" w:fill="auto"/>
            <w:noWrap/>
            <w:vAlign w:val="center"/>
            <w:hideMark/>
          </w:tcPr>
          <w:p w14:paraId="295E1EE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No.</w:t>
            </w:r>
          </w:p>
        </w:tc>
        <w:tc>
          <w:tcPr>
            <w:tcW w:w="810" w:type="dxa"/>
            <w:tcBorders>
              <w:top w:val="nil"/>
              <w:left w:val="nil"/>
              <w:bottom w:val="single" w:sz="4" w:space="0" w:color="auto"/>
              <w:right w:val="single" w:sz="4" w:space="0" w:color="auto"/>
            </w:tcBorders>
            <w:shd w:val="clear" w:color="auto" w:fill="auto"/>
            <w:noWrap/>
            <w:vAlign w:val="center"/>
            <w:hideMark/>
          </w:tcPr>
          <w:p w14:paraId="1AD3A29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1</w:t>
            </w:r>
          </w:p>
        </w:tc>
        <w:tc>
          <w:tcPr>
            <w:tcW w:w="1620" w:type="dxa"/>
            <w:tcBorders>
              <w:top w:val="nil"/>
              <w:left w:val="nil"/>
              <w:bottom w:val="single" w:sz="4" w:space="0" w:color="auto"/>
              <w:right w:val="single" w:sz="4" w:space="0" w:color="auto"/>
            </w:tcBorders>
            <w:shd w:val="clear" w:color="auto" w:fill="auto"/>
            <w:noWrap/>
            <w:vAlign w:val="bottom"/>
            <w:hideMark/>
          </w:tcPr>
          <w:p w14:paraId="4411303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w:t>
            </w:r>
          </w:p>
        </w:tc>
        <w:tc>
          <w:tcPr>
            <w:tcW w:w="2070" w:type="dxa"/>
            <w:tcBorders>
              <w:top w:val="nil"/>
              <w:left w:val="nil"/>
              <w:bottom w:val="single" w:sz="4" w:space="0" w:color="auto"/>
              <w:right w:val="single" w:sz="4" w:space="0" w:color="auto"/>
            </w:tcBorders>
            <w:shd w:val="clear" w:color="auto" w:fill="auto"/>
            <w:noWrap/>
            <w:vAlign w:val="bottom"/>
            <w:hideMark/>
          </w:tcPr>
          <w:p w14:paraId="62732151"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w:t>
            </w:r>
          </w:p>
        </w:tc>
      </w:tr>
      <w:tr w:rsidR="00A6184E" w:rsidRPr="00A6184E" w14:paraId="1148A6F9" w14:textId="77777777" w:rsidTr="00DB260A">
        <w:trPr>
          <w:trHeight w:val="110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1538605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righ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2</w:t>
            </w:r>
          </w:p>
        </w:tc>
        <w:tc>
          <w:tcPr>
            <w:tcW w:w="4905" w:type="dxa"/>
            <w:tcBorders>
              <w:top w:val="nil"/>
              <w:left w:val="nil"/>
              <w:bottom w:val="single" w:sz="4" w:space="0" w:color="auto"/>
              <w:right w:val="single" w:sz="4" w:space="0" w:color="auto"/>
            </w:tcBorders>
            <w:shd w:val="clear" w:color="auto" w:fill="auto"/>
            <w:vAlign w:val="bottom"/>
            <w:hideMark/>
          </w:tcPr>
          <w:p w14:paraId="2ED45D65"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xml:space="preserve"> Single </w:t>
            </w:r>
            <w:proofErr w:type="spellStart"/>
            <w:r w:rsidRPr="00A6184E">
              <w:rPr>
                <w:rFonts w:ascii="Aptos Narrow" w:hAnsi="Aptos Narrow"/>
                <w:color w:val="000000"/>
                <w:kern w:val="0"/>
                <w:sz w:val="24"/>
                <w:szCs w:val="24"/>
                <w:lang w:val="en-US" w:eastAsia="en-US"/>
              </w:rPr>
              <w:t>disagregated</w:t>
            </w:r>
            <w:proofErr w:type="spellEnd"/>
            <w:r w:rsidRPr="00A6184E">
              <w:rPr>
                <w:rFonts w:ascii="Aptos Narrow" w:hAnsi="Aptos Narrow"/>
                <w:color w:val="000000"/>
                <w:kern w:val="0"/>
                <w:sz w:val="24"/>
                <w:szCs w:val="24"/>
                <w:lang w:val="en-US" w:eastAsia="en-US"/>
              </w:rPr>
              <w:t xml:space="preserve"> latrines for boys &amp; girls </w:t>
            </w:r>
            <w:proofErr w:type="gramStart"/>
            <w:r w:rsidRPr="00A6184E">
              <w:rPr>
                <w:rFonts w:ascii="Aptos Narrow" w:hAnsi="Aptos Narrow"/>
                <w:color w:val="000000"/>
                <w:kern w:val="0"/>
                <w:sz w:val="24"/>
                <w:szCs w:val="24"/>
                <w:lang w:val="en-US" w:eastAsia="en-US"/>
              </w:rPr>
              <w:t>( 2</w:t>
            </w:r>
            <w:proofErr w:type="gramEnd"/>
            <w:r w:rsidRPr="00A6184E">
              <w:rPr>
                <w:rFonts w:ascii="Aptos Narrow" w:hAnsi="Aptos Narrow"/>
                <w:color w:val="000000"/>
                <w:kern w:val="0"/>
                <w:sz w:val="24"/>
                <w:szCs w:val="24"/>
                <w:lang w:val="en-US" w:eastAsia="en-US"/>
              </w:rPr>
              <w:t xml:space="preserve"> latrine for  each center )</w:t>
            </w:r>
          </w:p>
        </w:tc>
        <w:tc>
          <w:tcPr>
            <w:tcW w:w="812" w:type="dxa"/>
            <w:tcBorders>
              <w:top w:val="nil"/>
              <w:left w:val="nil"/>
              <w:bottom w:val="single" w:sz="4" w:space="0" w:color="auto"/>
              <w:right w:val="single" w:sz="4" w:space="0" w:color="auto"/>
            </w:tcBorders>
            <w:shd w:val="clear" w:color="auto" w:fill="auto"/>
            <w:noWrap/>
            <w:vAlign w:val="center"/>
            <w:hideMark/>
          </w:tcPr>
          <w:p w14:paraId="240FAE3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No.</w:t>
            </w:r>
          </w:p>
        </w:tc>
        <w:tc>
          <w:tcPr>
            <w:tcW w:w="810" w:type="dxa"/>
            <w:tcBorders>
              <w:top w:val="nil"/>
              <w:left w:val="nil"/>
              <w:bottom w:val="single" w:sz="4" w:space="0" w:color="auto"/>
              <w:right w:val="single" w:sz="4" w:space="0" w:color="auto"/>
            </w:tcBorders>
            <w:shd w:val="clear" w:color="auto" w:fill="auto"/>
            <w:noWrap/>
            <w:vAlign w:val="center"/>
            <w:hideMark/>
          </w:tcPr>
          <w:p w14:paraId="089BCC4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1</w:t>
            </w:r>
          </w:p>
        </w:tc>
        <w:tc>
          <w:tcPr>
            <w:tcW w:w="1620" w:type="dxa"/>
            <w:tcBorders>
              <w:top w:val="nil"/>
              <w:left w:val="nil"/>
              <w:bottom w:val="single" w:sz="4" w:space="0" w:color="auto"/>
              <w:right w:val="single" w:sz="4" w:space="0" w:color="auto"/>
            </w:tcBorders>
            <w:shd w:val="clear" w:color="auto" w:fill="auto"/>
            <w:noWrap/>
            <w:vAlign w:val="center"/>
            <w:hideMark/>
          </w:tcPr>
          <w:p w14:paraId="5BF968A8"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w:t>
            </w:r>
          </w:p>
        </w:tc>
        <w:tc>
          <w:tcPr>
            <w:tcW w:w="2070" w:type="dxa"/>
            <w:tcBorders>
              <w:top w:val="nil"/>
              <w:left w:val="nil"/>
              <w:bottom w:val="single" w:sz="4" w:space="0" w:color="auto"/>
              <w:right w:val="single" w:sz="4" w:space="0" w:color="auto"/>
            </w:tcBorders>
            <w:shd w:val="clear" w:color="auto" w:fill="auto"/>
            <w:noWrap/>
            <w:vAlign w:val="center"/>
            <w:hideMark/>
          </w:tcPr>
          <w:p w14:paraId="0A30E83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center"/>
              <w:rPr>
                <w:rFonts w:ascii="Aptos Narrow" w:hAnsi="Aptos Narrow"/>
                <w:color w:val="000000"/>
                <w:kern w:val="0"/>
                <w:sz w:val="24"/>
                <w:szCs w:val="24"/>
                <w:lang w:val="en-US" w:eastAsia="en-US"/>
              </w:rPr>
            </w:pPr>
            <w:r w:rsidRPr="00A6184E">
              <w:rPr>
                <w:rFonts w:ascii="Aptos Narrow" w:hAnsi="Aptos Narrow"/>
                <w:color w:val="000000"/>
                <w:kern w:val="0"/>
                <w:sz w:val="24"/>
                <w:szCs w:val="24"/>
                <w:lang w:val="en-US" w:eastAsia="en-US"/>
              </w:rPr>
              <w:t> </w:t>
            </w:r>
          </w:p>
        </w:tc>
      </w:tr>
      <w:tr w:rsidR="00A6184E" w:rsidRPr="00A6184E" w14:paraId="1FC3BE8B" w14:textId="77777777" w:rsidTr="00DB260A">
        <w:trPr>
          <w:trHeight w:val="103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2B3A6C02"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A6184E">
              <w:rPr>
                <w:rFonts w:ascii="Aptos Narrow" w:hAnsi="Aptos Narrow"/>
                <w:color w:val="000000"/>
                <w:kern w:val="0"/>
                <w:sz w:val="22"/>
                <w:szCs w:val="22"/>
                <w:lang w:val="en-US" w:eastAsia="en-US"/>
              </w:rPr>
              <w:t> </w:t>
            </w:r>
          </w:p>
        </w:tc>
        <w:tc>
          <w:tcPr>
            <w:tcW w:w="4905" w:type="dxa"/>
            <w:tcBorders>
              <w:top w:val="nil"/>
              <w:left w:val="nil"/>
              <w:bottom w:val="single" w:sz="4" w:space="0" w:color="auto"/>
              <w:right w:val="single" w:sz="4" w:space="0" w:color="auto"/>
            </w:tcBorders>
            <w:shd w:val="clear" w:color="auto" w:fill="auto"/>
            <w:noWrap/>
            <w:vAlign w:val="bottom"/>
            <w:hideMark/>
          </w:tcPr>
          <w:p w14:paraId="7B4E627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TOTAL Cost For 1 FRC in Bardhere District</w:t>
            </w:r>
          </w:p>
        </w:tc>
        <w:tc>
          <w:tcPr>
            <w:tcW w:w="812" w:type="dxa"/>
            <w:tcBorders>
              <w:top w:val="nil"/>
              <w:left w:val="nil"/>
              <w:bottom w:val="single" w:sz="4" w:space="0" w:color="auto"/>
              <w:right w:val="single" w:sz="4" w:space="0" w:color="auto"/>
            </w:tcBorders>
            <w:shd w:val="clear" w:color="auto" w:fill="auto"/>
            <w:noWrap/>
            <w:vAlign w:val="bottom"/>
            <w:hideMark/>
          </w:tcPr>
          <w:p w14:paraId="0925467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14:paraId="760D93E7"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01F0001B"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c>
          <w:tcPr>
            <w:tcW w:w="2070" w:type="dxa"/>
            <w:tcBorders>
              <w:top w:val="nil"/>
              <w:left w:val="nil"/>
              <w:bottom w:val="single" w:sz="4" w:space="0" w:color="auto"/>
              <w:right w:val="single" w:sz="4" w:space="0" w:color="auto"/>
            </w:tcBorders>
            <w:shd w:val="clear" w:color="auto" w:fill="auto"/>
            <w:noWrap/>
            <w:vAlign w:val="bottom"/>
            <w:hideMark/>
          </w:tcPr>
          <w:p w14:paraId="6F40B099"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r>
      <w:tr w:rsidR="00A6184E" w:rsidRPr="00A6184E" w14:paraId="4E8BAFA6" w14:textId="77777777" w:rsidTr="00DB260A">
        <w:trPr>
          <w:trHeight w:val="880"/>
        </w:trPr>
        <w:tc>
          <w:tcPr>
            <w:tcW w:w="673" w:type="dxa"/>
            <w:tcBorders>
              <w:top w:val="nil"/>
              <w:left w:val="single" w:sz="4" w:space="0" w:color="auto"/>
              <w:bottom w:val="single" w:sz="4" w:space="0" w:color="auto"/>
              <w:right w:val="single" w:sz="4" w:space="0" w:color="auto"/>
            </w:tcBorders>
            <w:shd w:val="clear" w:color="auto" w:fill="auto"/>
            <w:noWrap/>
            <w:vAlign w:val="bottom"/>
            <w:hideMark/>
          </w:tcPr>
          <w:p w14:paraId="3371A6B3"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color w:val="000000"/>
                <w:kern w:val="0"/>
                <w:sz w:val="22"/>
                <w:szCs w:val="22"/>
                <w:lang w:val="en-US" w:eastAsia="en-US"/>
              </w:rPr>
            </w:pPr>
            <w:r w:rsidRPr="00A6184E">
              <w:rPr>
                <w:rFonts w:ascii="Aptos Narrow" w:hAnsi="Aptos Narrow"/>
                <w:color w:val="000000"/>
                <w:kern w:val="0"/>
                <w:sz w:val="22"/>
                <w:szCs w:val="22"/>
                <w:lang w:val="en-US" w:eastAsia="en-US"/>
              </w:rPr>
              <w:t> </w:t>
            </w:r>
          </w:p>
        </w:tc>
        <w:tc>
          <w:tcPr>
            <w:tcW w:w="4905" w:type="dxa"/>
            <w:tcBorders>
              <w:top w:val="nil"/>
              <w:left w:val="nil"/>
              <w:bottom w:val="single" w:sz="4" w:space="0" w:color="auto"/>
              <w:right w:val="single" w:sz="4" w:space="0" w:color="auto"/>
            </w:tcBorders>
            <w:shd w:val="clear" w:color="auto" w:fill="auto"/>
            <w:noWrap/>
            <w:vAlign w:val="bottom"/>
            <w:hideMark/>
          </w:tcPr>
          <w:p w14:paraId="2A14F074"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TOTAL Cost For 2 FRC in Bardhere District</w:t>
            </w:r>
          </w:p>
        </w:tc>
        <w:tc>
          <w:tcPr>
            <w:tcW w:w="812" w:type="dxa"/>
            <w:tcBorders>
              <w:top w:val="nil"/>
              <w:left w:val="nil"/>
              <w:bottom w:val="single" w:sz="4" w:space="0" w:color="auto"/>
              <w:right w:val="single" w:sz="4" w:space="0" w:color="auto"/>
            </w:tcBorders>
            <w:shd w:val="clear" w:color="auto" w:fill="auto"/>
            <w:noWrap/>
            <w:vAlign w:val="bottom"/>
            <w:hideMark/>
          </w:tcPr>
          <w:p w14:paraId="00595A4D"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c>
          <w:tcPr>
            <w:tcW w:w="810" w:type="dxa"/>
            <w:tcBorders>
              <w:top w:val="nil"/>
              <w:left w:val="nil"/>
              <w:bottom w:val="single" w:sz="4" w:space="0" w:color="auto"/>
              <w:right w:val="single" w:sz="4" w:space="0" w:color="auto"/>
            </w:tcBorders>
            <w:shd w:val="clear" w:color="auto" w:fill="auto"/>
            <w:noWrap/>
            <w:vAlign w:val="bottom"/>
            <w:hideMark/>
          </w:tcPr>
          <w:p w14:paraId="7EE9EC5F"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c>
          <w:tcPr>
            <w:tcW w:w="1620" w:type="dxa"/>
            <w:tcBorders>
              <w:top w:val="nil"/>
              <w:left w:val="nil"/>
              <w:bottom w:val="single" w:sz="4" w:space="0" w:color="auto"/>
              <w:right w:val="single" w:sz="4" w:space="0" w:color="auto"/>
            </w:tcBorders>
            <w:shd w:val="clear" w:color="auto" w:fill="auto"/>
            <w:noWrap/>
            <w:vAlign w:val="bottom"/>
            <w:hideMark/>
          </w:tcPr>
          <w:p w14:paraId="6F1E05C0"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xml:space="preserve"> 2x </w:t>
            </w:r>
          </w:p>
        </w:tc>
        <w:tc>
          <w:tcPr>
            <w:tcW w:w="2070" w:type="dxa"/>
            <w:tcBorders>
              <w:top w:val="nil"/>
              <w:left w:val="nil"/>
              <w:bottom w:val="single" w:sz="4" w:space="0" w:color="auto"/>
              <w:right w:val="single" w:sz="4" w:space="0" w:color="auto"/>
            </w:tcBorders>
            <w:shd w:val="clear" w:color="auto" w:fill="auto"/>
            <w:noWrap/>
            <w:vAlign w:val="bottom"/>
            <w:hideMark/>
          </w:tcPr>
          <w:p w14:paraId="6DCF8E1C" w14:textId="77777777" w:rsidR="00A6184E" w:rsidRPr="00A6184E" w:rsidRDefault="00A6184E" w:rsidP="00A6184E">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rPr>
                <w:rFonts w:ascii="Aptos Narrow" w:hAnsi="Aptos Narrow"/>
                <w:b/>
                <w:bCs/>
                <w:color w:val="000000"/>
                <w:kern w:val="0"/>
                <w:sz w:val="22"/>
                <w:szCs w:val="22"/>
                <w:lang w:val="en-US" w:eastAsia="en-US"/>
              </w:rPr>
            </w:pPr>
            <w:r w:rsidRPr="00A6184E">
              <w:rPr>
                <w:rFonts w:ascii="Aptos Narrow" w:hAnsi="Aptos Narrow"/>
                <w:b/>
                <w:bCs/>
                <w:color w:val="000000"/>
                <w:kern w:val="0"/>
                <w:sz w:val="22"/>
                <w:szCs w:val="22"/>
                <w:lang w:val="en-US" w:eastAsia="en-US"/>
              </w:rPr>
              <w:t> </w:t>
            </w:r>
          </w:p>
        </w:tc>
      </w:tr>
    </w:tbl>
    <w:p w14:paraId="424CE318" w14:textId="77777777" w:rsidR="00697607" w:rsidRDefault="00697607" w:rsidP="008A38F9">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p>
    <w:p w14:paraId="1086DE6B" w14:textId="77777777" w:rsidR="00697607" w:rsidRDefault="00697607" w:rsidP="008A38F9">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p>
    <w:p w14:paraId="194EFA59" w14:textId="77777777" w:rsidR="008A38F9" w:rsidRDefault="008A38F9" w:rsidP="008A38F9">
      <w:pPr>
        <w:pStyle w:val="Heading1"/>
        <w:spacing w:before="87"/>
        <w:ind w:left="560"/>
        <w:jc w:val="left"/>
        <w:rPr>
          <w:rFonts w:ascii="Times New Roman" w:hAnsi="Times New Roman"/>
        </w:rPr>
      </w:pPr>
      <w:r>
        <w:rPr>
          <w:rFonts w:ascii="Times New Roman" w:hAnsi="Times New Roman"/>
        </w:rPr>
        <w:t>SECTION</w:t>
      </w:r>
      <w:r>
        <w:rPr>
          <w:rFonts w:ascii="Times New Roman" w:hAnsi="Times New Roman"/>
          <w:spacing w:val="-3"/>
        </w:rPr>
        <w:t xml:space="preserve"> </w:t>
      </w:r>
      <w:r>
        <w:rPr>
          <w:rFonts w:ascii="Times New Roman" w:hAnsi="Times New Roman"/>
        </w:rPr>
        <w:t>1</w:t>
      </w:r>
      <w:r>
        <w:rPr>
          <w:rFonts w:ascii="Times New Roman" w:hAnsi="Times New Roman"/>
          <w:spacing w:val="1"/>
        </w:rPr>
        <w:t xml:space="preserve"> </w:t>
      </w:r>
      <w:r>
        <w:rPr>
          <w:rFonts w:ascii="Times New Roman" w:hAnsi="Times New Roman"/>
        </w:rPr>
        <w:t>–</w:t>
      </w:r>
      <w:r>
        <w:rPr>
          <w:rFonts w:ascii="Times New Roman" w:hAnsi="Times New Roman"/>
          <w:spacing w:val="-2"/>
        </w:rPr>
        <w:t xml:space="preserve"> </w:t>
      </w:r>
      <w:r>
        <w:rPr>
          <w:rFonts w:ascii="Times New Roman" w:hAnsi="Times New Roman"/>
        </w:rPr>
        <w:t>KEY</w:t>
      </w:r>
      <w:r>
        <w:rPr>
          <w:rFonts w:ascii="Times New Roman" w:hAnsi="Times New Roman"/>
          <w:spacing w:val="-2"/>
        </w:rPr>
        <w:t xml:space="preserve"> </w:t>
      </w:r>
      <w:r>
        <w:rPr>
          <w:rFonts w:ascii="Times New Roman" w:hAnsi="Times New Roman"/>
        </w:rPr>
        <w:t>INFORMATION</w:t>
      </w:r>
    </w:p>
    <w:p w14:paraId="05E6DAFD" w14:textId="77777777" w:rsidR="008A38F9" w:rsidRDefault="008A38F9" w:rsidP="008A38F9">
      <w:pPr>
        <w:pStyle w:val="BodyText"/>
        <w:spacing w:before="9"/>
        <w:rPr>
          <w:rFonts w:ascii="Times New Roman"/>
          <w:b/>
          <w:sz w:val="28"/>
        </w:rPr>
      </w:pPr>
    </w:p>
    <w:p w14:paraId="046BC74C" w14:textId="77777777" w:rsidR="008A38F9" w:rsidRDefault="008A38F9" w:rsidP="008A38F9">
      <w:pPr>
        <w:ind w:left="1371"/>
        <w:rPr>
          <w:rFonts w:ascii="Times New Roman" w:hAnsi="Times New Roman"/>
          <w:b/>
          <w:i/>
          <w:sz w:val="24"/>
        </w:rPr>
      </w:pPr>
      <w:r>
        <w:rPr>
          <w:rFonts w:ascii="Times New Roman" w:hAnsi="Times New Roman"/>
          <w:b/>
          <w:i/>
          <w:spacing w:val="-3"/>
          <w:sz w:val="24"/>
        </w:rPr>
        <w:t>Instructions –</w:t>
      </w:r>
      <w:r>
        <w:rPr>
          <w:rFonts w:ascii="Times New Roman" w:hAnsi="Times New Roman"/>
          <w:b/>
          <w:i/>
          <w:spacing w:val="-5"/>
          <w:sz w:val="24"/>
        </w:rPr>
        <w:t xml:space="preserve"> </w:t>
      </w:r>
      <w:r>
        <w:rPr>
          <w:rFonts w:ascii="Times New Roman" w:hAnsi="Times New Roman"/>
          <w:b/>
          <w:i/>
          <w:spacing w:val="-3"/>
          <w:sz w:val="24"/>
        </w:rPr>
        <w:t>Bidders are</w:t>
      </w:r>
      <w:r>
        <w:rPr>
          <w:rFonts w:ascii="Times New Roman" w:hAnsi="Times New Roman"/>
          <w:b/>
          <w:i/>
          <w:spacing w:val="-12"/>
          <w:sz w:val="24"/>
        </w:rPr>
        <w:t xml:space="preserve"> </w:t>
      </w:r>
      <w:r>
        <w:rPr>
          <w:rFonts w:ascii="Times New Roman" w:hAnsi="Times New Roman"/>
          <w:b/>
          <w:i/>
          <w:spacing w:val="-3"/>
          <w:sz w:val="24"/>
        </w:rPr>
        <w:t>required</w:t>
      </w:r>
      <w:r>
        <w:rPr>
          <w:rFonts w:ascii="Times New Roman" w:hAnsi="Times New Roman"/>
          <w:b/>
          <w:i/>
          <w:spacing w:val="-5"/>
          <w:sz w:val="24"/>
        </w:rPr>
        <w:t xml:space="preserve"> </w:t>
      </w:r>
      <w:r>
        <w:rPr>
          <w:rFonts w:ascii="Times New Roman" w:hAnsi="Times New Roman"/>
          <w:b/>
          <w:i/>
          <w:spacing w:val="-3"/>
          <w:sz w:val="24"/>
        </w:rPr>
        <w:t>to</w:t>
      </w:r>
      <w:r>
        <w:rPr>
          <w:rFonts w:ascii="Times New Roman" w:hAnsi="Times New Roman"/>
          <w:b/>
          <w:i/>
          <w:spacing w:val="-6"/>
          <w:sz w:val="24"/>
        </w:rPr>
        <w:t xml:space="preserve"> </w:t>
      </w:r>
      <w:r>
        <w:rPr>
          <w:rFonts w:ascii="Times New Roman" w:hAnsi="Times New Roman"/>
          <w:b/>
          <w:i/>
          <w:spacing w:val="-3"/>
          <w:sz w:val="24"/>
        </w:rPr>
        <w:t>complete</w:t>
      </w:r>
      <w:r>
        <w:rPr>
          <w:rFonts w:ascii="Times New Roman" w:hAnsi="Times New Roman"/>
          <w:b/>
          <w:i/>
          <w:spacing w:val="-7"/>
          <w:sz w:val="24"/>
        </w:rPr>
        <w:t xml:space="preserve"> </w:t>
      </w:r>
      <w:r>
        <w:rPr>
          <w:rFonts w:ascii="Times New Roman" w:hAnsi="Times New Roman"/>
          <w:b/>
          <w:i/>
          <w:spacing w:val="-3"/>
          <w:sz w:val="24"/>
        </w:rPr>
        <w:t>all</w:t>
      </w:r>
      <w:r>
        <w:rPr>
          <w:rFonts w:ascii="Times New Roman" w:hAnsi="Times New Roman"/>
          <w:b/>
          <w:i/>
          <w:spacing w:val="-6"/>
          <w:sz w:val="24"/>
        </w:rPr>
        <w:t xml:space="preserve"> </w:t>
      </w:r>
      <w:r>
        <w:rPr>
          <w:rFonts w:ascii="Times New Roman" w:hAnsi="Times New Roman"/>
          <w:b/>
          <w:i/>
          <w:spacing w:val="-3"/>
          <w:sz w:val="24"/>
        </w:rPr>
        <w:t>sections</w:t>
      </w:r>
      <w:r>
        <w:rPr>
          <w:rFonts w:ascii="Times New Roman" w:hAnsi="Times New Roman"/>
          <w:b/>
          <w:i/>
          <w:spacing w:val="-4"/>
          <w:sz w:val="24"/>
        </w:rPr>
        <w:t xml:space="preserve"> </w:t>
      </w:r>
      <w:r>
        <w:rPr>
          <w:rFonts w:ascii="Times New Roman" w:hAnsi="Times New Roman"/>
          <w:b/>
          <w:i/>
          <w:spacing w:val="-3"/>
          <w:sz w:val="24"/>
        </w:rPr>
        <w:t>of</w:t>
      </w:r>
      <w:r>
        <w:rPr>
          <w:rFonts w:ascii="Times New Roman" w:hAnsi="Times New Roman"/>
          <w:b/>
          <w:i/>
          <w:spacing w:val="-6"/>
          <w:sz w:val="24"/>
        </w:rPr>
        <w:t xml:space="preserve"> </w:t>
      </w:r>
      <w:r>
        <w:rPr>
          <w:rFonts w:ascii="Times New Roman" w:hAnsi="Times New Roman"/>
          <w:b/>
          <w:i/>
          <w:spacing w:val="-3"/>
          <w:sz w:val="24"/>
        </w:rPr>
        <w:t>the</w:t>
      </w:r>
      <w:r>
        <w:rPr>
          <w:rFonts w:ascii="Times New Roman" w:hAnsi="Times New Roman"/>
          <w:b/>
          <w:i/>
          <w:spacing w:val="-6"/>
          <w:sz w:val="24"/>
        </w:rPr>
        <w:t xml:space="preserve"> </w:t>
      </w:r>
      <w:r>
        <w:rPr>
          <w:rFonts w:ascii="Times New Roman" w:hAnsi="Times New Roman"/>
          <w:b/>
          <w:i/>
          <w:spacing w:val="-3"/>
          <w:sz w:val="24"/>
        </w:rPr>
        <w:t>below</w:t>
      </w:r>
      <w:r>
        <w:rPr>
          <w:rFonts w:ascii="Times New Roman" w:hAnsi="Times New Roman"/>
          <w:b/>
          <w:i/>
          <w:spacing w:val="-6"/>
          <w:sz w:val="24"/>
        </w:rPr>
        <w:t xml:space="preserve"> </w:t>
      </w:r>
      <w:r>
        <w:rPr>
          <w:rFonts w:ascii="Times New Roman" w:hAnsi="Times New Roman"/>
          <w:b/>
          <w:i/>
          <w:spacing w:val="-3"/>
          <w:sz w:val="24"/>
        </w:rPr>
        <w:t>table.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79"/>
        <w:gridCol w:w="2319"/>
        <w:gridCol w:w="2431"/>
        <w:gridCol w:w="2271"/>
      </w:tblGrid>
      <w:tr w:rsidR="008A38F9" w14:paraId="0ABECC6B" w14:textId="77777777" w:rsidTr="00AD56C2">
        <w:trPr>
          <w:trHeight w:val="300"/>
        </w:trPr>
        <w:tc>
          <w:tcPr>
            <w:tcW w:w="9500" w:type="dxa"/>
            <w:gridSpan w:val="4"/>
            <w:shd w:val="clear" w:color="auto" w:fill="FF0000"/>
          </w:tcPr>
          <w:p w14:paraId="35C9689B" w14:textId="77777777" w:rsidR="008A38F9" w:rsidRDefault="008A38F9" w:rsidP="00AD56C2">
            <w:pPr>
              <w:pStyle w:val="TableParagraph"/>
              <w:spacing w:before="15" w:line="265" w:lineRule="exact"/>
              <w:ind w:left="105"/>
              <w:rPr>
                <w:rFonts w:ascii="Arial"/>
                <w:b/>
                <w:sz w:val="24"/>
              </w:rPr>
            </w:pPr>
            <w:r>
              <w:rPr>
                <w:rFonts w:ascii="Arial"/>
                <w:b/>
                <w:color w:val="FFFFFF"/>
                <w:w w:val="80"/>
                <w:sz w:val="24"/>
              </w:rPr>
              <w:t>KEY</w:t>
            </w:r>
            <w:r>
              <w:rPr>
                <w:rFonts w:ascii="Arial"/>
                <w:b/>
                <w:color w:val="FFFFFF"/>
                <w:spacing w:val="14"/>
                <w:w w:val="80"/>
                <w:sz w:val="24"/>
              </w:rPr>
              <w:t xml:space="preserve"> </w:t>
            </w:r>
            <w:r>
              <w:rPr>
                <w:rFonts w:ascii="Arial"/>
                <w:b/>
                <w:color w:val="FFFFFF"/>
                <w:w w:val="80"/>
                <w:sz w:val="24"/>
              </w:rPr>
              <w:t>INFORMATION</w:t>
            </w:r>
          </w:p>
        </w:tc>
      </w:tr>
      <w:tr w:rsidR="008A38F9" w14:paraId="2E9D6DC3" w14:textId="77777777" w:rsidTr="00AD56C2">
        <w:trPr>
          <w:trHeight w:val="510"/>
        </w:trPr>
        <w:tc>
          <w:tcPr>
            <w:tcW w:w="2479" w:type="dxa"/>
            <w:shd w:val="clear" w:color="auto" w:fill="D9D9D9"/>
          </w:tcPr>
          <w:p w14:paraId="54B4CAA2" w14:textId="77777777" w:rsidR="008A38F9" w:rsidRDefault="008A38F9" w:rsidP="00AD56C2">
            <w:pPr>
              <w:pStyle w:val="TableParagraph"/>
              <w:spacing w:before="120"/>
              <w:ind w:left="293" w:right="295"/>
              <w:jc w:val="center"/>
              <w:rPr>
                <w:rFonts w:ascii="Arial"/>
                <w:b/>
                <w:sz w:val="24"/>
              </w:rPr>
            </w:pPr>
            <w:r>
              <w:rPr>
                <w:rFonts w:ascii="Arial"/>
                <w:b/>
                <w:w w:val="80"/>
                <w:sz w:val="24"/>
              </w:rPr>
              <w:t>Company</w:t>
            </w:r>
            <w:r>
              <w:rPr>
                <w:rFonts w:ascii="Arial"/>
                <w:b/>
                <w:spacing w:val="11"/>
                <w:w w:val="80"/>
                <w:sz w:val="24"/>
              </w:rPr>
              <w:t xml:space="preserve"> </w:t>
            </w:r>
            <w:r>
              <w:rPr>
                <w:rFonts w:ascii="Arial"/>
                <w:b/>
                <w:w w:val="80"/>
                <w:sz w:val="24"/>
              </w:rPr>
              <w:t>Name</w:t>
            </w:r>
          </w:p>
        </w:tc>
        <w:tc>
          <w:tcPr>
            <w:tcW w:w="7021" w:type="dxa"/>
            <w:gridSpan w:val="3"/>
          </w:tcPr>
          <w:p w14:paraId="36CE97AC" w14:textId="77777777" w:rsidR="008A38F9" w:rsidRDefault="008A38F9" w:rsidP="00AD56C2">
            <w:pPr>
              <w:pStyle w:val="TableParagraph"/>
              <w:rPr>
                <w:rFonts w:ascii="Times New Roman"/>
                <w:sz w:val="24"/>
              </w:rPr>
            </w:pPr>
          </w:p>
        </w:tc>
      </w:tr>
      <w:tr w:rsidR="008A38F9" w14:paraId="33E76162" w14:textId="77777777" w:rsidTr="00AD56C2">
        <w:trPr>
          <w:trHeight w:val="425"/>
        </w:trPr>
        <w:tc>
          <w:tcPr>
            <w:tcW w:w="2479" w:type="dxa"/>
            <w:shd w:val="clear" w:color="auto" w:fill="D9D9D9"/>
          </w:tcPr>
          <w:p w14:paraId="6AE7F0E4" w14:textId="77777777" w:rsidR="008A38F9" w:rsidRDefault="008A38F9" w:rsidP="00AD56C2">
            <w:pPr>
              <w:pStyle w:val="TableParagraph"/>
              <w:spacing w:before="75"/>
              <w:ind w:left="293" w:right="294"/>
              <w:jc w:val="center"/>
              <w:rPr>
                <w:rFonts w:ascii="Arial"/>
                <w:b/>
                <w:sz w:val="24"/>
              </w:rPr>
            </w:pPr>
            <w:r>
              <w:rPr>
                <w:rFonts w:ascii="Arial"/>
                <w:b/>
                <w:w w:val="80"/>
                <w:sz w:val="24"/>
              </w:rPr>
              <w:lastRenderedPageBreak/>
              <w:t>Website</w:t>
            </w:r>
            <w:r>
              <w:rPr>
                <w:rFonts w:ascii="Arial"/>
                <w:b/>
                <w:spacing w:val="13"/>
                <w:w w:val="80"/>
                <w:sz w:val="24"/>
              </w:rPr>
              <w:t xml:space="preserve"> </w:t>
            </w:r>
            <w:r>
              <w:rPr>
                <w:rFonts w:ascii="Arial"/>
                <w:b/>
                <w:w w:val="80"/>
                <w:sz w:val="24"/>
              </w:rPr>
              <w:t>address</w:t>
            </w:r>
          </w:p>
        </w:tc>
        <w:tc>
          <w:tcPr>
            <w:tcW w:w="7021" w:type="dxa"/>
            <w:gridSpan w:val="3"/>
          </w:tcPr>
          <w:p w14:paraId="5F114094" w14:textId="77777777" w:rsidR="008A38F9" w:rsidRDefault="008A38F9" w:rsidP="00AD56C2">
            <w:pPr>
              <w:pStyle w:val="TableParagraph"/>
              <w:rPr>
                <w:rFonts w:ascii="Times New Roman"/>
                <w:sz w:val="24"/>
              </w:rPr>
            </w:pPr>
          </w:p>
        </w:tc>
      </w:tr>
      <w:tr w:rsidR="008A38F9" w14:paraId="2D824465" w14:textId="77777777" w:rsidTr="00AD56C2">
        <w:trPr>
          <w:trHeight w:val="825"/>
        </w:trPr>
        <w:tc>
          <w:tcPr>
            <w:tcW w:w="2479" w:type="dxa"/>
            <w:vMerge w:val="restart"/>
            <w:shd w:val="clear" w:color="auto" w:fill="D9D9D9"/>
          </w:tcPr>
          <w:p w14:paraId="4E8FAA7E" w14:textId="77777777" w:rsidR="008A38F9" w:rsidRDefault="008A38F9" w:rsidP="00AD56C2">
            <w:pPr>
              <w:pStyle w:val="TableParagraph"/>
              <w:rPr>
                <w:rFonts w:ascii="Times New Roman"/>
                <w:b/>
                <w:i/>
                <w:sz w:val="26"/>
              </w:rPr>
            </w:pPr>
          </w:p>
          <w:p w14:paraId="788C7EF5" w14:textId="77777777" w:rsidR="008A38F9" w:rsidRDefault="008A38F9" w:rsidP="00AD56C2">
            <w:pPr>
              <w:pStyle w:val="TableParagraph"/>
              <w:rPr>
                <w:rFonts w:ascii="Times New Roman"/>
                <w:b/>
                <w:i/>
                <w:sz w:val="26"/>
              </w:rPr>
            </w:pPr>
          </w:p>
          <w:p w14:paraId="40EF7F61" w14:textId="77777777" w:rsidR="008A38F9" w:rsidRDefault="008A38F9" w:rsidP="00AD56C2">
            <w:pPr>
              <w:pStyle w:val="TableParagraph"/>
              <w:spacing w:before="8"/>
              <w:rPr>
                <w:rFonts w:ascii="Times New Roman"/>
                <w:b/>
                <w:i/>
                <w:sz w:val="26"/>
              </w:rPr>
            </w:pPr>
          </w:p>
          <w:p w14:paraId="3EF6882D" w14:textId="77777777" w:rsidR="008A38F9" w:rsidRDefault="008A38F9" w:rsidP="00AD56C2">
            <w:pPr>
              <w:pStyle w:val="TableParagraph"/>
              <w:ind w:left="825" w:hanging="445"/>
              <w:rPr>
                <w:rFonts w:ascii="Arial"/>
                <w:b/>
                <w:sz w:val="24"/>
              </w:rPr>
            </w:pPr>
            <w:r>
              <w:rPr>
                <w:rFonts w:ascii="Arial"/>
                <w:b/>
                <w:w w:val="80"/>
                <w:sz w:val="24"/>
              </w:rPr>
              <w:t>Address</w:t>
            </w:r>
            <w:r>
              <w:rPr>
                <w:rFonts w:ascii="Arial"/>
                <w:b/>
                <w:spacing w:val="17"/>
                <w:w w:val="80"/>
                <w:sz w:val="24"/>
              </w:rPr>
              <w:t xml:space="preserve"> </w:t>
            </w:r>
            <w:r>
              <w:rPr>
                <w:rFonts w:ascii="Arial"/>
                <w:b/>
                <w:w w:val="80"/>
                <w:sz w:val="24"/>
              </w:rPr>
              <w:t>(Physical</w:t>
            </w:r>
            <w:r>
              <w:rPr>
                <w:rFonts w:ascii="Arial"/>
                <w:b/>
                <w:spacing w:val="-51"/>
                <w:w w:val="80"/>
                <w:sz w:val="24"/>
              </w:rPr>
              <w:t xml:space="preserve"> </w:t>
            </w:r>
            <w:r>
              <w:rPr>
                <w:rFonts w:ascii="Arial"/>
                <w:b/>
                <w:w w:val="90"/>
                <w:sz w:val="24"/>
              </w:rPr>
              <w:t>location)</w:t>
            </w:r>
          </w:p>
        </w:tc>
        <w:tc>
          <w:tcPr>
            <w:tcW w:w="2319" w:type="dxa"/>
            <w:shd w:val="clear" w:color="auto" w:fill="D9D9D9"/>
          </w:tcPr>
          <w:p w14:paraId="12D2FB52" w14:textId="77777777" w:rsidR="008A38F9" w:rsidRDefault="008A38F9" w:rsidP="00AD56C2">
            <w:pPr>
              <w:pStyle w:val="TableParagraph"/>
              <w:spacing w:before="10"/>
              <w:rPr>
                <w:rFonts w:ascii="Times New Roman"/>
                <w:b/>
                <w:i/>
                <w:sz w:val="23"/>
              </w:rPr>
            </w:pPr>
          </w:p>
          <w:p w14:paraId="43002B84" w14:textId="77777777" w:rsidR="008A38F9" w:rsidRDefault="008A38F9" w:rsidP="00AD56C2">
            <w:pPr>
              <w:pStyle w:val="TableParagraph"/>
              <w:ind w:left="512"/>
              <w:rPr>
                <w:rFonts w:ascii="Arial"/>
                <w:b/>
                <w:sz w:val="24"/>
              </w:rPr>
            </w:pPr>
            <w:r>
              <w:rPr>
                <w:rFonts w:ascii="Arial"/>
                <w:b/>
                <w:w w:val="80"/>
                <w:sz w:val="24"/>
              </w:rPr>
              <w:t>Main</w:t>
            </w:r>
            <w:r>
              <w:rPr>
                <w:rFonts w:ascii="Arial"/>
                <w:b/>
                <w:spacing w:val="11"/>
                <w:w w:val="80"/>
                <w:sz w:val="24"/>
              </w:rPr>
              <w:t xml:space="preserve"> </w:t>
            </w:r>
            <w:r>
              <w:rPr>
                <w:rFonts w:ascii="Arial"/>
                <w:b/>
                <w:w w:val="80"/>
                <w:sz w:val="24"/>
              </w:rPr>
              <w:t>Address</w:t>
            </w:r>
          </w:p>
        </w:tc>
        <w:tc>
          <w:tcPr>
            <w:tcW w:w="2431" w:type="dxa"/>
            <w:shd w:val="clear" w:color="auto" w:fill="D9D9D9"/>
          </w:tcPr>
          <w:p w14:paraId="78923FAA" w14:textId="77777777" w:rsidR="008A38F9" w:rsidRDefault="008A38F9" w:rsidP="00AD56C2">
            <w:pPr>
              <w:pStyle w:val="TableParagraph"/>
              <w:spacing w:before="135"/>
              <w:ind w:left="664" w:right="283" w:hanging="385"/>
              <w:rPr>
                <w:rFonts w:ascii="Arial"/>
                <w:b/>
                <w:sz w:val="24"/>
              </w:rPr>
            </w:pPr>
            <w:r>
              <w:rPr>
                <w:rFonts w:ascii="Arial"/>
                <w:b/>
                <w:w w:val="80"/>
                <w:sz w:val="24"/>
              </w:rPr>
              <w:t>Registered</w:t>
            </w:r>
            <w:r>
              <w:rPr>
                <w:rFonts w:ascii="Arial"/>
                <w:b/>
                <w:spacing w:val="25"/>
                <w:w w:val="80"/>
                <w:sz w:val="24"/>
              </w:rPr>
              <w:t xml:space="preserve"> </w:t>
            </w:r>
            <w:r>
              <w:rPr>
                <w:rFonts w:ascii="Arial"/>
                <w:b/>
                <w:w w:val="80"/>
                <w:sz w:val="24"/>
              </w:rPr>
              <w:t>Address</w:t>
            </w:r>
            <w:r>
              <w:rPr>
                <w:rFonts w:ascii="Arial"/>
                <w:b/>
                <w:spacing w:val="-50"/>
                <w:w w:val="80"/>
                <w:sz w:val="24"/>
              </w:rPr>
              <w:t xml:space="preserve"> </w:t>
            </w:r>
            <w:r>
              <w:rPr>
                <w:rFonts w:ascii="Arial"/>
                <w:b/>
                <w:w w:val="80"/>
                <w:sz w:val="24"/>
              </w:rPr>
              <w:t>(if</w:t>
            </w:r>
            <w:r>
              <w:rPr>
                <w:rFonts w:ascii="Arial"/>
                <w:b/>
                <w:spacing w:val="2"/>
                <w:w w:val="80"/>
                <w:sz w:val="24"/>
              </w:rPr>
              <w:t xml:space="preserve"> </w:t>
            </w:r>
            <w:r>
              <w:rPr>
                <w:rFonts w:ascii="Arial"/>
                <w:b/>
                <w:w w:val="80"/>
                <w:sz w:val="24"/>
              </w:rPr>
              <w:t>different)</w:t>
            </w:r>
          </w:p>
        </w:tc>
        <w:tc>
          <w:tcPr>
            <w:tcW w:w="2271" w:type="dxa"/>
            <w:shd w:val="clear" w:color="auto" w:fill="D9D9D9"/>
          </w:tcPr>
          <w:p w14:paraId="1DA15F5C" w14:textId="77777777" w:rsidR="008A38F9" w:rsidRDefault="008A38F9" w:rsidP="00AD56C2">
            <w:pPr>
              <w:pStyle w:val="TableParagraph"/>
              <w:ind w:left="664" w:hanging="85"/>
              <w:rPr>
                <w:rFonts w:ascii="Arial"/>
                <w:b/>
                <w:sz w:val="24"/>
              </w:rPr>
            </w:pPr>
            <w:r>
              <w:rPr>
                <w:rFonts w:ascii="Arial"/>
                <w:b/>
                <w:w w:val="80"/>
                <w:sz w:val="24"/>
              </w:rPr>
              <w:t>Address</w:t>
            </w:r>
            <w:r>
              <w:rPr>
                <w:rFonts w:ascii="Arial"/>
                <w:b/>
                <w:spacing w:val="5"/>
                <w:w w:val="80"/>
                <w:sz w:val="24"/>
              </w:rPr>
              <w:t xml:space="preserve"> </w:t>
            </w:r>
            <w:r>
              <w:rPr>
                <w:rFonts w:ascii="Arial"/>
                <w:b/>
                <w:w w:val="80"/>
                <w:sz w:val="24"/>
              </w:rPr>
              <w:t>for</w:t>
            </w:r>
            <w:r>
              <w:rPr>
                <w:rFonts w:ascii="Arial"/>
                <w:b/>
                <w:spacing w:val="-51"/>
                <w:w w:val="80"/>
                <w:sz w:val="24"/>
              </w:rPr>
              <w:t xml:space="preserve"> </w:t>
            </w:r>
            <w:r>
              <w:rPr>
                <w:rFonts w:ascii="Arial"/>
                <w:b/>
                <w:w w:val="85"/>
                <w:sz w:val="24"/>
              </w:rPr>
              <w:t>Payments</w:t>
            </w:r>
          </w:p>
          <w:p w14:paraId="52D416FA" w14:textId="77777777" w:rsidR="008A38F9" w:rsidRDefault="008A38F9" w:rsidP="00AD56C2">
            <w:pPr>
              <w:pStyle w:val="TableParagraph"/>
              <w:spacing w:line="254" w:lineRule="exact"/>
              <w:ind w:left="579"/>
              <w:rPr>
                <w:rFonts w:ascii="Arial"/>
                <w:b/>
                <w:sz w:val="24"/>
              </w:rPr>
            </w:pPr>
            <w:r>
              <w:rPr>
                <w:rFonts w:ascii="Arial"/>
                <w:b/>
                <w:w w:val="80"/>
                <w:sz w:val="24"/>
              </w:rPr>
              <w:t>(if</w:t>
            </w:r>
            <w:r>
              <w:rPr>
                <w:rFonts w:ascii="Arial"/>
                <w:b/>
                <w:spacing w:val="8"/>
                <w:w w:val="80"/>
                <w:sz w:val="24"/>
              </w:rPr>
              <w:t xml:space="preserve"> </w:t>
            </w:r>
            <w:r>
              <w:rPr>
                <w:rFonts w:ascii="Arial"/>
                <w:b/>
                <w:w w:val="80"/>
                <w:sz w:val="24"/>
              </w:rPr>
              <w:t>different)</w:t>
            </w:r>
          </w:p>
        </w:tc>
      </w:tr>
      <w:tr w:rsidR="008A38F9" w14:paraId="51E71547" w14:textId="77777777" w:rsidTr="00AD56C2">
        <w:trPr>
          <w:trHeight w:val="1524"/>
        </w:trPr>
        <w:tc>
          <w:tcPr>
            <w:tcW w:w="2479" w:type="dxa"/>
            <w:vMerge/>
            <w:tcBorders>
              <w:top w:val="nil"/>
            </w:tcBorders>
            <w:shd w:val="clear" w:color="auto" w:fill="D9D9D9"/>
          </w:tcPr>
          <w:p w14:paraId="7986ACC8" w14:textId="77777777" w:rsidR="008A38F9" w:rsidRDefault="008A38F9" w:rsidP="00AD56C2">
            <w:pPr>
              <w:rPr>
                <w:sz w:val="2"/>
                <w:szCs w:val="2"/>
              </w:rPr>
            </w:pPr>
          </w:p>
        </w:tc>
        <w:tc>
          <w:tcPr>
            <w:tcW w:w="2319" w:type="dxa"/>
          </w:tcPr>
          <w:p w14:paraId="3E9F698B" w14:textId="77777777" w:rsidR="008A38F9" w:rsidRDefault="008A38F9" w:rsidP="00AD56C2">
            <w:pPr>
              <w:pStyle w:val="TableParagraph"/>
              <w:rPr>
                <w:rFonts w:ascii="Times New Roman"/>
                <w:sz w:val="24"/>
              </w:rPr>
            </w:pPr>
          </w:p>
        </w:tc>
        <w:tc>
          <w:tcPr>
            <w:tcW w:w="2431" w:type="dxa"/>
          </w:tcPr>
          <w:p w14:paraId="04A0E120" w14:textId="77777777" w:rsidR="008A38F9" w:rsidRDefault="008A38F9" w:rsidP="00AD56C2">
            <w:pPr>
              <w:pStyle w:val="TableParagraph"/>
              <w:rPr>
                <w:rFonts w:ascii="Times New Roman"/>
                <w:sz w:val="24"/>
              </w:rPr>
            </w:pPr>
          </w:p>
        </w:tc>
        <w:tc>
          <w:tcPr>
            <w:tcW w:w="2271" w:type="dxa"/>
          </w:tcPr>
          <w:p w14:paraId="2AE9441F" w14:textId="77777777" w:rsidR="008A38F9" w:rsidRDefault="008A38F9" w:rsidP="00AD56C2">
            <w:pPr>
              <w:pStyle w:val="TableParagraph"/>
              <w:rPr>
                <w:rFonts w:ascii="Times New Roman"/>
                <w:sz w:val="24"/>
              </w:rPr>
            </w:pPr>
          </w:p>
        </w:tc>
      </w:tr>
      <w:tr w:rsidR="008A38F9" w14:paraId="6F2B684F" w14:textId="77777777" w:rsidTr="00AD56C2">
        <w:trPr>
          <w:trHeight w:val="825"/>
        </w:trPr>
        <w:tc>
          <w:tcPr>
            <w:tcW w:w="2479" w:type="dxa"/>
            <w:shd w:val="clear" w:color="auto" w:fill="D9D9D9"/>
          </w:tcPr>
          <w:p w14:paraId="29283197" w14:textId="77777777" w:rsidR="008A38F9" w:rsidRDefault="008A38F9" w:rsidP="00AD56C2">
            <w:pPr>
              <w:pStyle w:val="TableParagraph"/>
              <w:spacing w:line="276" w:lineRule="exact"/>
              <w:ind w:left="179" w:right="182" w:hanging="1"/>
              <w:jc w:val="center"/>
              <w:rPr>
                <w:rFonts w:ascii="Arial"/>
                <w:b/>
                <w:sz w:val="24"/>
              </w:rPr>
            </w:pPr>
            <w:r>
              <w:rPr>
                <w:rFonts w:ascii="Arial"/>
                <w:b/>
                <w:w w:val="80"/>
                <w:sz w:val="24"/>
              </w:rPr>
              <w:t>Company</w:t>
            </w:r>
            <w:r>
              <w:rPr>
                <w:rFonts w:ascii="Arial"/>
                <w:b/>
                <w:spacing w:val="1"/>
                <w:w w:val="80"/>
                <w:sz w:val="24"/>
              </w:rPr>
              <w:t xml:space="preserve"> </w:t>
            </w:r>
            <w:r>
              <w:rPr>
                <w:rFonts w:ascii="Arial"/>
                <w:b/>
                <w:w w:val="80"/>
                <w:sz w:val="24"/>
              </w:rPr>
              <w:t>Registration</w:t>
            </w:r>
            <w:r>
              <w:rPr>
                <w:rFonts w:ascii="Arial"/>
                <w:b/>
                <w:spacing w:val="-51"/>
                <w:w w:val="80"/>
                <w:sz w:val="24"/>
              </w:rPr>
              <w:t xml:space="preserve"> </w:t>
            </w:r>
            <w:r>
              <w:rPr>
                <w:rFonts w:ascii="Arial"/>
                <w:b/>
                <w:w w:val="80"/>
                <w:sz w:val="24"/>
              </w:rPr>
              <w:t>Number</w:t>
            </w:r>
            <w:r>
              <w:rPr>
                <w:rFonts w:ascii="Arial"/>
                <w:b/>
                <w:spacing w:val="11"/>
                <w:w w:val="80"/>
                <w:sz w:val="24"/>
              </w:rPr>
              <w:t xml:space="preserve"> </w:t>
            </w:r>
            <w:r>
              <w:rPr>
                <w:rFonts w:ascii="Arial"/>
                <w:b/>
                <w:w w:val="80"/>
                <w:sz w:val="24"/>
              </w:rPr>
              <w:t>(from</w:t>
            </w:r>
            <w:r>
              <w:rPr>
                <w:rFonts w:ascii="Arial"/>
                <w:b/>
                <w:spacing w:val="13"/>
                <w:w w:val="80"/>
                <w:sz w:val="24"/>
              </w:rPr>
              <w:t xml:space="preserve"> </w:t>
            </w:r>
            <w:r>
              <w:rPr>
                <w:rFonts w:ascii="Arial"/>
                <w:b/>
                <w:w w:val="80"/>
                <w:sz w:val="24"/>
              </w:rPr>
              <w:t>Ministry</w:t>
            </w:r>
            <w:r>
              <w:rPr>
                <w:rFonts w:ascii="Arial"/>
                <w:b/>
                <w:spacing w:val="-50"/>
                <w:w w:val="80"/>
                <w:sz w:val="24"/>
              </w:rPr>
              <w:t xml:space="preserve"> </w:t>
            </w:r>
            <w:r>
              <w:rPr>
                <w:rFonts w:ascii="Arial"/>
                <w:b/>
                <w:w w:val="80"/>
                <w:sz w:val="24"/>
              </w:rPr>
              <w:t>of</w:t>
            </w:r>
            <w:r>
              <w:rPr>
                <w:rFonts w:ascii="Arial"/>
                <w:b/>
                <w:spacing w:val="2"/>
                <w:w w:val="80"/>
                <w:sz w:val="24"/>
              </w:rPr>
              <w:t xml:space="preserve"> </w:t>
            </w:r>
            <w:r>
              <w:rPr>
                <w:rFonts w:ascii="Arial"/>
                <w:b/>
                <w:w w:val="80"/>
                <w:sz w:val="24"/>
              </w:rPr>
              <w:t>Finance</w:t>
            </w:r>
            <w:r>
              <w:rPr>
                <w:rFonts w:ascii="Arial"/>
                <w:b/>
                <w:spacing w:val="4"/>
                <w:w w:val="80"/>
                <w:sz w:val="24"/>
              </w:rPr>
              <w:t xml:space="preserve"> </w:t>
            </w:r>
            <w:r>
              <w:rPr>
                <w:rFonts w:ascii="Arial"/>
                <w:b/>
                <w:w w:val="80"/>
                <w:sz w:val="24"/>
              </w:rPr>
              <w:t>SWS)</w:t>
            </w:r>
          </w:p>
        </w:tc>
        <w:tc>
          <w:tcPr>
            <w:tcW w:w="2319" w:type="dxa"/>
          </w:tcPr>
          <w:p w14:paraId="06033DCF" w14:textId="77777777" w:rsidR="008A38F9" w:rsidRDefault="008A38F9" w:rsidP="00AD56C2">
            <w:pPr>
              <w:pStyle w:val="TableParagraph"/>
              <w:rPr>
                <w:rFonts w:ascii="Times New Roman"/>
                <w:sz w:val="24"/>
              </w:rPr>
            </w:pPr>
          </w:p>
        </w:tc>
        <w:tc>
          <w:tcPr>
            <w:tcW w:w="2431" w:type="dxa"/>
            <w:shd w:val="clear" w:color="auto" w:fill="D9D9D9"/>
          </w:tcPr>
          <w:p w14:paraId="4566DA68" w14:textId="77777777" w:rsidR="008A38F9" w:rsidRDefault="008A38F9" w:rsidP="00AD56C2">
            <w:pPr>
              <w:pStyle w:val="TableParagraph"/>
              <w:spacing w:before="11"/>
              <w:rPr>
                <w:rFonts w:ascii="Times New Roman"/>
                <w:b/>
                <w:i/>
                <w:sz w:val="23"/>
              </w:rPr>
            </w:pPr>
          </w:p>
          <w:p w14:paraId="15D5A811" w14:textId="77777777" w:rsidR="008A38F9" w:rsidRDefault="008A38F9" w:rsidP="00AD56C2">
            <w:pPr>
              <w:pStyle w:val="TableParagraph"/>
              <w:ind w:left="101" w:right="102"/>
              <w:jc w:val="center"/>
              <w:rPr>
                <w:rFonts w:ascii="Arial"/>
                <w:b/>
                <w:sz w:val="24"/>
              </w:rPr>
            </w:pPr>
            <w:r>
              <w:rPr>
                <w:rFonts w:ascii="Arial"/>
                <w:b/>
                <w:w w:val="80"/>
                <w:sz w:val="24"/>
              </w:rPr>
              <w:t>Tax</w:t>
            </w:r>
            <w:r>
              <w:rPr>
                <w:rFonts w:ascii="Arial"/>
                <w:b/>
                <w:spacing w:val="11"/>
                <w:w w:val="80"/>
                <w:sz w:val="24"/>
              </w:rPr>
              <w:t xml:space="preserve"> </w:t>
            </w:r>
            <w:r>
              <w:rPr>
                <w:rFonts w:ascii="Arial"/>
                <w:b/>
                <w:w w:val="80"/>
                <w:sz w:val="24"/>
              </w:rPr>
              <w:t>Number</w:t>
            </w:r>
            <w:r>
              <w:rPr>
                <w:rFonts w:ascii="Arial"/>
                <w:b/>
                <w:spacing w:val="10"/>
                <w:w w:val="80"/>
                <w:sz w:val="24"/>
              </w:rPr>
              <w:t xml:space="preserve"> </w:t>
            </w:r>
            <w:r>
              <w:rPr>
                <w:rFonts w:ascii="Arial"/>
                <w:b/>
                <w:w w:val="80"/>
                <w:sz w:val="24"/>
              </w:rPr>
              <w:t>if</w:t>
            </w:r>
            <w:r>
              <w:rPr>
                <w:rFonts w:ascii="Arial"/>
                <w:b/>
                <w:spacing w:val="12"/>
                <w:w w:val="80"/>
                <w:sz w:val="24"/>
              </w:rPr>
              <w:t xml:space="preserve"> </w:t>
            </w:r>
            <w:r>
              <w:rPr>
                <w:rFonts w:ascii="Arial"/>
                <w:b/>
                <w:w w:val="80"/>
                <w:sz w:val="24"/>
              </w:rPr>
              <w:t>available</w:t>
            </w:r>
          </w:p>
        </w:tc>
        <w:tc>
          <w:tcPr>
            <w:tcW w:w="2271" w:type="dxa"/>
          </w:tcPr>
          <w:p w14:paraId="409D5750" w14:textId="77777777" w:rsidR="008A38F9" w:rsidRDefault="008A38F9" w:rsidP="00AD56C2">
            <w:pPr>
              <w:pStyle w:val="TableParagraph"/>
              <w:rPr>
                <w:rFonts w:ascii="Times New Roman"/>
                <w:sz w:val="24"/>
              </w:rPr>
            </w:pPr>
          </w:p>
        </w:tc>
      </w:tr>
      <w:tr w:rsidR="008A38F9" w14:paraId="03F9A223" w14:textId="77777777" w:rsidTr="00AD56C2">
        <w:trPr>
          <w:trHeight w:val="723"/>
        </w:trPr>
        <w:tc>
          <w:tcPr>
            <w:tcW w:w="2479" w:type="dxa"/>
            <w:shd w:val="clear" w:color="auto" w:fill="D9D9D9"/>
          </w:tcPr>
          <w:p w14:paraId="6F4D8D24" w14:textId="77777777" w:rsidR="008A38F9" w:rsidRDefault="008A38F9" w:rsidP="00AD56C2">
            <w:pPr>
              <w:pStyle w:val="TableParagraph"/>
              <w:spacing w:before="222"/>
              <w:ind w:left="293" w:right="295"/>
              <w:jc w:val="center"/>
              <w:rPr>
                <w:rFonts w:ascii="Arial"/>
                <w:b/>
                <w:sz w:val="24"/>
              </w:rPr>
            </w:pPr>
            <w:r>
              <w:rPr>
                <w:rFonts w:ascii="Arial"/>
                <w:b/>
                <w:w w:val="80"/>
                <w:sz w:val="24"/>
              </w:rPr>
              <w:t>Year</w:t>
            </w:r>
            <w:r>
              <w:rPr>
                <w:rFonts w:ascii="Arial"/>
                <w:b/>
                <w:spacing w:val="6"/>
                <w:w w:val="80"/>
                <w:sz w:val="24"/>
              </w:rPr>
              <w:t xml:space="preserve"> </w:t>
            </w:r>
            <w:r>
              <w:rPr>
                <w:rFonts w:ascii="Arial"/>
                <w:b/>
                <w:w w:val="80"/>
                <w:sz w:val="24"/>
              </w:rPr>
              <w:t>of</w:t>
            </w:r>
            <w:r>
              <w:rPr>
                <w:rFonts w:ascii="Arial"/>
                <w:b/>
                <w:spacing w:val="9"/>
                <w:w w:val="80"/>
                <w:sz w:val="24"/>
              </w:rPr>
              <w:t xml:space="preserve"> </w:t>
            </w:r>
            <w:r>
              <w:rPr>
                <w:rFonts w:ascii="Arial"/>
                <w:b/>
                <w:w w:val="80"/>
                <w:sz w:val="24"/>
              </w:rPr>
              <w:t>Registration</w:t>
            </w:r>
          </w:p>
        </w:tc>
        <w:tc>
          <w:tcPr>
            <w:tcW w:w="2319" w:type="dxa"/>
          </w:tcPr>
          <w:p w14:paraId="0D2C9465" w14:textId="77777777" w:rsidR="008A38F9" w:rsidRDefault="008A38F9" w:rsidP="00AD56C2">
            <w:pPr>
              <w:pStyle w:val="TableParagraph"/>
              <w:rPr>
                <w:rFonts w:ascii="Times New Roman"/>
                <w:sz w:val="24"/>
              </w:rPr>
            </w:pPr>
          </w:p>
        </w:tc>
        <w:tc>
          <w:tcPr>
            <w:tcW w:w="2431" w:type="dxa"/>
            <w:shd w:val="clear" w:color="auto" w:fill="D9D9D9"/>
          </w:tcPr>
          <w:p w14:paraId="024592FA" w14:textId="77777777" w:rsidR="008A38F9" w:rsidRDefault="008A38F9" w:rsidP="00AD56C2">
            <w:pPr>
              <w:pStyle w:val="TableParagraph"/>
              <w:spacing w:before="222"/>
              <w:ind w:left="101" w:right="99"/>
              <w:jc w:val="center"/>
              <w:rPr>
                <w:rFonts w:ascii="Arial"/>
                <w:b/>
                <w:sz w:val="24"/>
              </w:rPr>
            </w:pPr>
            <w:r>
              <w:rPr>
                <w:rFonts w:ascii="Arial"/>
                <w:b/>
                <w:w w:val="80"/>
                <w:sz w:val="24"/>
              </w:rPr>
              <w:t>Country</w:t>
            </w:r>
            <w:r>
              <w:rPr>
                <w:rFonts w:ascii="Arial"/>
                <w:b/>
                <w:spacing w:val="11"/>
                <w:w w:val="80"/>
                <w:sz w:val="24"/>
              </w:rPr>
              <w:t xml:space="preserve"> </w:t>
            </w:r>
            <w:r>
              <w:rPr>
                <w:rFonts w:ascii="Arial"/>
                <w:b/>
                <w:w w:val="80"/>
                <w:sz w:val="24"/>
              </w:rPr>
              <w:t>of</w:t>
            </w:r>
            <w:r>
              <w:rPr>
                <w:rFonts w:ascii="Arial"/>
                <w:b/>
                <w:spacing w:val="12"/>
                <w:w w:val="80"/>
                <w:sz w:val="24"/>
              </w:rPr>
              <w:t xml:space="preserve"> </w:t>
            </w:r>
            <w:r>
              <w:rPr>
                <w:rFonts w:ascii="Arial"/>
                <w:b/>
                <w:w w:val="80"/>
                <w:sz w:val="24"/>
              </w:rPr>
              <w:t>Registration</w:t>
            </w:r>
          </w:p>
        </w:tc>
        <w:tc>
          <w:tcPr>
            <w:tcW w:w="2271" w:type="dxa"/>
          </w:tcPr>
          <w:p w14:paraId="422441B5" w14:textId="77777777" w:rsidR="008A38F9" w:rsidRDefault="008A38F9" w:rsidP="00AD56C2">
            <w:pPr>
              <w:pStyle w:val="TableParagraph"/>
              <w:rPr>
                <w:rFonts w:ascii="Times New Roman"/>
                <w:sz w:val="24"/>
              </w:rPr>
            </w:pPr>
          </w:p>
        </w:tc>
      </w:tr>
      <w:tr w:rsidR="008A38F9" w14:paraId="49BA8599" w14:textId="77777777" w:rsidTr="00AD56C2">
        <w:trPr>
          <w:trHeight w:val="575"/>
        </w:trPr>
        <w:tc>
          <w:tcPr>
            <w:tcW w:w="2479" w:type="dxa"/>
            <w:shd w:val="clear" w:color="auto" w:fill="D9D9D9"/>
          </w:tcPr>
          <w:p w14:paraId="1ACDD9FB" w14:textId="77777777" w:rsidR="008A38F9" w:rsidRDefault="008A38F9" w:rsidP="00AD56C2">
            <w:pPr>
              <w:pStyle w:val="TableParagraph"/>
              <w:spacing w:before="150"/>
              <w:ind w:left="293" w:right="293"/>
              <w:jc w:val="center"/>
              <w:rPr>
                <w:rFonts w:ascii="Arial"/>
                <w:b/>
                <w:sz w:val="24"/>
              </w:rPr>
            </w:pPr>
            <w:r>
              <w:rPr>
                <w:rFonts w:ascii="Arial"/>
                <w:b/>
                <w:w w:val="80"/>
                <w:sz w:val="24"/>
              </w:rPr>
              <w:t>Type</w:t>
            </w:r>
            <w:r>
              <w:rPr>
                <w:rFonts w:ascii="Arial"/>
                <w:b/>
                <w:spacing w:val="10"/>
                <w:w w:val="80"/>
                <w:sz w:val="24"/>
              </w:rPr>
              <w:t xml:space="preserve"> </w:t>
            </w:r>
            <w:r>
              <w:rPr>
                <w:rFonts w:ascii="Arial"/>
                <w:b/>
                <w:w w:val="80"/>
                <w:sz w:val="24"/>
              </w:rPr>
              <w:t>of</w:t>
            </w:r>
            <w:r>
              <w:rPr>
                <w:rFonts w:ascii="Arial"/>
                <w:b/>
                <w:spacing w:val="10"/>
                <w:w w:val="80"/>
                <w:sz w:val="24"/>
              </w:rPr>
              <w:t xml:space="preserve"> </w:t>
            </w:r>
            <w:r>
              <w:rPr>
                <w:rFonts w:ascii="Arial"/>
                <w:b/>
                <w:w w:val="80"/>
                <w:sz w:val="24"/>
              </w:rPr>
              <w:t>Business</w:t>
            </w:r>
          </w:p>
        </w:tc>
        <w:tc>
          <w:tcPr>
            <w:tcW w:w="2319" w:type="dxa"/>
          </w:tcPr>
          <w:p w14:paraId="66302DAD" w14:textId="77777777" w:rsidR="008A38F9" w:rsidRDefault="008A38F9" w:rsidP="00AD56C2">
            <w:pPr>
              <w:pStyle w:val="TableParagraph"/>
              <w:rPr>
                <w:rFonts w:ascii="Times New Roman"/>
                <w:sz w:val="24"/>
              </w:rPr>
            </w:pPr>
          </w:p>
        </w:tc>
        <w:tc>
          <w:tcPr>
            <w:tcW w:w="2431" w:type="dxa"/>
            <w:shd w:val="clear" w:color="auto" w:fill="D9D9D9"/>
          </w:tcPr>
          <w:p w14:paraId="6155283A" w14:textId="77777777" w:rsidR="008A38F9" w:rsidRDefault="008A38F9" w:rsidP="00AD56C2">
            <w:pPr>
              <w:pStyle w:val="TableParagraph"/>
              <w:spacing w:before="3" w:line="276" w:lineRule="exact"/>
              <w:ind w:left="744" w:right="283" w:hanging="420"/>
              <w:rPr>
                <w:rFonts w:ascii="Arial"/>
                <w:b/>
                <w:sz w:val="24"/>
              </w:rPr>
            </w:pPr>
            <w:r>
              <w:rPr>
                <w:rFonts w:ascii="Arial"/>
                <w:b/>
                <w:w w:val="80"/>
                <w:sz w:val="24"/>
              </w:rPr>
              <w:t>Primary</w:t>
            </w:r>
            <w:r>
              <w:rPr>
                <w:rFonts w:ascii="Arial"/>
                <w:b/>
                <w:spacing w:val="7"/>
                <w:w w:val="80"/>
                <w:sz w:val="24"/>
              </w:rPr>
              <w:t xml:space="preserve"> </w:t>
            </w:r>
            <w:r>
              <w:rPr>
                <w:rFonts w:ascii="Arial"/>
                <w:b/>
                <w:w w:val="80"/>
                <w:sz w:val="24"/>
              </w:rPr>
              <w:t>Country</w:t>
            </w:r>
            <w:r>
              <w:rPr>
                <w:rFonts w:ascii="Arial"/>
                <w:b/>
                <w:spacing w:val="7"/>
                <w:w w:val="80"/>
                <w:sz w:val="24"/>
              </w:rPr>
              <w:t xml:space="preserve"> </w:t>
            </w:r>
            <w:r>
              <w:rPr>
                <w:rFonts w:ascii="Arial"/>
                <w:b/>
                <w:w w:val="80"/>
                <w:sz w:val="24"/>
              </w:rPr>
              <w:t>of</w:t>
            </w:r>
            <w:r>
              <w:rPr>
                <w:rFonts w:ascii="Arial"/>
                <w:b/>
                <w:spacing w:val="-50"/>
                <w:w w:val="80"/>
                <w:sz w:val="24"/>
              </w:rPr>
              <w:t xml:space="preserve"> </w:t>
            </w:r>
            <w:r>
              <w:rPr>
                <w:rFonts w:ascii="Arial"/>
                <w:b/>
                <w:w w:val="90"/>
                <w:sz w:val="24"/>
              </w:rPr>
              <w:t>Operation</w:t>
            </w:r>
          </w:p>
        </w:tc>
        <w:tc>
          <w:tcPr>
            <w:tcW w:w="2271" w:type="dxa"/>
          </w:tcPr>
          <w:p w14:paraId="1AF525DE" w14:textId="77777777" w:rsidR="008A38F9" w:rsidRDefault="008A38F9" w:rsidP="00AD56C2">
            <w:pPr>
              <w:pStyle w:val="TableParagraph"/>
              <w:rPr>
                <w:rFonts w:ascii="Times New Roman"/>
                <w:sz w:val="24"/>
              </w:rPr>
            </w:pPr>
          </w:p>
        </w:tc>
      </w:tr>
    </w:tbl>
    <w:p w14:paraId="13A41128" w14:textId="77777777" w:rsidR="008A38F9" w:rsidRDefault="008A38F9" w:rsidP="008A38F9">
      <w:pPr>
        <w:rPr>
          <w:rFonts w:ascii="Times New Roman"/>
          <w:sz w:val="24"/>
        </w:rPr>
        <w:sectPr w:rsidR="008A38F9" w:rsidSect="00812B81">
          <w:pgSz w:w="11910" w:h="16840"/>
          <w:pgMar w:top="700" w:right="570" w:bottom="1360" w:left="860" w:header="0" w:footer="1096" w:gutter="0"/>
          <w:pgBorders w:offsetFrom="page">
            <w:top w:val="single" w:sz="4" w:space="24" w:color="000000"/>
            <w:left w:val="single" w:sz="4" w:space="24" w:color="000000"/>
            <w:bottom w:val="single" w:sz="4" w:space="24" w:color="000000"/>
            <w:right w:val="single" w:sz="4" w:space="24" w:color="000000"/>
          </w:pgBorders>
          <w:cols w:space="720"/>
        </w:sectPr>
      </w:pPr>
    </w:p>
    <w:p w14:paraId="1832E574" w14:textId="77777777" w:rsidR="008A38F9" w:rsidRDefault="008A38F9" w:rsidP="008A38F9">
      <w:pPr>
        <w:pStyle w:val="BodyText"/>
        <w:ind w:left="9124"/>
        <w:rPr>
          <w:rFonts w:ascii="Times New Roman"/>
        </w:rPr>
      </w:pPr>
      <w:r>
        <w:rPr>
          <w:rFonts w:ascii="Times New Roman"/>
          <w:noProof/>
        </w:rPr>
        <w:lastRenderedPageBreak/>
        <w:drawing>
          <wp:inline distT="0" distB="0" distL="0" distR="0" wp14:anchorId="2D7A6EC1" wp14:editId="4CF7BE33">
            <wp:extent cx="317179" cy="323850"/>
            <wp:effectExtent l="0" t="0" r="0" b="0"/>
            <wp:docPr id="33" name="image1.jpeg"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1.jpeg" descr="A logo of a company&#10;&#10;Description automatically generated"/>
                    <pic:cNvPicPr/>
                  </pic:nvPicPr>
                  <pic:blipFill>
                    <a:blip r:embed="rId17" cstate="print"/>
                    <a:stretch>
                      <a:fillRect/>
                    </a:stretch>
                  </pic:blipFill>
                  <pic:spPr>
                    <a:xfrm>
                      <a:off x="0" y="0"/>
                      <a:ext cx="317179" cy="323850"/>
                    </a:xfrm>
                    <a:prstGeom prst="rect">
                      <a:avLst/>
                    </a:prstGeom>
                  </pic:spPr>
                </pic:pic>
              </a:graphicData>
            </a:graphic>
          </wp:inline>
        </w:drawing>
      </w:r>
    </w:p>
    <w:p w14:paraId="73995646" w14:textId="77777777" w:rsidR="008A38F9" w:rsidRDefault="008A38F9" w:rsidP="008A38F9">
      <w:pPr>
        <w:pStyle w:val="BodyText"/>
        <w:spacing w:before="11"/>
        <w:rPr>
          <w:rFonts w:ascii="Times New Roman"/>
          <w:b/>
          <w:i/>
          <w:sz w:val="13"/>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80"/>
        <w:gridCol w:w="2316"/>
        <w:gridCol w:w="2430"/>
        <w:gridCol w:w="2270"/>
      </w:tblGrid>
      <w:tr w:rsidR="008A38F9" w14:paraId="1CF1E179" w14:textId="77777777" w:rsidTr="00AD56C2">
        <w:trPr>
          <w:trHeight w:val="291"/>
        </w:trPr>
        <w:tc>
          <w:tcPr>
            <w:tcW w:w="9496" w:type="dxa"/>
            <w:gridSpan w:val="4"/>
          </w:tcPr>
          <w:p w14:paraId="2B4BFB3B" w14:textId="77777777" w:rsidR="008A38F9" w:rsidRDefault="008A38F9" w:rsidP="00AD56C2">
            <w:pPr>
              <w:pStyle w:val="TableParagraph"/>
              <w:rPr>
                <w:rFonts w:ascii="Times New Roman"/>
                <w:sz w:val="20"/>
              </w:rPr>
            </w:pPr>
          </w:p>
        </w:tc>
      </w:tr>
      <w:tr w:rsidR="008A38F9" w14:paraId="38F1F016" w14:textId="77777777" w:rsidTr="00AD56C2">
        <w:trPr>
          <w:trHeight w:val="300"/>
        </w:trPr>
        <w:tc>
          <w:tcPr>
            <w:tcW w:w="9496" w:type="dxa"/>
            <w:gridSpan w:val="4"/>
            <w:shd w:val="clear" w:color="auto" w:fill="FF0000"/>
          </w:tcPr>
          <w:p w14:paraId="0663AD09" w14:textId="77777777" w:rsidR="008A38F9" w:rsidRDefault="008A38F9" w:rsidP="00AD56C2">
            <w:pPr>
              <w:pStyle w:val="TableParagraph"/>
              <w:spacing w:before="10" w:line="270" w:lineRule="exact"/>
              <w:ind w:left="105"/>
              <w:rPr>
                <w:rFonts w:ascii="Arial"/>
                <w:b/>
                <w:sz w:val="24"/>
              </w:rPr>
            </w:pPr>
            <w:r>
              <w:rPr>
                <w:rFonts w:ascii="Arial"/>
                <w:b/>
                <w:color w:val="FFFFFF"/>
                <w:w w:val="80"/>
                <w:sz w:val="24"/>
              </w:rPr>
              <w:t>KEY</w:t>
            </w:r>
            <w:r>
              <w:rPr>
                <w:rFonts w:ascii="Arial"/>
                <w:b/>
                <w:color w:val="FFFFFF"/>
                <w:spacing w:val="9"/>
                <w:w w:val="80"/>
                <w:sz w:val="24"/>
              </w:rPr>
              <w:t xml:space="preserve"> </w:t>
            </w:r>
            <w:r>
              <w:rPr>
                <w:rFonts w:ascii="Arial"/>
                <w:b/>
                <w:color w:val="FFFFFF"/>
                <w:w w:val="80"/>
                <w:sz w:val="24"/>
              </w:rPr>
              <w:t>CONTACT</w:t>
            </w:r>
            <w:r>
              <w:rPr>
                <w:rFonts w:ascii="Arial"/>
                <w:b/>
                <w:color w:val="FFFFFF"/>
                <w:spacing w:val="18"/>
                <w:w w:val="80"/>
                <w:sz w:val="24"/>
              </w:rPr>
              <w:t xml:space="preserve"> </w:t>
            </w:r>
            <w:r>
              <w:rPr>
                <w:rFonts w:ascii="Arial"/>
                <w:b/>
                <w:color w:val="FFFFFF"/>
                <w:w w:val="80"/>
                <w:sz w:val="24"/>
              </w:rPr>
              <w:t>DETAILS</w:t>
            </w:r>
          </w:p>
        </w:tc>
      </w:tr>
      <w:tr w:rsidR="008A38F9" w14:paraId="67F7FBEA" w14:textId="77777777" w:rsidTr="00AD56C2">
        <w:trPr>
          <w:trHeight w:val="300"/>
        </w:trPr>
        <w:tc>
          <w:tcPr>
            <w:tcW w:w="2480" w:type="dxa"/>
            <w:shd w:val="clear" w:color="auto" w:fill="D9D9D9"/>
          </w:tcPr>
          <w:p w14:paraId="34945036" w14:textId="77777777" w:rsidR="008A38F9" w:rsidRDefault="008A38F9" w:rsidP="00AD56C2">
            <w:pPr>
              <w:pStyle w:val="TableParagraph"/>
              <w:rPr>
                <w:rFonts w:ascii="Times New Roman"/>
              </w:rPr>
            </w:pPr>
          </w:p>
        </w:tc>
        <w:tc>
          <w:tcPr>
            <w:tcW w:w="2316" w:type="dxa"/>
            <w:shd w:val="clear" w:color="auto" w:fill="D9D9D9"/>
          </w:tcPr>
          <w:p w14:paraId="38D607C0" w14:textId="77777777" w:rsidR="008A38F9" w:rsidRDefault="008A38F9" w:rsidP="00AD56C2">
            <w:pPr>
              <w:pStyle w:val="TableParagraph"/>
              <w:spacing w:before="10" w:line="270" w:lineRule="exact"/>
              <w:ind w:left="386" w:right="385"/>
              <w:jc w:val="center"/>
              <w:rPr>
                <w:rFonts w:ascii="Arial"/>
                <w:b/>
                <w:sz w:val="24"/>
              </w:rPr>
            </w:pPr>
            <w:r>
              <w:rPr>
                <w:rFonts w:ascii="Arial"/>
                <w:b/>
                <w:w w:val="80"/>
                <w:sz w:val="24"/>
              </w:rPr>
              <w:t>Primary</w:t>
            </w:r>
            <w:r>
              <w:rPr>
                <w:rFonts w:ascii="Arial"/>
                <w:b/>
                <w:spacing w:val="11"/>
                <w:w w:val="80"/>
                <w:sz w:val="24"/>
              </w:rPr>
              <w:t xml:space="preserve"> </w:t>
            </w:r>
            <w:r>
              <w:rPr>
                <w:rFonts w:ascii="Arial"/>
                <w:b/>
                <w:w w:val="80"/>
                <w:sz w:val="24"/>
              </w:rPr>
              <w:t>Contact</w:t>
            </w:r>
          </w:p>
        </w:tc>
        <w:tc>
          <w:tcPr>
            <w:tcW w:w="2430" w:type="dxa"/>
            <w:shd w:val="clear" w:color="auto" w:fill="D9D9D9"/>
          </w:tcPr>
          <w:p w14:paraId="05F42C51" w14:textId="77777777" w:rsidR="008A38F9" w:rsidRDefault="008A38F9" w:rsidP="00AD56C2">
            <w:pPr>
              <w:pStyle w:val="TableParagraph"/>
              <w:spacing w:before="10" w:line="270" w:lineRule="exact"/>
              <w:ind w:left="309" w:right="307"/>
              <w:jc w:val="center"/>
              <w:rPr>
                <w:rFonts w:ascii="Arial"/>
                <w:b/>
                <w:sz w:val="24"/>
              </w:rPr>
            </w:pPr>
            <w:r>
              <w:rPr>
                <w:rFonts w:ascii="Arial"/>
                <w:b/>
                <w:w w:val="80"/>
                <w:sz w:val="24"/>
              </w:rPr>
              <w:t>Secondary</w:t>
            </w:r>
            <w:r>
              <w:rPr>
                <w:rFonts w:ascii="Arial"/>
                <w:b/>
                <w:spacing w:val="14"/>
                <w:w w:val="80"/>
                <w:sz w:val="24"/>
              </w:rPr>
              <w:t xml:space="preserve"> </w:t>
            </w:r>
            <w:r>
              <w:rPr>
                <w:rFonts w:ascii="Arial"/>
                <w:b/>
                <w:w w:val="80"/>
                <w:sz w:val="24"/>
              </w:rPr>
              <w:t>Contact</w:t>
            </w:r>
          </w:p>
        </w:tc>
        <w:tc>
          <w:tcPr>
            <w:tcW w:w="2270" w:type="dxa"/>
            <w:shd w:val="clear" w:color="auto" w:fill="D9D9D9"/>
          </w:tcPr>
          <w:p w14:paraId="0354D18F" w14:textId="77777777" w:rsidR="008A38F9" w:rsidRDefault="008A38F9" w:rsidP="00AD56C2">
            <w:pPr>
              <w:pStyle w:val="TableParagraph"/>
              <w:spacing w:before="10" w:line="270" w:lineRule="exact"/>
              <w:ind w:left="199" w:right="199"/>
              <w:jc w:val="center"/>
              <w:rPr>
                <w:rFonts w:ascii="Arial"/>
                <w:b/>
                <w:sz w:val="24"/>
              </w:rPr>
            </w:pPr>
            <w:r>
              <w:rPr>
                <w:rFonts w:ascii="Arial"/>
                <w:b/>
                <w:w w:val="80"/>
                <w:sz w:val="24"/>
              </w:rPr>
              <w:t>Emergency</w:t>
            </w:r>
            <w:r>
              <w:rPr>
                <w:rFonts w:ascii="Arial"/>
                <w:b/>
                <w:spacing w:val="17"/>
                <w:w w:val="80"/>
                <w:sz w:val="24"/>
              </w:rPr>
              <w:t xml:space="preserve"> </w:t>
            </w:r>
            <w:r>
              <w:rPr>
                <w:rFonts w:ascii="Arial"/>
                <w:b/>
                <w:w w:val="80"/>
                <w:sz w:val="24"/>
              </w:rPr>
              <w:t>Contact</w:t>
            </w:r>
          </w:p>
        </w:tc>
      </w:tr>
      <w:tr w:rsidR="008A38F9" w14:paraId="5D88FC59" w14:textId="77777777" w:rsidTr="00AD56C2">
        <w:trPr>
          <w:trHeight w:val="370"/>
        </w:trPr>
        <w:tc>
          <w:tcPr>
            <w:tcW w:w="2480" w:type="dxa"/>
            <w:shd w:val="clear" w:color="auto" w:fill="D9D9D9"/>
          </w:tcPr>
          <w:p w14:paraId="2F883D37" w14:textId="77777777" w:rsidR="008A38F9" w:rsidRDefault="008A38F9" w:rsidP="00AD56C2">
            <w:pPr>
              <w:pStyle w:val="TableParagraph"/>
              <w:spacing w:before="45"/>
              <w:ind w:left="160" w:right="163"/>
              <w:jc w:val="center"/>
              <w:rPr>
                <w:rFonts w:ascii="Arial"/>
                <w:b/>
                <w:sz w:val="24"/>
              </w:rPr>
            </w:pPr>
            <w:r>
              <w:rPr>
                <w:rFonts w:ascii="Arial"/>
                <w:b/>
                <w:w w:val="90"/>
                <w:sz w:val="24"/>
              </w:rPr>
              <w:t>Name</w:t>
            </w:r>
          </w:p>
        </w:tc>
        <w:tc>
          <w:tcPr>
            <w:tcW w:w="2316" w:type="dxa"/>
          </w:tcPr>
          <w:p w14:paraId="18A14578" w14:textId="77777777" w:rsidR="008A38F9" w:rsidRDefault="008A38F9" w:rsidP="00AD56C2">
            <w:pPr>
              <w:pStyle w:val="TableParagraph"/>
              <w:rPr>
                <w:rFonts w:ascii="Times New Roman"/>
              </w:rPr>
            </w:pPr>
          </w:p>
        </w:tc>
        <w:tc>
          <w:tcPr>
            <w:tcW w:w="2430" w:type="dxa"/>
          </w:tcPr>
          <w:p w14:paraId="7DF2C1F0" w14:textId="77777777" w:rsidR="008A38F9" w:rsidRDefault="008A38F9" w:rsidP="00AD56C2">
            <w:pPr>
              <w:pStyle w:val="TableParagraph"/>
              <w:rPr>
                <w:rFonts w:ascii="Times New Roman"/>
              </w:rPr>
            </w:pPr>
          </w:p>
        </w:tc>
        <w:tc>
          <w:tcPr>
            <w:tcW w:w="2270" w:type="dxa"/>
          </w:tcPr>
          <w:p w14:paraId="650720FA" w14:textId="77777777" w:rsidR="008A38F9" w:rsidRDefault="008A38F9" w:rsidP="00AD56C2">
            <w:pPr>
              <w:pStyle w:val="TableParagraph"/>
              <w:rPr>
                <w:rFonts w:ascii="Times New Roman"/>
              </w:rPr>
            </w:pPr>
          </w:p>
        </w:tc>
      </w:tr>
      <w:tr w:rsidR="008A38F9" w14:paraId="0E56ECB5" w14:textId="77777777" w:rsidTr="00AD56C2">
        <w:trPr>
          <w:trHeight w:val="400"/>
        </w:trPr>
        <w:tc>
          <w:tcPr>
            <w:tcW w:w="2480" w:type="dxa"/>
            <w:shd w:val="clear" w:color="auto" w:fill="D9D9D9"/>
          </w:tcPr>
          <w:p w14:paraId="6B45C0E4" w14:textId="77777777" w:rsidR="008A38F9" w:rsidRDefault="008A38F9" w:rsidP="00AD56C2">
            <w:pPr>
              <w:pStyle w:val="TableParagraph"/>
              <w:spacing w:before="60"/>
              <w:ind w:left="160" w:right="160"/>
              <w:jc w:val="center"/>
              <w:rPr>
                <w:rFonts w:ascii="Arial"/>
                <w:b/>
                <w:sz w:val="24"/>
              </w:rPr>
            </w:pPr>
            <w:r>
              <w:rPr>
                <w:rFonts w:ascii="Arial"/>
                <w:b/>
                <w:w w:val="80"/>
                <w:sz w:val="24"/>
              </w:rPr>
              <w:t>Job</w:t>
            </w:r>
            <w:r>
              <w:rPr>
                <w:rFonts w:ascii="Arial"/>
                <w:b/>
                <w:spacing w:val="8"/>
                <w:w w:val="80"/>
                <w:sz w:val="24"/>
              </w:rPr>
              <w:t xml:space="preserve"> </w:t>
            </w:r>
            <w:r>
              <w:rPr>
                <w:rFonts w:ascii="Arial"/>
                <w:b/>
                <w:w w:val="80"/>
                <w:sz w:val="24"/>
              </w:rPr>
              <w:t>Title</w:t>
            </w:r>
          </w:p>
        </w:tc>
        <w:tc>
          <w:tcPr>
            <w:tcW w:w="2316" w:type="dxa"/>
          </w:tcPr>
          <w:p w14:paraId="6E05CD82" w14:textId="77777777" w:rsidR="008A38F9" w:rsidRDefault="008A38F9" w:rsidP="00AD56C2">
            <w:pPr>
              <w:pStyle w:val="TableParagraph"/>
              <w:rPr>
                <w:rFonts w:ascii="Times New Roman"/>
              </w:rPr>
            </w:pPr>
          </w:p>
        </w:tc>
        <w:tc>
          <w:tcPr>
            <w:tcW w:w="2430" w:type="dxa"/>
          </w:tcPr>
          <w:p w14:paraId="6FA9D69B" w14:textId="77777777" w:rsidR="008A38F9" w:rsidRDefault="008A38F9" w:rsidP="00AD56C2">
            <w:pPr>
              <w:pStyle w:val="TableParagraph"/>
              <w:rPr>
                <w:rFonts w:ascii="Times New Roman"/>
              </w:rPr>
            </w:pPr>
          </w:p>
        </w:tc>
        <w:tc>
          <w:tcPr>
            <w:tcW w:w="2270" w:type="dxa"/>
          </w:tcPr>
          <w:p w14:paraId="619AE52D" w14:textId="77777777" w:rsidR="008A38F9" w:rsidRDefault="008A38F9" w:rsidP="00AD56C2">
            <w:pPr>
              <w:pStyle w:val="TableParagraph"/>
              <w:rPr>
                <w:rFonts w:ascii="Times New Roman"/>
              </w:rPr>
            </w:pPr>
          </w:p>
        </w:tc>
      </w:tr>
      <w:tr w:rsidR="008A38F9" w14:paraId="5B6B5818" w14:textId="77777777" w:rsidTr="00AD56C2">
        <w:trPr>
          <w:trHeight w:val="425"/>
        </w:trPr>
        <w:tc>
          <w:tcPr>
            <w:tcW w:w="2480" w:type="dxa"/>
            <w:shd w:val="clear" w:color="auto" w:fill="D9D9D9"/>
          </w:tcPr>
          <w:p w14:paraId="37C38ACF" w14:textId="77777777" w:rsidR="008A38F9" w:rsidRDefault="008A38F9" w:rsidP="00AD56C2">
            <w:pPr>
              <w:pStyle w:val="TableParagraph"/>
              <w:spacing w:before="75"/>
              <w:ind w:left="160" w:right="160"/>
              <w:jc w:val="center"/>
              <w:rPr>
                <w:rFonts w:ascii="Arial"/>
                <w:b/>
                <w:sz w:val="24"/>
              </w:rPr>
            </w:pPr>
            <w:r>
              <w:rPr>
                <w:rFonts w:ascii="Arial"/>
                <w:b/>
                <w:w w:val="80"/>
                <w:sz w:val="24"/>
              </w:rPr>
              <w:t>Phone</w:t>
            </w:r>
            <w:r>
              <w:rPr>
                <w:rFonts w:ascii="Arial"/>
                <w:b/>
                <w:spacing w:val="9"/>
                <w:w w:val="80"/>
                <w:sz w:val="24"/>
              </w:rPr>
              <w:t xml:space="preserve"> </w:t>
            </w:r>
            <w:r>
              <w:rPr>
                <w:rFonts w:ascii="Arial"/>
                <w:b/>
                <w:w w:val="80"/>
                <w:sz w:val="24"/>
              </w:rPr>
              <w:t>/</w:t>
            </w:r>
            <w:r>
              <w:rPr>
                <w:rFonts w:ascii="Arial"/>
                <w:b/>
                <w:spacing w:val="10"/>
                <w:w w:val="80"/>
                <w:sz w:val="24"/>
              </w:rPr>
              <w:t xml:space="preserve"> </w:t>
            </w:r>
            <w:r>
              <w:rPr>
                <w:rFonts w:ascii="Arial"/>
                <w:b/>
                <w:w w:val="80"/>
                <w:sz w:val="24"/>
              </w:rPr>
              <w:t>Mobile</w:t>
            </w:r>
          </w:p>
        </w:tc>
        <w:tc>
          <w:tcPr>
            <w:tcW w:w="2316" w:type="dxa"/>
          </w:tcPr>
          <w:p w14:paraId="63B103BC" w14:textId="77777777" w:rsidR="008A38F9" w:rsidRDefault="008A38F9" w:rsidP="00AD56C2">
            <w:pPr>
              <w:pStyle w:val="TableParagraph"/>
              <w:rPr>
                <w:rFonts w:ascii="Times New Roman"/>
              </w:rPr>
            </w:pPr>
          </w:p>
        </w:tc>
        <w:tc>
          <w:tcPr>
            <w:tcW w:w="2430" w:type="dxa"/>
          </w:tcPr>
          <w:p w14:paraId="18E929A7" w14:textId="77777777" w:rsidR="008A38F9" w:rsidRDefault="008A38F9" w:rsidP="00AD56C2">
            <w:pPr>
              <w:pStyle w:val="TableParagraph"/>
              <w:rPr>
                <w:rFonts w:ascii="Times New Roman"/>
              </w:rPr>
            </w:pPr>
          </w:p>
        </w:tc>
        <w:tc>
          <w:tcPr>
            <w:tcW w:w="2270" w:type="dxa"/>
          </w:tcPr>
          <w:p w14:paraId="43EFA3CA" w14:textId="77777777" w:rsidR="008A38F9" w:rsidRDefault="008A38F9" w:rsidP="00AD56C2">
            <w:pPr>
              <w:pStyle w:val="TableParagraph"/>
              <w:rPr>
                <w:rFonts w:ascii="Times New Roman"/>
              </w:rPr>
            </w:pPr>
          </w:p>
        </w:tc>
      </w:tr>
      <w:tr w:rsidR="008A38F9" w14:paraId="78C72C6F" w14:textId="77777777" w:rsidTr="00AD56C2">
        <w:trPr>
          <w:trHeight w:val="415"/>
        </w:trPr>
        <w:tc>
          <w:tcPr>
            <w:tcW w:w="2480" w:type="dxa"/>
            <w:shd w:val="clear" w:color="auto" w:fill="D9D9D9"/>
          </w:tcPr>
          <w:p w14:paraId="401F7725" w14:textId="77777777" w:rsidR="008A38F9" w:rsidRDefault="008A38F9" w:rsidP="00AD56C2">
            <w:pPr>
              <w:pStyle w:val="TableParagraph"/>
              <w:spacing w:before="70"/>
              <w:ind w:left="160" w:right="162"/>
              <w:jc w:val="center"/>
              <w:rPr>
                <w:rFonts w:ascii="Arial"/>
                <w:b/>
                <w:sz w:val="24"/>
              </w:rPr>
            </w:pPr>
            <w:r>
              <w:rPr>
                <w:rFonts w:ascii="Arial"/>
                <w:b/>
                <w:w w:val="90"/>
                <w:sz w:val="24"/>
              </w:rPr>
              <w:t>Email</w:t>
            </w:r>
          </w:p>
        </w:tc>
        <w:tc>
          <w:tcPr>
            <w:tcW w:w="2316" w:type="dxa"/>
          </w:tcPr>
          <w:p w14:paraId="122AABE6" w14:textId="77777777" w:rsidR="008A38F9" w:rsidRDefault="008A38F9" w:rsidP="00AD56C2">
            <w:pPr>
              <w:pStyle w:val="TableParagraph"/>
              <w:rPr>
                <w:rFonts w:ascii="Times New Roman"/>
              </w:rPr>
            </w:pPr>
          </w:p>
        </w:tc>
        <w:tc>
          <w:tcPr>
            <w:tcW w:w="2430" w:type="dxa"/>
          </w:tcPr>
          <w:p w14:paraId="0A1147C9" w14:textId="77777777" w:rsidR="008A38F9" w:rsidRDefault="008A38F9" w:rsidP="00AD56C2">
            <w:pPr>
              <w:pStyle w:val="TableParagraph"/>
              <w:rPr>
                <w:rFonts w:ascii="Times New Roman"/>
              </w:rPr>
            </w:pPr>
          </w:p>
        </w:tc>
        <w:tc>
          <w:tcPr>
            <w:tcW w:w="2270" w:type="dxa"/>
          </w:tcPr>
          <w:p w14:paraId="53FBAA75" w14:textId="77777777" w:rsidR="008A38F9" w:rsidRDefault="008A38F9" w:rsidP="00AD56C2">
            <w:pPr>
              <w:pStyle w:val="TableParagraph"/>
              <w:rPr>
                <w:rFonts w:ascii="Times New Roman"/>
              </w:rPr>
            </w:pPr>
          </w:p>
        </w:tc>
      </w:tr>
      <w:tr w:rsidR="008A38F9" w14:paraId="4087D442" w14:textId="77777777" w:rsidTr="00AD56C2">
        <w:trPr>
          <w:trHeight w:val="980"/>
        </w:trPr>
        <w:tc>
          <w:tcPr>
            <w:tcW w:w="2480" w:type="dxa"/>
            <w:shd w:val="clear" w:color="auto" w:fill="D9D9D9"/>
          </w:tcPr>
          <w:p w14:paraId="0C0087AD" w14:textId="77777777" w:rsidR="008A38F9" w:rsidRDefault="008A38F9" w:rsidP="00AD56C2">
            <w:pPr>
              <w:pStyle w:val="TableParagraph"/>
              <w:spacing w:before="4"/>
              <w:rPr>
                <w:rFonts w:ascii="Times New Roman"/>
                <w:b/>
                <w:i/>
                <w:sz w:val="30"/>
              </w:rPr>
            </w:pPr>
          </w:p>
          <w:p w14:paraId="0B61BA50" w14:textId="77777777" w:rsidR="008A38F9" w:rsidRDefault="008A38F9" w:rsidP="00AD56C2">
            <w:pPr>
              <w:pStyle w:val="TableParagraph"/>
              <w:spacing w:before="1"/>
              <w:ind w:left="160" w:right="162"/>
              <w:jc w:val="center"/>
              <w:rPr>
                <w:rFonts w:ascii="Arial"/>
                <w:b/>
                <w:sz w:val="24"/>
              </w:rPr>
            </w:pPr>
            <w:r>
              <w:rPr>
                <w:rFonts w:ascii="Arial"/>
                <w:b/>
                <w:w w:val="90"/>
                <w:sz w:val="24"/>
              </w:rPr>
              <w:t>Address</w:t>
            </w:r>
          </w:p>
        </w:tc>
        <w:tc>
          <w:tcPr>
            <w:tcW w:w="2316" w:type="dxa"/>
          </w:tcPr>
          <w:p w14:paraId="3F3546F6" w14:textId="77777777" w:rsidR="008A38F9" w:rsidRDefault="008A38F9" w:rsidP="00AD56C2">
            <w:pPr>
              <w:pStyle w:val="TableParagraph"/>
              <w:rPr>
                <w:rFonts w:ascii="Times New Roman"/>
              </w:rPr>
            </w:pPr>
          </w:p>
        </w:tc>
        <w:tc>
          <w:tcPr>
            <w:tcW w:w="2430" w:type="dxa"/>
          </w:tcPr>
          <w:p w14:paraId="79F0122C" w14:textId="77777777" w:rsidR="008A38F9" w:rsidRDefault="008A38F9" w:rsidP="00AD56C2">
            <w:pPr>
              <w:pStyle w:val="TableParagraph"/>
              <w:rPr>
                <w:rFonts w:ascii="Times New Roman"/>
              </w:rPr>
            </w:pPr>
          </w:p>
        </w:tc>
        <w:tc>
          <w:tcPr>
            <w:tcW w:w="2270" w:type="dxa"/>
          </w:tcPr>
          <w:p w14:paraId="09F614C7" w14:textId="77777777" w:rsidR="008A38F9" w:rsidRDefault="008A38F9" w:rsidP="00AD56C2">
            <w:pPr>
              <w:pStyle w:val="TableParagraph"/>
              <w:rPr>
                <w:rFonts w:ascii="Times New Roman"/>
              </w:rPr>
            </w:pPr>
          </w:p>
        </w:tc>
      </w:tr>
      <w:tr w:rsidR="008A38F9" w14:paraId="71E5523D" w14:textId="77777777" w:rsidTr="00AD56C2">
        <w:trPr>
          <w:trHeight w:val="300"/>
        </w:trPr>
        <w:tc>
          <w:tcPr>
            <w:tcW w:w="9496" w:type="dxa"/>
            <w:gridSpan w:val="4"/>
          </w:tcPr>
          <w:p w14:paraId="35E6CA22" w14:textId="77777777" w:rsidR="008A38F9" w:rsidRDefault="008A38F9" w:rsidP="00AD56C2">
            <w:pPr>
              <w:pStyle w:val="TableParagraph"/>
              <w:rPr>
                <w:rFonts w:ascii="Times New Roman"/>
              </w:rPr>
            </w:pPr>
          </w:p>
        </w:tc>
      </w:tr>
    </w:tbl>
    <w:p w14:paraId="3A0E6249" w14:textId="77777777" w:rsidR="008A38F9" w:rsidRDefault="008A38F9" w:rsidP="008A38F9">
      <w:pPr>
        <w:spacing w:line="265" w:lineRule="exact"/>
        <w:jc w:val="center"/>
        <w:rPr>
          <w:sz w:val="24"/>
        </w:rPr>
        <w:sectPr w:rsidR="008A38F9" w:rsidSect="000A3D00">
          <w:pgSz w:w="11910" w:h="16840"/>
          <w:pgMar w:top="700" w:right="280" w:bottom="1280" w:left="860" w:header="0" w:footer="1096" w:gutter="0"/>
          <w:pgBorders w:offsetFrom="page">
            <w:top w:val="single" w:sz="4" w:space="24" w:color="000000"/>
            <w:left w:val="single" w:sz="4" w:space="24" w:color="000000"/>
            <w:bottom w:val="single" w:sz="4" w:space="24" w:color="000000"/>
            <w:right w:val="single" w:sz="4" w:space="24" w:color="000000"/>
          </w:pgBorders>
          <w:cols w:space="720"/>
        </w:sectPr>
      </w:pPr>
    </w:p>
    <w:p w14:paraId="54DD651B" w14:textId="77777777" w:rsidR="008A38F9" w:rsidRDefault="008A38F9" w:rsidP="008A38F9">
      <w:pPr>
        <w:pStyle w:val="BodyText"/>
        <w:ind w:left="9124"/>
        <w:rPr>
          <w:rFonts w:ascii="Times New Roman"/>
        </w:rPr>
      </w:pPr>
      <w:bookmarkStart w:id="1" w:name="_bookmark2"/>
      <w:bookmarkEnd w:id="1"/>
      <w:r>
        <w:rPr>
          <w:rFonts w:ascii="Times New Roman"/>
          <w:noProof/>
        </w:rPr>
        <w:lastRenderedPageBreak/>
        <w:drawing>
          <wp:inline distT="0" distB="0" distL="0" distR="0" wp14:anchorId="57488D6E" wp14:editId="1566AC2D">
            <wp:extent cx="317179" cy="323850"/>
            <wp:effectExtent l="0" t="0" r="0" b="0"/>
            <wp:docPr id="35" name="image1.jpeg"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1.jpeg" descr="A logo of a company&#10;&#10;Description automatically generated"/>
                    <pic:cNvPicPr/>
                  </pic:nvPicPr>
                  <pic:blipFill>
                    <a:blip r:embed="rId17" cstate="print"/>
                    <a:stretch>
                      <a:fillRect/>
                    </a:stretch>
                  </pic:blipFill>
                  <pic:spPr>
                    <a:xfrm>
                      <a:off x="0" y="0"/>
                      <a:ext cx="317179" cy="323850"/>
                    </a:xfrm>
                    <a:prstGeom prst="rect">
                      <a:avLst/>
                    </a:prstGeom>
                  </pic:spPr>
                </pic:pic>
              </a:graphicData>
            </a:graphic>
          </wp:inline>
        </w:drawing>
      </w:r>
    </w:p>
    <w:p w14:paraId="34592281" w14:textId="77777777" w:rsidR="008A38F9" w:rsidRDefault="008A38F9" w:rsidP="008A38F9">
      <w:pPr>
        <w:rPr>
          <w:rFonts w:ascii="Times New Roman"/>
        </w:rPr>
        <w:sectPr w:rsidR="008A38F9" w:rsidSect="000A3D00">
          <w:pgSz w:w="11910" w:h="16840"/>
          <w:pgMar w:top="700" w:right="280" w:bottom="1280" w:left="860" w:header="0" w:footer="1096" w:gutter="0"/>
          <w:pgBorders w:offsetFrom="page">
            <w:top w:val="single" w:sz="4" w:space="24" w:color="000000"/>
            <w:left w:val="single" w:sz="4" w:space="24" w:color="000000"/>
            <w:bottom w:val="single" w:sz="4" w:space="24" w:color="000000"/>
            <w:right w:val="single" w:sz="4" w:space="24" w:color="000000"/>
          </w:pgBorders>
          <w:cols w:space="720"/>
        </w:sectPr>
      </w:pPr>
    </w:p>
    <w:p w14:paraId="5A8D7FB6" w14:textId="77777777" w:rsidR="008A38F9" w:rsidRDefault="008A38F9" w:rsidP="008A38F9">
      <w:pPr>
        <w:pStyle w:val="BodyText"/>
        <w:ind w:left="9124"/>
        <w:rPr>
          <w:rFonts w:ascii="Times New Roman"/>
        </w:rPr>
      </w:pPr>
      <w:r>
        <w:rPr>
          <w:rFonts w:ascii="Times New Roman"/>
          <w:noProof/>
        </w:rPr>
        <w:lastRenderedPageBreak/>
        <w:drawing>
          <wp:inline distT="0" distB="0" distL="0" distR="0" wp14:anchorId="1EE7ED73" wp14:editId="428D29F9">
            <wp:extent cx="317179" cy="323850"/>
            <wp:effectExtent l="0" t="0" r="0" b="0"/>
            <wp:docPr id="37" name="image1.jpeg"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image1.jpeg" descr="A logo of a company&#10;&#10;Description automatically generated"/>
                    <pic:cNvPicPr/>
                  </pic:nvPicPr>
                  <pic:blipFill>
                    <a:blip r:embed="rId17" cstate="print"/>
                    <a:stretch>
                      <a:fillRect/>
                    </a:stretch>
                  </pic:blipFill>
                  <pic:spPr>
                    <a:xfrm>
                      <a:off x="0" y="0"/>
                      <a:ext cx="317179" cy="323850"/>
                    </a:xfrm>
                    <a:prstGeom prst="rect">
                      <a:avLst/>
                    </a:prstGeom>
                  </pic:spPr>
                </pic:pic>
              </a:graphicData>
            </a:graphic>
          </wp:inline>
        </w:drawing>
      </w:r>
    </w:p>
    <w:p w14:paraId="01694296" w14:textId="77777777" w:rsidR="008A38F9" w:rsidRDefault="008A38F9" w:rsidP="008A38F9">
      <w:pPr>
        <w:pStyle w:val="BodyText"/>
        <w:spacing w:before="1"/>
        <w:rPr>
          <w:rFonts w:ascii="Times New Roman"/>
          <w:b/>
          <w:i/>
          <w:sz w:val="6"/>
        </w:rPr>
      </w:pPr>
    </w:p>
    <w:p w14:paraId="3E2C2353" w14:textId="77777777" w:rsidR="008A38F9" w:rsidRDefault="008A38F9" w:rsidP="008A38F9">
      <w:pPr>
        <w:pStyle w:val="Heading1"/>
        <w:spacing w:before="87"/>
        <w:ind w:left="560"/>
        <w:jc w:val="left"/>
        <w:rPr>
          <w:rFonts w:ascii="Times New Roman"/>
        </w:rPr>
      </w:pPr>
      <w:r>
        <w:rPr>
          <w:rFonts w:ascii="Times New Roman"/>
        </w:rPr>
        <w:t>SECTION 2</w:t>
      </w:r>
      <w:r>
        <w:rPr>
          <w:rFonts w:ascii="Times New Roman"/>
          <w:spacing w:val="-1"/>
        </w:rPr>
        <w:t xml:space="preserve"> </w:t>
      </w:r>
      <w:r>
        <w:rPr>
          <w:rFonts w:ascii="Times New Roman"/>
        </w:rPr>
        <w:t>-</w:t>
      </w:r>
      <w:r>
        <w:rPr>
          <w:rFonts w:ascii="Times New Roman"/>
          <w:spacing w:val="-2"/>
        </w:rPr>
        <w:t xml:space="preserve"> </w:t>
      </w:r>
      <w:r>
        <w:rPr>
          <w:rFonts w:ascii="Times New Roman"/>
        </w:rPr>
        <w:t>ESSENTIAL</w:t>
      </w:r>
      <w:r>
        <w:rPr>
          <w:rFonts w:ascii="Times New Roman"/>
          <w:spacing w:val="-1"/>
        </w:rPr>
        <w:t xml:space="preserve"> </w:t>
      </w:r>
      <w:r>
        <w:rPr>
          <w:rFonts w:ascii="Times New Roman"/>
        </w:rPr>
        <w:t>CRITERIA</w:t>
      </w:r>
    </w:p>
    <w:p w14:paraId="3E53EEC9" w14:textId="77777777" w:rsidR="008A38F9" w:rsidRDefault="008A38F9" w:rsidP="008A38F9">
      <w:pPr>
        <w:spacing w:before="281"/>
        <w:ind w:left="1371"/>
        <w:rPr>
          <w:rFonts w:ascii="Times New Roman" w:hAnsi="Times New Roman"/>
          <w:b/>
          <w:i/>
          <w:sz w:val="24"/>
        </w:rPr>
      </w:pPr>
      <w:r>
        <w:rPr>
          <w:rFonts w:ascii="Times New Roman" w:hAnsi="Times New Roman"/>
          <w:b/>
          <w:i/>
          <w:spacing w:val="-3"/>
          <w:sz w:val="24"/>
        </w:rPr>
        <w:t>Instructions –</w:t>
      </w:r>
      <w:r>
        <w:rPr>
          <w:rFonts w:ascii="Times New Roman" w:hAnsi="Times New Roman"/>
          <w:b/>
          <w:i/>
          <w:spacing w:val="-5"/>
          <w:sz w:val="24"/>
        </w:rPr>
        <w:t xml:space="preserve"> </w:t>
      </w:r>
      <w:r>
        <w:rPr>
          <w:rFonts w:ascii="Times New Roman" w:hAnsi="Times New Roman"/>
          <w:b/>
          <w:i/>
          <w:spacing w:val="-3"/>
          <w:sz w:val="24"/>
        </w:rPr>
        <w:t>Bidders are</w:t>
      </w:r>
      <w:r>
        <w:rPr>
          <w:rFonts w:ascii="Times New Roman" w:hAnsi="Times New Roman"/>
          <w:b/>
          <w:i/>
          <w:spacing w:val="-12"/>
          <w:sz w:val="24"/>
        </w:rPr>
        <w:t xml:space="preserve"> </w:t>
      </w:r>
      <w:r>
        <w:rPr>
          <w:rFonts w:ascii="Times New Roman" w:hAnsi="Times New Roman"/>
          <w:b/>
          <w:i/>
          <w:spacing w:val="-3"/>
          <w:sz w:val="24"/>
        </w:rPr>
        <w:t>required</w:t>
      </w:r>
      <w:r>
        <w:rPr>
          <w:rFonts w:ascii="Times New Roman" w:hAnsi="Times New Roman"/>
          <w:b/>
          <w:i/>
          <w:spacing w:val="-5"/>
          <w:sz w:val="24"/>
        </w:rPr>
        <w:t xml:space="preserve"> </w:t>
      </w:r>
      <w:r>
        <w:rPr>
          <w:rFonts w:ascii="Times New Roman" w:hAnsi="Times New Roman"/>
          <w:b/>
          <w:i/>
          <w:spacing w:val="-3"/>
          <w:sz w:val="24"/>
        </w:rPr>
        <w:t>to</w:t>
      </w:r>
      <w:r>
        <w:rPr>
          <w:rFonts w:ascii="Times New Roman" w:hAnsi="Times New Roman"/>
          <w:b/>
          <w:i/>
          <w:spacing w:val="-6"/>
          <w:sz w:val="24"/>
        </w:rPr>
        <w:t xml:space="preserve"> </w:t>
      </w:r>
      <w:r>
        <w:rPr>
          <w:rFonts w:ascii="Times New Roman" w:hAnsi="Times New Roman"/>
          <w:b/>
          <w:i/>
          <w:spacing w:val="-3"/>
          <w:sz w:val="24"/>
        </w:rPr>
        <w:t>complete</w:t>
      </w:r>
      <w:r>
        <w:rPr>
          <w:rFonts w:ascii="Times New Roman" w:hAnsi="Times New Roman"/>
          <w:b/>
          <w:i/>
          <w:spacing w:val="-7"/>
          <w:sz w:val="24"/>
        </w:rPr>
        <w:t xml:space="preserve"> </w:t>
      </w:r>
      <w:r>
        <w:rPr>
          <w:rFonts w:ascii="Times New Roman" w:hAnsi="Times New Roman"/>
          <w:b/>
          <w:i/>
          <w:spacing w:val="-3"/>
          <w:sz w:val="24"/>
        </w:rPr>
        <w:t>all</w:t>
      </w:r>
      <w:r>
        <w:rPr>
          <w:rFonts w:ascii="Times New Roman" w:hAnsi="Times New Roman"/>
          <w:b/>
          <w:i/>
          <w:spacing w:val="-6"/>
          <w:sz w:val="24"/>
        </w:rPr>
        <w:t xml:space="preserve"> </w:t>
      </w:r>
      <w:r>
        <w:rPr>
          <w:rFonts w:ascii="Times New Roman" w:hAnsi="Times New Roman"/>
          <w:b/>
          <w:i/>
          <w:spacing w:val="-3"/>
          <w:sz w:val="24"/>
        </w:rPr>
        <w:t>sections</w:t>
      </w:r>
      <w:r>
        <w:rPr>
          <w:rFonts w:ascii="Times New Roman" w:hAnsi="Times New Roman"/>
          <w:b/>
          <w:i/>
          <w:spacing w:val="-4"/>
          <w:sz w:val="24"/>
        </w:rPr>
        <w:t xml:space="preserve"> </w:t>
      </w:r>
      <w:r>
        <w:rPr>
          <w:rFonts w:ascii="Times New Roman" w:hAnsi="Times New Roman"/>
          <w:b/>
          <w:i/>
          <w:spacing w:val="-3"/>
          <w:sz w:val="24"/>
        </w:rPr>
        <w:t>of</w:t>
      </w:r>
      <w:r>
        <w:rPr>
          <w:rFonts w:ascii="Times New Roman" w:hAnsi="Times New Roman"/>
          <w:b/>
          <w:i/>
          <w:spacing w:val="-6"/>
          <w:sz w:val="24"/>
        </w:rPr>
        <w:t xml:space="preserve"> </w:t>
      </w:r>
      <w:r>
        <w:rPr>
          <w:rFonts w:ascii="Times New Roman" w:hAnsi="Times New Roman"/>
          <w:b/>
          <w:i/>
          <w:spacing w:val="-3"/>
          <w:sz w:val="24"/>
        </w:rPr>
        <w:t>the</w:t>
      </w:r>
      <w:r>
        <w:rPr>
          <w:rFonts w:ascii="Times New Roman" w:hAnsi="Times New Roman"/>
          <w:b/>
          <w:i/>
          <w:spacing w:val="-6"/>
          <w:sz w:val="24"/>
        </w:rPr>
        <w:t xml:space="preserve"> </w:t>
      </w:r>
      <w:r>
        <w:rPr>
          <w:rFonts w:ascii="Times New Roman" w:hAnsi="Times New Roman"/>
          <w:b/>
          <w:i/>
          <w:spacing w:val="-3"/>
          <w:sz w:val="24"/>
        </w:rPr>
        <w:t>below</w:t>
      </w:r>
      <w:r>
        <w:rPr>
          <w:rFonts w:ascii="Times New Roman" w:hAnsi="Times New Roman"/>
          <w:b/>
          <w:i/>
          <w:spacing w:val="-6"/>
          <w:sz w:val="24"/>
        </w:rPr>
        <w:t xml:space="preserve"> </w:t>
      </w:r>
      <w:r>
        <w:rPr>
          <w:rFonts w:ascii="Times New Roman" w:hAnsi="Times New Roman"/>
          <w:b/>
          <w:i/>
          <w:spacing w:val="-3"/>
          <w:sz w:val="24"/>
        </w:rPr>
        <w:t>table.</w:t>
      </w: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0"/>
        <w:gridCol w:w="4126"/>
        <w:gridCol w:w="1720"/>
        <w:gridCol w:w="2595"/>
      </w:tblGrid>
      <w:tr w:rsidR="008A38F9" w14:paraId="6BFED06C" w14:textId="77777777" w:rsidTr="00AD56C2">
        <w:trPr>
          <w:trHeight w:val="565"/>
        </w:trPr>
        <w:tc>
          <w:tcPr>
            <w:tcW w:w="620" w:type="dxa"/>
            <w:shd w:val="clear" w:color="auto" w:fill="FF0000"/>
          </w:tcPr>
          <w:p w14:paraId="34FC6CD6" w14:textId="77777777" w:rsidR="008A38F9" w:rsidRDefault="008A38F9" w:rsidP="00AD56C2">
            <w:pPr>
              <w:pStyle w:val="TableParagraph"/>
              <w:spacing w:before="145"/>
              <w:ind w:left="105"/>
              <w:rPr>
                <w:rFonts w:ascii="Arial"/>
                <w:b/>
                <w:i/>
                <w:sz w:val="24"/>
              </w:rPr>
            </w:pPr>
            <w:r>
              <w:rPr>
                <w:rFonts w:ascii="Arial"/>
                <w:b/>
                <w:i/>
                <w:color w:val="FFFFFF"/>
                <w:w w:val="90"/>
                <w:sz w:val="24"/>
              </w:rPr>
              <w:t>Item</w:t>
            </w:r>
          </w:p>
        </w:tc>
        <w:tc>
          <w:tcPr>
            <w:tcW w:w="4126" w:type="dxa"/>
            <w:shd w:val="clear" w:color="auto" w:fill="FF0000"/>
          </w:tcPr>
          <w:p w14:paraId="52E82316" w14:textId="77777777" w:rsidR="008A38F9" w:rsidRDefault="008A38F9" w:rsidP="00AD56C2">
            <w:pPr>
              <w:pStyle w:val="TableParagraph"/>
              <w:spacing w:before="145"/>
              <w:ind w:left="1570" w:right="1569"/>
              <w:jc w:val="center"/>
              <w:rPr>
                <w:rFonts w:ascii="Arial"/>
                <w:b/>
                <w:sz w:val="24"/>
              </w:rPr>
            </w:pPr>
            <w:r>
              <w:rPr>
                <w:rFonts w:ascii="Arial"/>
                <w:b/>
                <w:color w:val="FFFFFF"/>
                <w:w w:val="90"/>
                <w:sz w:val="24"/>
              </w:rPr>
              <w:t>Question</w:t>
            </w:r>
          </w:p>
        </w:tc>
        <w:tc>
          <w:tcPr>
            <w:tcW w:w="4315" w:type="dxa"/>
            <w:gridSpan w:val="2"/>
            <w:shd w:val="clear" w:color="auto" w:fill="FF0000"/>
          </w:tcPr>
          <w:p w14:paraId="2E96D890" w14:textId="77777777" w:rsidR="008A38F9" w:rsidRDefault="008A38F9" w:rsidP="00AD56C2">
            <w:pPr>
              <w:pStyle w:val="TableParagraph"/>
              <w:spacing w:before="145"/>
              <w:ind w:left="1346"/>
              <w:rPr>
                <w:rFonts w:ascii="Arial"/>
                <w:b/>
                <w:sz w:val="24"/>
              </w:rPr>
            </w:pPr>
            <w:r>
              <w:rPr>
                <w:rFonts w:ascii="Arial"/>
                <w:b/>
                <w:color w:val="FFFFFF"/>
                <w:w w:val="80"/>
                <w:sz w:val="24"/>
              </w:rPr>
              <w:t>Bidder</w:t>
            </w:r>
            <w:r>
              <w:rPr>
                <w:rFonts w:ascii="Arial"/>
                <w:b/>
                <w:color w:val="FFFFFF"/>
                <w:spacing w:val="10"/>
                <w:w w:val="80"/>
                <w:sz w:val="24"/>
              </w:rPr>
              <w:t xml:space="preserve"> </w:t>
            </w:r>
            <w:r>
              <w:rPr>
                <w:rFonts w:ascii="Arial"/>
                <w:b/>
                <w:color w:val="FFFFFF"/>
                <w:w w:val="80"/>
                <w:sz w:val="24"/>
              </w:rPr>
              <w:t>Response</w:t>
            </w:r>
          </w:p>
        </w:tc>
      </w:tr>
      <w:tr w:rsidR="008A38F9" w14:paraId="0EDD1996" w14:textId="77777777" w:rsidTr="00AD56C2">
        <w:trPr>
          <w:trHeight w:val="275"/>
        </w:trPr>
        <w:tc>
          <w:tcPr>
            <w:tcW w:w="620" w:type="dxa"/>
            <w:vMerge w:val="restart"/>
          </w:tcPr>
          <w:p w14:paraId="298E9D59" w14:textId="77777777" w:rsidR="008A38F9" w:rsidRDefault="008A38F9" w:rsidP="00AD56C2">
            <w:pPr>
              <w:pStyle w:val="TableParagraph"/>
              <w:ind w:left="105"/>
              <w:rPr>
                <w:rFonts w:ascii="Arial"/>
                <w:b/>
                <w:i/>
                <w:sz w:val="24"/>
              </w:rPr>
            </w:pPr>
            <w:r>
              <w:rPr>
                <w:rFonts w:ascii="Arial"/>
                <w:b/>
                <w:i/>
                <w:w w:val="82"/>
                <w:sz w:val="24"/>
              </w:rPr>
              <w:t>1</w:t>
            </w:r>
          </w:p>
        </w:tc>
        <w:tc>
          <w:tcPr>
            <w:tcW w:w="4126" w:type="dxa"/>
            <w:vMerge w:val="restart"/>
          </w:tcPr>
          <w:p w14:paraId="5F371833" w14:textId="77777777" w:rsidR="008A38F9" w:rsidRDefault="008A38F9" w:rsidP="00AD56C2">
            <w:pPr>
              <w:pStyle w:val="TableParagraph"/>
              <w:spacing w:before="9"/>
              <w:rPr>
                <w:rFonts w:ascii="Times New Roman"/>
                <w:b/>
                <w:i/>
                <w:sz w:val="23"/>
              </w:rPr>
            </w:pPr>
          </w:p>
          <w:p w14:paraId="5FA8578F" w14:textId="77777777" w:rsidR="008A38F9" w:rsidRDefault="008A38F9" w:rsidP="00AD56C2">
            <w:pPr>
              <w:pStyle w:val="TableParagraph"/>
              <w:spacing w:before="1" w:line="235" w:lineRule="auto"/>
              <w:ind w:left="105"/>
              <w:rPr>
                <w:rFonts w:ascii="Arial MT" w:hAnsi="Arial MT"/>
                <w:sz w:val="24"/>
              </w:rPr>
            </w:pPr>
            <w:r>
              <w:rPr>
                <w:rFonts w:ascii="Arial MT" w:hAnsi="Arial MT"/>
                <w:w w:val="80"/>
                <w:sz w:val="24"/>
              </w:rPr>
              <w:t>Bidder</w:t>
            </w:r>
            <w:r>
              <w:rPr>
                <w:rFonts w:ascii="Arial MT" w:hAnsi="Arial MT"/>
                <w:spacing w:val="5"/>
                <w:w w:val="80"/>
                <w:sz w:val="24"/>
              </w:rPr>
              <w:t xml:space="preserve"> </w:t>
            </w:r>
            <w:r>
              <w:rPr>
                <w:rFonts w:ascii="Arial MT" w:hAnsi="Arial MT"/>
                <w:w w:val="80"/>
                <w:sz w:val="24"/>
              </w:rPr>
              <w:t>accepts</w:t>
            </w:r>
            <w:r>
              <w:rPr>
                <w:rFonts w:ascii="Arial MT" w:hAnsi="Arial MT"/>
                <w:spacing w:val="9"/>
                <w:w w:val="80"/>
                <w:sz w:val="24"/>
              </w:rPr>
              <w:t xml:space="preserve"> </w:t>
            </w:r>
            <w:proofErr w:type="spellStart"/>
            <w:r>
              <w:rPr>
                <w:rFonts w:ascii="Arial MT" w:hAnsi="Arial MT"/>
                <w:w w:val="80"/>
                <w:sz w:val="24"/>
              </w:rPr>
              <w:t>Gargaar</w:t>
            </w:r>
            <w:proofErr w:type="spellEnd"/>
            <w:r>
              <w:rPr>
                <w:rFonts w:ascii="Arial MT" w:hAnsi="Arial MT"/>
                <w:spacing w:val="6"/>
                <w:w w:val="80"/>
                <w:sz w:val="24"/>
              </w:rPr>
              <w:t xml:space="preserve"> </w:t>
            </w:r>
            <w:r>
              <w:rPr>
                <w:rFonts w:ascii="Arial MT" w:hAnsi="Arial MT"/>
                <w:w w:val="80"/>
                <w:sz w:val="24"/>
              </w:rPr>
              <w:t>Relief</w:t>
            </w:r>
            <w:r>
              <w:rPr>
                <w:rFonts w:ascii="Arial MT" w:hAnsi="Arial MT"/>
                <w:spacing w:val="6"/>
                <w:w w:val="80"/>
                <w:sz w:val="24"/>
              </w:rPr>
              <w:t xml:space="preserve"> </w:t>
            </w:r>
            <w:r>
              <w:rPr>
                <w:rFonts w:ascii="Arial MT" w:hAnsi="Arial MT"/>
                <w:w w:val="80"/>
                <w:sz w:val="24"/>
              </w:rPr>
              <w:t>and</w:t>
            </w:r>
            <w:r>
              <w:rPr>
                <w:rFonts w:ascii="Arial MT" w:hAnsi="Arial MT"/>
                <w:spacing w:val="1"/>
                <w:w w:val="80"/>
                <w:sz w:val="24"/>
              </w:rPr>
              <w:t xml:space="preserve"> </w:t>
            </w:r>
            <w:r>
              <w:rPr>
                <w:rFonts w:ascii="Arial MT" w:hAnsi="Arial MT"/>
                <w:w w:val="80"/>
                <w:sz w:val="24"/>
              </w:rPr>
              <w:t>Development</w:t>
            </w:r>
            <w:r>
              <w:rPr>
                <w:rFonts w:ascii="Arial MT" w:hAnsi="Arial MT"/>
                <w:spacing w:val="23"/>
                <w:w w:val="80"/>
                <w:sz w:val="24"/>
              </w:rPr>
              <w:t xml:space="preserve"> </w:t>
            </w:r>
            <w:r>
              <w:rPr>
                <w:rFonts w:ascii="Arial MT" w:hAnsi="Arial MT"/>
                <w:w w:val="80"/>
                <w:sz w:val="24"/>
              </w:rPr>
              <w:t>Organization</w:t>
            </w:r>
            <w:r>
              <w:rPr>
                <w:rFonts w:ascii="Arial MT" w:hAnsi="Arial MT"/>
                <w:spacing w:val="31"/>
                <w:w w:val="80"/>
                <w:sz w:val="24"/>
              </w:rPr>
              <w:t xml:space="preserve"> </w:t>
            </w:r>
            <w:r>
              <w:rPr>
                <w:rFonts w:ascii="Arial MT" w:hAnsi="Arial MT"/>
                <w:w w:val="80"/>
                <w:sz w:val="24"/>
              </w:rPr>
              <w:t>(GREDO)’s</w:t>
            </w:r>
          </w:p>
          <w:p w14:paraId="5833EC87" w14:textId="77777777" w:rsidR="008A38F9" w:rsidRDefault="008A38F9" w:rsidP="00AD56C2">
            <w:pPr>
              <w:pStyle w:val="TableParagraph"/>
              <w:spacing w:line="237" w:lineRule="auto"/>
              <w:ind w:left="105" w:right="102"/>
              <w:rPr>
                <w:rFonts w:ascii="Arial MT" w:hAnsi="Arial MT"/>
                <w:sz w:val="24"/>
              </w:rPr>
            </w:pPr>
            <w:r>
              <w:rPr>
                <w:rFonts w:ascii="Arial MT" w:hAnsi="Arial MT"/>
                <w:w w:val="80"/>
                <w:sz w:val="24"/>
              </w:rPr>
              <w:t>‘Terms</w:t>
            </w:r>
            <w:r>
              <w:rPr>
                <w:rFonts w:ascii="Arial MT" w:hAnsi="Arial MT"/>
                <w:spacing w:val="14"/>
                <w:w w:val="80"/>
                <w:sz w:val="24"/>
              </w:rPr>
              <w:t xml:space="preserve"> </w:t>
            </w:r>
            <w:r>
              <w:rPr>
                <w:rFonts w:ascii="Arial MT" w:hAnsi="Arial MT"/>
                <w:w w:val="80"/>
                <w:sz w:val="24"/>
              </w:rPr>
              <w:t>and</w:t>
            </w:r>
            <w:r>
              <w:rPr>
                <w:rFonts w:ascii="Arial MT" w:hAnsi="Arial MT"/>
                <w:spacing w:val="14"/>
                <w:w w:val="80"/>
                <w:sz w:val="24"/>
              </w:rPr>
              <w:t xml:space="preserve"> </w:t>
            </w:r>
            <w:r>
              <w:rPr>
                <w:rFonts w:ascii="Arial MT" w:hAnsi="Arial MT"/>
                <w:w w:val="80"/>
                <w:sz w:val="24"/>
              </w:rPr>
              <w:t>Conditions</w:t>
            </w:r>
            <w:r>
              <w:rPr>
                <w:rFonts w:ascii="Arial MT" w:hAnsi="Arial MT"/>
                <w:spacing w:val="15"/>
                <w:w w:val="80"/>
                <w:sz w:val="24"/>
              </w:rPr>
              <w:t xml:space="preserve"> </w:t>
            </w:r>
            <w:r>
              <w:rPr>
                <w:rFonts w:ascii="Arial MT" w:hAnsi="Arial MT"/>
                <w:w w:val="80"/>
                <w:sz w:val="24"/>
              </w:rPr>
              <w:t>of</w:t>
            </w:r>
            <w:r>
              <w:rPr>
                <w:rFonts w:ascii="Arial MT" w:hAnsi="Arial MT"/>
                <w:spacing w:val="13"/>
                <w:w w:val="80"/>
                <w:sz w:val="24"/>
              </w:rPr>
              <w:t xml:space="preserve"> </w:t>
            </w:r>
            <w:r>
              <w:rPr>
                <w:rFonts w:ascii="Arial MT" w:hAnsi="Arial MT"/>
                <w:w w:val="80"/>
                <w:sz w:val="24"/>
              </w:rPr>
              <w:t>Purchase’</w:t>
            </w:r>
            <w:r>
              <w:rPr>
                <w:rFonts w:ascii="Arial MT" w:hAnsi="Arial MT"/>
                <w:spacing w:val="9"/>
                <w:w w:val="80"/>
                <w:sz w:val="24"/>
              </w:rPr>
              <w:t xml:space="preserve"> </w:t>
            </w:r>
            <w:r>
              <w:rPr>
                <w:rFonts w:ascii="Arial MT" w:hAnsi="Arial MT"/>
                <w:w w:val="80"/>
                <w:sz w:val="24"/>
              </w:rPr>
              <w:t>included</w:t>
            </w:r>
            <w:r>
              <w:rPr>
                <w:rFonts w:ascii="Arial MT" w:hAnsi="Arial MT"/>
                <w:spacing w:val="-51"/>
                <w:w w:val="80"/>
                <w:sz w:val="24"/>
              </w:rPr>
              <w:t xml:space="preserve"> </w:t>
            </w:r>
            <w:r>
              <w:rPr>
                <w:rFonts w:ascii="Arial MT" w:hAnsi="Arial MT"/>
                <w:w w:val="80"/>
                <w:sz w:val="24"/>
              </w:rPr>
              <w:t>within</w:t>
            </w:r>
            <w:r>
              <w:rPr>
                <w:rFonts w:ascii="Arial MT" w:hAnsi="Arial MT"/>
                <w:spacing w:val="6"/>
                <w:w w:val="80"/>
                <w:sz w:val="24"/>
              </w:rPr>
              <w:t xml:space="preserve"> </w:t>
            </w:r>
            <w:r>
              <w:rPr>
                <w:rFonts w:ascii="Arial MT" w:hAnsi="Arial MT"/>
                <w:w w:val="80"/>
                <w:sz w:val="24"/>
              </w:rPr>
              <w:t>Appendix</w:t>
            </w:r>
            <w:r>
              <w:rPr>
                <w:rFonts w:ascii="Arial MT" w:hAnsi="Arial MT"/>
                <w:spacing w:val="7"/>
                <w:w w:val="80"/>
                <w:sz w:val="24"/>
              </w:rPr>
              <w:t xml:space="preserve"> </w:t>
            </w:r>
            <w:r>
              <w:rPr>
                <w:rFonts w:ascii="Arial MT" w:hAnsi="Arial MT"/>
                <w:w w:val="80"/>
                <w:sz w:val="24"/>
              </w:rPr>
              <w:t>1</w:t>
            </w:r>
            <w:r>
              <w:rPr>
                <w:rFonts w:ascii="Arial MT" w:hAnsi="Arial MT"/>
                <w:spacing w:val="1"/>
                <w:w w:val="80"/>
                <w:sz w:val="24"/>
              </w:rPr>
              <w:t xml:space="preserve"> </w:t>
            </w:r>
            <w:r>
              <w:rPr>
                <w:rFonts w:ascii="Arial MT" w:hAnsi="Arial MT"/>
                <w:w w:val="80"/>
                <w:sz w:val="24"/>
              </w:rPr>
              <w:t>of</w:t>
            </w:r>
            <w:r>
              <w:rPr>
                <w:rFonts w:ascii="Arial MT" w:hAnsi="Arial MT"/>
                <w:spacing w:val="6"/>
                <w:w w:val="80"/>
                <w:sz w:val="24"/>
              </w:rPr>
              <w:t xml:space="preserve"> </w:t>
            </w:r>
            <w:r>
              <w:rPr>
                <w:rFonts w:ascii="Arial MT" w:hAnsi="Arial MT"/>
                <w:w w:val="80"/>
                <w:sz w:val="24"/>
              </w:rPr>
              <w:t>the</w:t>
            </w:r>
            <w:r>
              <w:rPr>
                <w:rFonts w:ascii="Arial MT" w:hAnsi="Arial MT"/>
                <w:spacing w:val="7"/>
                <w:w w:val="80"/>
                <w:sz w:val="24"/>
              </w:rPr>
              <w:t xml:space="preserve"> </w:t>
            </w:r>
            <w:r>
              <w:rPr>
                <w:rFonts w:ascii="Arial MT" w:hAnsi="Arial MT"/>
                <w:w w:val="80"/>
                <w:sz w:val="24"/>
              </w:rPr>
              <w:t>ITT,</w:t>
            </w:r>
            <w:r>
              <w:rPr>
                <w:rFonts w:ascii="Arial MT" w:hAnsi="Arial MT"/>
                <w:spacing w:val="6"/>
                <w:w w:val="80"/>
                <w:sz w:val="24"/>
              </w:rPr>
              <w:t xml:space="preserve"> </w:t>
            </w:r>
            <w:r>
              <w:rPr>
                <w:rFonts w:ascii="Arial MT" w:hAnsi="Arial MT"/>
                <w:w w:val="80"/>
                <w:sz w:val="24"/>
              </w:rPr>
              <w:t>and</w:t>
            </w:r>
            <w:r>
              <w:rPr>
                <w:rFonts w:ascii="Arial MT" w:hAnsi="Arial MT"/>
                <w:spacing w:val="2"/>
                <w:w w:val="80"/>
                <w:sz w:val="24"/>
              </w:rPr>
              <w:t xml:space="preserve"> </w:t>
            </w:r>
            <w:r>
              <w:rPr>
                <w:rFonts w:ascii="Arial MT" w:hAnsi="Arial MT"/>
                <w:w w:val="80"/>
                <w:sz w:val="24"/>
              </w:rPr>
              <w:t>that</w:t>
            </w:r>
            <w:r>
              <w:rPr>
                <w:rFonts w:ascii="Arial MT" w:hAnsi="Arial MT"/>
                <w:spacing w:val="12"/>
                <w:w w:val="80"/>
                <w:sz w:val="24"/>
              </w:rPr>
              <w:t xml:space="preserve"> </w:t>
            </w:r>
            <w:r>
              <w:rPr>
                <w:rFonts w:ascii="Arial MT" w:hAnsi="Arial MT"/>
                <w:w w:val="80"/>
                <w:sz w:val="24"/>
              </w:rPr>
              <w:t>any</w:t>
            </w:r>
            <w:r>
              <w:rPr>
                <w:rFonts w:ascii="Arial MT" w:hAnsi="Arial MT"/>
                <w:spacing w:val="1"/>
                <w:w w:val="80"/>
                <w:sz w:val="24"/>
              </w:rPr>
              <w:t xml:space="preserve"> </w:t>
            </w:r>
            <w:r>
              <w:rPr>
                <w:rFonts w:ascii="Arial MT" w:hAnsi="Arial MT"/>
                <w:w w:val="80"/>
                <w:sz w:val="24"/>
              </w:rPr>
              <w:t>work</w:t>
            </w:r>
            <w:r>
              <w:rPr>
                <w:rFonts w:ascii="Arial MT" w:hAnsi="Arial MT"/>
                <w:spacing w:val="11"/>
                <w:w w:val="80"/>
                <w:sz w:val="24"/>
              </w:rPr>
              <w:t xml:space="preserve"> </w:t>
            </w:r>
            <w:r>
              <w:rPr>
                <w:rFonts w:ascii="Arial MT" w:hAnsi="Arial MT"/>
                <w:w w:val="80"/>
                <w:sz w:val="24"/>
              </w:rPr>
              <w:t>awarded</w:t>
            </w:r>
            <w:r>
              <w:rPr>
                <w:rFonts w:ascii="Arial MT" w:hAnsi="Arial MT"/>
                <w:spacing w:val="11"/>
                <w:w w:val="80"/>
                <w:sz w:val="24"/>
              </w:rPr>
              <w:t xml:space="preserve"> </w:t>
            </w:r>
            <w:r>
              <w:rPr>
                <w:rFonts w:ascii="Arial MT" w:hAnsi="Arial MT"/>
                <w:w w:val="80"/>
                <w:sz w:val="24"/>
              </w:rPr>
              <w:t>from</w:t>
            </w:r>
            <w:r>
              <w:rPr>
                <w:rFonts w:ascii="Arial MT" w:hAnsi="Arial MT"/>
                <w:spacing w:val="11"/>
                <w:w w:val="80"/>
                <w:sz w:val="24"/>
              </w:rPr>
              <w:t xml:space="preserve"> </w:t>
            </w:r>
            <w:r>
              <w:rPr>
                <w:rFonts w:ascii="Arial MT" w:hAnsi="Arial MT"/>
                <w:w w:val="80"/>
                <w:sz w:val="24"/>
              </w:rPr>
              <w:t>this</w:t>
            </w:r>
            <w:r>
              <w:rPr>
                <w:rFonts w:ascii="Arial MT" w:hAnsi="Arial MT"/>
                <w:spacing w:val="12"/>
                <w:w w:val="80"/>
                <w:sz w:val="24"/>
              </w:rPr>
              <w:t xml:space="preserve"> </w:t>
            </w:r>
            <w:r>
              <w:rPr>
                <w:rFonts w:ascii="Arial MT" w:hAnsi="Arial MT"/>
                <w:w w:val="80"/>
                <w:sz w:val="24"/>
              </w:rPr>
              <w:t>tender</w:t>
            </w:r>
            <w:r>
              <w:rPr>
                <w:rFonts w:ascii="Arial MT" w:hAnsi="Arial MT"/>
                <w:spacing w:val="10"/>
                <w:w w:val="80"/>
                <w:sz w:val="24"/>
              </w:rPr>
              <w:t xml:space="preserve"> </w:t>
            </w:r>
            <w:r>
              <w:rPr>
                <w:rFonts w:ascii="Arial MT" w:hAnsi="Arial MT"/>
                <w:w w:val="80"/>
                <w:sz w:val="24"/>
              </w:rPr>
              <w:t>process</w:t>
            </w:r>
            <w:r>
              <w:rPr>
                <w:rFonts w:ascii="Arial MT" w:hAnsi="Arial MT"/>
                <w:spacing w:val="12"/>
                <w:w w:val="80"/>
                <w:sz w:val="24"/>
              </w:rPr>
              <w:t xml:space="preserve"> </w:t>
            </w:r>
            <w:r>
              <w:rPr>
                <w:rFonts w:ascii="Arial MT" w:hAnsi="Arial MT"/>
                <w:w w:val="80"/>
                <w:sz w:val="24"/>
              </w:rPr>
              <w:t>will</w:t>
            </w:r>
            <w:r>
              <w:rPr>
                <w:rFonts w:ascii="Arial MT" w:hAnsi="Arial MT"/>
                <w:spacing w:val="1"/>
                <w:w w:val="80"/>
                <w:sz w:val="24"/>
              </w:rPr>
              <w:t xml:space="preserve"> </w:t>
            </w:r>
            <w:r>
              <w:rPr>
                <w:rFonts w:ascii="Arial MT" w:hAnsi="Arial MT"/>
                <w:w w:val="80"/>
                <w:sz w:val="24"/>
              </w:rPr>
              <w:t>be</w:t>
            </w:r>
            <w:r>
              <w:rPr>
                <w:rFonts w:ascii="Arial MT" w:hAnsi="Arial MT"/>
                <w:spacing w:val="7"/>
                <w:w w:val="80"/>
                <w:sz w:val="24"/>
              </w:rPr>
              <w:t xml:space="preserve"> </w:t>
            </w:r>
            <w:r>
              <w:rPr>
                <w:rFonts w:ascii="Arial MT" w:hAnsi="Arial MT"/>
                <w:w w:val="80"/>
                <w:sz w:val="24"/>
              </w:rPr>
              <w:t>completed</w:t>
            </w:r>
            <w:r>
              <w:rPr>
                <w:rFonts w:ascii="Arial MT" w:hAnsi="Arial MT"/>
                <w:spacing w:val="7"/>
                <w:w w:val="80"/>
                <w:sz w:val="24"/>
              </w:rPr>
              <w:t xml:space="preserve"> </w:t>
            </w:r>
            <w:r>
              <w:rPr>
                <w:rFonts w:ascii="Arial MT" w:hAnsi="Arial MT"/>
                <w:w w:val="80"/>
                <w:sz w:val="24"/>
              </w:rPr>
              <w:t>under</w:t>
            </w:r>
            <w:r>
              <w:rPr>
                <w:rFonts w:ascii="Arial MT" w:hAnsi="Arial MT"/>
                <w:spacing w:val="7"/>
                <w:w w:val="80"/>
                <w:sz w:val="24"/>
              </w:rPr>
              <w:t xml:space="preserve"> </w:t>
            </w:r>
            <w:r>
              <w:rPr>
                <w:rFonts w:ascii="Arial MT" w:hAnsi="Arial MT"/>
                <w:w w:val="80"/>
                <w:sz w:val="24"/>
              </w:rPr>
              <w:t>the</w:t>
            </w:r>
            <w:r>
              <w:rPr>
                <w:rFonts w:ascii="Arial MT" w:hAnsi="Arial MT"/>
                <w:spacing w:val="2"/>
                <w:w w:val="80"/>
                <w:sz w:val="24"/>
              </w:rPr>
              <w:t xml:space="preserve"> </w:t>
            </w:r>
            <w:r>
              <w:rPr>
                <w:rFonts w:ascii="Arial MT" w:hAnsi="Arial MT"/>
                <w:w w:val="80"/>
                <w:sz w:val="24"/>
              </w:rPr>
              <w:t>attached</w:t>
            </w:r>
            <w:r>
              <w:rPr>
                <w:rFonts w:ascii="Arial MT" w:hAnsi="Arial MT"/>
                <w:spacing w:val="2"/>
                <w:w w:val="80"/>
                <w:sz w:val="24"/>
              </w:rPr>
              <w:t xml:space="preserve"> </w:t>
            </w:r>
            <w:r>
              <w:rPr>
                <w:rFonts w:ascii="Arial MT" w:hAnsi="Arial MT"/>
                <w:w w:val="80"/>
                <w:sz w:val="24"/>
              </w:rPr>
              <w:t>‘Terms.</w:t>
            </w:r>
          </w:p>
          <w:p w14:paraId="5B05E03E" w14:textId="77777777" w:rsidR="008A38F9" w:rsidRDefault="008A38F9" w:rsidP="00AD56C2">
            <w:pPr>
              <w:pStyle w:val="TableParagraph"/>
              <w:spacing w:line="251" w:lineRule="exact"/>
              <w:ind w:left="105"/>
              <w:rPr>
                <w:rFonts w:ascii="Arial MT" w:hAnsi="Arial MT"/>
                <w:sz w:val="24"/>
              </w:rPr>
            </w:pPr>
            <w:r>
              <w:rPr>
                <w:rFonts w:ascii="Arial MT" w:hAnsi="Arial MT"/>
                <w:w w:val="80"/>
                <w:sz w:val="24"/>
              </w:rPr>
              <w:t>and</w:t>
            </w:r>
            <w:r>
              <w:rPr>
                <w:rFonts w:ascii="Arial MT" w:hAnsi="Arial MT"/>
                <w:spacing w:val="11"/>
                <w:w w:val="80"/>
                <w:sz w:val="24"/>
              </w:rPr>
              <w:t xml:space="preserve"> </w:t>
            </w:r>
            <w:r>
              <w:rPr>
                <w:rFonts w:ascii="Arial MT" w:hAnsi="Arial MT"/>
                <w:w w:val="80"/>
                <w:sz w:val="24"/>
              </w:rPr>
              <w:t>Conditions</w:t>
            </w:r>
            <w:r>
              <w:rPr>
                <w:rFonts w:ascii="Arial MT" w:hAnsi="Arial MT"/>
                <w:spacing w:val="7"/>
                <w:w w:val="80"/>
                <w:sz w:val="24"/>
              </w:rPr>
              <w:t xml:space="preserve"> </w:t>
            </w:r>
            <w:r>
              <w:rPr>
                <w:rFonts w:ascii="Arial MT" w:hAnsi="Arial MT"/>
                <w:w w:val="80"/>
                <w:sz w:val="24"/>
              </w:rPr>
              <w:t>of</w:t>
            </w:r>
            <w:r>
              <w:rPr>
                <w:rFonts w:ascii="Arial MT" w:hAnsi="Arial MT"/>
                <w:spacing w:val="12"/>
                <w:w w:val="80"/>
                <w:sz w:val="24"/>
              </w:rPr>
              <w:t xml:space="preserve"> </w:t>
            </w:r>
            <w:r>
              <w:rPr>
                <w:rFonts w:ascii="Arial MT" w:hAnsi="Arial MT"/>
                <w:w w:val="80"/>
                <w:sz w:val="24"/>
              </w:rPr>
              <w:t>Purchase’.</w:t>
            </w:r>
          </w:p>
        </w:tc>
        <w:tc>
          <w:tcPr>
            <w:tcW w:w="1720" w:type="dxa"/>
            <w:shd w:val="clear" w:color="auto" w:fill="BEBEBE"/>
          </w:tcPr>
          <w:p w14:paraId="0B788544" w14:textId="77777777" w:rsidR="008A38F9" w:rsidRDefault="008A38F9" w:rsidP="00AD56C2">
            <w:pPr>
              <w:pStyle w:val="TableParagraph"/>
              <w:spacing w:line="255" w:lineRule="exact"/>
              <w:ind w:left="175" w:right="168"/>
              <w:jc w:val="center"/>
              <w:rPr>
                <w:rFonts w:ascii="Arial"/>
                <w:b/>
                <w:sz w:val="24"/>
              </w:rPr>
            </w:pPr>
            <w:r>
              <w:rPr>
                <w:rFonts w:ascii="Arial"/>
                <w:b/>
                <w:w w:val="80"/>
                <w:sz w:val="24"/>
              </w:rPr>
              <w:t>Yes</w:t>
            </w:r>
            <w:r>
              <w:rPr>
                <w:rFonts w:ascii="Arial"/>
                <w:b/>
                <w:spacing w:val="4"/>
                <w:w w:val="80"/>
                <w:sz w:val="24"/>
              </w:rPr>
              <w:t xml:space="preserve"> </w:t>
            </w:r>
            <w:r>
              <w:rPr>
                <w:rFonts w:ascii="Arial"/>
                <w:b/>
                <w:w w:val="80"/>
                <w:sz w:val="24"/>
              </w:rPr>
              <w:t>/</w:t>
            </w:r>
            <w:r>
              <w:rPr>
                <w:rFonts w:ascii="Arial"/>
                <w:b/>
                <w:spacing w:val="4"/>
                <w:w w:val="80"/>
                <w:sz w:val="24"/>
              </w:rPr>
              <w:t xml:space="preserve"> </w:t>
            </w:r>
            <w:r>
              <w:rPr>
                <w:rFonts w:ascii="Arial"/>
                <w:b/>
                <w:w w:val="80"/>
                <w:sz w:val="24"/>
              </w:rPr>
              <w:t>No</w:t>
            </w:r>
          </w:p>
        </w:tc>
        <w:tc>
          <w:tcPr>
            <w:tcW w:w="2595" w:type="dxa"/>
            <w:shd w:val="clear" w:color="auto" w:fill="BEBEBE"/>
          </w:tcPr>
          <w:p w14:paraId="299D33E8" w14:textId="77777777" w:rsidR="008A38F9" w:rsidRDefault="008A38F9" w:rsidP="00AD56C2">
            <w:pPr>
              <w:pStyle w:val="TableParagraph"/>
              <w:spacing w:line="255" w:lineRule="exact"/>
              <w:ind w:left="99" w:right="100"/>
              <w:jc w:val="center"/>
              <w:rPr>
                <w:rFonts w:ascii="Arial"/>
                <w:b/>
                <w:sz w:val="24"/>
              </w:rPr>
            </w:pPr>
            <w:r>
              <w:rPr>
                <w:rFonts w:ascii="Arial"/>
                <w:b/>
                <w:w w:val="80"/>
                <w:sz w:val="24"/>
              </w:rPr>
              <w:t>Comments</w:t>
            </w:r>
            <w:r>
              <w:rPr>
                <w:rFonts w:ascii="Arial"/>
                <w:b/>
                <w:spacing w:val="15"/>
                <w:w w:val="80"/>
                <w:sz w:val="24"/>
              </w:rPr>
              <w:t xml:space="preserve"> </w:t>
            </w:r>
            <w:r>
              <w:rPr>
                <w:rFonts w:ascii="Arial"/>
                <w:b/>
                <w:w w:val="80"/>
                <w:sz w:val="24"/>
              </w:rPr>
              <w:t>/</w:t>
            </w:r>
            <w:r>
              <w:rPr>
                <w:rFonts w:ascii="Arial"/>
                <w:b/>
                <w:spacing w:val="15"/>
                <w:w w:val="80"/>
                <w:sz w:val="24"/>
              </w:rPr>
              <w:t xml:space="preserve"> </w:t>
            </w:r>
            <w:r>
              <w:rPr>
                <w:rFonts w:ascii="Arial"/>
                <w:b/>
                <w:w w:val="80"/>
                <w:sz w:val="24"/>
              </w:rPr>
              <w:t>Attachments</w:t>
            </w:r>
          </w:p>
        </w:tc>
      </w:tr>
      <w:tr w:rsidR="008A38F9" w14:paraId="13E7D731" w14:textId="77777777" w:rsidTr="00AD56C2">
        <w:trPr>
          <w:trHeight w:val="1890"/>
        </w:trPr>
        <w:tc>
          <w:tcPr>
            <w:tcW w:w="620" w:type="dxa"/>
            <w:vMerge/>
            <w:tcBorders>
              <w:top w:val="nil"/>
            </w:tcBorders>
          </w:tcPr>
          <w:p w14:paraId="532B3BD9" w14:textId="77777777" w:rsidR="008A38F9" w:rsidRDefault="008A38F9" w:rsidP="00AD56C2">
            <w:pPr>
              <w:rPr>
                <w:sz w:val="2"/>
                <w:szCs w:val="2"/>
              </w:rPr>
            </w:pPr>
          </w:p>
        </w:tc>
        <w:tc>
          <w:tcPr>
            <w:tcW w:w="4126" w:type="dxa"/>
            <w:vMerge/>
            <w:tcBorders>
              <w:top w:val="nil"/>
            </w:tcBorders>
          </w:tcPr>
          <w:p w14:paraId="3CA3E20D" w14:textId="77777777" w:rsidR="008A38F9" w:rsidRDefault="008A38F9" w:rsidP="00AD56C2">
            <w:pPr>
              <w:rPr>
                <w:sz w:val="2"/>
                <w:szCs w:val="2"/>
              </w:rPr>
            </w:pPr>
          </w:p>
        </w:tc>
        <w:tc>
          <w:tcPr>
            <w:tcW w:w="1720" w:type="dxa"/>
          </w:tcPr>
          <w:p w14:paraId="7623EDFA" w14:textId="77777777" w:rsidR="008A38F9" w:rsidRDefault="008A38F9" w:rsidP="00AD56C2">
            <w:pPr>
              <w:pStyle w:val="TableParagraph"/>
              <w:rPr>
                <w:rFonts w:ascii="Times New Roman"/>
              </w:rPr>
            </w:pPr>
          </w:p>
        </w:tc>
        <w:tc>
          <w:tcPr>
            <w:tcW w:w="2595" w:type="dxa"/>
          </w:tcPr>
          <w:p w14:paraId="5B6D872E" w14:textId="77777777" w:rsidR="008A38F9" w:rsidRDefault="008A38F9" w:rsidP="00AD56C2">
            <w:pPr>
              <w:pStyle w:val="TableParagraph"/>
              <w:rPr>
                <w:rFonts w:ascii="Times New Roman"/>
              </w:rPr>
            </w:pPr>
          </w:p>
        </w:tc>
      </w:tr>
      <w:tr w:rsidR="008A38F9" w14:paraId="6EE6EB78" w14:textId="77777777" w:rsidTr="00AD56C2">
        <w:trPr>
          <w:trHeight w:val="275"/>
        </w:trPr>
        <w:tc>
          <w:tcPr>
            <w:tcW w:w="620" w:type="dxa"/>
            <w:vMerge w:val="restart"/>
          </w:tcPr>
          <w:p w14:paraId="4037205C" w14:textId="77777777" w:rsidR="008A38F9" w:rsidRDefault="008A38F9" w:rsidP="00AD56C2">
            <w:pPr>
              <w:pStyle w:val="TableParagraph"/>
              <w:spacing w:line="276" w:lineRule="exact"/>
              <w:ind w:left="105"/>
              <w:rPr>
                <w:rFonts w:ascii="Arial"/>
                <w:b/>
                <w:i/>
                <w:sz w:val="24"/>
              </w:rPr>
            </w:pPr>
            <w:r>
              <w:rPr>
                <w:rFonts w:ascii="Arial"/>
                <w:b/>
                <w:i/>
                <w:w w:val="82"/>
                <w:sz w:val="24"/>
              </w:rPr>
              <w:t>2</w:t>
            </w:r>
          </w:p>
        </w:tc>
        <w:tc>
          <w:tcPr>
            <w:tcW w:w="4126" w:type="dxa"/>
            <w:vMerge w:val="restart"/>
          </w:tcPr>
          <w:p w14:paraId="1DE12DAF" w14:textId="77777777" w:rsidR="008A38F9" w:rsidRDefault="008A38F9" w:rsidP="00AD56C2">
            <w:pPr>
              <w:pStyle w:val="TableParagraph"/>
              <w:spacing w:before="2"/>
              <w:rPr>
                <w:rFonts w:ascii="Times New Roman"/>
                <w:b/>
                <w:i/>
                <w:sz w:val="23"/>
              </w:rPr>
            </w:pPr>
          </w:p>
          <w:p w14:paraId="62A25841" w14:textId="77777777" w:rsidR="008A38F9" w:rsidRDefault="008A38F9" w:rsidP="00AD56C2">
            <w:pPr>
              <w:pStyle w:val="TableParagraph"/>
              <w:spacing w:line="237" w:lineRule="auto"/>
              <w:ind w:left="105" w:right="59"/>
              <w:rPr>
                <w:rFonts w:ascii="Arial MT" w:hAnsi="Arial MT"/>
                <w:sz w:val="24"/>
              </w:rPr>
            </w:pPr>
            <w:r>
              <w:rPr>
                <w:rFonts w:ascii="Arial MT" w:hAnsi="Arial MT"/>
                <w:w w:val="80"/>
                <w:sz w:val="24"/>
              </w:rPr>
              <w:t>The</w:t>
            </w:r>
            <w:r>
              <w:rPr>
                <w:rFonts w:ascii="Arial MT" w:hAnsi="Arial MT"/>
                <w:spacing w:val="5"/>
                <w:w w:val="80"/>
                <w:sz w:val="24"/>
              </w:rPr>
              <w:t xml:space="preserve"> </w:t>
            </w:r>
            <w:r>
              <w:rPr>
                <w:rFonts w:ascii="Arial MT" w:hAnsi="Arial MT"/>
                <w:w w:val="80"/>
                <w:sz w:val="24"/>
              </w:rPr>
              <w:t>Bidder</w:t>
            </w:r>
            <w:r>
              <w:rPr>
                <w:rFonts w:ascii="Arial MT" w:hAnsi="Arial MT"/>
                <w:spacing w:val="6"/>
                <w:w w:val="80"/>
                <w:sz w:val="24"/>
              </w:rPr>
              <w:t xml:space="preserve"> </w:t>
            </w:r>
            <w:r>
              <w:rPr>
                <w:rFonts w:ascii="Arial MT" w:hAnsi="Arial MT"/>
                <w:w w:val="80"/>
                <w:sz w:val="24"/>
              </w:rPr>
              <w:t>and</w:t>
            </w:r>
            <w:r>
              <w:rPr>
                <w:rFonts w:ascii="Arial MT" w:hAnsi="Arial MT"/>
                <w:spacing w:val="5"/>
                <w:w w:val="80"/>
                <w:sz w:val="24"/>
              </w:rPr>
              <w:t xml:space="preserve"> </w:t>
            </w:r>
            <w:r>
              <w:rPr>
                <w:rFonts w:ascii="Arial MT" w:hAnsi="Arial MT"/>
                <w:w w:val="80"/>
                <w:sz w:val="24"/>
              </w:rPr>
              <w:t>its</w:t>
            </w:r>
            <w:r>
              <w:rPr>
                <w:rFonts w:ascii="Arial MT" w:hAnsi="Arial MT"/>
                <w:spacing w:val="5"/>
                <w:w w:val="80"/>
                <w:sz w:val="24"/>
              </w:rPr>
              <w:t xml:space="preserve"> </w:t>
            </w:r>
            <w:r>
              <w:rPr>
                <w:rFonts w:ascii="Arial MT" w:hAnsi="Arial MT"/>
                <w:w w:val="80"/>
                <w:sz w:val="24"/>
              </w:rPr>
              <w:t>staff</w:t>
            </w:r>
            <w:r>
              <w:rPr>
                <w:rFonts w:ascii="Arial MT" w:hAnsi="Arial MT"/>
                <w:spacing w:val="5"/>
                <w:w w:val="80"/>
                <w:sz w:val="24"/>
              </w:rPr>
              <w:t xml:space="preserve"> </w:t>
            </w:r>
            <w:r>
              <w:rPr>
                <w:rFonts w:ascii="Arial MT" w:hAnsi="Arial MT"/>
                <w:w w:val="80"/>
                <w:sz w:val="24"/>
              </w:rPr>
              <w:t>(and any</w:t>
            </w:r>
            <w:r>
              <w:rPr>
                <w:rFonts w:ascii="Arial MT" w:hAnsi="Arial MT"/>
                <w:spacing w:val="6"/>
                <w:w w:val="80"/>
                <w:sz w:val="24"/>
              </w:rPr>
              <w:t xml:space="preserve"> </w:t>
            </w:r>
            <w:r>
              <w:rPr>
                <w:rFonts w:ascii="Arial MT" w:hAnsi="Arial MT"/>
                <w:w w:val="80"/>
                <w:sz w:val="24"/>
              </w:rPr>
              <w:t>sub-</w:t>
            </w:r>
            <w:r>
              <w:rPr>
                <w:rFonts w:ascii="Arial MT" w:hAnsi="Arial MT"/>
                <w:spacing w:val="1"/>
                <w:w w:val="80"/>
                <w:sz w:val="24"/>
              </w:rPr>
              <w:t xml:space="preserve"> </w:t>
            </w:r>
            <w:r>
              <w:rPr>
                <w:rFonts w:ascii="Arial MT" w:hAnsi="Arial MT"/>
                <w:w w:val="80"/>
                <w:sz w:val="24"/>
              </w:rPr>
              <w:t>contractors</w:t>
            </w:r>
            <w:r>
              <w:rPr>
                <w:rFonts w:ascii="Arial MT" w:hAnsi="Arial MT"/>
                <w:spacing w:val="6"/>
                <w:w w:val="80"/>
                <w:sz w:val="24"/>
              </w:rPr>
              <w:t xml:space="preserve"> </w:t>
            </w:r>
            <w:r>
              <w:rPr>
                <w:rFonts w:ascii="Arial MT" w:hAnsi="Arial MT"/>
                <w:w w:val="80"/>
                <w:sz w:val="24"/>
              </w:rPr>
              <w:t>used)</w:t>
            </w:r>
            <w:r>
              <w:rPr>
                <w:rFonts w:ascii="Arial MT" w:hAnsi="Arial MT"/>
                <w:spacing w:val="6"/>
                <w:w w:val="80"/>
                <w:sz w:val="24"/>
              </w:rPr>
              <w:t xml:space="preserve"> </w:t>
            </w:r>
            <w:r>
              <w:rPr>
                <w:rFonts w:ascii="Arial MT" w:hAnsi="Arial MT"/>
                <w:w w:val="80"/>
                <w:sz w:val="24"/>
              </w:rPr>
              <w:t>agree</w:t>
            </w:r>
            <w:r>
              <w:rPr>
                <w:rFonts w:ascii="Arial MT" w:hAnsi="Arial MT"/>
                <w:spacing w:val="6"/>
                <w:w w:val="80"/>
                <w:sz w:val="24"/>
              </w:rPr>
              <w:t xml:space="preserve"> </w:t>
            </w:r>
            <w:r>
              <w:rPr>
                <w:rFonts w:ascii="Arial MT" w:hAnsi="Arial MT"/>
                <w:w w:val="80"/>
                <w:sz w:val="24"/>
              </w:rPr>
              <w:t>to</w:t>
            </w:r>
            <w:r>
              <w:rPr>
                <w:rFonts w:ascii="Arial MT" w:hAnsi="Arial MT"/>
                <w:spacing w:val="1"/>
                <w:w w:val="80"/>
                <w:sz w:val="24"/>
              </w:rPr>
              <w:t xml:space="preserve"> </w:t>
            </w:r>
            <w:r>
              <w:rPr>
                <w:rFonts w:ascii="Arial MT" w:hAnsi="Arial MT"/>
                <w:w w:val="80"/>
                <w:sz w:val="24"/>
              </w:rPr>
              <w:t>comply</w:t>
            </w:r>
            <w:r>
              <w:rPr>
                <w:rFonts w:ascii="Arial MT" w:hAnsi="Arial MT"/>
                <w:spacing w:val="7"/>
                <w:w w:val="80"/>
                <w:sz w:val="24"/>
              </w:rPr>
              <w:t xml:space="preserve"> </w:t>
            </w:r>
            <w:r>
              <w:rPr>
                <w:rFonts w:ascii="Arial MT" w:hAnsi="Arial MT"/>
                <w:w w:val="80"/>
                <w:sz w:val="24"/>
              </w:rPr>
              <w:t>with</w:t>
            </w:r>
            <w:r>
              <w:rPr>
                <w:rFonts w:ascii="Arial MT" w:hAnsi="Arial MT"/>
                <w:spacing w:val="1"/>
                <w:w w:val="80"/>
                <w:sz w:val="24"/>
              </w:rPr>
              <w:t xml:space="preserve"> </w:t>
            </w:r>
            <w:r>
              <w:rPr>
                <w:rFonts w:ascii="Arial MT" w:hAnsi="Arial MT"/>
                <w:w w:val="80"/>
                <w:sz w:val="24"/>
              </w:rPr>
              <w:t>GREDO</w:t>
            </w:r>
            <w:r>
              <w:rPr>
                <w:rFonts w:ascii="Arial MT" w:hAnsi="Arial MT"/>
                <w:spacing w:val="13"/>
                <w:w w:val="80"/>
                <w:sz w:val="24"/>
              </w:rPr>
              <w:t xml:space="preserve"> </w:t>
            </w:r>
            <w:r>
              <w:rPr>
                <w:rFonts w:ascii="Arial MT" w:hAnsi="Arial MT"/>
                <w:w w:val="80"/>
                <w:sz w:val="24"/>
              </w:rPr>
              <w:t>and</w:t>
            </w:r>
            <w:r>
              <w:rPr>
                <w:rFonts w:ascii="Arial MT" w:hAnsi="Arial MT"/>
                <w:spacing w:val="9"/>
                <w:w w:val="80"/>
                <w:sz w:val="24"/>
              </w:rPr>
              <w:t xml:space="preserve"> </w:t>
            </w:r>
            <w:r>
              <w:rPr>
                <w:rFonts w:ascii="Arial MT" w:hAnsi="Arial MT"/>
                <w:w w:val="80"/>
                <w:sz w:val="24"/>
              </w:rPr>
              <w:t>the</w:t>
            </w:r>
            <w:r>
              <w:rPr>
                <w:rFonts w:ascii="Arial MT" w:hAnsi="Arial MT"/>
                <w:spacing w:val="10"/>
                <w:w w:val="80"/>
                <w:sz w:val="24"/>
              </w:rPr>
              <w:t xml:space="preserve"> </w:t>
            </w:r>
            <w:r>
              <w:rPr>
                <w:rFonts w:ascii="Arial MT" w:hAnsi="Arial MT"/>
                <w:w w:val="80"/>
                <w:sz w:val="24"/>
              </w:rPr>
              <w:t>IAPG’s</w:t>
            </w:r>
            <w:r>
              <w:rPr>
                <w:rFonts w:ascii="Arial MT" w:hAnsi="Arial MT"/>
                <w:spacing w:val="10"/>
                <w:w w:val="80"/>
                <w:sz w:val="24"/>
              </w:rPr>
              <w:t xml:space="preserve"> </w:t>
            </w:r>
            <w:r>
              <w:rPr>
                <w:rFonts w:ascii="Arial MT" w:hAnsi="Arial MT"/>
                <w:w w:val="80"/>
                <w:sz w:val="24"/>
              </w:rPr>
              <w:t>policies</w:t>
            </w:r>
            <w:r>
              <w:rPr>
                <w:rFonts w:ascii="Arial MT" w:hAnsi="Arial MT"/>
                <w:spacing w:val="11"/>
                <w:w w:val="80"/>
                <w:sz w:val="24"/>
              </w:rPr>
              <w:t xml:space="preserve"> </w:t>
            </w:r>
            <w:r>
              <w:rPr>
                <w:rFonts w:ascii="Arial MT" w:hAnsi="Arial MT"/>
                <w:w w:val="80"/>
                <w:sz w:val="24"/>
              </w:rPr>
              <w:t>and</w:t>
            </w:r>
            <w:r>
              <w:rPr>
                <w:rFonts w:ascii="Arial MT" w:hAnsi="Arial MT"/>
                <w:spacing w:val="10"/>
                <w:w w:val="80"/>
                <w:sz w:val="24"/>
              </w:rPr>
              <w:t xml:space="preserve"> </w:t>
            </w:r>
            <w:r>
              <w:rPr>
                <w:rFonts w:ascii="Arial MT" w:hAnsi="Arial MT"/>
                <w:w w:val="80"/>
                <w:sz w:val="24"/>
              </w:rPr>
              <w:t>code</w:t>
            </w:r>
            <w:r>
              <w:rPr>
                <w:rFonts w:ascii="Arial MT" w:hAnsi="Arial MT"/>
                <w:spacing w:val="9"/>
                <w:w w:val="80"/>
                <w:sz w:val="24"/>
              </w:rPr>
              <w:t xml:space="preserve"> </w:t>
            </w:r>
            <w:r>
              <w:rPr>
                <w:rFonts w:ascii="Arial MT" w:hAnsi="Arial MT"/>
                <w:w w:val="80"/>
                <w:sz w:val="24"/>
              </w:rPr>
              <w:t>of</w:t>
            </w:r>
            <w:r>
              <w:rPr>
                <w:rFonts w:ascii="Arial MT" w:hAnsi="Arial MT"/>
                <w:spacing w:val="-50"/>
                <w:w w:val="80"/>
                <w:sz w:val="24"/>
              </w:rPr>
              <w:t xml:space="preserve"> </w:t>
            </w:r>
            <w:r>
              <w:rPr>
                <w:rFonts w:ascii="Arial MT" w:hAnsi="Arial MT"/>
                <w:w w:val="80"/>
                <w:sz w:val="24"/>
              </w:rPr>
              <w:t>conducts</w:t>
            </w:r>
            <w:r>
              <w:rPr>
                <w:rFonts w:ascii="Arial MT" w:hAnsi="Arial MT"/>
                <w:spacing w:val="9"/>
                <w:w w:val="80"/>
                <w:sz w:val="24"/>
              </w:rPr>
              <w:t xml:space="preserve"> </w:t>
            </w:r>
            <w:r>
              <w:rPr>
                <w:rFonts w:ascii="Arial MT" w:hAnsi="Arial MT"/>
                <w:w w:val="80"/>
                <w:sz w:val="24"/>
              </w:rPr>
              <w:t>listed</w:t>
            </w:r>
            <w:r>
              <w:rPr>
                <w:rFonts w:ascii="Arial MT" w:hAnsi="Arial MT"/>
                <w:spacing w:val="15"/>
                <w:w w:val="80"/>
                <w:sz w:val="24"/>
              </w:rPr>
              <w:t xml:space="preserve"> </w:t>
            </w:r>
            <w:r>
              <w:rPr>
                <w:rFonts w:ascii="Arial MT" w:hAnsi="Arial MT"/>
                <w:w w:val="80"/>
                <w:sz w:val="24"/>
              </w:rPr>
              <w:t>below,</w:t>
            </w:r>
            <w:r>
              <w:rPr>
                <w:rFonts w:ascii="Arial MT" w:hAnsi="Arial MT"/>
                <w:spacing w:val="14"/>
                <w:w w:val="80"/>
                <w:sz w:val="24"/>
              </w:rPr>
              <w:t xml:space="preserve"> </w:t>
            </w:r>
            <w:r>
              <w:rPr>
                <w:rFonts w:ascii="Arial MT" w:hAnsi="Arial MT"/>
                <w:w w:val="80"/>
                <w:sz w:val="24"/>
              </w:rPr>
              <w:t>throughout</w:t>
            </w:r>
            <w:r>
              <w:rPr>
                <w:rFonts w:ascii="Arial MT" w:hAnsi="Arial MT"/>
                <w:spacing w:val="15"/>
                <w:w w:val="80"/>
                <w:sz w:val="24"/>
              </w:rPr>
              <w:t xml:space="preserve"> </w:t>
            </w:r>
            <w:r>
              <w:rPr>
                <w:rFonts w:ascii="Arial MT" w:hAnsi="Arial MT"/>
                <w:w w:val="80"/>
                <w:sz w:val="24"/>
              </w:rPr>
              <w:t>this</w:t>
            </w:r>
            <w:r>
              <w:rPr>
                <w:rFonts w:ascii="Arial MT" w:hAnsi="Arial MT"/>
                <w:spacing w:val="10"/>
                <w:w w:val="80"/>
                <w:sz w:val="24"/>
              </w:rPr>
              <w:t xml:space="preserve"> </w:t>
            </w:r>
            <w:r>
              <w:rPr>
                <w:rFonts w:ascii="Arial MT" w:hAnsi="Arial MT"/>
                <w:w w:val="80"/>
                <w:sz w:val="24"/>
              </w:rPr>
              <w:t>tender</w:t>
            </w:r>
            <w:r>
              <w:rPr>
                <w:rFonts w:ascii="Arial MT" w:hAnsi="Arial MT"/>
                <w:spacing w:val="-51"/>
                <w:w w:val="80"/>
                <w:sz w:val="24"/>
              </w:rPr>
              <w:t xml:space="preserve"> </w:t>
            </w:r>
            <w:r>
              <w:rPr>
                <w:rFonts w:ascii="Arial MT" w:hAnsi="Arial MT"/>
                <w:w w:val="80"/>
                <w:sz w:val="24"/>
              </w:rPr>
              <w:t>process</w:t>
            </w:r>
            <w:r>
              <w:rPr>
                <w:rFonts w:ascii="Arial MT" w:hAnsi="Arial MT"/>
                <w:spacing w:val="8"/>
                <w:w w:val="80"/>
                <w:sz w:val="24"/>
              </w:rPr>
              <w:t xml:space="preserve"> </w:t>
            </w:r>
            <w:r>
              <w:rPr>
                <w:rFonts w:ascii="Arial MT" w:hAnsi="Arial MT"/>
                <w:w w:val="80"/>
                <w:sz w:val="24"/>
              </w:rPr>
              <w:t>and</w:t>
            </w:r>
            <w:r>
              <w:rPr>
                <w:rFonts w:ascii="Arial MT" w:hAnsi="Arial MT"/>
                <w:spacing w:val="8"/>
                <w:w w:val="80"/>
                <w:sz w:val="24"/>
              </w:rPr>
              <w:t xml:space="preserve"> </w:t>
            </w:r>
            <w:r>
              <w:rPr>
                <w:rFonts w:ascii="Arial MT" w:hAnsi="Arial MT"/>
                <w:w w:val="80"/>
                <w:sz w:val="24"/>
              </w:rPr>
              <w:t>during</w:t>
            </w:r>
            <w:r>
              <w:rPr>
                <w:rFonts w:ascii="Arial MT" w:hAnsi="Arial MT"/>
                <w:spacing w:val="8"/>
                <w:w w:val="80"/>
                <w:sz w:val="24"/>
              </w:rPr>
              <w:t xml:space="preserve"> </w:t>
            </w:r>
            <w:r>
              <w:rPr>
                <w:rFonts w:ascii="Arial MT" w:hAnsi="Arial MT"/>
                <w:w w:val="80"/>
                <w:sz w:val="24"/>
              </w:rPr>
              <w:t>the</w:t>
            </w:r>
            <w:r>
              <w:rPr>
                <w:rFonts w:ascii="Arial MT" w:hAnsi="Arial MT"/>
                <w:spacing w:val="8"/>
                <w:w w:val="80"/>
                <w:sz w:val="24"/>
              </w:rPr>
              <w:t xml:space="preserve"> </w:t>
            </w:r>
            <w:r>
              <w:rPr>
                <w:rFonts w:ascii="Arial MT" w:hAnsi="Arial MT"/>
                <w:w w:val="80"/>
                <w:sz w:val="24"/>
              </w:rPr>
              <w:t>term</w:t>
            </w:r>
            <w:r>
              <w:rPr>
                <w:rFonts w:ascii="Arial MT" w:hAnsi="Arial MT"/>
                <w:spacing w:val="8"/>
                <w:w w:val="80"/>
                <w:sz w:val="24"/>
              </w:rPr>
              <w:t xml:space="preserve"> </w:t>
            </w:r>
            <w:r>
              <w:rPr>
                <w:rFonts w:ascii="Arial MT" w:hAnsi="Arial MT"/>
                <w:w w:val="80"/>
                <w:sz w:val="24"/>
              </w:rPr>
              <w:t>of</w:t>
            </w:r>
            <w:r>
              <w:rPr>
                <w:rFonts w:ascii="Arial MT" w:hAnsi="Arial MT"/>
                <w:spacing w:val="8"/>
                <w:w w:val="80"/>
                <w:sz w:val="24"/>
              </w:rPr>
              <w:t xml:space="preserve"> </w:t>
            </w:r>
            <w:r>
              <w:rPr>
                <w:rFonts w:ascii="Arial MT" w:hAnsi="Arial MT"/>
                <w:w w:val="80"/>
                <w:sz w:val="24"/>
              </w:rPr>
              <w:t>any</w:t>
            </w:r>
            <w:r>
              <w:rPr>
                <w:rFonts w:ascii="Arial MT" w:hAnsi="Arial MT"/>
                <w:spacing w:val="9"/>
                <w:w w:val="80"/>
                <w:sz w:val="24"/>
              </w:rPr>
              <w:t xml:space="preserve"> </w:t>
            </w:r>
            <w:r>
              <w:rPr>
                <w:rFonts w:ascii="Arial MT" w:hAnsi="Arial MT"/>
                <w:w w:val="80"/>
                <w:sz w:val="24"/>
              </w:rPr>
              <w:t>contract</w:t>
            </w:r>
            <w:r>
              <w:rPr>
                <w:rFonts w:ascii="Arial MT" w:hAnsi="Arial MT"/>
                <w:spacing w:val="1"/>
                <w:w w:val="80"/>
                <w:sz w:val="24"/>
              </w:rPr>
              <w:t xml:space="preserve"> </w:t>
            </w:r>
            <w:r>
              <w:rPr>
                <w:rFonts w:ascii="Arial MT" w:hAnsi="Arial MT"/>
                <w:w w:val="90"/>
                <w:sz w:val="24"/>
              </w:rPr>
              <w:t>awarded.</w:t>
            </w:r>
          </w:p>
          <w:p w14:paraId="0920B2F9" w14:textId="77777777" w:rsidR="008A38F9" w:rsidRDefault="008A38F9" w:rsidP="00AD56C2">
            <w:pPr>
              <w:pStyle w:val="TableParagraph"/>
              <w:rPr>
                <w:rFonts w:ascii="Times New Roman"/>
                <w:b/>
                <w:i/>
                <w:sz w:val="23"/>
              </w:rPr>
            </w:pPr>
          </w:p>
          <w:p w14:paraId="467EA983" w14:textId="77777777" w:rsidR="008A38F9" w:rsidRDefault="008A38F9" w:rsidP="00AD56C2">
            <w:pPr>
              <w:pStyle w:val="TableParagraph"/>
              <w:numPr>
                <w:ilvl w:val="0"/>
                <w:numId w:val="58"/>
              </w:numPr>
              <w:tabs>
                <w:tab w:val="left" w:pos="826"/>
              </w:tabs>
              <w:spacing w:before="0" w:line="273" w:lineRule="exact"/>
              <w:ind w:hanging="361"/>
              <w:rPr>
                <w:rFonts w:ascii="Arial MT"/>
                <w:sz w:val="24"/>
              </w:rPr>
            </w:pPr>
            <w:r>
              <w:rPr>
                <w:rFonts w:ascii="Arial MT"/>
                <w:w w:val="80"/>
                <w:sz w:val="24"/>
              </w:rPr>
              <w:t>Child</w:t>
            </w:r>
            <w:r>
              <w:rPr>
                <w:rFonts w:ascii="Arial MT"/>
                <w:spacing w:val="13"/>
                <w:w w:val="80"/>
                <w:sz w:val="24"/>
              </w:rPr>
              <w:t xml:space="preserve"> </w:t>
            </w:r>
            <w:r>
              <w:rPr>
                <w:rFonts w:ascii="Arial MT"/>
                <w:w w:val="80"/>
                <w:sz w:val="24"/>
              </w:rPr>
              <w:t>Safeguarding</w:t>
            </w:r>
            <w:r>
              <w:rPr>
                <w:rFonts w:ascii="Arial MT"/>
                <w:spacing w:val="13"/>
                <w:w w:val="80"/>
                <w:sz w:val="24"/>
              </w:rPr>
              <w:t xml:space="preserve"> </w:t>
            </w:r>
            <w:r>
              <w:rPr>
                <w:rFonts w:ascii="Arial MT"/>
                <w:w w:val="80"/>
                <w:sz w:val="24"/>
              </w:rPr>
              <w:t>Policy</w:t>
            </w:r>
          </w:p>
          <w:p w14:paraId="0439E321" w14:textId="77777777" w:rsidR="008A38F9" w:rsidRDefault="008A38F9" w:rsidP="00AD56C2">
            <w:pPr>
              <w:pStyle w:val="TableParagraph"/>
              <w:numPr>
                <w:ilvl w:val="0"/>
                <w:numId w:val="58"/>
              </w:numPr>
              <w:tabs>
                <w:tab w:val="left" w:pos="826"/>
              </w:tabs>
              <w:spacing w:before="0"/>
              <w:ind w:right="475"/>
              <w:rPr>
                <w:rFonts w:ascii="Arial MT"/>
                <w:sz w:val="24"/>
              </w:rPr>
            </w:pPr>
            <w:r>
              <w:rPr>
                <w:rFonts w:ascii="Arial MT"/>
                <w:w w:val="80"/>
                <w:sz w:val="24"/>
              </w:rPr>
              <w:t>Anti-Fraud,</w:t>
            </w:r>
            <w:r>
              <w:rPr>
                <w:rFonts w:ascii="Arial MT"/>
                <w:spacing w:val="16"/>
                <w:w w:val="80"/>
                <w:sz w:val="24"/>
              </w:rPr>
              <w:t xml:space="preserve"> </w:t>
            </w:r>
            <w:r>
              <w:rPr>
                <w:rFonts w:ascii="Arial MT"/>
                <w:w w:val="80"/>
                <w:sz w:val="24"/>
              </w:rPr>
              <w:t>Bribery</w:t>
            </w:r>
            <w:r>
              <w:rPr>
                <w:rFonts w:ascii="Arial MT"/>
                <w:spacing w:val="17"/>
                <w:w w:val="80"/>
                <w:sz w:val="24"/>
              </w:rPr>
              <w:t xml:space="preserve"> </w:t>
            </w:r>
            <w:r>
              <w:rPr>
                <w:rFonts w:ascii="Arial MT"/>
                <w:w w:val="80"/>
                <w:sz w:val="24"/>
              </w:rPr>
              <w:t>&amp;</w:t>
            </w:r>
            <w:r>
              <w:rPr>
                <w:rFonts w:ascii="Arial MT"/>
                <w:spacing w:val="15"/>
                <w:w w:val="80"/>
                <w:sz w:val="24"/>
              </w:rPr>
              <w:t xml:space="preserve"> </w:t>
            </w:r>
            <w:r>
              <w:rPr>
                <w:rFonts w:ascii="Arial MT"/>
                <w:w w:val="80"/>
                <w:sz w:val="24"/>
              </w:rPr>
              <w:t>Corruption</w:t>
            </w:r>
            <w:r>
              <w:rPr>
                <w:rFonts w:ascii="Arial MT"/>
                <w:spacing w:val="-51"/>
                <w:w w:val="80"/>
                <w:sz w:val="24"/>
              </w:rPr>
              <w:t xml:space="preserve"> </w:t>
            </w:r>
            <w:r>
              <w:rPr>
                <w:rFonts w:ascii="Arial MT"/>
                <w:w w:val="90"/>
                <w:sz w:val="24"/>
              </w:rPr>
              <w:t>Policy</w:t>
            </w:r>
          </w:p>
          <w:p w14:paraId="3BCB28FA" w14:textId="77777777" w:rsidR="008A38F9" w:rsidRDefault="008A38F9" w:rsidP="00AD56C2">
            <w:pPr>
              <w:pStyle w:val="TableParagraph"/>
              <w:numPr>
                <w:ilvl w:val="0"/>
                <w:numId w:val="58"/>
              </w:numPr>
              <w:tabs>
                <w:tab w:val="left" w:pos="826"/>
              </w:tabs>
              <w:spacing w:before="0" w:line="266" w:lineRule="exact"/>
              <w:ind w:hanging="361"/>
              <w:rPr>
                <w:rFonts w:ascii="Arial MT"/>
                <w:sz w:val="24"/>
              </w:rPr>
            </w:pPr>
            <w:r>
              <w:rPr>
                <w:rFonts w:ascii="Arial MT"/>
                <w:w w:val="80"/>
                <w:sz w:val="24"/>
              </w:rPr>
              <w:t>IAPG</w:t>
            </w:r>
            <w:r>
              <w:rPr>
                <w:rFonts w:ascii="Arial MT"/>
                <w:spacing w:val="10"/>
                <w:w w:val="80"/>
                <w:sz w:val="24"/>
              </w:rPr>
              <w:t xml:space="preserve"> </w:t>
            </w:r>
            <w:r>
              <w:rPr>
                <w:rFonts w:ascii="Arial MT"/>
                <w:w w:val="80"/>
                <w:sz w:val="24"/>
              </w:rPr>
              <w:t>Code</w:t>
            </w:r>
            <w:r>
              <w:rPr>
                <w:rFonts w:ascii="Arial MT"/>
                <w:spacing w:val="9"/>
                <w:w w:val="80"/>
                <w:sz w:val="24"/>
              </w:rPr>
              <w:t xml:space="preserve"> </w:t>
            </w:r>
            <w:r>
              <w:rPr>
                <w:rFonts w:ascii="Arial MT"/>
                <w:w w:val="80"/>
                <w:sz w:val="24"/>
              </w:rPr>
              <w:t>of</w:t>
            </w:r>
            <w:r>
              <w:rPr>
                <w:rFonts w:ascii="Arial MT"/>
                <w:spacing w:val="9"/>
                <w:w w:val="80"/>
                <w:sz w:val="24"/>
              </w:rPr>
              <w:t xml:space="preserve"> </w:t>
            </w:r>
            <w:r>
              <w:rPr>
                <w:rFonts w:ascii="Arial MT"/>
                <w:w w:val="80"/>
                <w:sz w:val="24"/>
              </w:rPr>
              <w:t>Conduct</w:t>
            </w:r>
          </w:p>
          <w:p w14:paraId="7BEFDD4D" w14:textId="77777777" w:rsidR="008A38F9" w:rsidRDefault="008A38F9" w:rsidP="00AD56C2">
            <w:pPr>
              <w:pStyle w:val="TableParagraph"/>
              <w:numPr>
                <w:ilvl w:val="0"/>
                <w:numId w:val="58"/>
              </w:numPr>
              <w:tabs>
                <w:tab w:val="left" w:pos="826"/>
              </w:tabs>
              <w:spacing w:before="0" w:line="257" w:lineRule="exact"/>
              <w:ind w:hanging="361"/>
              <w:rPr>
                <w:rFonts w:ascii="Arial MT"/>
                <w:sz w:val="24"/>
              </w:rPr>
            </w:pPr>
            <w:r>
              <w:rPr>
                <w:rFonts w:ascii="Arial MT"/>
                <w:w w:val="80"/>
                <w:sz w:val="24"/>
              </w:rPr>
              <w:t>Conditions</w:t>
            </w:r>
            <w:r>
              <w:rPr>
                <w:rFonts w:ascii="Arial MT"/>
                <w:spacing w:val="12"/>
                <w:w w:val="80"/>
                <w:sz w:val="24"/>
              </w:rPr>
              <w:t xml:space="preserve"> </w:t>
            </w:r>
            <w:r>
              <w:rPr>
                <w:rFonts w:ascii="Arial MT"/>
                <w:w w:val="80"/>
                <w:sz w:val="24"/>
              </w:rPr>
              <w:t>of</w:t>
            </w:r>
            <w:r>
              <w:rPr>
                <w:rFonts w:ascii="Arial MT"/>
                <w:spacing w:val="12"/>
                <w:w w:val="80"/>
                <w:sz w:val="24"/>
              </w:rPr>
              <w:t xml:space="preserve"> </w:t>
            </w:r>
            <w:r>
              <w:rPr>
                <w:rFonts w:ascii="Arial MT"/>
                <w:w w:val="80"/>
                <w:sz w:val="24"/>
              </w:rPr>
              <w:t>Tendering</w:t>
            </w:r>
          </w:p>
        </w:tc>
        <w:tc>
          <w:tcPr>
            <w:tcW w:w="1720" w:type="dxa"/>
            <w:shd w:val="clear" w:color="auto" w:fill="BEBEBE"/>
          </w:tcPr>
          <w:p w14:paraId="3C09D50C" w14:textId="77777777" w:rsidR="008A38F9" w:rsidRDefault="008A38F9" w:rsidP="00AD56C2">
            <w:pPr>
              <w:pStyle w:val="TableParagraph"/>
              <w:spacing w:line="255" w:lineRule="exact"/>
              <w:ind w:left="175" w:right="168"/>
              <w:jc w:val="center"/>
              <w:rPr>
                <w:rFonts w:ascii="Arial"/>
                <w:b/>
                <w:sz w:val="24"/>
              </w:rPr>
            </w:pPr>
            <w:r>
              <w:rPr>
                <w:rFonts w:ascii="Arial"/>
                <w:b/>
                <w:w w:val="80"/>
                <w:sz w:val="24"/>
              </w:rPr>
              <w:t>Yes</w:t>
            </w:r>
            <w:r>
              <w:rPr>
                <w:rFonts w:ascii="Arial"/>
                <w:b/>
                <w:spacing w:val="4"/>
                <w:w w:val="80"/>
                <w:sz w:val="24"/>
              </w:rPr>
              <w:t xml:space="preserve"> </w:t>
            </w:r>
            <w:r>
              <w:rPr>
                <w:rFonts w:ascii="Arial"/>
                <w:b/>
                <w:w w:val="80"/>
                <w:sz w:val="24"/>
              </w:rPr>
              <w:t>/</w:t>
            </w:r>
            <w:r>
              <w:rPr>
                <w:rFonts w:ascii="Arial"/>
                <w:b/>
                <w:spacing w:val="4"/>
                <w:w w:val="80"/>
                <w:sz w:val="24"/>
              </w:rPr>
              <w:t xml:space="preserve"> </w:t>
            </w:r>
            <w:r>
              <w:rPr>
                <w:rFonts w:ascii="Arial"/>
                <w:b/>
                <w:w w:val="80"/>
                <w:sz w:val="24"/>
              </w:rPr>
              <w:t>No</w:t>
            </w:r>
          </w:p>
        </w:tc>
        <w:tc>
          <w:tcPr>
            <w:tcW w:w="2595" w:type="dxa"/>
            <w:shd w:val="clear" w:color="auto" w:fill="BEBEBE"/>
          </w:tcPr>
          <w:p w14:paraId="603F13C9" w14:textId="77777777" w:rsidR="008A38F9" w:rsidRDefault="008A38F9" w:rsidP="00AD56C2">
            <w:pPr>
              <w:pStyle w:val="TableParagraph"/>
              <w:spacing w:line="255" w:lineRule="exact"/>
              <w:ind w:left="99" w:right="96"/>
              <w:jc w:val="center"/>
              <w:rPr>
                <w:rFonts w:ascii="Arial"/>
                <w:b/>
                <w:sz w:val="24"/>
              </w:rPr>
            </w:pPr>
            <w:r>
              <w:rPr>
                <w:rFonts w:ascii="Arial"/>
                <w:b/>
                <w:w w:val="90"/>
                <w:sz w:val="24"/>
              </w:rPr>
              <w:t>Comments</w:t>
            </w:r>
          </w:p>
        </w:tc>
      </w:tr>
      <w:tr w:rsidR="008A38F9" w14:paraId="723D9660" w14:textId="77777777" w:rsidTr="00AD56C2">
        <w:trPr>
          <w:trHeight w:val="3250"/>
        </w:trPr>
        <w:tc>
          <w:tcPr>
            <w:tcW w:w="620" w:type="dxa"/>
            <w:vMerge/>
            <w:tcBorders>
              <w:top w:val="nil"/>
            </w:tcBorders>
          </w:tcPr>
          <w:p w14:paraId="2BE4588D" w14:textId="77777777" w:rsidR="008A38F9" w:rsidRDefault="008A38F9" w:rsidP="00AD56C2">
            <w:pPr>
              <w:rPr>
                <w:sz w:val="2"/>
                <w:szCs w:val="2"/>
              </w:rPr>
            </w:pPr>
          </w:p>
        </w:tc>
        <w:tc>
          <w:tcPr>
            <w:tcW w:w="4126" w:type="dxa"/>
            <w:vMerge/>
            <w:tcBorders>
              <w:top w:val="nil"/>
            </w:tcBorders>
          </w:tcPr>
          <w:p w14:paraId="7225D9BC" w14:textId="77777777" w:rsidR="008A38F9" w:rsidRDefault="008A38F9" w:rsidP="00AD56C2">
            <w:pPr>
              <w:rPr>
                <w:sz w:val="2"/>
                <w:szCs w:val="2"/>
              </w:rPr>
            </w:pPr>
          </w:p>
        </w:tc>
        <w:tc>
          <w:tcPr>
            <w:tcW w:w="1720" w:type="dxa"/>
          </w:tcPr>
          <w:p w14:paraId="311EEA33" w14:textId="77777777" w:rsidR="008A38F9" w:rsidRDefault="008A38F9" w:rsidP="00AD56C2">
            <w:pPr>
              <w:pStyle w:val="TableParagraph"/>
              <w:rPr>
                <w:rFonts w:ascii="Times New Roman"/>
              </w:rPr>
            </w:pPr>
          </w:p>
        </w:tc>
        <w:tc>
          <w:tcPr>
            <w:tcW w:w="2595" w:type="dxa"/>
          </w:tcPr>
          <w:p w14:paraId="0A0B6565" w14:textId="77777777" w:rsidR="008A38F9" w:rsidRDefault="008A38F9" w:rsidP="00AD56C2">
            <w:pPr>
              <w:pStyle w:val="TableParagraph"/>
              <w:rPr>
                <w:rFonts w:ascii="Times New Roman"/>
              </w:rPr>
            </w:pPr>
          </w:p>
        </w:tc>
      </w:tr>
      <w:tr w:rsidR="008A38F9" w14:paraId="7C06EB3A" w14:textId="77777777" w:rsidTr="00AD56C2">
        <w:trPr>
          <w:trHeight w:val="272"/>
        </w:trPr>
        <w:tc>
          <w:tcPr>
            <w:tcW w:w="620" w:type="dxa"/>
            <w:vMerge w:val="restart"/>
            <w:tcBorders>
              <w:bottom w:val="single" w:sz="6" w:space="0" w:color="000000"/>
            </w:tcBorders>
          </w:tcPr>
          <w:p w14:paraId="3FBED40A" w14:textId="77777777" w:rsidR="008A38F9" w:rsidRDefault="008A38F9" w:rsidP="00AD56C2">
            <w:pPr>
              <w:pStyle w:val="TableParagraph"/>
              <w:ind w:left="105"/>
              <w:rPr>
                <w:rFonts w:ascii="Arial"/>
                <w:b/>
                <w:i/>
                <w:sz w:val="24"/>
              </w:rPr>
            </w:pPr>
            <w:r>
              <w:rPr>
                <w:rFonts w:ascii="Arial"/>
                <w:b/>
                <w:i/>
                <w:w w:val="82"/>
                <w:sz w:val="24"/>
              </w:rPr>
              <w:t>3</w:t>
            </w:r>
          </w:p>
        </w:tc>
        <w:tc>
          <w:tcPr>
            <w:tcW w:w="4126" w:type="dxa"/>
            <w:vMerge w:val="restart"/>
            <w:tcBorders>
              <w:bottom w:val="single" w:sz="6" w:space="0" w:color="000000"/>
            </w:tcBorders>
          </w:tcPr>
          <w:p w14:paraId="16D96485" w14:textId="77777777" w:rsidR="008A38F9" w:rsidRDefault="008A38F9" w:rsidP="00AD56C2">
            <w:pPr>
              <w:pStyle w:val="TableParagraph"/>
              <w:spacing w:before="2"/>
              <w:rPr>
                <w:rFonts w:ascii="Times New Roman"/>
                <w:b/>
                <w:i/>
                <w:sz w:val="23"/>
              </w:rPr>
            </w:pPr>
          </w:p>
          <w:p w14:paraId="2CF1F079" w14:textId="77777777" w:rsidR="008A38F9" w:rsidRDefault="008A38F9" w:rsidP="00AD56C2">
            <w:pPr>
              <w:pStyle w:val="TableParagraph"/>
              <w:spacing w:line="237" w:lineRule="auto"/>
              <w:ind w:left="105" w:right="59"/>
              <w:rPr>
                <w:rFonts w:ascii="Arial MT"/>
                <w:sz w:val="24"/>
              </w:rPr>
            </w:pPr>
            <w:r>
              <w:rPr>
                <w:rFonts w:ascii="Arial MT"/>
                <w:w w:val="80"/>
                <w:sz w:val="24"/>
              </w:rPr>
              <w:t>The</w:t>
            </w:r>
            <w:r>
              <w:rPr>
                <w:rFonts w:ascii="Arial MT"/>
                <w:spacing w:val="9"/>
                <w:w w:val="80"/>
                <w:sz w:val="24"/>
              </w:rPr>
              <w:t xml:space="preserve"> </w:t>
            </w:r>
            <w:r>
              <w:rPr>
                <w:rFonts w:ascii="Arial MT"/>
                <w:w w:val="80"/>
                <w:sz w:val="24"/>
              </w:rPr>
              <w:t>bidder</w:t>
            </w:r>
            <w:r>
              <w:rPr>
                <w:rFonts w:ascii="Arial MT"/>
                <w:spacing w:val="10"/>
                <w:w w:val="80"/>
                <w:sz w:val="24"/>
              </w:rPr>
              <w:t xml:space="preserve"> </w:t>
            </w:r>
            <w:r>
              <w:rPr>
                <w:rFonts w:ascii="Arial MT"/>
                <w:w w:val="80"/>
                <w:sz w:val="24"/>
              </w:rPr>
              <w:t>must</w:t>
            </w:r>
            <w:r>
              <w:rPr>
                <w:rFonts w:ascii="Arial MT"/>
                <w:spacing w:val="9"/>
                <w:w w:val="80"/>
                <w:sz w:val="24"/>
              </w:rPr>
              <w:t xml:space="preserve"> </w:t>
            </w:r>
            <w:r>
              <w:rPr>
                <w:rFonts w:ascii="Arial MT"/>
                <w:w w:val="80"/>
                <w:sz w:val="24"/>
              </w:rPr>
              <w:t>not</w:t>
            </w:r>
            <w:r>
              <w:rPr>
                <w:rFonts w:ascii="Arial MT"/>
                <w:spacing w:val="10"/>
                <w:w w:val="80"/>
                <w:sz w:val="24"/>
              </w:rPr>
              <w:t xml:space="preserve"> </w:t>
            </w:r>
            <w:r>
              <w:rPr>
                <w:rFonts w:ascii="Arial MT"/>
                <w:w w:val="80"/>
                <w:sz w:val="24"/>
              </w:rPr>
              <w:t>be</w:t>
            </w:r>
            <w:r>
              <w:rPr>
                <w:rFonts w:ascii="Arial MT"/>
                <w:spacing w:val="9"/>
                <w:w w:val="80"/>
                <w:sz w:val="24"/>
              </w:rPr>
              <w:t xml:space="preserve"> </w:t>
            </w:r>
            <w:r>
              <w:rPr>
                <w:rFonts w:ascii="Arial MT"/>
                <w:w w:val="80"/>
                <w:sz w:val="24"/>
              </w:rPr>
              <w:t>a</w:t>
            </w:r>
            <w:r>
              <w:rPr>
                <w:rFonts w:ascii="Arial MT"/>
                <w:spacing w:val="10"/>
                <w:w w:val="80"/>
                <w:sz w:val="24"/>
              </w:rPr>
              <w:t xml:space="preserve"> </w:t>
            </w:r>
            <w:r>
              <w:rPr>
                <w:rFonts w:ascii="Arial MT"/>
                <w:w w:val="80"/>
                <w:sz w:val="24"/>
              </w:rPr>
              <w:t>prohibited</w:t>
            </w:r>
            <w:r>
              <w:rPr>
                <w:rFonts w:ascii="Arial MT"/>
                <w:spacing w:val="9"/>
                <w:w w:val="80"/>
                <w:sz w:val="24"/>
              </w:rPr>
              <w:t xml:space="preserve"> </w:t>
            </w:r>
            <w:r>
              <w:rPr>
                <w:rFonts w:ascii="Arial MT"/>
                <w:w w:val="80"/>
                <w:sz w:val="24"/>
              </w:rPr>
              <w:t>party</w:t>
            </w:r>
            <w:r>
              <w:rPr>
                <w:rFonts w:ascii="Arial MT"/>
                <w:spacing w:val="-50"/>
                <w:w w:val="80"/>
                <w:sz w:val="24"/>
              </w:rPr>
              <w:t xml:space="preserve"> </w:t>
            </w:r>
            <w:r>
              <w:rPr>
                <w:rFonts w:ascii="Arial MT"/>
                <w:w w:val="80"/>
                <w:sz w:val="24"/>
              </w:rPr>
              <w:t>under</w:t>
            </w:r>
            <w:r>
              <w:rPr>
                <w:rFonts w:ascii="Arial MT"/>
                <w:spacing w:val="8"/>
                <w:w w:val="80"/>
                <w:sz w:val="24"/>
              </w:rPr>
              <w:t xml:space="preserve"> </w:t>
            </w:r>
            <w:r>
              <w:rPr>
                <w:rFonts w:ascii="Arial MT"/>
                <w:w w:val="80"/>
                <w:sz w:val="24"/>
              </w:rPr>
              <w:t>applicable</w:t>
            </w:r>
            <w:r>
              <w:rPr>
                <w:rFonts w:ascii="Arial MT"/>
                <w:spacing w:val="9"/>
                <w:w w:val="80"/>
                <w:sz w:val="24"/>
              </w:rPr>
              <w:t xml:space="preserve"> </w:t>
            </w:r>
            <w:r>
              <w:rPr>
                <w:rFonts w:ascii="Arial MT"/>
                <w:w w:val="80"/>
                <w:sz w:val="24"/>
              </w:rPr>
              <w:t>sanctions</w:t>
            </w:r>
            <w:r>
              <w:rPr>
                <w:rFonts w:ascii="Arial MT"/>
                <w:spacing w:val="10"/>
                <w:w w:val="80"/>
                <w:sz w:val="24"/>
              </w:rPr>
              <w:t xml:space="preserve"> </w:t>
            </w:r>
            <w:r>
              <w:rPr>
                <w:rFonts w:ascii="Arial MT"/>
                <w:w w:val="80"/>
                <w:sz w:val="24"/>
              </w:rPr>
              <w:t>laws</w:t>
            </w:r>
            <w:r>
              <w:rPr>
                <w:rFonts w:ascii="Arial MT"/>
                <w:spacing w:val="10"/>
                <w:w w:val="80"/>
                <w:sz w:val="24"/>
              </w:rPr>
              <w:t xml:space="preserve"> </w:t>
            </w:r>
            <w:r>
              <w:rPr>
                <w:rFonts w:ascii="Arial MT"/>
                <w:w w:val="80"/>
                <w:sz w:val="24"/>
              </w:rPr>
              <w:t>or</w:t>
            </w:r>
            <w:r>
              <w:rPr>
                <w:rFonts w:ascii="Arial MT"/>
                <w:spacing w:val="8"/>
                <w:w w:val="80"/>
                <w:sz w:val="24"/>
              </w:rPr>
              <w:t xml:space="preserve"> </w:t>
            </w:r>
            <w:r>
              <w:rPr>
                <w:rFonts w:ascii="Arial MT"/>
                <w:w w:val="80"/>
                <w:sz w:val="24"/>
              </w:rPr>
              <w:t>anti-</w:t>
            </w:r>
            <w:r>
              <w:rPr>
                <w:rFonts w:ascii="Arial MT"/>
                <w:spacing w:val="1"/>
                <w:w w:val="80"/>
                <w:sz w:val="24"/>
              </w:rPr>
              <w:t xml:space="preserve"> </w:t>
            </w:r>
            <w:r>
              <w:rPr>
                <w:rFonts w:ascii="Arial MT"/>
                <w:w w:val="80"/>
                <w:sz w:val="24"/>
              </w:rPr>
              <w:t>terrorism</w:t>
            </w:r>
            <w:r>
              <w:rPr>
                <w:rFonts w:ascii="Arial MT"/>
                <w:spacing w:val="6"/>
                <w:w w:val="80"/>
                <w:sz w:val="24"/>
              </w:rPr>
              <w:t xml:space="preserve"> </w:t>
            </w:r>
            <w:r>
              <w:rPr>
                <w:rFonts w:ascii="Arial MT"/>
                <w:w w:val="80"/>
                <w:sz w:val="24"/>
              </w:rPr>
              <w:t>laws</w:t>
            </w:r>
            <w:r>
              <w:rPr>
                <w:rFonts w:ascii="Arial MT"/>
                <w:spacing w:val="8"/>
                <w:w w:val="80"/>
                <w:sz w:val="24"/>
              </w:rPr>
              <w:t xml:space="preserve"> </w:t>
            </w:r>
            <w:r>
              <w:rPr>
                <w:rFonts w:ascii="Arial MT"/>
                <w:w w:val="80"/>
                <w:sz w:val="24"/>
              </w:rPr>
              <w:t>or</w:t>
            </w:r>
            <w:r>
              <w:rPr>
                <w:rFonts w:ascii="Arial MT"/>
                <w:spacing w:val="6"/>
                <w:w w:val="80"/>
                <w:sz w:val="24"/>
              </w:rPr>
              <w:t xml:space="preserve"> </w:t>
            </w:r>
            <w:r>
              <w:rPr>
                <w:rFonts w:ascii="Arial MT"/>
                <w:w w:val="80"/>
                <w:sz w:val="24"/>
              </w:rPr>
              <w:t>provide</w:t>
            </w:r>
            <w:r>
              <w:rPr>
                <w:rFonts w:ascii="Arial MT"/>
                <w:spacing w:val="7"/>
                <w:w w:val="80"/>
                <w:sz w:val="24"/>
              </w:rPr>
              <w:t xml:space="preserve"> </w:t>
            </w:r>
            <w:r>
              <w:rPr>
                <w:rFonts w:ascii="Arial MT"/>
                <w:w w:val="80"/>
                <w:sz w:val="24"/>
              </w:rPr>
              <w:t>goods</w:t>
            </w:r>
            <w:r>
              <w:rPr>
                <w:rFonts w:ascii="Arial MT"/>
                <w:spacing w:val="7"/>
                <w:w w:val="80"/>
                <w:sz w:val="24"/>
              </w:rPr>
              <w:t xml:space="preserve"> </w:t>
            </w:r>
            <w:r>
              <w:rPr>
                <w:rFonts w:ascii="Arial MT"/>
                <w:w w:val="80"/>
                <w:sz w:val="24"/>
              </w:rPr>
              <w:t>under</w:t>
            </w:r>
            <w:r>
              <w:rPr>
                <w:rFonts w:ascii="Arial MT"/>
                <w:spacing w:val="1"/>
                <w:w w:val="80"/>
                <w:sz w:val="24"/>
              </w:rPr>
              <w:t xml:space="preserve"> </w:t>
            </w:r>
            <w:r>
              <w:rPr>
                <w:rFonts w:ascii="Arial MT"/>
                <w:w w:val="80"/>
                <w:sz w:val="24"/>
              </w:rPr>
              <w:t>sanction</w:t>
            </w:r>
            <w:r>
              <w:rPr>
                <w:rFonts w:ascii="Arial MT"/>
                <w:spacing w:val="3"/>
                <w:w w:val="80"/>
                <w:sz w:val="24"/>
              </w:rPr>
              <w:t xml:space="preserve"> </w:t>
            </w:r>
            <w:r>
              <w:rPr>
                <w:rFonts w:ascii="Arial MT"/>
                <w:w w:val="80"/>
                <w:sz w:val="24"/>
              </w:rPr>
              <w:t>by</w:t>
            </w:r>
            <w:r>
              <w:rPr>
                <w:rFonts w:ascii="Arial MT"/>
                <w:spacing w:val="10"/>
                <w:w w:val="80"/>
                <w:sz w:val="24"/>
              </w:rPr>
              <w:t xml:space="preserve"> </w:t>
            </w:r>
            <w:r>
              <w:rPr>
                <w:rFonts w:ascii="Arial MT"/>
                <w:w w:val="80"/>
                <w:sz w:val="24"/>
              </w:rPr>
              <w:t>the</w:t>
            </w:r>
            <w:r>
              <w:rPr>
                <w:rFonts w:ascii="Arial MT"/>
                <w:spacing w:val="10"/>
                <w:w w:val="80"/>
                <w:sz w:val="24"/>
              </w:rPr>
              <w:t xml:space="preserve"> </w:t>
            </w:r>
            <w:r>
              <w:rPr>
                <w:rFonts w:ascii="Arial MT"/>
                <w:w w:val="80"/>
                <w:sz w:val="24"/>
              </w:rPr>
              <w:t>Federal</w:t>
            </w:r>
            <w:r>
              <w:rPr>
                <w:rFonts w:ascii="Arial MT"/>
                <w:spacing w:val="10"/>
                <w:w w:val="80"/>
                <w:sz w:val="24"/>
              </w:rPr>
              <w:t xml:space="preserve"> </w:t>
            </w:r>
            <w:r>
              <w:rPr>
                <w:rFonts w:ascii="Arial MT"/>
                <w:w w:val="80"/>
                <w:sz w:val="24"/>
              </w:rPr>
              <w:t>Government</w:t>
            </w:r>
            <w:r>
              <w:rPr>
                <w:rFonts w:ascii="Arial MT"/>
                <w:spacing w:val="8"/>
                <w:w w:val="80"/>
                <w:sz w:val="24"/>
              </w:rPr>
              <w:t xml:space="preserve"> </w:t>
            </w:r>
            <w:r>
              <w:rPr>
                <w:rFonts w:ascii="Arial MT"/>
                <w:w w:val="80"/>
                <w:sz w:val="24"/>
              </w:rPr>
              <w:t>of</w:t>
            </w:r>
          </w:p>
          <w:p w14:paraId="58A32799" w14:textId="77777777" w:rsidR="008A38F9" w:rsidRDefault="008A38F9" w:rsidP="00AD56C2">
            <w:pPr>
              <w:pStyle w:val="TableParagraph"/>
              <w:spacing w:line="248" w:lineRule="exact"/>
              <w:ind w:left="105"/>
              <w:rPr>
                <w:rFonts w:ascii="Arial MT"/>
                <w:sz w:val="24"/>
              </w:rPr>
            </w:pPr>
            <w:r>
              <w:rPr>
                <w:rFonts w:ascii="Arial MT"/>
                <w:w w:val="80"/>
                <w:sz w:val="24"/>
              </w:rPr>
              <w:t>Somalia,</w:t>
            </w:r>
            <w:r>
              <w:rPr>
                <w:rFonts w:ascii="Arial MT"/>
                <w:spacing w:val="7"/>
                <w:w w:val="80"/>
                <w:sz w:val="24"/>
              </w:rPr>
              <w:t xml:space="preserve"> </w:t>
            </w:r>
            <w:r>
              <w:rPr>
                <w:rFonts w:ascii="Arial MT"/>
                <w:w w:val="80"/>
                <w:sz w:val="24"/>
              </w:rPr>
              <w:t>UK,</w:t>
            </w:r>
            <w:r>
              <w:rPr>
                <w:rFonts w:ascii="Arial MT"/>
                <w:spacing w:val="8"/>
                <w:w w:val="80"/>
                <w:sz w:val="24"/>
              </w:rPr>
              <w:t xml:space="preserve"> </w:t>
            </w:r>
            <w:r>
              <w:rPr>
                <w:rFonts w:ascii="Arial MT"/>
                <w:w w:val="80"/>
                <w:sz w:val="24"/>
              </w:rPr>
              <w:t>US</w:t>
            </w:r>
            <w:r>
              <w:rPr>
                <w:rFonts w:ascii="Arial MT"/>
                <w:spacing w:val="5"/>
                <w:w w:val="80"/>
                <w:sz w:val="24"/>
              </w:rPr>
              <w:t xml:space="preserve"> </w:t>
            </w:r>
            <w:r>
              <w:rPr>
                <w:rFonts w:ascii="Arial MT"/>
                <w:w w:val="80"/>
                <w:sz w:val="24"/>
              </w:rPr>
              <w:t>or</w:t>
            </w:r>
            <w:r>
              <w:rPr>
                <w:rFonts w:ascii="Arial MT"/>
                <w:spacing w:val="7"/>
                <w:w w:val="80"/>
                <w:sz w:val="24"/>
              </w:rPr>
              <w:t xml:space="preserve"> </w:t>
            </w:r>
            <w:r>
              <w:rPr>
                <w:rFonts w:ascii="Arial MT"/>
                <w:w w:val="80"/>
                <w:sz w:val="24"/>
              </w:rPr>
              <w:t>EU.</w:t>
            </w:r>
          </w:p>
        </w:tc>
        <w:tc>
          <w:tcPr>
            <w:tcW w:w="1720" w:type="dxa"/>
            <w:shd w:val="clear" w:color="auto" w:fill="BEBEBE"/>
          </w:tcPr>
          <w:p w14:paraId="06330A07" w14:textId="77777777" w:rsidR="008A38F9" w:rsidRDefault="008A38F9" w:rsidP="00AD56C2">
            <w:pPr>
              <w:pStyle w:val="TableParagraph"/>
              <w:spacing w:line="253" w:lineRule="exact"/>
              <w:ind w:left="175" w:right="168"/>
              <w:jc w:val="center"/>
              <w:rPr>
                <w:rFonts w:ascii="Arial"/>
                <w:b/>
                <w:sz w:val="24"/>
              </w:rPr>
            </w:pPr>
            <w:r>
              <w:rPr>
                <w:rFonts w:ascii="Arial"/>
                <w:b/>
                <w:w w:val="80"/>
                <w:sz w:val="24"/>
              </w:rPr>
              <w:t>Yes</w:t>
            </w:r>
            <w:r>
              <w:rPr>
                <w:rFonts w:ascii="Arial"/>
                <w:b/>
                <w:spacing w:val="4"/>
                <w:w w:val="80"/>
                <w:sz w:val="24"/>
              </w:rPr>
              <w:t xml:space="preserve"> </w:t>
            </w:r>
            <w:r>
              <w:rPr>
                <w:rFonts w:ascii="Arial"/>
                <w:b/>
                <w:w w:val="80"/>
                <w:sz w:val="24"/>
              </w:rPr>
              <w:t>/</w:t>
            </w:r>
            <w:r>
              <w:rPr>
                <w:rFonts w:ascii="Arial"/>
                <w:b/>
                <w:spacing w:val="4"/>
                <w:w w:val="80"/>
                <w:sz w:val="24"/>
              </w:rPr>
              <w:t xml:space="preserve"> </w:t>
            </w:r>
            <w:r>
              <w:rPr>
                <w:rFonts w:ascii="Arial"/>
                <w:b/>
                <w:w w:val="80"/>
                <w:sz w:val="24"/>
              </w:rPr>
              <w:t>No</w:t>
            </w:r>
          </w:p>
        </w:tc>
        <w:tc>
          <w:tcPr>
            <w:tcW w:w="2595" w:type="dxa"/>
            <w:shd w:val="clear" w:color="auto" w:fill="BEBEBE"/>
          </w:tcPr>
          <w:p w14:paraId="6F14622B" w14:textId="77777777" w:rsidR="008A38F9" w:rsidRDefault="008A38F9" w:rsidP="00AD56C2">
            <w:pPr>
              <w:pStyle w:val="TableParagraph"/>
              <w:spacing w:line="253" w:lineRule="exact"/>
              <w:ind w:left="99" w:right="96"/>
              <w:jc w:val="center"/>
              <w:rPr>
                <w:rFonts w:ascii="Arial"/>
                <w:b/>
                <w:sz w:val="24"/>
              </w:rPr>
            </w:pPr>
            <w:r>
              <w:rPr>
                <w:rFonts w:ascii="Arial"/>
                <w:b/>
                <w:w w:val="90"/>
                <w:sz w:val="24"/>
              </w:rPr>
              <w:t>Comments</w:t>
            </w:r>
          </w:p>
        </w:tc>
      </w:tr>
      <w:tr w:rsidR="008A38F9" w14:paraId="76893AFC" w14:textId="77777777" w:rsidTr="00AD56C2">
        <w:trPr>
          <w:trHeight w:val="1340"/>
        </w:trPr>
        <w:tc>
          <w:tcPr>
            <w:tcW w:w="620" w:type="dxa"/>
            <w:vMerge/>
            <w:tcBorders>
              <w:top w:val="nil"/>
              <w:bottom w:val="single" w:sz="6" w:space="0" w:color="000000"/>
            </w:tcBorders>
          </w:tcPr>
          <w:p w14:paraId="307B0795" w14:textId="77777777" w:rsidR="008A38F9" w:rsidRDefault="008A38F9" w:rsidP="00AD56C2">
            <w:pPr>
              <w:rPr>
                <w:sz w:val="2"/>
                <w:szCs w:val="2"/>
              </w:rPr>
            </w:pPr>
          </w:p>
        </w:tc>
        <w:tc>
          <w:tcPr>
            <w:tcW w:w="4126" w:type="dxa"/>
            <w:vMerge/>
            <w:tcBorders>
              <w:top w:val="nil"/>
              <w:bottom w:val="single" w:sz="6" w:space="0" w:color="000000"/>
            </w:tcBorders>
          </w:tcPr>
          <w:p w14:paraId="7ADEAE2D" w14:textId="77777777" w:rsidR="008A38F9" w:rsidRDefault="008A38F9" w:rsidP="00AD56C2">
            <w:pPr>
              <w:rPr>
                <w:sz w:val="2"/>
                <w:szCs w:val="2"/>
              </w:rPr>
            </w:pPr>
          </w:p>
        </w:tc>
        <w:tc>
          <w:tcPr>
            <w:tcW w:w="1720" w:type="dxa"/>
            <w:tcBorders>
              <w:bottom w:val="single" w:sz="6" w:space="0" w:color="000000"/>
            </w:tcBorders>
          </w:tcPr>
          <w:p w14:paraId="4BCCE663" w14:textId="77777777" w:rsidR="008A38F9" w:rsidRDefault="008A38F9" w:rsidP="00AD56C2">
            <w:pPr>
              <w:pStyle w:val="TableParagraph"/>
              <w:rPr>
                <w:rFonts w:ascii="Times New Roman"/>
              </w:rPr>
            </w:pPr>
          </w:p>
        </w:tc>
        <w:tc>
          <w:tcPr>
            <w:tcW w:w="2595" w:type="dxa"/>
            <w:tcBorders>
              <w:bottom w:val="single" w:sz="6" w:space="0" w:color="000000"/>
            </w:tcBorders>
          </w:tcPr>
          <w:p w14:paraId="0EAF4F7E" w14:textId="77777777" w:rsidR="008A38F9" w:rsidRDefault="008A38F9" w:rsidP="00AD56C2">
            <w:pPr>
              <w:pStyle w:val="TableParagraph"/>
              <w:rPr>
                <w:rFonts w:ascii="Times New Roman"/>
              </w:rPr>
            </w:pPr>
          </w:p>
        </w:tc>
      </w:tr>
      <w:tr w:rsidR="008A38F9" w14:paraId="6E6308CB" w14:textId="77777777" w:rsidTr="00AD56C2">
        <w:trPr>
          <w:trHeight w:val="272"/>
        </w:trPr>
        <w:tc>
          <w:tcPr>
            <w:tcW w:w="620" w:type="dxa"/>
            <w:vMerge w:val="restart"/>
            <w:tcBorders>
              <w:top w:val="single" w:sz="6" w:space="0" w:color="000000"/>
            </w:tcBorders>
          </w:tcPr>
          <w:p w14:paraId="09A8C7D1" w14:textId="77777777" w:rsidR="008A38F9" w:rsidRDefault="008A38F9" w:rsidP="00AD56C2">
            <w:pPr>
              <w:pStyle w:val="TableParagraph"/>
              <w:spacing w:line="273" w:lineRule="exact"/>
              <w:ind w:left="105"/>
              <w:rPr>
                <w:rFonts w:ascii="Arial"/>
                <w:b/>
                <w:i/>
                <w:sz w:val="24"/>
              </w:rPr>
            </w:pPr>
            <w:r>
              <w:rPr>
                <w:rFonts w:ascii="Arial"/>
                <w:b/>
                <w:i/>
                <w:w w:val="82"/>
                <w:sz w:val="24"/>
              </w:rPr>
              <w:t>4</w:t>
            </w:r>
          </w:p>
        </w:tc>
        <w:tc>
          <w:tcPr>
            <w:tcW w:w="4126" w:type="dxa"/>
            <w:vMerge w:val="restart"/>
            <w:tcBorders>
              <w:top w:val="single" w:sz="6" w:space="0" w:color="000000"/>
            </w:tcBorders>
          </w:tcPr>
          <w:p w14:paraId="2B06508E" w14:textId="77777777" w:rsidR="008A38F9" w:rsidRDefault="008A38F9" w:rsidP="00AD56C2">
            <w:pPr>
              <w:pStyle w:val="TableParagraph"/>
              <w:spacing w:before="2"/>
              <w:rPr>
                <w:rFonts w:ascii="Times New Roman"/>
                <w:b/>
                <w:i/>
                <w:sz w:val="23"/>
              </w:rPr>
            </w:pPr>
          </w:p>
          <w:p w14:paraId="2C4D10D5" w14:textId="77777777" w:rsidR="008A38F9" w:rsidRDefault="008A38F9" w:rsidP="00AD56C2">
            <w:pPr>
              <w:pStyle w:val="TableParagraph"/>
              <w:spacing w:line="235" w:lineRule="auto"/>
              <w:ind w:left="105" w:right="216"/>
              <w:rPr>
                <w:rFonts w:ascii="Arial MT"/>
                <w:sz w:val="24"/>
              </w:rPr>
            </w:pPr>
            <w:r>
              <w:rPr>
                <w:rFonts w:ascii="Arial MT"/>
                <w:w w:val="80"/>
                <w:sz w:val="24"/>
              </w:rPr>
              <w:t>The</w:t>
            </w:r>
            <w:r>
              <w:rPr>
                <w:rFonts w:ascii="Arial MT"/>
                <w:spacing w:val="11"/>
                <w:w w:val="80"/>
                <w:sz w:val="24"/>
              </w:rPr>
              <w:t xml:space="preserve"> </w:t>
            </w:r>
            <w:r>
              <w:rPr>
                <w:rFonts w:ascii="Arial MT"/>
                <w:w w:val="80"/>
                <w:sz w:val="24"/>
              </w:rPr>
              <w:t>Bidder</w:t>
            </w:r>
            <w:r>
              <w:rPr>
                <w:rFonts w:ascii="Arial MT"/>
                <w:spacing w:val="11"/>
                <w:w w:val="80"/>
                <w:sz w:val="24"/>
              </w:rPr>
              <w:t xml:space="preserve"> </w:t>
            </w:r>
            <w:r>
              <w:rPr>
                <w:rFonts w:ascii="Arial MT"/>
                <w:w w:val="80"/>
                <w:sz w:val="24"/>
              </w:rPr>
              <w:t>confirms</w:t>
            </w:r>
            <w:r>
              <w:rPr>
                <w:rFonts w:ascii="Arial MT"/>
                <w:spacing w:val="12"/>
                <w:w w:val="80"/>
                <w:sz w:val="24"/>
              </w:rPr>
              <w:t xml:space="preserve"> </w:t>
            </w:r>
            <w:r>
              <w:rPr>
                <w:rFonts w:ascii="Arial MT"/>
                <w:w w:val="80"/>
                <w:sz w:val="24"/>
              </w:rPr>
              <w:t>it</w:t>
            </w:r>
            <w:r>
              <w:rPr>
                <w:rFonts w:ascii="Arial MT"/>
                <w:spacing w:val="10"/>
                <w:w w:val="80"/>
                <w:sz w:val="24"/>
              </w:rPr>
              <w:t xml:space="preserve"> </w:t>
            </w:r>
            <w:r>
              <w:rPr>
                <w:rFonts w:ascii="Arial MT"/>
                <w:w w:val="80"/>
                <w:sz w:val="24"/>
              </w:rPr>
              <w:t>is</w:t>
            </w:r>
            <w:r>
              <w:rPr>
                <w:rFonts w:ascii="Arial MT"/>
                <w:spacing w:val="11"/>
                <w:w w:val="80"/>
                <w:sz w:val="24"/>
              </w:rPr>
              <w:t xml:space="preserve"> </w:t>
            </w:r>
            <w:r>
              <w:rPr>
                <w:rFonts w:ascii="Arial MT"/>
                <w:w w:val="80"/>
                <w:sz w:val="24"/>
              </w:rPr>
              <w:t>fully</w:t>
            </w:r>
            <w:r>
              <w:rPr>
                <w:rFonts w:ascii="Arial MT"/>
                <w:spacing w:val="11"/>
                <w:w w:val="80"/>
                <w:sz w:val="24"/>
              </w:rPr>
              <w:t xml:space="preserve"> </w:t>
            </w:r>
            <w:r>
              <w:rPr>
                <w:rFonts w:ascii="Arial MT"/>
                <w:w w:val="80"/>
                <w:sz w:val="24"/>
              </w:rPr>
              <w:t>qualified,</w:t>
            </w:r>
            <w:r>
              <w:rPr>
                <w:rFonts w:ascii="Arial MT"/>
                <w:spacing w:val="-50"/>
                <w:w w:val="80"/>
                <w:sz w:val="24"/>
              </w:rPr>
              <w:t xml:space="preserve"> </w:t>
            </w:r>
            <w:r>
              <w:rPr>
                <w:rFonts w:ascii="Arial MT"/>
                <w:w w:val="80"/>
                <w:sz w:val="24"/>
              </w:rPr>
              <w:t>licenses</w:t>
            </w:r>
            <w:r>
              <w:rPr>
                <w:rFonts w:ascii="Arial MT"/>
                <w:spacing w:val="9"/>
                <w:w w:val="80"/>
                <w:sz w:val="24"/>
              </w:rPr>
              <w:t xml:space="preserve"> </w:t>
            </w:r>
            <w:r>
              <w:rPr>
                <w:rFonts w:ascii="Arial MT"/>
                <w:w w:val="80"/>
                <w:sz w:val="24"/>
              </w:rPr>
              <w:t>and</w:t>
            </w:r>
            <w:r>
              <w:rPr>
                <w:rFonts w:ascii="Arial MT"/>
                <w:spacing w:val="8"/>
                <w:w w:val="80"/>
                <w:sz w:val="24"/>
              </w:rPr>
              <w:t xml:space="preserve"> </w:t>
            </w:r>
            <w:r>
              <w:rPr>
                <w:rFonts w:ascii="Arial MT"/>
                <w:w w:val="80"/>
                <w:sz w:val="24"/>
              </w:rPr>
              <w:t>registered</w:t>
            </w:r>
            <w:r>
              <w:rPr>
                <w:rFonts w:ascii="Arial MT"/>
                <w:spacing w:val="8"/>
                <w:w w:val="80"/>
                <w:sz w:val="24"/>
              </w:rPr>
              <w:t xml:space="preserve"> </w:t>
            </w:r>
            <w:r>
              <w:rPr>
                <w:rFonts w:ascii="Arial MT"/>
                <w:w w:val="80"/>
                <w:sz w:val="24"/>
              </w:rPr>
              <w:t>to</w:t>
            </w:r>
            <w:r>
              <w:rPr>
                <w:rFonts w:ascii="Arial MT"/>
                <w:spacing w:val="3"/>
                <w:w w:val="80"/>
                <w:sz w:val="24"/>
              </w:rPr>
              <w:t xml:space="preserve"> </w:t>
            </w:r>
            <w:r>
              <w:rPr>
                <w:rFonts w:ascii="Arial MT"/>
                <w:w w:val="80"/>
                <w:sz w:val="24"/>
              </w:rPr>
              <w:t>trade</w:t>
            </w:r>
            <w:r>
              <w:rPr>
                <w:rFonts w:ascii="Arial MT"/>
                <w:spacing w:val="8"/>
                <w:w w:val="80"/>
                <w:sz w:val="24"/>
              </w:rPr>
              <w:t xml:space="preserve"> </w:t>
            </w:r>
            <w:r>
              <w:rPr>
                <w:rFonts w:ascii="Arial MT"/>
                <w:w w:val="80"/>
                <w:sz w:val="24"/>
              </w:rPr>
              <w:t>with</w:t>
            </w:r>
            <w:r>
              <w:rPr>
                <w:rFonts w:ascii="Arial MT"/>
                <w:spacing w:val="1"/>
                <w:w w:val="80"/>
                <w:sz w:val="24"/>
              </w:rPr>
              <w:t xml:space="preserve"> </w:t>
            </w:r>
            <w:proofErr w:type="spellStart"/>
            <w:r>
              <w:rPr>
                <w:rFonts w:ascii="Arial MT"/>
                <w:w w:val="80"/>
                <w:sz w:val="24"/>
              </w:rPr>
              <w:t>Gargaar</w:t>
            </w:r>
            <w:proofErr w:type="spellEnd"/>
            <w:r>
              <w:rPr>
                <w:rFonts w:ascii="Arial MT"/>
                <w:spacing w:val="5"/>
                <w:w w:val="80"/>
                <w:sz w:val="24"/>
              </w:rPr>
              <w:t xml:space="preserve"> </w:t>
            </w:r>
            <w:r>
              <w:rPr>
                <w:rFonts w:ascii="Arial MT"/>
                <w:w w:val="80"/>
                <w:sz w:val="24"/>
              </w:rPr>
              <w:t>Relief</w:t>
            </w:r>
            <w:r>
              <w:rPr>
                <w:rFonts w:ascii="Arial MT"/>
                <w:spacing w:val="5"/>
                <w:w w:val="80"/>
                <w:sz w:val="24"/>
              </w:rPr>
              <w:t xml:space="preserve"> </w:t>
            </w:r>
            <w:r>
              <w:rPr>
                <w:rFonts w:ascii="Arial MT"/>
                <w:w w:val="80"/>
                <w:sz w:val="24"/>
              </w:rPr>
              <w:t>and</w:t>
            </w:r>
            <w:r>
              <w:rPr>
                <w:rFonts w:ascii="Arial MT"/>
                <w:spacing w:val="5"/>
                <w:w w:val="80"/>
                <w:sz w:val="24"/>
              </w:rPr>
              <w:t xml:space="preserve"> </w:t>
            </w:r>
            <w:r>
              <w:rPr>
                <w:rFonts w:ascii="Arial MT"/>
                <w:w w:val="80"/>
                <w:sz w:val="24"/>
              </w:rPr>
              <w:t>Development</w:t>
            </w:r>
            <w:r>
              <w:rPr>
                <w:rFonts w:ascii="Arial MT"/>
                <w:spacing w:val="1"/>
                <w:w w:val="80"/>
                <w:sz w:val="24"/>
              </w:rPr>
              <w:t xml:space="preserve"> </w:t>
            </w:r>
            <w:r>
              <w:rPr>
                <w:rFonts w:ascii="Arial MT"/>
                <w:w w:val="80"/>
                <w:sz w:val="24"/>
              </w:rPr>
              <w:t>Organization</w:t>
            </w:r>
            <w:r>
              <w:rPr>
                <w:rFonts w:ascii="Arial MT"/>
                <w:spacing w:val="6"/>
                <w:w w:val="80"/>
                <w:sz w:val="24"/>
              </w:rPr>
              <w:t xml:space="preserve"> </w:t>
            </w:r>
            <w:r>
              <w:rPr>
                <w:rFonts w:ascii="Arial MT"/>
                <w:w w:val="80"/>
                <w:sz w:val="24"/>
              </w:rPr>
              <w:t>(GREDO)</w:t>
            </w:r>
            <w:r>
              <w:rPr>
                <w:rFonts w:ascii="Arial MT"/>
                <w:spacing w:val="9"/>
                <w:w w:val="80"/>
                <w:sz w:val="24"/>
              </w:rPr>
              <w:t xml:space="preserve"> </w:t>
            </w:r>
            <w:r>
              <w:rPr>
                <w:rFonts w:ascii="Arial MT"/>
                <w:w w:val="80"/>
                <w:sz w:val="24"/>
              </w:rPr>
              <w:t>(including</w:t>
            </w:r>
            <w:r>
              <w:rPr>
                <w:rFonts w:ascii="Arial MT"/>
                <w:spacing w:val="1"/>
                <w:w w:val="80"/>
                <w:sz w:val="24"/>
              </w:rPr>
              <w:t xml:space="preserve"> </w:t>
            </w:r>
            <w:r>
              <w:rPr>
                <w:rFonts w:ascii="Arial MT"/>
                <w:w w:val="80"/>
                <w:sz w:val="24"/>
              </w:rPr>
              <w:t>compliance</w:t>
            </w:r>
            <w:r>
              <w:rPr>
                <w:rFonts w:ascii="Arial MT"/>
                <w:spacing w:val="7"/>
                <w:w w:val="80"/>
                <w:sz w:val="24"/>
              </w:rPr>
              <w:t xml:space="preserve"> </w:t>
            </w:r>
            <w:r>
              <w:rPr>
                <w:rFonts w:ascii="Arial MT"/>
                <w:w w:val="80"/>
                <w:sz w:val="24"/>
              </w:rPr>
              <w:t>with</w:t>
            </w:r>
            <w:r>
              <w:rPr>
                <w:rFonts w:ascii="Arial MT"/>
                <w:spacing w:val="8"/>
                <w:w w:val="80"/>
                <w:sz w:val="24"/>
              </w:rPr>
              <w:t xml:space="preserve"> </w:t>
            </w:r>
            <w:r>
              <w:rPr>
                <w:rFonts w:ascii="Arial MT"/>
                <w:w w:val="80"/>
                <w:sz w:val="24"/>
              </w:rPr>
              <w:t>all</w:t>
            </w:r>
            <w:r>
              <w:rPr>
                <w:rFonts w:ascii="Arial MT"/>
                <w:spacing w:val="8"/>
                <w:w w:val="80"/>
                <w:sz w:val="24"/>
              </w:rPr>
              <w:t xml:space="preserve"> </w:t>
            </w:r>
            <w:r>
              <w:rPr>
                <w:rFonts w:ascii="Arial MT"/>
                <w:w w:val="80"/>
                <w:sz w:val="24"/>
              </w:rPr>
              <w:t>relevant</w:t>
            </w:r>
            <w:r>
              <w:rPr>
                <w:rFonts w:ascii="Arial MT"/>
                <w:spacing w:val="12"/>
                <w:w w:val="80"/>
                <w:sz w:val="24"/>
              </w:rPr>
              <w:t xml:space="preserve"> </w:t>
            </w:r>
            <w:r>
              <w:rPr>
                <w:rFonts w:ascii="Arial MT"/>
                <w:w w:val="80"/>
                <w:sz w:val="24"/>
              </w:rPr>
              <w:t>Federal</w:t>
            </w:r>
            <w:r>
              <w:rPr>
                <w:rFonts w:ascii="Arial MT"/>
                <w:spacing w:val="1"/>
                <w:w w:val="80"/>
                <w:sz w:val="24"/>
              </w:rPr>
              <w:t xml:space="preserve"> </w:t>
            </w:r>
            <w:r>
              <w:rPr>
                <w:rFonts w:ascii="Arial MT"/>
                <w:w w:val="80"/>
                <w:sz w:val="24"/>
              </w:rPr>
              <w:t>Government</w:t>
            </w:r>
            <w:r>
              <w:rPr>
                <w:rFonts w:ascii="Arial MT"/>
                <w:spacing w:val="5"/>
                <w:w w:val="80"/>
                <w:sz w:val="24"/>
              </w:rPr>
              <w:t xml:space="preserve"> </w:t>
            </w:r>
            <w:r>
              <w:rPr>
                <w:rFonts w:ascii="Arial MT"/>
                <w:w w:val="80"/>
                <w:sz w:val="24"/>
              </w:rPr>
              <w:t>&amp;</w:t>
            </w:r>
            <w:r>
              <w:rPr>
                <w:rFonts w:ascii="Arial MT"/>
                <w:spacing w:val="6"/>
                <w:w w:val="80"/>
                <w:sz w:val="24"/>
              </w:rPr>
              <w:t xml:space="preserve"> </w:t>
            </w:r>
            <w:r>
              <w:rPr>
                <w:rFonts w:ascii="Arial MT"/>
                <w:w w:val="80"/>
                <w:sz w:val="24"/>
              </w:rPr>
              <w:t>States</w:t>
            </w:r>
            <w:r>
              <w:rPr>
                <w:rFonts w:ascii="Arial MT"/>
                <w:spacing w:val="7"/>
                <w:w w:val="80"/>
                <w:sz w:val="24"/>
              </w:rPr>
              <w:t xml:space="preserve"> </w:t>
            </w:r>
            <w:r>
              <w:rPr>
                <w:rFonts w:ascii="Arial MT"/>
                <w:w w:val="80"/>
                <w:sz w:val="24"/>
              </w:rPr>
              <w:t>of</w:t>
            </w:r>
            <w:r>
              <w:rPr>
                <w:rFonts w:ascii="Arial MT"/>
                <w:spacing w:val="5"/>
                <w:w w:val="80"/>
                <w:sz w:val="24"/>
              </w:rPr>
              <w:t xml:space="preserve"> </w:t>
            </w:r>
            <w:r>
              <w:rPr>
                <w:rFonts w:ascii="Arial MT"/>
                <w:w w:val="80"/>
                <w:sz w:val="24"/>
              </w:rPr>
              <w:t>Somalia</w:t>
            </w:r>
            <w:r>
              <w:rPr>
                <w:rFonts w:ascii="Arial MT"/>
                <w:spacing w:val="1"/>
                <w:w w:val="80"/>
                <w:sz w:val="24"/>
              </w:rPr>
              <w:t xml:space="preserve"> </w:t>
            </w:r>
            <w:r>
              <w:rPr>
                <w:rFonts w:ascii="Arial MT"/>
                <w:w w:val="90"/>
                <w:sz w:val="24"/>
              </w:rPr>
              <w:t>legislation).</w:t>
            </w:r>
          </w:p>
          <w:p w14:paraId="238B8C87" w14:textId="77777777" w:rsidR="008A38F9" w:rsidRDefault="008A38F9" w:rsidP="00AD56C2">
            <w:pPr>
              <w:pStyle w:val="TableParagraph"/>
              <w:spacing w:before="2"/>
              <w:rPr>
                <w:rFonts w:ascii="Times New Roman"/>
                <w:b/>
                <w:i/>
                <w:sz w:val="24"/>
              </w:rPr>
            </w:pPr>
          </w:p>
          <w:p w14:paraId="3B9AE605" w14:textId="77777777" w:rsidR="008A38F9" w:rsidRDefault="008A38F9" w:rsidP="00AD56C2">
            <w:pPr>
              <w:pStyle w:val="TableParagraph"/>
              <w:ind w:left="105"/>
              <w:rPr>
                <w:rFonts w:ascii="Arial MT"/>
                <w:sz w:val="24"/>
              </w:rPr>
            </w:pPr>
            <w:r>
              <w:rPr>
                <w:rFonts w:ascii="Arial MT"/>
                <w:w w:val="80"/>
                <w:sz w:val="24"/>
              </w:rPr>
              <w:t>This</w:t>
            </w:r>
            <w:r>
              <w:rPr>
                <w:rFonts w:ascii="Arial MT"/>
                <w:spacing w:val="13"/>
                <w:w w:val="80"/>
                <w:sz w:val="24"/>
              </w:rPr>
              <w:t xml:space="preserve"> </w:t>
            </w:r>
            <w:r>
              <w:rPr>
                <w:rFonts w:ascii="Arial MT"/>
                <w:w w:val="80"/>
                <w:sz w:val="24"/>
              </w:rPr>
              <w:t>includes</w:t>
            </w:r>
            <w:r>
              <w:rPr>
                <w:rFonts w:ascii="Arial MT"/>
                <w:spacing w:val="13"/>
                <w:w w:val="80"/>
                <w:sz w:val="24"/>
              </w:rPr>
              <w:t xml:space="preserve"> </w:t>
            </w:r>
            <w:r>
              <w:rPr>
                <w:rFonts w:ascii="Arial MT"/>
                <w:w w:val="80"/>
                <w:sz w:val="24"/>
              </w:rPr>
              <w:t>the</w:t>
            </w:r>
            <w:r>
              <w:rPr>
                <w:rFonts w:ascii="Arial MT"/>
                <w:spacing w:val="15"/>
                <w:w w:val="80"/>
                <w:sz w:val="24"/>
              </w:rPr>
              <w:t xml:space="preserve"> </w:t>
            </w:r>
            <w:r>
              <w:rPr>
                <w:rFonts w:ascii="Arial MT"/>
                <w:w w:val="80"/>
                <w:sz w:val="24"/>
              </w:rPr>
              <w:t>Bidder</w:t>
            </w:r>
            <w:r>
              <w:rPr>
                <w:rFonts w:ascii="Arial MT"/>
                <w:spacing w:val="12"/>
                <w:w w:val="80"/>
                <w:sz w:val="24"/>
              </w:rPr>
              <w:t xml:space="preserve"> </w:t>
            </w:r>
            <w:r>
              <w:rPr>
                <w:rFonts w:ascii="Arial MT"/>
                <w:w w:val="80"/>
                <w:sz w:val="24"/>
              </w:rPr>
              <w:t>submitting</w:t>
            </w:r>
            <w:r>
              <w:rPr>
                <w:rFonts w:ascii="Arial MT"/>
                <w:spacing w:val="12"/>
                <w:w w:val="80"/>
                <w:sz w:val="24"/>
              </w:rPr>
              <w:t xml:space="preserve"> </w:t>
            </w:r>
            <w:r>
              <w:rPr>
                <w:rFonts w:ascii="Arial MT"/>
                <w:w w:val="80"/>
                <w:sz w:val="24"/>
              </w:rPr>
              <w:t>the</w:t>
            </w:r>
            <w:r>
              <w:rPr>
                <w:rFonts w:ascii="Arial MT"/>
                <w:spacing w:val="-50"/>
                <w:w w:val="80"/>
                <w:sz w:val="24"/>
              </w:rPr>
              <w:t xml:space="preserve"> </w:t>
            </w:r>
            <w:r>
              <w:rPr>
                <w:rFonts w:ascii="Arial MT"/>
                <w:w w:val="80"/>
                <w:sz w:val="24"/>
              </w:rPr>
              <w:t>following</w:t>
            </w:r>
            <w:r>
              <w:rPr>
                <w:rFonts w:ascii="Arial MT"/>
                <w:spacing w:val="13"/>
                <w:w w:val="80"/>
                <w:sz w:val="24"/>
              </w:rPr>
              <w:t xml:space="preserve"> </w:t>
            </w:r>
            <w:r>
              <w:rPr>
                <w:rFonts w:ascii="Arial MT"/>
                <w:w w:val="80"/>
                <w:sz w:val="24"/>
              </w:rPr>
              <w:t>requirements</w:t>
            </w:r>
            <w:r>
              <w:rPr>
                <w:rFonts w:ascii="Arial MT"/>
                <w:spacing w:val="12"/>
                <w:w w:val="80"/>
                <w:sz w:val="24"/>
              </w:rPr>
              <w:t xml:space="preserve"> </w:t>
            </w:r>
            <w:r>
              <w:rPr>
                <w:rFonts w:ascii="Arial MT"/>
                <w:w w:val="80"/>
                <w:sz w:val="24"/>
              </w:rPr>
              <w:t>in</w:t>
            </w:r>
            <w:r>
              <w:rPr>
                <w:rFonts w:ascii="Arial MT"/>
                <w:spacing w:val="14"/>
                <w:w w:val="80"/>
                <w:sz w:val="24"/>
              </w:rPr>
              <w:t xml:space="preserve"> </w:t>
            </w:r>
            <w:r>
              <w:rPr>
                <w:rFonts w:ascii="Arial"/>
                <w:b/>
                <w:w w:val="80"/>
                <w:sz w:val="24"/>
              </w:rPr>
              <w:t>Envelope</w:t>
            </w:r>
            <w:r>
              <w:rPr>
                <w:rFonts w:ascii="Arial"/>
                <w:b/>
                <w:spacing w:val="13"/>
                <w:w w:val="80"/>
                <w:sz w:val="24"/>
              </w:rPr>
              <w:t xml:space="preserve"> </w:t>
            </w:r>
            <w:r>
              <w:rPr>
                <w:rFonts w:ascii="Arial"/>
                <w:b/>
                <w:w w:val="80"/>
                <w:sz w:val="24"/>
              </w:rPr>
              <w:t>1</w:t>
            </w:r>
            <w:r>
              <w:rPr>
                <w:rFonts w:ascii="Arial MT"/>
                <w:w w:val="80"/>
                <w:sz w:val="24"/>
              </w:rPr>
              <w:t>:</w:t>
            </w:r>
          </w:p>
          <w:p w14:paraId="40771287" w14:textId="77777777" w:rsidR="008A38F9" w:rsidRDefault="008A38F9" w:rsidP="00AD56C2">
            <w:pPr>
              <w:pStyle w:val="TableParagraph"/>
              <w:spacing w:before="6"/>
              <w:rPr>
                <w:rFonts w:ascii="Times New Roman"/>
                <w:b/>
                <w:i/>
                <w:sz w:val="23"/>
              </w:rPr>
            </w:pPr>
          </w:p>
          <w:p w14:paraId="330E8E2D" w14:textId="78F49CF5" w:rsidR="008A38F9" w:rsidRDefault="008A38F9" w:rsidP="00AD56C2">
            <w:pPr>
              <w:pStyle w:val="TableParagraph"/>
              <w:tabs>
                <w:tab w:val="left" w:pos="465"/>
              </w:tabs>
              <w:spacing w:before="1" w:line="261" w:lineRule="auto"/>
              <w:ind w:left="465" w:right="673" w:hanging="360"/>
              <w:rPr>
                <w:rFonts w:ascii="Arial MT"/>
                <w:sz w:val="20"/>
              </w:rPr>
            </w:pPr>
            <w:r w:rsidRPr="009A214D">
              <w:rPr>
                <w:rFonts w:ascii="Arial MT"/>
                <w:w w:val="90"/>
                <w:sz w:val="20"/>
              </w:rPr>
              <w:t>1.</w:t>
            </w:r>
            <w:r w:rsidRPr="009A214D">
              <w:rPr>
                <w:rFonts w:ascii="Arial MT"/>
                <w:w w:val="90"/>
                <w:sz w:val="20"/>
              </w:rPr>
              <w:tab/>
            </w:r>
            <w:r w:rsidRPr="009A214D">
              <w:rPr>
                <w:rFonts w:ascii="Arial"/>
                <w:b/>
                <w:w w:val="80"/>
                <w:sz w:val="20"/>
                <w:shd w:val="clear" w:color="auto" w:fill="FFFF00"/>
              </w:rPr>
              <w:t>Please</w:t>
            </w:r>
            <w:r w:rsidRPr="009A214D">
              <w:rPr>
                <w:rFonts w:ascii="Arial"/>
                <w:b/>
                <w:spacing w:val="6"/>
                <w:w w:val="80"/>
                <w:sz w:val="20"/>
                <w:shd w:val="clear" w:color="auto" w:fill="FFFF00"/>
              </w:rPr>
              <w:t xml:space="preserve"> </w:t>
            </w:r>
            <w:r w:rsidRPr="009A214D">
              <w:rPr>
                <w:rFonts w:ascii="Arial"/>
                <w:b/>
                <w:w w:val="80"/>
                <w:sz w:val="20"/>
                <w:shd w:val="clear" w:color="auto" w:fill="FFFF00"/>
              </w:rPr>
              <w:t>attach</w:t>
            </w:r>
            <w:r>
              <w:rPr>
                <w:rFonts w:ascii="Arial"/>
                <w:b/>
                <w:spacing w:val="9"/>
                <w:w w:val="80"/>
                <w:sz w:val="20"/>
              </w:rPr>
              <w:t xml:space="preserve"> </w:t>
            </w:r>
            <w:r>
              <w:rPr>
                <w:rFonts w:ascii="Arial MT"/>
                <w:w w:val="80"/>
                <w:sz w:val="20"/>
              </w:rPr>
              <w:t>Bank</w:t>
            </w:r>
            <w:r>
              <w:rPr>
                <w:rFonts w:ascii="Arial MT"/>
                <w:spacing w:val="5"/>
                <w:w w:val="80"/>
                <w:sz w:val="20"/>
              </w:rPr>
              <w:t xml:space="preserve"> </w:t>
            </w:r>
            <w:r>
              <w:rPr>
                <w:rFonts w:ascii="Arial MT"/>
                <w:w w:val="80"/>
                <w:sz w:val="20"/>
              </w:rPr>
              <w:t>account</w:t>
            </w:r>
            <w:r>
              <w:rPr>
                <w:rFonts w:ascii="Arial MT"/>
                <w:spacing w:val="6"/>
                <w:w w:val="80"/>
                <w:sz w:val="20"/>
              </w:rPr>
              <w:t xml:space="preserve"> </w:t>
            </w:r>
            <w:r>
              <w:rPr>
                <w:rFonts w:ascii="Arial MT"/>
                <w:w w:val="80"/>
                <w:sz w:val="20"/>
              </w:rPr>
              <w:t>with</w:t>
            </w:r>
            <w:r>
              <w:rPr>
                <w:rFonts w:ascii="Arial MT"/>
                <w:spacing w:val="7"/>
                <w:w w:val="80"/>
                <w:sz w:val="20"/>
              </w:rPr>
              <w:t xml:space="preserve"> </w:t>
            </w:r>
            <w:r>
              <w:rPr>
                <w:rFonts w:ascii="Arial MT"/>
                <w:w w:val="80"/>
                <w:sz w:val="20"/>
              </w:rPr>
              <w:t>a</w:t>
            </w:r>
            <w:r>
              <w:rPr>
                <w:rFonts w:ascii="Arial MT"/>
                <w:spacing w:val="12"/>
                <w:w w:val="80"/>
                <w:sz w:val="20"/>
              </w:rPr>
              <w:t xml:space="preserve"> </w:t>
            </w:r>
            <w:r>
              <w:rPr>
                <w:rFonts w:ascii="Arial MT"/>
                <w:w w:val="80"/>
                <w:sz w:val="20"/>
              </w:rPr>
              <w:t>proof</w:t>
            </w:r>
            <w:r>
              <w:rPr>
                <w:rFonts w:ascii="Arial MT"/>
                <w:spacing w:val="-42"/>
                <w:w w:val="80"/>
                <w:sz w:val="20"/>
              </w:rPr>
              <w:t xml:space="preserve"> </w:t>
            </w:r>
            <w:r>
              <w:rPr>
                <w:rFonts w:ascii="Arial MT"/>
                <w:w w:val="80"/>
                <w:sz w:val="20"/>
              </w:rPr>
              <w:t>of</w:t>
            </w:r>
            <w:r>
              <w:rPr>
                <w:rFonts w:ascii="Arial MT"/>
                <w:spacing w:val="4"/>
                <w:w w:val="80"/>
                <w:sz w:val="20"/>
              </w:rPr>
              <w:t xml:space="preserve"> </w:t>
            </w:r>
            <w:r>
              <w:rPr>
                <w:rFonts w:ascii="Arial MT"/>
                <w:w w:val="80"/>
                <w:sz w:val="20"/>
              </w:rPr>
              <w:t>statement</w:t>
            </w:r>
            <w:r>
              <w:rPr>
                <w:rFonts w:ascii="Arial MT"/>
                <w:spacing w:val="4"/>
                <w:w w:val="80"/>
                <w:sz w:val="20"/>
              </w:rPr>
              <w:t xml:space="preserve"> </w:t>
            </w:r>
            <w:r>
              <w:rPr>
                <w:rFonts w:ascii="Arial MT"/>
                <w:w w:val="80"/>
                <w:sz w:val="20"/>
              </w:rPr>
              <w:t>f</w:t>
            </w:r>
            <w:r w:rsidR="00093EA1">
              <w:rPr>
                <w:rFonts w:ascii="Arial MT"/>
                <w:w w:val="80"/>
                <w:sz w:val="20"/>
              </w:rPr>
              <w:t xml:space="preserve">or the last 6 or 24 Months </w:t>
            </w:r>
          </w:p>
        </w:tc>
        <w:tc>
          <w:tcPr>
            <w:tcW w:w="1720" w:type="dxa"/>
            <w:tcBorders>
              <w:top w:val="single" w:sz="6" w:space="0" w:color="000000"/>
            </w:tcBorders>
            <w:shd w:val="clear" w:color="auto" w:fill="BEBEBE"/>
          </w:tcPr>
          <w:p w14:paraId="5071129D" w14:textId="77777777" w:rsidR="008A38F9" w:rsidRDefault="008A38F9" w:rsidP="00AD56C2">
            <w:pPr>
              <w:pStyle w:val="TableParagraph"/>
              <w:spacing w:line="253" w:lineRule="exact"/>
              <w:ind w:left="175" w:right="168"/>
              <w:jc w:val="center"/>
              <w:rPr>
                <w:rFonts w:ascii="Arial"/>
                <w:b/>
                <w:sz w:val="24"/>
              </w:rPr>
            </w:pPr>
            <w:r>
              <w:rPr>
                <w:rFonts w:ascii="Arial"/>
                <w:b/>
                <w:w w:val="80"/>
                <w:sz w:val="24"/>
              </w:rPr>
              <w:lastRenderedPageBreak/>
              <w:t>Yes</w:t>
            </w:r>
            <w:r>
              <w:rPr>
                <w:rFonts w:ascii="Arial"/>
                <w:b/>
                <w:spacing w:val="4"/>
                <w:w w:val="80"/>
                <w:sz w:val="24"/>
              </w:rPr>
              <w:t xml:space="preserve"> </w:t>
            </w:r>
            <w:r>
              <w:rPr>
                <w:rFonts w:ascii="Arial"/>
                <w:b/>
                <w:w w:val="80"/>
                <w:sz w:val="24"/>
              </w:rPr>
              <w:t>/</w:t>
            </w:r>
            <w:r>
              <w:rPr>
                <w:rFonts w:ascii="Arial"/>
                <w:b/>
                <w:spacing w:val="4"/>
                <w:w w:val="80"/>
                <w:sz w:val="24"/>
              </w:rPr>
              <w:t xml:space="preserve"> </w:t>
            </w:r>
            <w:r>
              <w:rPr>
                <w:rFonts w:ascii="Arial"/>
                <w:b/>
                <w:w w:val="80"/>
                <w:sz w:val="24"/>
              </w:rPr>
              <w:t>No</w:t>
            </w:r>
          </w:p>
        </w:tc>
        <w:tc>
          <w:tcPr>
            <w:tcW w:w="2595" w:type="dxa"/>
            <w:tcBorders>
              <w:top w:val="single" w:sz="6" w:space="0" w:color="000000"/>
            </w:tcBorders>
            <w:shd w:val="clear" w:color="auto" w:fill="BEBEBE"/>
          </w:tcPr>
          <w:p w14:paraId="1CE3E8B4" w14:textId="77777777" w:rsidR="008A38F9" w:rsidRDefault="008A38F9" w:rsidP="00AD56C2">
            <w:pPr>
              <w:pStyle w:val="TableParagraph"/>
              <w:spacing w:line="253" w:lineRule="exact"/>
              <w:ind w:left="99" w:right="96"/>
              <w:jc w:val="center"/>
              <w:rPr>
                <w:rFonts w:ascii="Arial"/>
                <w:b/>
                <w:sz w:val="24"/>
              </w:rPr>
            </w:pPr>
            <w:r>
              <w:rPr>
                <w:rFonts w:ascii="Arial"/>
                <w:b/>
                <w:w w:val="90"/>
                <w:sz w:val="24"/>
              </w:rPr>
              <w:t>Comments</w:t>
            </w:r>
          </w:p>
        </w:tc>
      </w:tr>
      <w:tr w:rsidR="008A38F9" w14:paraId="41F133B7" w14:textId="77777777" w:rsidTr="00AD56C2">
        <w:trPr>
          <w:trHeight w:val="270"/>
        </w:trPr>
        <w:tc>
          <w:tcPr>
            <w:tcW w:w="620" w:type="dxa"/>
            <w:vMerge/>
            <w:tcBorders>
              <w:top w:val="nil"/>
            </w:tcBorders>
          </w:tcPr>
          <w:p w14:paraId="685557EB" w14:textId="77777777" w:rsidR="008A38F9" w:rsidRDefault="008A38F9" w:rsidP="00AD56C2">
            <w:pPr>
              <w:rPr>
                <w:sz w:val="2"/>
                <w:szCs w:val="2"/>
              </w:rPr>
            </w:pPr>
          </w:p>
        </w:tc>
        <w:tc>
          <w:tcPr>
            <w:tcW w:w="4126" w:type="dxa"/>
            <w:vMerge/>
            <w:tcBorders>
              <w:top w:val="nil"/>
            </w:tcBorders>
          </w:tcPr>
          <w:p w14:paraId="2D1ABC19" w14:textId="77777777" w:rsidR="008A38F9" w:rsidRDefault="008A38F9" w:rsidP="00AD56C2">
            <w:pPr>
              <w:rPr>
                <w:sz w:val="2"/>
                <w:szCs w:val="2"/>
              </w:rPr>
            </w:pPr>
          </w:p>
        </w:tc>
        <w:tc>
          <w:tcPr>
            <w:tcW w:w="1720" w:type="dxa"/>
          </w:tcPr>
          <w:p w14:paraId="75AEC9DE" w14:textId="77777777" w:rsidR="008A38F9" w:rsidRDefault="008A38F9" w:rsidP="00AD56C2">
            <w:pPr>
              <w:pStyle w:val="TableParagraph"/>
              <w:rPr>
                <w:rFonts w:ascii="Times New Roman"/>
                <w:sz w:val="20"/>
              </w:rPr>
            </w:pPr>
          </w:p>
        </w:tc>
        <w:tc>
          <w:tcPr>
            <w:tcW w:w="2595" w:type="dxa"/>
          </w:tcPr>
          <w:p w14:paraId="4D835218" w14:textId="77777777" w:rsidR="008A38F9" w:rsidRDefault="008A38F9" w:rsidP="00AD56C2">
            <w:pPr>
              <w:pStyle w:val="TableParagraph"/>
              <w:rPr>
                <w:rFonts w:ascii="Times New Roman"/>
                <w:sz w:val="20"/>
              </w:rPr>
            </w:pPr>
          </w:p>
        </w:tc>
      </w:tr>
      <w:tr w:rsidR="008A38F9" w14:paraId="2B39326F" w14:textId="77777777" w:rsidTr="00AD56C2">
        <w:trPr>
          <w:trHeight w:val="550"/>
        </w:trPr>
        <w:tc>
          <w:tcPr>
            <w:tcW w:w="620" w:type="dxa"/>
            <w:vMerge/>
            <w:tcBorders>
              <w:top w:val="nil"/>
            </w:tcBorders>
          </w:tcPr>
          <w:p w14:paraId="5D59DAE1" w14:textId="77777777" w:rsidR="008A38F9" w:rsidRDefault="008A38F9" w:rsidP="00AD56C2">
            <w:pPr>
              <w:rPr>
                <w:sz w:val="2"/>
                <w:szCs w:val="2"/>
              </w:rPr>
            </w:pPr>
          </w:p>
        </w:tc>
        <w:tc>
          <w:tcPr>
            <w:tcW w:w="4126" w:type="dxa"/>
            <w:vMerge/>
            <w:tcBorders>
              <w:top w:val="nil"/>
            </w:tcBorders>
          </w:tcPr>
          <w:p w14:paraId="5B2EDD0D" w14:textId="77777777" w:rsidR="008A38F9" w:rsidRDefault="008A38F9" w:rsidP="00AD56C2">
            <w:pPr>
              <w:rPr>
                <w:sz w:val="2"/>
                <w:szCs w:val="2"/>
              </w:rPr>
            </w:pPr>
          </w:p>
        </w:tc>
        <w:tc>
          <w:tcPr>
            <w:tcW w:w="1720" w:type="dxa"/>
            <w:shd w:val="clear" w:color="auto" w:fill="BEBEBE"/>
          </w:tcPr>
          <w:p w14:paraId="2FE32A78" w14:textId="77777777" w:rsidR="008A38F9" w:rsidRDefault="008A38F9" w:rsidP="00AD56C2">
            <w:pPr>
              <w:pStyle w:val="TableParagraph"/>
              <w:spacing w:before="135"/>
              <w:ind w:left="175" w:right="173"/>
              <w:jc w:val="center"/>
              <w:rPr>
                <w:rFonts w:ascii="Arial"/>
                <w:b/>
                <w:sz w:val="24"/>
              </w:rPr>
            </w:pPr>
            <w:r>
              <w:rPr>
                <w:rFonts w:ascii="Arial"/>
                <w:b/>
                <w:w w:val="90"/>
                <w:sz w:val="24"/>
              </w:rPr>
              <w:t>Requirement</w:t>
            </w:r>
          </w:p>
        </w:tc>
        <w:tc>
          <w:tcPr>
            <w:tcW w:w="2595" w:type="dxa"/>
            <w:shd w:val="clear" w:color="auto" w:fill="BEBEBE"/>
          </w:tcPr>
          <w:p w14:paraId="38E102E7" w14:textId="77777777" w:rsidR="008A38F9" w:rsidRDefault="008A38F9" w:rsidP="00AD56C2">
            <w:pPr>
              <w:pStyle w:val="TableParagraph"/>
              <w:spacing w:line="276" w:lineRule="exact"/>
              <w:ind w:left="701" w:hanging="270"/>
              <w:rPr>
                <w:rFonts w:ascii="Arial"/>
                <w:b/>
                <w:sz w:val="24"/>
              </w:rPr>
            </w:pPr>
            <w:r>
              <w:rPr>
                <w:rFonts w:ascii="Arial"/>
                <w:b/>
                <w:w w:val="80"/>
                <w:sz w:val="24"/>
              </w:rPr>
              <w:t>Bidder</w:t>
            </w:r>
            <w:r>
              <w:rPr>
                <w:rFonts w:ascii="Arial"/>
                <w:b/>
                <w:spacing w:val="7"/>
                <w:w w:val="80"/>
                <w:sz w:val="24"/>
              </w:rPr>
              <w:t xml:space="preserve"> </w:t>
            </w:r>
            <w:r>
              <w:rPr>
                <w:rFonts w:ascii="Arial"/>
                <w:b/>
                <w:w w:val="80"/>
                <w:sz w:val="24"/>
              </w:rPr>
              <w:t>Response</w:t>
            </w:r>
            <w:r>
              <w:rPr>
                <w:rFonts w:ascii="Arial"/>
                <w:b/>
                <w:spacing w:val="10"/>
                <w:w w:val="80"/>
                <w:sz w:val="24"/>
              </w:rPr>
              <w:t xml:space="preserve"> </w:t>
            </w:r>
            <w:r>
              <w:rPr>
                <w:rFonts w:ascii="Arial"/>
                <w:b/>
                <w:w w:val="80"/>
                <w:sz w:val="24"/>
              </w:rPr>
              <w:t>/</w:t>
            </w:r>
            <w:r>
              <w:rPr>
                <w:rFonts w:ascii="Arial"/>
                <w:b/>
                <w:spacing w:val="-51"/>
                <w:w w:val="80"/>
                <w:sz w:val="24"/>
              </w:rPr>
              <w:t xml:space="preserve"> </w:t>
            </w:r>
            <w:r>
              <w:rPr>
                <w:rFonts w:ascii="Arial"/>
                <w:b/>
                <w:w w:val="90"/>
                <w:sz w:val="24"/>
              </w:rPr>
              <w:t>Attachments</w:t>
            </w:r>
          </w:p>
        </w:tc>
      </w:tr>
      <w:tr w:rsidR="008A38F9" w14:paraId="014DD7C5" w14:textId="77777777" w:rsidTr="00AD56C2">
        <w:trPr>
          <w:trHeight w:val="822"/>
        </w:trPr>
        <w:tc>
          <w:tcPr>
            <w:tcW w:w="620" w:type="dxa"/>
            <w:vMerge/>
            <w:tcBorders>
              <w:top w:val="nil"/>
            </w:tcBorders>
          </w:tcPr>
          <w:p w14:paraId="4C508FFC" w14:textId="77777777" w:rsidR="008A38F9" w:rsidRDefault="008A38F9" w:rsidP="00AD56C2">
            <w:pPr>
              <w:rPr>
                <w:sz w:val="2"/>
                <w:szCs w:val="2"/>
              </w:rPr>
            </w:pPr>
          </w:p>
        </w:tc>
        <w:tc>
          <w:tcPr>
            <w:tcW w:w="4126" w:type="dxa"/>
            <w:vMerge/>
            <w:tcBorders>
              <w:top w:val="nil"/>
            </w:tcBorders>
          </w:tcPr>
          <w:p w14:paraId="49B09136" w14:textId="77777777" w:rsidR="008A38F9" w:rsidRDefault="008A38F9" w:rsidP="00AD56C2">
            <w:pPr>
              <w:rPr>
                <w:sz w:val="2"/>
                <w:szCs w:val="2"/>
              </w:rPr>
            </w:pPr>
          </w:p>
        </w:tc>
        <w:tc>
          <w:tcPr>
            <w:tcW w:w="1720" w:type="dxa"/>
          </w:tcPr>
          <w:p w14:paraId="15BF9638" w14:textId="77777777" w:rsidR="008A38F9" w:rsidRDefault="008A38F9" w:rsidP="00AD56C2">
            <w:pPr>
              <w:pStyle w:val="TableParagraph"/>
              <w:spacing w:line="276" w:lineRule="exact"/>
              <w:ind w:left="421" w:right="356" w:hanging="55"/>
              <w:jc w:val="both"/>
              <w:rPr>
                <w:rFonts w:ascii="Arial"/>
                <w:b/>
                <w:i/>
                <w:sz w:val="24"/>
              </w:rPr>
            </w:pPr>
            <w:r>
              <w:rPr>
                <w:rFonts w:ascii="Arial"/>
                <w:b/>
                <w:i/>
                <w:w w:val="80"/>
                <w:sz w:val="24"/>
              </w:rPr>
              <w:t>Legitimate</w:t>
            </w:r>
            <w:r>
              <w:rPr>
                <w:rFonts w:ascii="Arial"/>
                <w:b/>
                <w:i/>
                <w:spacing w:val="-51"/>
                <w:w w:val="80"/>
                <w:sz w:val="24"/>
              </w:rPr>
              <w:t xml:space="preserve"> </w:t>
            </w:r>
            <w:r>
              <w:rPr>
                <w:rFonts w:ascii="Arial"/>
                <w:b/>
                <w:i/>
                <w:w w:val="85"/>
                <w:sz w:val="24"/>
              </w:rPr>
              <w:t>Business</w:t>
            </w:r>
            <w:r>
              <w:rPr>
                <w:rFonts w:ascii="Arial"/>
                <w:b/>
                <w:i/>
                <w:spacing w:val="-55"/>
                <w:w w:val="85"/>
                <w:sz w:val="24"/>
              </w:rPr>
              <w:t xml:space="preserve"> </w:t>
            </w:r>
            <w:r>
              <w:rPr>
                <w:rFonts w:ascii="Arial"/>
                <w:b/>
                <w:i/>
                <w:w w:val="90"/>
                <w:sz w:val="24"/>
              </w:rPr>
              <w:t>Address</w:t>
            </w:r>
          </w:p>
        </w:tc>
        <w:tc>
          <w:tcPr>
            <w:tcW w:w="2595" w:type="dxa"/>
          </w:tcPr>
          <w:p w14:paraId="71F28E66" w14:textId="77777777" w:rsidR="008A38F9" w:rsidRDefault="008A38F9" w:rsidP="00AD56C2">
            <w:pPr>
              <w:pStyle w:val="TableParagraph"/>
              <w:rPr>
                <w:rFonts w:ascii="Times New Roman"/>
              </w:rPr>
            </w:pPr>
          </w:p>
        </w:tc>
      </w:tr>
      <w:tr w:rsidR="008A38F9" w14:paraId="15AC3037" w14:textId="77777777" w:rsidTr="00AD56C2">
        <w:trPr>
          <w:trHeight w:val="1095"/>
        </w:trPr>
        <w:tc>
          <w:tcPr>
            <w:tcW w:w="620" w:type="dxa"/>
            <w:vMerge/>
            <w:tcBorders>
              <w:top w:val="nil"/>
            </w:tcBorders>
          </w:tcPr>
          <w:p w14:paraId="225B45A8" w14:textId="77777777" w:rsidR="008A38F9" w:rsidRDefault="008A38F9" w:rsidP="00AD56C2">
            <w:pPr>
              <w:rPr>
                <w:sz w:val="2"/>
                <w:szCs w:val="2"/>
              </w:rPr>
            </w:pPr>
          </w:p>
        </w:tc>
        <w:tc>
          <w:tcPr>
            <w:tcW w:w="4126" w:type="dxa"/>
            <w:vMerge/>
            <w:tcBorders>
              <w:top w:val="nil"/>
            </w:tcBorders>
          </w:tcPr>
          <w:p w14:paraId="228C1480" w14:textId="77777777" w:rsidR="008A38F9" w:rsidRDefault="008A38F9" w:rsidP="00AD56C2">
            <w:pPr>
              <w:rPr>
                <w:sz w:val="2"/>
                <w:szCs w:val="2"/>
              </w:rPr>
            </w:pPr>
          </w:p>
        </w:tc>
        <w:tc>
          <w:tcPr>
            <w:tcW w:w="1720" w:type="dxa"/>
          </w:tcPr>
          <w:p w14:paraId="72FB4900" w14:textId="77777777" w:rsidR="008A38F9" w:rsidRDefault="008A38F9" w:rsidP="00AD56C2">
            <w:pPr>
              <w:pStyle w:val="TableParagraph"/>
              <w:ind w:left="286" w:right="276" w:hanging="6"/>
              <w:jc w:val="center"/>
              <w:rPr>
                <w:rFonts w:ascii="Arial"/>
                <w:b/>
                <w:i/>
                <w:sz w:val="24"/>
              </w:rPr>
            </w:pPr>
            <w:r>
              <w:rPr>
                <w:rFonts w:ascii="Arial"/>
                <w:b/>
                <w:i/>
                <w:w w:val="90"/>
                <w:sz w:val="24"/>
              </w:rPr>
              <w:t>Tax</w:t>
            </w:r>
            <w:r>
              <w:rPr>
                <w:rFonts w:ascii="Arial"/>
                <w:b/>
                <w:i/>
                <w:spacing w:val="1"/>
                <w:w w:val="90"/>
                <w:sz w:val="24"/>
              </w:rPr>
              <w:t xml:space="preserve"> </w:t>
            </w:r>
            <w:r>
              <w:rPr>
                <w:rFonts w:ascii="Arial"/>
                <w:b/>
                <w:i/>
                <w:w w:val="80"/>
                <w:sz w:val="24"/>
              </w:rPr>
              <w:t>Registration</w:t>
            </w:r>
            <w:r>
              <w:rPr>
                <w:rFonts w:ascii="Arial"/>
                <w:b/>
                <w:i/>
                <w:spacing w:val="-51"/>
                <w:w w:val="80"/>
                <w:sz w:val="24"/>
              </w:rPr>
              <w:t xml:space="preserve"> </w:t>
            </w:r>
            <w:r>
              <w:rPr>
                <w:rFonts w:ascii="Arial"/>
                <w:b/>
                <w:i/>
                <w:w w:val="80"/>
                <w:sz w:val="24"/>
              </w:rPr>
              <w:t>Number</w:t>
            </w:r>
            <w:r>
              <w:rPr>
                <w:rFonts w:ascii="Arial"/>
                <w:b/>
                <w:i/>
                <w:spacing w:val="2"/>
                <w:w w:val="80"/>
                <w:sz w:val="24"/>
              </w:rPr>
              <w:t xml:space="preserve"> </w:t>
            </w:r>
            <w:r>
              <w:rPr>
                <w:rFonts w:ascii="Arial"/>
                <w:b/>
                <w:i/>
                <w:w w:val="80"/>
                <w:sz w:val="24"/>
              </w:rPr>
              <w:t>&amp;</w:t>
            </w:r>
          </w:p>
          <w:p w14:paraId="2D2C8D09" w14:textId="77777777" w:rsidR="008A38F9" w:rsidRDefault="008A38F9" w:rsidP="00AD56C2">
            <w:pPr>
              <w:pStyle w:val="TableParagraph"/>
              <w:spacing w:line="253" w:lineRule="exact"/>
              <w:ind w:left="174" w:right="173"/>
              <w:jc w:val="center"/>
              <w:rPr>
                <w:rFonts w:ascii="Arial"/>
                <w:b/>
                <w:i/>
                <w:sz w:val="24"/>
              </w:rPr>
            </w:pPr>
            <w:r>
              <w:rPr>
                <w:rFonts w:ascii="Arial"/>
                <w:b/>
                <w:i/>
                <w:w w:val="90"/>
                <w:sz w:val="24"/>
              </w:rPr>
              <w:t>Certificate</w:t>
            </w:r>
          </w:p>
        </w:tc>
        <w:tc>
          <w:tcPr>
            <w:tcW w:w="2595" w:type="dxa"/>
          </w:tcPr>
          <w:p w14:paraId="212B5016" w14:textId="77777777" w:rsidR="008A38F9" w:rsidRDefault="008A38F9" w:rsidP="00AD56C2">
            <w:pPr>
              <w:pStyle w:val="TableParagraph"/>
              <w:rPr>
                <w:rFonts w:ascii="Times New Roman"/>
              </w:rPr>
            </w:pPr>
          </w:p>
        </w:tc>
      </w:tr>
      <w:tr w:rsidR="008A38F9" w14:paraId="5B22B437" w14:textId="77777777" w:rsidTr="00AD56C2">
        <w:trPr>
          <w:trHeight w:val="830"/>
        </w:trPr>
        <w:tc>
          <w:tcPr>
            <w:tcW w:w="620" w:type="dxa"/>
            <w:vMerge/>
            <w:tcBorders>
              <w:top w:val="nil"/>
            </w:tcBorders>
          </w:tcPr>
          <w:p w14:paraId="09C267C1" w14:textId="77777777" w:rsidR="008A38F9" w:rsidRDefault="008A38F9" w:rsidP="00AD56C2">
            <w:pPr>
              <w:rPr>
                <w:sz w:val="2"/>
                <w:szCs w:val="2"/>
              </w:rPr>
            </w:pPr>
          </w:p>
        </w:tc>
        <w:tc>
          <w:tcPr>
            <w:tcW w:w="4126" w:type="dxa"/>
            <w:vMerge/>
            <w:tcBorders>
              <w:top w:val="nil"/>
            </w:tcBorders>
          </w:tcPr>
          <w:p w14:paraId="02130C51" w14:textId="77777777" w:rsidR="008A38F9" w:rsidRDefault="008A38F9" w:rsidP="00AD56C2">
            <w:pPr>
              <w:rPr>
                <w:sz w:val="2"/>
                <w:szCs w:val="2"/>
              </w:rPr>
            </w:pPr>
          </w:p>
        </w:tc>
        <w:tc>
          <w:tcPr>
            <w:tcW w:w="1720" w:type="dxa"/>
          </w:tcPr>
          <w:p w14:paraId="2FCC318E" w14:textId="77777777" w:rsidR="008A38F9" w:rsidRDefault="008A38F9" w:rsidP="00AD56C2">
            <w:pPr>
              <w:pStyle w:val="TableParagraph"/>
              <w:spacing w:line="276" w:lineRule="exact"/>
              <w:ind w:left="286" w:right="276" w:hanging="1"/>
              <w:jc w:val="center"/>
              <w:rPr>
                <w:rFonts w:ascii="Arial"/>
                <w:b/>
                <w:i/>
                <w:sz w:val="24"/>
              </w:rPr>
            </w:pPr>
            <w:r>
              <w:rPr>
                <w:rFonts w:ascii="Arial"/>
                <w:b/>
                <w:i/>
                <w:w w:val="90"/>
                <w:sz w:val="24"/>
              </w:rPr>
              <w:t>Business</w:t>
            </w:r>
            <w:r>
              <w:rPr>
                <w:rFonts w:ascii="Arial"/>
                <w:b/>
                <w:i/>
                <w:spacing w:val="1"/>
                <w:w w:val="90"/>
                <w:sz w:val="24"/>
              </w:rPr>
              <w:t xml:space="preserve"> </w:t>
            </w:r>
            <w:r>
              <w:rPr>
                <w:rFonts w:ascii="Arial"/>
                <w:b/>
                <w:i/>
                <w:w w:val="80"/>
                <w:sz w:val="24"/>
              </w:rPr>
              <w:t>Registration</w:t>
            </w:r>
            <w:r>
              <w:rPr>
                <w:rFonts w:ascii="Arial"/>
                <w:b/>
                <w:i/>
                <w:spacing w:val="-51"/>
                <w:w w:val="80"/>
                <w:sz w:val="24"/>
              </w:rPr>
              <w:t xml:space="preserve"> </w:t>
            </w:r>
            <w:r>
              <w:rPr>
                <w:rFonts w:ascii="Arial"/>
                <w:b/>
                <w:i/>
                <w:w w:val="90"/>
                <w:sz w:val="24"/>
              </w:rPr>
              <w:t>Certificate</w:t>
            </w:r>
          </w:p>
        </w:tc>
        <w:tc>
          <w:tcPr>
            <w:tcW w:w="2595" w:type="dxa"/>
          </w:tcPr>
          <w:p w14:paraId="4795DBEB" w14:textId="77777777" w:rsidR="008A38F9" w:rsidRDefault="008A38F9" w:rsidP="00AD56C2">
            <w:pPr>
              <w:pStyle w:val="TableParagraph"/>
              <w:rPr>
                <w:rFonts w:ascii="Times New Roman"/>
              </w:rPr>
            </w:pPr>
          </w:p>
        </w:tc>
      </w:tr>
      <w:tr w:rsidR="008A38F9" w14:paraId="476DB704" w14:textId="77777777" w:rsidTr="00AD56C2">
        <w:trPr>
          <w:trHeight w:val="815"/>
        </w:trPr>
        <w:tc>
          <w:tcPr>
            <w:tcW w:w="620" w:type="dxa"/>
            <w:vMerge/>
            <w:tcBorders>
              <w:top w:val="nil"/>
            </w:tcBorders>
          </w:tcPr>
          <w:p w14:paraId="5D6886C2" w14:textId="77777777" w:rsidR="008A38F9" w:rsidRDefault="008A38F9" w:rsidP="00AD56C2">
            <w:pPr>
              <w:rPr>
                <w:sz w:val="2"/>
                <w:szCs w:val="2"/>
              </w:rPr>
            </w:pPr>
          </w:p>
        </w:tc>
        <w:tc>
          <w:tcPr>
            <w:tcW w:w="4126" w:type="dxa"/>
            <w:vMerge/>
            <w:tcBorders>
              <w:top w:val="nil"/>
            </w:tcBorders>
          </w:tcPr>
          <w:p w14:paraId="0E06A615" w14:textId="77777777" w:rsidR="008A38F9" w:rsidRDefault="008A38F9" w:rsidP="00AD56C2">
            <w:pPr>
              <w:rPr>
                <w:sz w:val="2"/>
                <w:szCs w:val="2"/>
              </w:rPr>
            </w:pPr>
          </w:p>
        </w:tc>
        <w:tc>
          <w:tcPr>
            <w:tcW w:w="1720" w:type="dxa"/>
          </w:tcPr>
          <w:p w14:paraId="301E32CB" w14:textId="77777777" w:rsidR="008A38F9" w:rsidRDefault="008A38F9" w:rsidP="00AD56C2">
            <w:pPr>
              <w:pStyle w:val="TableParagraph"/>
              <w:rPr>
                <w:rFonts w:ascii="Times New Roman"/>
              </w:rPr>
            </w:pPr>
          </w:p>
        </w:tc>
        <w:tc>
          <w:tcPr>
            <w:tcW w:w="2595" w:type="dxa"/>
          </w:tcPr>
          <w:p w14:paraId="118F744F" w14:textId="77777777" w:rsidR="008A38F9" w:rsidRDefault="008A38F9" w:rsidP="00AD56C2">
            <w:pPr>
              <w:pStyle w:val="TableParagraph"/>
              <w:rPr>
                <w:rFonts w:ascii="Times New Roman"/>
              </w:rPr>
            </w:pPr>
          </w:p>
        </w:tc>
      </w:tr>
    </w:tbl>
    <w:p w14:paraId="5712F6C2" w14:textId="77777777" w:rsidR="008A38F9" w:rsidRDefault="008A38F9" w:rsidP="008A38F9">
      <w:pPr>
        <w:rPr>
          <w:rFonts w:ascii="Times New Roman"/>
        </w:rPr>
        <w:sectPr w:rsidR="008A38F9" w:rsidSect="000A3D00">
          <w:pgSz w:w="11910" w:h="16840"/>
          <w:pgMar w:top="700" w:right="280" w:bottom="1280" w:left="860" w:header="0" w:footer="1096" w:gutter="0"/>
          <w:pgBorders w:offsetFrom="page">
            <w:top w:val="single" w:sz="4" w:space="24" w:color="000000"/>
            <w:left w:val="single" w:sz="4" w:space="24" w:color="000000"/>
            <w:bottom w:val="single" w:sz="4" w:space="24" w:color="000000"/>
            <w:right w:val="single" w:sz="4" w:space="24" w:color="000000"/>
          </w:pgBorders>
          <w:cols w:space="720"/>
        </w:sectPr>
      </w:pPr>
    </w:p>
    <w:p w14:paraId="0D91564F" w14:textId="77777777" w:rsidR="008A38F9" w:rsidRDefault="008A38F9" w:rsidP="008A38F9">
      <w:pPr>
        <w:pStyle w:val="BodyText"/>
        <w:ind w:left="9124"/>
        <w:rPr>
          <w:rFonts w:ascii="Times New Roman"/>
        </w:rPr>
      </w:pPr>
      <w:r>
        <w:rPr>
          <w:rFonts w:ascii="Times New Roman"/>
          <w:noProof/>
        </w:rPr>
        <w:lastRenderedPageBreak/>
        <w:drawing>
          <wp:inline distT="0" distB="0" distL="0" distR="0" wp14:anchorId="3C8FFD17" wp14:editId="7AED27B4">
            <wp:extent cx="317179" cy="323850"/>
            <wp:effectExtent l="0" t="0" r="0" b="0"/>
            <wp:docPr id="39" name="image1.jpeg" descr="A logo of a company&#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image1.jpeg" descr="A logo of a company&#10;&#10;Description automatically generated"/>
                    <pic:cNvPicPr/>
                  </pic:nvPicPr>
                  <pic:blipFill>
                    <a:blip r:embed="rId17" cstate="print"/>
                    <a:stretch>
                      <a:fillRect/>
                    </a:stretch>
                  </pic:blipFill>
                  <pic:spPr>
                    <a:xfrm>
                      <a:off x="0" y="0"/>
                      <a:ext cx="317179" cy="323850"/>
                    </a:xfrm>
                    <a:prstGeom prst="rect">
                      <a:avLst/>
                    </a:prstGeom>
                  </pic:spPr>
                </pic:pic>
              </a:graphicData>
            </a:graphic>
          </wp:inline>
        </w:drawing>
      </w:r>
    </w:p>
    <w:p w14:paraId="1BA8C268" w14:textId="77777777" w:rsidR="008A38F9" w:rsidRDefault="008A38F9" w:rsidP="008A38F9">
      <w:pPr>
        <w:pStyle w:val="BodyText"/>
        <w:spacing w:before="11"/>
        <w:rPr>
          <w:rFonts w:ascii="Times New Roman"/>
          <w:b/>
          <w:i/>
          <w:sz w:val="13"/>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0"/>
        <w:gridCol w:w="4126"/>
        <w:gridCol w:w="1720"/>
        <w:gridCol w:w="2595"/>
      </w:tblGrid>
      <w:tr w:rsidR="008A38F9" w14:paraId="581658D2" w14:textId="77777777" w:rsidTr="00AD56C2">
        <w:trPr>
          <w:trHeight w:val="2881"/>
        </w:trPr>
        <w:tc>
          <w:tcPr>
            <w:tcW w:w="620" w:type="dxa"/>
          </w:tcPr>
          <w:p w14:paraId="3436E1FB" w14:textId="77777777" w:rsidR="008A38F9" w:rsidRDefault="008A38F9" w:rsidP="00AD56C2">
            <w:pPr>
              <w:pStyle w:val="TableParagraph"/>
              <w:rPr>
                <w:rFonts w:ascii="Times New Roman"/>
                <w:sz w:val="20"/>
              </w:rPr>
            </w:pPr>
          </w:p>
        </w:tc>
        <w:tc>
          <w:tcPr>
            <w:tcW w:w="4126" w:type="dxa"/>
          </w:tcPr>
          <w:p w14:paraId="388817A0" w14:textId="77777777" w:rsidR="008A38F9" w:rsidRDefault="008A38F9" w:rsidP="00AD56C2">
            <w:pPr>
              <w:pStyle w:val="TableParagraph"/>
              <w:numPr>
                <w:ilvl w:val="0"/>
                <w:numId w:val="57"/>
              </w:numPr>
              <w:tabs>
                <w:tab w:val="left" w:pos="465"/>
                <w:tab w:val="left" w:pos="466"/>
              </w:tabs>
              <w:spacing w:before="2" w:line="352" w:lineRule="auto"/>
              <w:ind w:right="123"/>
              <w:rPr>
                <w:rFonts w:ascii="Arial MT"/>
                <w:sz w:val="20"/>
              </w:rPr>
            </w:pPr>
            <w:r>
              <w:rPr>
                <w:rFonts w:ascii="Arial"/>
                <w:b/>
                <w:w w:val="80"/>
                <w:sz w:val="20"/>
                <w:shd w:val="clear" w:color="auto" w:fill="FFFF00"/>
              </w:rPr>
              <w:t>Please</w:t>
            </w:r>
            <w:r>
              <w:rPr>
                <w:rFonts w:ascii="Arial"/>
                <w:b/>
                <w:spacing w:val="2"/>
                <w:w w:val="80"/>
                <w:sz w:val="20"/>
                <w:shd w:val="clear" w:color="auto" w:fill="FFFF00"/>
              </w:rPr>
              <w:t xml:space="preserve"> </w:t>
            </w:r>
            <w:r>
              <w:rPr>
                <w:rFonts w:ascii="Arial"/>
                <w:b/>
                <w:w w:val="80"/>
                <w:sz w:val="20"/>
                <w:shd w:val="clear" w:color="auto" w:fill="FFFF00"/>
              </w:rPr>
              <w:t>attach</w:t>
            </w:r>
            <w:r>
              <w:rPr>
                <w:rFonts w:ascii="Arial"/>
                <w:b/>
                <w:spacing w:val="4"/>
                <w:w w:val="80"/>
                <w:sz w:val="20"/>
              </w:rPr>
              <w:t xml:space="preserve"> </w:t>
            </w:r>
            <w:r>
              <w:rPr>
                <w:rFonts w:ascii="Arial MT"/>
                <w:w w:val="80"/>
                <w:sz w:val="20"/>
              </w:rPr>
              <w:t>Valid</w:t>
            </w:r>
            <w:r>
              <w:rPr>
                <w:rFonts w:ascii="Arial MT"/>
                <w:spacing w:val="2"/>
                <w:w w:val="80"/>
                <w:sz w:val="20"/>
              </w:rPr>
              <w:t xml:space="preserve"> </w:t>
            </w:r>
            <w:r>
              <w:rPr>
                <w:rFonts w:ascii="Arial MT"/>
                <w:w w:val="80"/>
                <w:sz w:val="20"/>
              </w:rPr>
              <w:t>relevant</w:t>
            </w:r>
            <w:r>
              <w:rPr>
                <w:rFonts w:ascii="Arial MT"/>
                <w:spacing w:val="2"/>
                <w:w w:val="80"/>
                <w:sz w:val="20"/>
              </w:rPr>
              <w:t xml:space="preserve"> </w:t>
            </w:r>
            <w:r>
              <w:rPr>
                <w:rFonts w:ascii="Arial MT"/>
                <w:w w:val="80"/>
                <w:sz w:val="20"/>
              </w:rPr>
              <w:t>registration/</w:t>
            </w:r>
            <w:r>
              <w:rPr>
                <w:rFonts w:ascii="Arial MT"/>
                <w:spacing w:val="1"/>
                <w:w w:val="80"/>
                <w:sz w:val="20"/>
              </w:rPr>
              <w:t xml:space="preserve"> </w:t>
            </w:r>
            <w:r>
              <w:rPr>
                <w:rFonts w:ascii="Arial MT"/>
                <w:w w:val="80"/>
                <w:sz w:val="20"/>
              </w:rPr>
              <w:t>municipality</w:t>
            </w:r>
            <w:r>
              <w:rPr>
                <w:rFonts w:ascii="Arial MT"/>
                <w:spacing w:val="13"/>
                <w:w w:val="80"/>
                <w:sz w:val="20"/>
              </w:rPr>
              <w:t xml:space="preserve"> </w:t>
            </w:r>
            <w:r>
              <w:rPr>
                <w:rFonts w:ascii="Arial MT"/>
                <w:w w:val="80"/>
                <w:sz w:val="20"/>
              </w:rPr>
              <w:t>license</w:t>
            </w:r>
            <w:r>
              <w:rPr>
                <w:rFonts w:ascii="Arial MT"/>
                <w:spacing w:val="9"/>
                <w:w w:val="80"/>
                <w:sz w:val="20"/>
              </w:rPr>
              <w:t xml:space="preserve"> </w:t>
            </w:r>
            <w:r>
              <w:rPr>
                <w:rFonts w:ascii="Arial MT"/>
                <w:w w:val="80"/>
                <w:sz w:val="20"/>
              </w:rPr>
              <w:t>from</w:t>
            </w:r>
            <w:r>
              <w:rPr>
                <w:rFonts w:ascii="Arial MT"/>
                <w:spacing w:val="10"/>
                <w:w w:val="80"/>
                <w:sz w:val="20"/>
              </w:rPr>
              <w:t xml:space="preserve"> </w:t>
            </w:r>
            <w:r>
              <w:rPr>
                <w:rFonts w:ascii="Arial MT"/>
                <w:w w:val="80"/>
                <w:sz w:val="20"/>
              </w:rPr>
              <w:t>Federal</w:t>
            </w:r>
            <w:r>
              <w:rPr>
                <w:rFonts w:ascii="Arial MT"/>
                <w:spacing w:val="8"/>
                <w:w w:val="80"/>
                <w:sz w:val="20"/>
              </w:rPr>
              <w:t xml:space="preserve"> </w:t>
            </w:r>
            <w:r>
              <w:rPr>
                <w:rFonts w:ascii="Arial MT"/>
                <w:w w:val="80"/>
                <w:sz w:val="20"/>
              </w:rPr>
              <w:t>Government</w:t>
            </w:r>
            <w:r>
              <w:rPr>
                <w:rFonts w:ascii="Arial MT"/>
                <w:spacing w:val="15"/>
                <w:w w:val="80"/>
                <w:sz w:val="20"/>
              </w:rPr>
              <w:t xml:space="preserve"> </w:t>
            </w:r>
            <w:r>
              <w:rPr>
                <w:rFonts w:ascii="Arial MT"/>
                <w:w w:val="80"/>
                <w:sz w:val="20"/>
              </w:rPr>
              <w:t>or</w:t>
            </w:r>
            <w:r>
              <w:rPr>
                <w:rFonts w:ascii="Arial MT"/>
                <w:spacing w:val="-41"/>
                <w:w w:val="80"/>
                <w:sz w:val="20"/>
              </w:rPr>
              <w:t xml:space="preserve"> </w:t>
            </w:r>
            <w:r>
              <w:rPr>
                <w:rFonts w:ascii="Arial MT"/>
                <w:w w:val="80"/>
                <w:sz w:val="20"/>
              </w:rPr>
              <w:t>State</w:t>
            </w:r>
            <w:r>
              <w:rPr>
                <w:rFonts w:ascii="Arial MT"/>
                <w:spacing w:val="2"/>
                <w:w w:val="80"/>
                <w:sz w:val="20"/>
              </w:rPr>
              <w:t xml:space="preserve"> </w:t>
            </w:r>
            <w:r>
              <w:rPr>
                <w:rFonts w:ascii="Arial MT"/>
                <w:w w:val="80"/>
                <w:sz w:val="20"/>
              </w:rPr>
              <w:t>regional</w:t>
            </w:r>
            <w:r>
              <w:rPr>
                <w:rFonts w:ascii="Arial MT"/>
                <w:spacing w:val="6"/>
                <w:w w:val="80"/>
                <w:sz w:val="20"/>
              </w:rPr>
              <w:t xml:space="preserve"> </w:t>
            </w:r>
            <w:r>
              <w:rPr>
                <w:rFonts w:ascii="Arial MT"/>
                <w:w w:val="80"/>
                <w:sz w:val="20"/>
              </w:rPr>
              <w:t>administration/Governor</w:t>
            </w:r>
          </w:p>
          <w:p w14:paraId="57FF2CDD" w14:textId="77777777" w:rsidR="008A38F9" w:rsidRDefault="008A38F9" w:rsidP="00AD56C2">
            <w:pPr>
              <w:pStyle w:val="TableParagraph"/>
              <w:numPr>
                <w:ilvl w:val="0"/>
                <w:numId w:val="57"/>
              </w:numPr>
              <w:tabs>
                <w:tab w:val="left" w:pos="465"/>
                <w:tab w:val="left" w:pos="466"/>
              </w:tabs>
              <w:spacing w:before="6" w:line="352" w:lineRule="auto"/>
              <w:ind w:right="168"/>
              <w:rPr>
                <w:rFonts w:ascii="Arial MT"/>
                <w:sz w:val="20"/>
              </w:rPr>
            </w:pPr>
            <w:r>
              <w:rPr>
                <w:rFonts w:ascii="Arial"/>
                <w:b/>
                <w:w w:val="80"/>
                <w:sz w:val="20"/>
                <w:shd w:val="clear" w:color="auto" w:fill="FFFF00"/>
              </w:rPr>
              <w:t>Please</w:t>
            </w:r>
            <w:r>
              <w:rPr>
                <w:rFonts w:ascii="Arial"/>
                <w:b/>
                <w:spacing w:val="9"/>
                <w:w w:val="80"/>
                <w:sz w:val="20"/>
                <w:shd w:val="clear" w:color="auto" w:fill="FFFF00"/>
              </w:rPr>
              <w:t xml:space="preserve"> </w:t>
            </w:r>
            <w:r>
              <w:rPr>
                <w:rFonts w:ascii="Arial"/>
                <w:b/>
                <w:w w:val="80"/>
                <w:sz w:val="20"/>
                <w:shd w:val="clear" w:color="auto" w:fill="FFFF00"/>
              </w:rPr>
              <w:t>attach</w:t>
            </w:r>
            <w:r>
              <w:rPr>
                <w:rFonts w:ascii="Arial"/>
                <w:b/>
                <w:spacing w:val="13"/>
                <w:w w:val="80"/>
                <w:sz w:val="20"/>
              </w:rPr>
              <w:t xml:space="preserve"> </w:t>
            </w:r>
            <w:r>
              <w:rPr>
                <w:rFonts w:ascii="Arial MT"/>
                <w:w w:val="80"/>
                <w:sz w:val="20"/>
              </w:rPr>
              <w:t>Updated</w:t>
            </w:r>
            <w:r>
              <w:rPr>
                <w:rFonts w:ascii="Arial MT"/>
                <w:spacing w:val="9"/>
                <w:w w:val="80"/>
                <w:sz w:val="20"/>
              </w:rPr>
              <w:t xml:space="preserve"> </w:t>
            </w:r>
            <w:r>
              <w:rPr>
                <w:rFonts w:ascii="Arial MT"/>
                <w:w w:val="80"/>
                <w:sz w:val="20"/>
              </w:rPr>
              <w:t>Company</w:t>
            </w:r>
            <w:r>
              <w:rPr>
                <w:rFonts w:ascii="Arial MT"/>
                <w:spacing w:val="15"/>
                <w:w w:val="80"/>
                <w:sz w:val="20"/>
              </w:rPr>
              <w:t xml:space="preserve"> </w:t>
            </w:r>
            <w:r>
              <w:rPr>
                <w:rFonts w:ascii="Arial MT"/>
                <w:w w:val="80"/>
                <w:sz w:val="20"/>
              </w:rPr>
              <w:t>profile</w:t>
            </w:r>
            <w:r>
              <w:rPr>
                <w:rFonts w:ascii="Arial MT"/>
                <w:spacing w:val="10"/>
                <w:w w:val="80"/>
                <w:sz w:val="20"/>
              </w:rPr>
              <w:t xml:space="preserve"> </w:t>
            </w:r>
            <w:r>
              <w:rPr>
                <w:rFonts w:ascii="Arial MT"/>
                <w:w w:val="80"/>
                <w:sz w:val="20"/>
              </w:rPr>
              <w:t>stating</w:t>
            </w:r>
            <w:r>
              <w:rPr>
                <w:rFonts w:ascii="Arial MT"/>
                <w:spacing w:val="-42"/>
                <w:w w:val="80"/>
                <w:sz w:val="20"/>
              </w:rPr>
              <w:t xml:space="preserve"> </w:t>
            </w:r>
            <w:r>
              <w:rPr>
                <w:rFonts w:ascii="Arial MT"/>
                <w:w w:val="80"/>
                <w:sz w:val="20"/>
              </w:rPr>
              <w:t>address</w:t>
            </w:r>
            <w:r>
              <w:rPr>
                <w:rFonts w:ascii="Arial MT"/>
                <w:spacing w:val="-1"/>
                <w:w w:val="80"/>
                <w:sz w:val="20"/>
              </w:rPr>
              <w:t xml:space="preserve"> </w:t>
            </w:r>
            <w:r>
              <w:rPr>
                <w:rFonts w:ascii="Arial MT"/>
                <w:w w:val="80"/>
                <w:sz w:val="20"/>
              </w:rPr>
              <w:t>locations,</w:t>
            </w:r>
            <w:r>
              <w:rPr>
                <w:rFonts w:ascii="Arial MT"/>
                <w:spacing w:val="6"/>
                <w:w w:val="80"/>
                <w:sz w:val="20"/>
              </w:rPr>
              <w:t xml:space="preserve"> </w:t>
            </w:r>
            <w:r>
              <w:rPr>
                <w:rFonts w:ascii="Arial MT"/>
                <w:w w:val="80"/>
                <w:sz w:val="20"/>
              </w:rPr>
              <w:t>contacts, emails,</w:t>
            </w:r>
            <w:r>
              <w:rPr>
                <w:rFonts w:ascii="Arial MT"/>
                <w:spacing w:val="1"/>
                <w:w w:val="80"/>
                <w:sz w:val="20"/>
              </w:rPr>
              <w:t xml:space="preserve"> </w:t>
            </w:r>
            <w:r>
              <w:rPr>
                <w:rFonts w:ascii="Arial MT"/>
                <w:w w:val="80"/>
                <w:sz w:val="20"/>
              </w:rPr>
              <w:t>supply/service</w:t>
            </w:r>
            <w:r>
              <w:rPr>
                <w:rFonts w:ascii="Arial MT"/>
                <w:spacing w:val="3"/>
                <w:w w:val="80"/>
                <w:sz w:val="20"/>
              </w:rPr>
              <w:t xml:space="preserve"> </w:t>
            </w:r>
            <w:r>
              <w:rPr>
                <w:rFonts w:ascii="Arial MT"/>
                <w:w w:val="80"/>
                <w:sz w:val="20"/>
              </w:rPr>
              <w:t>experience</w:t>
            </w:r>
            <w:r>
              <w:rPr>
                <w:rFonts w:ascii="Arial MT"/>
                <w:spacing w:val="10"/>
                <w:w w:val="80"/>
                <w:sz w:val="20"/>
              </w:rPr>
              <w:t xml:space="preserve"> </w:t>
            </w:r>
            <w:r>
              <w:rPr>
                <w:rFonts w:ascii="Arial MT"/>
                <w:w w:val="80"/>
                <w:sz w:val="20"/>
              </w:rPr>
              <w:t>delivered</w:t>
            </w:r>
            <w:r>
              <w:rPr>
                <w:rFonts w:ascii="Arial MT"/>
                <w:spacing w:val="4"/>
                <w:w w:val="80"/>
                <w:sz w:val="20"/>
              </w:rPr>
              <w:t xml:space="preserve"> </w:t>
            </w:r>
            <w:r>
              <w:rPr>
                <w:rFonts w:ascii="Arial MT"/>
                <w:w w:val="80"/>
                <w:sz w:val="20"/>
              </w:rPr>
              <w:t>to</w:t>
            </w:r>
            <w:r>
              <w:rPr>
                <w:rFonts w:ascii="Arial MT"/>
                <w:spacing w:val="4"/>
                <w:w w:val="80"/>
                <w:sz w:val="20"/>
              </w:rPr>
              <w:t xml:space="preserve"> </w:t>
            </w:r>
            <w:r>
              <w:rPr>
                <w:rFonts w:ascii="Arial MT"/>
                <w:w w:val="80"/>
                <w:sz w:val="20"/>
              </w:rPr>
              <w:t>which</w:t>
            </w:r>
            <w:r>
              <w:rPr>
                <w:rFonts w:ascii="Arial MT"/>
                <w:spacing w:val="1"/>
                <w:w w:val="80"/>
                <w:sz w:val="20"/>
              </w:rPr>
              <w:t xml:space="preserve"> </w:t>
            </w:r>
            <w:r>
              <w:rPr>
                <w:rFonts w:ascii="Arial MT"/>
                <w:w w:val="80"/>
                <w:sz w:val="20"/>
              </w:rPr>
              <w:t>organization</w:t>
            </w:r>
            <w:r>
              <w:rPr>
                <w:rFonts w:ascii="Arial MT"/>
                <w:spacing w:val="5"/>
                <w:w w:val="80"/>
                <w:sz w:val="20"/>
              </w:rPr>
              <w:t xml:space="preserve"> </w:t>
            </w:r>
            <w:r>
              <w:rPr>
                <w:rFonts w:ascii="Arial MT"/>
                <w:w w:val="80"/>
                <w:sz w:val="20"/>
              </w:rPr>
              <w:t>and</w:t>
            </w:r>
            <w:r>
              <w:rPr>
                <w:rFonts w:ascii="Arial MT"/>
                <w:spacing w:val="5"/>
                <w:w w:val="80"/>
                <w:sz w:val="20"/>
              </w:rPr>
              <w:t xml:space="preserve"> </w:t>
            </w:r>
            <w:r>
              <w:rPr>
                <w:rFonts w:ascii="Arial MT"/>
                <w:w w:val="80"/>
                <w:sz w:val="20"/>
              </w:rPr>
              <w:t>how</w:t>
            </w:r>
            <w:r>
              <w:rPr>
                <w:rFonts w:ascii="Arial MT"/>
                <w:spacing w:val="7"/>
                <w:w w:val="80"/>
                <w:sz w:val="20"/>
              </w:rPr>
              <w:t xml:space="preserve"> </w:t>
            </w:r>
            <w:r>
              <w:rPr>
                <w:rFonts w:ascii="Arial MT"/>
                <w:w w:val="80"/>
                <w:sz w:val="20"/>
              </w:rPr>
              <w:t>much</w:t>
            </w:r>
            <w:r>
              <w:rPr>
                <w:rFonts w:ascii="Arial MT"/>
                <w:spacing w:val="11"/>
                <w:w w:val="80"/>
                <w:sz w:val="20"/>
              </w:rPr>
              <w:t xml:space="preserve"> </w:t>
            </w:r>
            <w:r>
              <w:rPr>
                <w:rFonts w:ascii="Arial MT"/>
                <w:w w:val="80"/>
                <w:sz w:val="20"/>
              </w:rPr>
              <w:t>in</w:t>
            </w:r>
            <w:r>
              <w:rPr>
                <w:rFonts w:ascii="Arial MT"/>
                <w:spacing w:val="5"/>
                <w:w w:val="80"/>
                <w:sz w:val="20"/>
              </w:rPr>
              <w:t xml:space="preserve"> </w:t>
            </w:r>
            <w:r>
              <w:rPr>
                <w:rFonts w:ascii="Arial MT"/>
                <w:w w:val="80"/>
                <w:sz w:val="20"/>
              </w:rPr>
              <w:t>USD,</w:t>
            </w:r>
            <w:r>
              <w:rPr>
                <w:rFonts w:ascii="Arial MT"/>
                <w:spacing w:val="20"/>
                <w:w w:val="80"/>
                <w:sz w:val="20"/>
              </w:rPr>
              <w:t xml:space="preserve"> </w:t>
            </w:r>
            <w:r>
              <w:rPr>
                <w:rFonts w:ascii="Arial MT"/>
                <w:w w:val="80"/>
                <w:sz w:val="20"/>
              </w:rPr>
              <w:t>Company</w:t>
            </w:r>
            <w:r>
              <w:rPr>
                <w:rFonts w:ascii="Arial MT"/>
                <w:spacing w:val="1"/>
                <w:w w:val="80"/>
                <w:sz w:val="20"/>
              </w:rPr>
              <w:t xml:space="preserve"> </w:t>
            </w:r>
            <w:r>
              <w:rPr>
                <w:rFonts w:ascii="Arial MT"/>
                <w:w w:val="80"/>
                <w:sz w:val="20"/>
              </w:rPr>
              <w:t>organogram with</w:t>
            </w:r>
            <w:r>
              <w:rPr>
                <w:rFonts w:ascii="Arial MT"/>
                <w:spacing w:val="2"/>
                <w:w w:val="80"/>
                <w:sz w:val="20"/>
              </w:rPr>
              <w:t xml:space="preserve"> </w:t>
            </w:r>
            <w:r>
              <w:rPr>
                <w:rFonts w:ascii="Arial MT"/>
                <w:w w:val="80"/>
                <w:sz w:val="20"/>
              </w:rPr>
              <w:t>Key Staff</w:t>
            </w:r>
            <w:r>
              <w:rPr>
                <w:rFonts w:ascii="Arial MT"/>
                <w:spacing w:val="2"/>
                <w:w w:val="80"/>
                <w:sz w:val="20"/>
              </w:rPr>
              <w:t xml:space="preserve"> </w:t>
            </w:r>
            <w:r>
              <w:rPr>
                <w:rFonts w:ascii="Arial MT"/>
                <w:w w:val="80"/>
                <w:sz w:val="20"/>
              </w:rPr>
              <w:t xml:space="preserve">CVs </w:t>
            </w:r>
            <w:proofErr w:type="spellStart"/>
            <w:r>
              <w:rPr>
                <w:rFonts w:ascii="Arial MT"/>
                <w:w w:val="80"/>
                <w:sz w:val="20"/>
              </w:rPr>
              <w:t>Etc</w:t>
            </w:r>
            <w:proofErr w:type="spellEnd"/>
          </w:p>
        </w:tc>
        <w:tc>
          <w:tcPr>
            <w:tcW w:w="1720" w:type="dxa"/>
          </w:tcPr>
          <w:p w14:paraId="73690F05" w14:textId="77777777" w:rsidR="008A38F9" w:rsidRDefault="008A38F9" w:rsidP="00AD56C2">
            <w:pPr>
              <w:pStyle w:val="TableParagraph"/>
              <w:rPr>
                <w:rFonts w:ascii="Times New Roman"/>
                <w:sz w:val="20"/>
              </w:rPr>
            </w:pPr>
          </w:p>
        </w:tc>
        <w:tc>
          <w:tcPr>
            <w:tcW w:w="2595" w:type="dxa"/>
          </w:tcPr>
          <w:p w14:paraId="207232DF" w14:textId="77777777" w:rsidR="008A38F9" w:rsidRDefault="008A38F9" w:rsidP="00AD56C2">
            <w:pPr>
              <w:pStyle w:val="TableParagraph"/>
              <w:rPr>
                <w:rFonts w:ascii="Times New Roman"/>
                <w:sz w:val="20"/>
              </w:rPr>
            </w:pPr>
          </w:p>
        </w:tc>
      </w:tr>
    </w:tbl>
    <w:p w14:paraId="6C5A58E3" w14:textId="77777777" w:rsidR="008A38F9" w:rsidRDefault="008A38F9" w:rsidP="008A38F9">
      <w:pPr>
        <w:pStyle w:val="BodyText"/>
        <w:rPr>
          <w:rFonts w:ascii="Times New Roman"/>
          <w:b/>
          <w:i/>
        </w:rPr>
      </w:pPr>
    </w:p>
    <w:p w14:paraId="6110EC2E" w14:textId="77777777" w:rsidR="008A38F9" w:rsidRDefault="008A38F9" w:rsidP="008A38F9">
      <w:pPr>
        <w:pStyle w:val="BodyText"/>
        <w:spacing w:before="9"/>
        <w:rPr>
          <w:rFonts w:ascii="Times New Roman"/>
          <w:b/>
          <w:i/>
        </w:rPr>
      </w:pPr>
    </w:p>
    <w:p w14:paraId="61419A51" w14:textId="77777777" w:rsidR="008A38F9" w:rsidRDefault="008A38F9" w:rsidP="008A38F9">
      <w:pPr>
        <w:pStyle w:val="Heading1"/>
        <w:ind w:right="574"/>
      </w:pPr>
      <w:bookmarkStart w:id="2" w:name="SECTION_3_–_CAPABILITY_QUESTIONS"/>
      <w:bookmarkStart w:id="3" w:name="_bookmark3"/>
      <w:bookmarkEnd w:id="2"/>
      <w:bookmarkEnd w:id="3"/>
      <w:r>
        <w:t>SECTION</w:t>
      </w:r>
      <w:r>
        <w:rPr>
          <w:spacing w:val="-3"/>
        </w:rPr>
        <w:t xml:space="preserve"> </w:t>
      </w:r>
      <w:r>
        <w:t>3</w:t>
      </w:r>
      <w:r>
        <w:rPr>
          <w:spacing w:val="-3"/>
        </w:rPr>
        <w:t xml:space="preserve"> </w:t>
      </w:r>
      <w:r>
        <w:t>– CAPABILITY</w:t>
      </w:r>
      <w:r>
        <w:rPr>
          <w:spacing w:val="-8"/>
        </w:rPr>
        <w:t xml:space="preserve"> </w:t>
      </w:r>
      <w:r>
        <w:t>QUESTIONS</w:t>
      </w:r>
    </w:p>
    <w:p w14:paraId="2CCA0E10" w14:textId="77777777" w:rsidR="008A38F9" w:rsidRDefault="008A38F9" w:rsidP="008A38F9">
      <w:pPr>
        <w:spacing w:before="285"/>
        <w:ind w:right="573"/>
        <w:jc w:val="center"/>
        <w:rPr>
          <w:rFonts w:ascii="Times New Roman" w:hAnsi="Times New Roman"/>
          <w:b/>
          <w:i/>
          <w:sz w:val="24"/>
        </w:rPr>
      </w:pPr>
      <w:r>
        <w:rPr>
          <w:rFonts w:ascii="Times New Roman" w:hAnsi="Times New Roman"/>
          <w:b/>
          <w:i/>
          <w:spacing w:val="-3"/>
          <w:sz w:val="24"/>
        </w:rPr>
        <w:t>Instructions –</w:t>
      </w:r>
      <w:r>
        <w:rPr>
          <w:rFonts w:ascii="Times New Roman" w:hAnsi="Times New Roman"/>
          <w:b/>
          <w:i/>
          <w:spacing w:val="-5"/>
          <w:sz w:val="24"/>
        </w:rPr>
        <w:t xml:space="preserve"> </w:t>
      </w:r>
      <w:r>
        <w:rPr>
          <w:rFonts w:ascii="Times New Roman" w:hAnsi="Times New Roman"/>
          <w:b/>
          <w:i/>
          <w:spacing w:val="-3"/>
          <w:sz w:val="24"/>
        </w:rPr>
        <w:t>Bidders are</w:t>
      </w:r>
      <w:r>
        <w:rPr>
          <w:rFonts w:ascii="Times New Roman" w:hAnsi="Times New Roman"/>
          <w:b/>
          <w:i/>
          <w:spacing w:val="-12"/>
          <w:sz w:val="24"/>
        </w:rPr>
        <w:t xml:space="preserve"> </w:t>
      </w:r>
      <w:r>
        <w:rPr>
          <w:rFonts w:ascii="Times New Roman" w:hAnsi="Times New Roman"/>
          <w:b/>
          <w:i/>
          <w:spacing w:val="-3"/>
          <w:sz w:val="24"/>
        </w:rPr>
        <w:t>required</w:t>
      </w:r>
      <w:r>
        <w:rPr>
          <w:rFonts w:ascii="Times New Roman" w:hAnsi="Times New Roman"/>
          <w:b/>
          <w:i/>
          <w:spacing w:val="-6"/>
          <w:sz w:val="24"/>
        </w:rPr>
        <w:t xml:space="preserve"> </w:t>
      </w:r>
      <w:r>
        <w:rPr>
          <w:rFonts w:ascii="Times New Roman" w:hAnsi="Times New Roman"/>
          <w:b/>
          <w:i/>
          <w:spacing w:val="-3"/>
          <w:sz w:val="24"/>
        </w:rPr>
        <w:t>to</w:t>
      </w:r>
      <w:r>
        <w:rPr>
          <w:rFonts w:ascii="Times New Roman" w:hAnsi="Times New Roman"/>
          <w:b/>
          <w:i/>
          <w:spacing w:val="-5"/>
          <w:sz w:val="24"/>
        </w:rPr>
        <w:t xml:space="preserve"> </w:t>
      </w:r>
      <w:r>
        <w:rPr>
          <w:rFonts w:ascii="Times New Roman" w:hAnsi="Times New Roman"/>
          <w:b/>
          <w:i/>
          <w:spacing w:val="-3"/>
          <w:sz w:val="24"/>
        </w:rPr>
        <w:t>complete</w:t>
      </w:r>
      <w:r>
        <w:rPr>
          <w:rFonts w:ascii="Times New Roman" w:hAnsi="Times New Roman"/>
          <w:b/>
          <w:i/>
          <w:spacing w:val="-7"/>
          <w:sz w:val="24"/>
        </w:rPr>
        <w:t xml:space="preserve"> </w:t>
      </w:r>
      <w:r>
        <w:rPr>
          <w:rFonts w:ascii="Times New Roman" w:hAnsi="Times New Roman"/>
          <w:b/>
          <w:i/>
          <w:spacing w:val="-3"/>
          <w:sz w:val="24"/>
        </w:rPr>
        <w:t>all</w:t>
      </w:r>
      <w:r>
        <w:rPr>
          <w:rFonts w:ascii="Times New Roman" w:hAnsi="Times New Roman"/>
          <w:b/>
          <w:i/>
          <w:spacing w:val="-7"/>
          <w:sz w:val="24"/>
        </w:rPr>
        <w:t xml:space="preserve"> </w:t>
      </w:r>
      <w:r>
        <w:rPr>
          <w:rFonts w:ascii="Times New Roman" w:hAnsi="Times New Roman"/>
          <w:b/>
          <w:i/>
          <w:spacing w:val="-3"/>
          <w:sz w:val="24"/>
        </w:rPr>
        <w:t>sections of</w:t>
      </w:r>
      <w:r>
        <w:rPr>
          <w:rFonts w:ascii="Times New Roman" w:hAnsi="Times New Roman"/>
          <w:b/>
          <w:i/>
          <w:spacing w:val="-6"/>
          <w:sz w:val="24"/>
        </w:rPr>
        <w:t xml:space="preserve"> </w:t>
      </w:r>
      <w:r>
        <w:rPr>
          <w:rFonts w:ascii="Times New Roman" w:hAnsi="Times New Roman"/>
          <w:b/>
          <w:i/>
          <w:spacing w:val="-3"/>
          <w:sz w:val="24"/>
        </w:rPr>
        <w:t>the</w:t>
      </w:r>
      <w:r>
        <w:rPr>
          <w:rFonts w:ascii="Times New Roman" w:hAnsi="Times New Roman"/>
          <w:b/>
          <w:i/>
          <w:spacing w:val="-7"/>
          <w:sz w:val="24"/>
        </w:rPr>
        <w:t xml:space="preserve"> </w:t>
      </w:r>
      <w:r>
        <w:rPr>
          <w:rFonts w:ascii="Times New Roman" w:hAnsi="Times New Roman"/>
          <w:b/>
          <w:i/>
          <w:spacing w:val="-3"/>
          <w:sz w:val="24"/>
        </w:rPr>
        <w:t>below</w:t>
      </w:r>
      <w:r>
        <w:rPr>
          <w:rFonts w:ascii="Times New Roman" w:hAnsi="Times New Roman"/>
          <w:b/>
          <w:i/>
          <w:spacing w:val="-5"/>
          <w:sz w:val="24"/>
        </w:rPr>
        <w:t xml:space="preserve"> </w:t>
      </w:r>
      <w:r>
        <w:rPr>
          <w:rFonts w:ascii="Times New Roman" w:hAnsi="Times New Roman"/>
          <w:b/>
          <w:i/>
          <w:spacing w:val="-3"/>
          <w:sz w:val="24"/>
        </w:rPr>
        <w:t>table (60%</w:t>
      </w:r>
      <w:r>
        <w:rPr>
          <w:rFonts w:ascii="Times New Roman" w:hAnsi="Times New Roman"/>
          <w:b/>
          <w:i/>
          <w:spacing w:val="-5"/>
          <w:sz w:val="24"/>
        </w:rPr>
        <w:t xml:space="preserve"> </w:t>
      </w:r>
      <w:r>
        <w:rPr>
          <w:rFonts w:ascii="Times New Roman" w:hAnsi="Times New Roman"/>
          <w:b/>
          <w:i/>
          <w:spacing w:val="-3"/>
          <w:sz w:val="24"/>
        </w:rPr>
        <w:t>mark).</w: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98"/>
        <w:gridCol w:w="3553"/>
        <w:gridCol w:w="1948"/>
        <w:gridCol w:w="1960"/>
        <w:gridCol w:w="1897"/>
      </w:tblGrid>
      <w:tr w:rsidR="008A38F9" w14:paraId="7F2EC5F1" w14:textId="77777777" w:rsidTr="00AD56C2">
        <w:trPr>
          <w:trHeight w:val="547"/>
        </w:trPr>
        <w:tc>
          <w:tcPr>
            <w:tcW w:w="1098" w:type="dxa"/>
            <w:shd w:val="clear" w:color="auto" w:fill="FF0000"/>
          </w:tcPr>
          <w:p w14:paraId="5E8A4038" w14:textId="77777777" w:rsidR="008A38F9" w:rsidRDefault="008A38F9" w:rsidP="00AD56C2">
            <w:pPr>
              <w:pStyle w:val="TableParagraph"/>
              <w:spacing w:before="135"/>
              <w:ind w:left="315"/>
              <w:rPr>
                <w:rFonts w:ascii="Arial"/>
                <w:b/>
                <w:i/>
                <w:sz w:val="24"/>
              </w:rPr>
            </w:pPr>
            <w:r>
              <w:rPr>
                <w:rFonts w:ascii="Arial"/>
                <w:b/>
                <w:i/>
                <w:color w:val="FFFFFF"/>
                <w:w w:val="90"/>
                <w:sz w:val="24"/>
              </w:rPr>
              <w:t>Item</w:t>
            </w:r>
          </w:p>
        </w:tc>
        <w:tc>
          <w:tcPr>
            <w:tcW w:w="3553" w:type="dxa"/>
            <w:shd w:val="clear" w:color="auto" w:fill="FF0000"/>
          </w:tcPr>
          <w:p w14:paraId="78CE9E53" w14:textId="77777777" w:rsidR="008A38F9" w:rsidRDefault="008A38F9" w:rsidP="00AD56C2">
            <w:pPr>
              <w:pStyle w:val="TableParagraph"/>
              <w:spacing w:before="130"/>
              <w:ind w:left="1194" w:right="1186"/>
              <w:jc w:val="center"/>
              <w:rPr>
                <w:rFonts w:ascii="Arial"/>
                <w:b/>
                <w:sz w:val="24"/>
              </w:rPr>
            </w:pPr>
            <w:r>
              <w:rPr>
                <w:rFonts w:ascii="Arial"/>
                <w:b/>
                <w:color w:val="FFFFFF"/>
                <w:w w:val="90"/>
                <w:sz w:val="24"/>
              </w:rPr>
              <w:t>Question</w:t>
            </w:r>
          </w:p>
        </w:tc>
        <w:tc>
          <w:tcPr>
            <w:tcW w:w="5805" w:type="dxa"/>
            <w:gridSpan w:val="3"/>
            <w:shd w:val="clear" w:color="auto" w:fill="FF0000"/>
          </w:tcPr>
          <w:p w14:paraId="299CCB44" w14:textId="77777777" w:rsidR="008A38F9" w:rsidRDefault="008A38F9" w:rsidP="00AD56C2">
            <w:pPr>
              <w:pStyle w:val="TableParagraph"/>
              <w:spacing w:before="130"/>
              <w:ind w:left="1927" w:right="1932"/>
              <w:jc w:val="center"/>
              <w:rPr>
                <w:rFonts w:ascii="Arial"/>
                <w:b/>
                <w:sz w:val="24"/>
              </w:rPr>
            </w:pPr>
            <w:r>
              <w:rPr>
                <w:rFonts w:ascii="Arial"/>
                <w:b/>
                <w:color w:val="FFFFFF"/>
                <w:w w:val="80"/>
                <w:sz w:val="24"/>
              </w:rPr>
              <w:t>Bidder</w:t>
            </w:r>
            <w:r>
              <w:rPr>
                <w:rFonts w:ascii="Arial"/>
                <w:b/>
                <w:color w:val="FFFFFF"/>
                <w:spacing w:val="10"/>
                <w:w w:val="80"/>
                <w:sz w:val="24"/>
              </w:rPr>
              <w:t xml:space="preserve"> </w:t>
            </w:r>
            <w:r>
              <w:rPr>
                <w:rFonts w:ascii="Arial"/>
                <w:b/>
                <w:color w:val="FFFFFF"/>
                <w:w w:val="80"/>
                <w:sz w:val="24"/>
              </w:rPr>
              <w:t>Response</w:t>
            </w:r>
          </w:p>
        </w:tc>
      </w:tr>
      <w:tr w:rsidR="008A38F9" w14:paraId="7E1FE85C" w14:textId="77777777" w:rsidTr="00812B81">
        <w:trPr>
          <w:trHeight w:val="557"/>
        </w:trPr>
        <w:tc>
          <w:tcPr>
            <w:tcW w:w="1098" w:type="dxa"/>
            <w:vMerge w:val="restart"/>
          </w:tcPr>
          <w:p w14:paraId="406CB160" w14:textId="77777777" w:rsidR="008A38F9" w:rsidRDefault="008A38F9" w:rsidP="00AD56C2">
            <w:pPr>
              <w:pStyle w:val="TableParagraph"/>
              <w:ind w:left="105"/>
              <w:rPr>
                <w:rFonts w:ascii="Arial"/>
                <w:b/>
                <w:i/>
                <w:sz w:val="24"/>
              </w:rPr>
            </w:pPr>
            <w:r>
              <w:rPr>
                <w:rFonts w:ascii="Arial"/>
                <w:b/>
                <w:i/>
                <w:w w:val="82"/>
                <w:sz w:val="24"/>
              </w:rPr>
              <w:t>1</w:t>
            </w:r>
          </w:p>
        </w:tc>
        <w:tc>
          <w:tcPr>
            <w:tcW w:w="3553" w:type="dxa"/>
            <w:vMerge w:val="restart"/>
          </w:tcPr>
          <w:p w14:paraId="24DD8F69" w14:textId="77777777" w:rsidR="008A38F9" w:rsidRDefault="008A38F9" w:rsidP="00AD56C2">
            <w:pPr>
              <w:pStyle w:val="TableParagraph"/>
              <w:spacing w:before="10"/>
              <w:rPr>
                <w:rFonts w:ascii="Times New Roman"/>
                <w:b/>
                <w:i/>
                <w:sz w:val="23"/>
              </w:rPr>
            </w:pPr>
          </w:p>
          <w:p w14:paraId="62D37952" w14:textId="77777777" w:rsidR="008A38F9" w:rsidRDefault="008A38F9" w:rsidP="00AD56C2">
            <w:pPr>
              <w:pStyle w:val="TableParagraph"/>
              <w:spacing w:line="273" w:lineRule="exact"/>
              <w:ind w:left="109"/>
              <w:rPr>
                <w:rFonts w:ascii="Arial"/>
                <w:b/>
                <w:sz w:val="24"/>
              </w:rPr>
            </w:pPr>
            <w:r>
              <w:rPr>
                <w:rFonts w:ascii="Arial"/>
                <w:b/>
                <w:w w:val="90"/>
                <w:sz w:val="24"/>
              </w:rPr>
              <w:t>REFERENCES</w:t>
            </w:r>
          </w:p>
          <w:p w14:paraId="65E2383F" w14:textId="2A4C9231" w:rsidR="008A38F9" w:rsidRDefault="008A38F9" w:rsidP="00AD56C2">
            <w:pPr>
              <w:pStyle w:val="TableParagraph"/>
              <w:spacing w:before="2" w:line="235" w:lineRule="auto"/>
              <w:ind w:left="109" w:right="112"/>
              <w:rPr>
                <w:rFonts w:ascii="Arial MT"/>
                <w:sz w:val="24"/>
              </w:rPr>
            </w:pPr>
            <w:r>
              <w:rPr>
                <w:rFonts w:ascii="Arial MT"/>
                <w:w w:val="85"/>
                <w:sz w:val="24"/>
              </w:rPr>
              <w:t>Bidder to shares Three (3)</w:t>
            </w:r>
            <w:r>
              <w:rPr>
                <w:rFonts w:ascii="Arial MT"/>
                <w:spacing w:val="1"/>
                <w:w w:val="85"/>
                <w:sz w:val="24"/>
              </w:rPr>
              <w:t xml:space="preserve"> </w:t>
            </w:r>
            <w:r>
              <w:rPr>
                <w:rFonts w:ascii="Arial MT"/>
                <w:w w:val="80"/>
                <w:sz w:val="24"/>
              </w:rPr>
              <w:t>examples</w:t>
            </w:r>
            <w:r>
              <w:rPr>
                <w:rFonts w:ascii="Arial MT"/>
                <w:spacing w:val="6"/>
                <w:w w:val="80"/>
                <w:sz w:val="24"/>
              </w:rPr>
              <w:t xml:space="preserve"> </w:t>
            </w:r>
            <w:r>
              <w:rPr>
                <w:rFonts w:ascii="Arial MT"/>
                <w:w w:val="80"/>
                <w:sz w:val="24"/>
              </w:rPr>
              <w:t>of</w:t>
            </w:r>
            <w:r>
              <w:rPr>
                <w:rFonts w:ascii="Arial MT"/>
                <w:spacing w:val="5"/>
                <w:w w:val="80"/>
                <w:sz w:val="24"/>
              </w:rPr>
              <w:t xml:space="preserve"> </w:t>
            </w:r>
            <w:r>
              <w:rPr>
                <w:rFonts w:ascii="Arial MT"/>
                <w:w w:val="80"/>
                <w:sz w:val="24"/>
              </w:rPr>
              <w:t>their</w:t>
            </w:r>
            <w:r>
              <w:rPr>
                <w:rFonts w:ascii="Arial MT"/>
                <w:spacing w:val="6"/>
                <w:w w:val="80"/>
                <w:sz w:val="24"/>
              </w:rPr>
              <w:t xml:space="preserve"> </w:t>
            </w:r>
            <w:r>
              <w:rPr>
                <w:rFonts w:ascii="Arial MT"/>
                <w:w w:val="80"/>
                <w:sz w:val="24"/>
              </w:rPr>
              <w:t>experience</w:t>
            </w:r>
            <w:r>
              <w:rPr>
                <w:rFonts w:ascii="Arial MT"/>
                <w:spacing w:val="5"/>
                <w:w w:val="80"/>
                <w:sz w:val="24"/>
              </w:rPr>
              <w:t xml:space="preserve"> </w:t>
            </w:r>
            <w:r>
              <w:rPr>
                <w:rFonts w:ascii="Arial MT"/>
                <w:w w:val="80"/>
                <w:sz w:val="24"/>
              </w:rPr>
              <w:t>in</w:t>
            </w:r>
            <w:r>
              <w:rPr>
                <w:rFonts w:ascii="Arial MT"/>
                <w:spacing w:val="1"/>
                <w:w w:val="80"/>
                <w:sz w:val="24"/>
              </w:rPr>
              <w:t xml:space="preserve"> </w:t>
            </w:r>
            <w:r>
              <w:rPr>
                <w:rFonts w:ascii="Arial MT"/>
                <w:w w:val="80"/>
                <w:sz w:val="24"/>
              </w:rPr>
              <w:t>providing</w:t>
            </w:r>
            <w:r>
              <w:rPr>
                <w:rFonts w:ascii="Arial MT"/>
                <w:spacing w:val="13"/>
                <w:w w:val="80"/>
                <w:sz w:val="24"/>
              </w:rPr>
              <w:t xml:space="preserve"> </w:t>
            </w:r>
            <w:r w:rsidR="000A4C52">
              <w:rPr>
                <w:rFonts w:ascii="Arial MT"/>
                <w:w w:val="80"/>
                <w:sz w:val="24"/>
                <w:shd w:val="clear" w:color="auto" w:fill="FFFF00"/>
              </w:rPr>
              <w:t xml:space="preserve">Rehabilitation&amp; </w:t>
            </w:r>
            <w:r w:rsidR="00812B81">
              <w:rPr>
                <w:rFonts w:ascii="Arial MT"/>
                <w:w w:val="80"/>
                <w:sz w:val="24"/>
                <w:shd w:val="clear" w:color="auto" w:fill="FFFF00"/>
              </w:rPr>
              <w:t>Construction</w:t>
            </w:r>
            <w:r>
              <w:rPr>
                <w:rFonts w:ascii="Arial MT"/>
                <w:spacing w:val="12"/>
                <w:w w:val="80"/>
                <w:sz w:val="24"/>
              </w:rPr>
              <w:t xml:space="preserve"> </w:t>
            </w:r>
            <w:proofErr w:type="gramStart"/>
            <w:r>
              <w:rPr>
                <w:rFonts w:ascii="Arial MT"/>
                <w:w w:val="80"/>
                <w:sz w:val="24"/>
              </w:rPr>
              <w:t>similar</w:t>
            </w:r>
            <w:r>
              <w:rPr>
                <w:rFonts w:ascii="Arial MT"/>
                <w:spacing w:val="15"/>
                <w:w w:val="80"/>
                <w:sz w:val="24"/>
              </w:rPr>
              <w:t xml:space="preserve"> </w:t>
            </w:r>
            <w:r>
              <w:rPr>
                <w:rFonts w:ascii="Arial MT"/>
                <w:w w:val="80"/>
                <w:sz w:val="24"/>
              </w:rPr>
              <w:t>to</w:t>
            </w:r>
            <w:proofErr w:type="gramEnd"/>
            <w:r>
              <w:rPr>
                <w:rFonts w:ascii="Arial MT"/>
                <w:spacing w:val="17"/>
                <w:w w:val="80"/>
                <w:sz w:val="24"/>
              </w:rPr>
              <w:t xml:space="preserve"> </w:t>
            </w:r>
            <w:r>
              <w:rPr>
                <w:rFonts w:ascii="Arial MT"/>
                <w:w w:val="80"/>
                <w:sz w:val="24"/>
              </w:rPr>
              <w:t>those</w:t>
            </w:r>
            <w:r>
              <w:rPr>
                <w:rFonts w:ascii="Arial MT"/>
                <w:spacing w:val="15"/>
                <w:w w:val="80"/>
                <w:sz w:val="24"/>
              </w:rPr>
              <w:t xml:space="preserve"> </w:t>
            </w:r>
            <w:r>
              <w:rPr>
                <w:rFonts w:ascii="Arial MT"/>
                <w:w w:val="80"/>
                <w:sz w:val="24"/>
              </w:rPr>
              <w:t>included</w:t>
            </w:r>
            <w:r>
              <w:rPr>
                <w:rFonts w:ascii="Arial MT"/>
                <w:spacing w:val="-50"/>
                <w:w w:val="80"/>
                <w:sz w:val="24"/>
              </w:rPr>
              <w:t xml:space="preserve"> </w:t>
            </w:r>
            <w:r>
              <w:rPr>
                <w:rFonts w:ascii="Arial MT"/>
                <w:w w:val="80"/>
                <w:sz w:val="24"/>
              </w:rPr>
              <w:t>within</w:t>
            </w:r>
            <w:r>
              <w:rPr>
                <w:rFonts w:ascii="Arial MT"/>
                <w:spacing w:val="4"/>
                <w:w w:val="80"/>
                <w:sz w:val="24"/>
              </w:rPr>
              <w:t xml:space="preserve"> </w:t>
            </w:r>
            <w:r>
              <w:rPr>
                <w:rFonts w:ascii="Arial MT"/>
                <w:w w:val="80"/>
                <w:sz w:val="24"/>
              </w:rPr>
              <w:t>the</w:t>
            </w:r>
            <w:r>
              <w:rPr>
                <w:rFonts w:ascii="Arial MT"/>
                <w:spacing w:val="5"/>
                <w:w w:val="80"/>
                <w:sz w:val="24"/>
              </w:rPr>
              <w:t xml:space="preserve"> </w:t>
            </w:r>
            <w:r>
              <w:rPr>
                <w:rFonts w:ascii="Arial MT"/>
                <w:w w:val="80"/>
                <w:sz w:val="24"/>
              </w:rPr>
              <w:t>scope</w:t>
            </w:r>
            <w:r>
              <w:rPr>
                <w:rFonts w:ascii="Arial MT"/>
                <w:spacing w:val="4"/>
                <w:w w:val="80"/>
                <w:sz w:val="24"/>
              </w:rPr>
              <w:t xml:space="preserve"> </w:t>
            </w:r>
            <w:r>
              <w:rPr>
                <w:rFonts w:ascii="Arial MT"/>
                <w:w w:val="80"/>
                <w:sz w:val="24"/>
              </w:rPr>
              <w:t>of</w:t>
            </w:r>
            <w:r>
              <w:rPr>
                <w:rFonts w:ascii="Arial MT"/>
                <w:spacing w:val="5"/>
                <w:w w:val="80"/>
                <w:sz w:val="24"/>
              </w:rPr>
              <w:t xml:space="preserve"> </w:t>
            </w:r>
            <w:r>
              <w:rPr>
                <w:rFonts w:ascii="Arial MT"/>
                <w:w w:val="80"/>
                <w:sz w:val="24"/>
              </w:rPr>
              <w:t>this</w:t>
            </w:r>
            <w:r>
              <w:rPr>
                <w:rFonts w:ascii="Arial MT"/>
                <w:spacing w:val="5"/>
                <w:w w:val="80"/>
                <w:sz w:val="24"/>
              </w:rPr>
              <w:t xml:space="preserve"> </w:t>
            </w:r>
            <w:r>
              <w:rPr>
                <w:rFonts w:ascii="Arial MT"/>
                <w:w w:val="80"/>
                <w:sz w:val="24"/>
              </w:rPr>
              <w:t>tender.</w:t>
            </w:r>
          </w:p>
          <w:p w14:paraId="3294B396" w14:textId="77777777" w:rsidR="008A38F9" w:rsidRDefault="008A38F9" w:rsidP="00AD56C2">
            <w:pPr>
              <w:pStyle w:val="TableParagraph"/>
              <w:spacing w:before="4"/>
              <w:rPr>
                <w:rFonts w:ascii="Times New Roman"/>
                <w:b/>
                <w:i/>
                <w:sz w:val="24"/>
              </w:rPr>
            </w:pPr>
          </w:p>
          <w:p w14:paraId="0DBA4E26" w14:textId="77777777" w:rsidR="008A38F9" w:rsidRDefault="008A38F9" w:rsidP="00AD56C2">
            <w:pPr>
              <w:pStyle w:val="TableParagraph"/>
              <w:numPr>
                <w:ilvl w:val="0"/>
                <w:numId w:val="56"/>
              </w:numPr>
              <w:tabs>
                <w:tab w:val="left" w:pos="470"/>
              </w:tabs>
              <w:spacing w:before="0" w:line="259" w:lineRule="auto"/>
              <w:ind w:right="165"/>
              <w:rPr>
                <w:rFonts w:ascii="Arial MT"/>
                <w:sz w:val="20"/>
              </w:rPr>
            </w:pPr>
            <w:r>
              <w:rPr>
                <w:rFonts w:ascii="Arial MT"/>
                <w:sz w:val="20"/>
              </w:rPr>
              <w:t>Must</w:t>
            </w:r>
            <w:r>
              <w:rPr>
                <w:rFonts w:ascii="Arial MT"/>
                <w:spacing w:val="-5"/>
                <w:sz w:val="20"/>
              </w:rPr>
              <w:t xml:space="preserve"> </w:t>
            </w:r>
            <w:r>
              <w:rPr>
                <w:rFonts w:ascii="Arial MT"/>
                <w:sz w:val="20"/>
              </w:rPr>
              <w:t>have</w:t>
            </w:r>
            <w:r>
              <w:rPr>
                <w:rFonts w:ascii="Arial MT"/>
                <w:spacing w:val="-6"/>
                <w:sz w:val="20"/>
              </w:rPr>
              <w:t xml:space="preserve"> </w:t>
            </w:r>
            <w:r>
              <w:rPr>
                <w:rFonts w:ascii="Arial MT"/>
                <w:sz w:val="20"/>
              </w:rPr>
              <w:t>relevant</w:t>
            </w:r>
            <w:r>
              <w:rPr>
                <w:rFonts w:ascii="Arial MT"/>
                <w:spacing w:val="-6"/>
                <w:sz w:val="20"/>
              </w:rPr>
              <w:t xml:space="preserve"> </w:t>
            </w:r>
            <w:r>
              <w:rPr>
                <w:rFonts w:ascii="Arial MT"/>
                <w:sz w:val="20"/>
              </w:rPr>
              <w:t>experience</w:t>
            </w:r>
            <w:r>
              <w:rPr>
                <w:rFonts w:ascii="Arial MT"/>
                <w:spacing w:val="-52"/>
                <w:sz w:val="20"/>
              </w:rPr>
              <w:t xml:space="preserve"> </w:t>
            </w:r>
            <w:r>
              <w:rPr>
                <w:rFonts w:ascii="Arial MT"/>
                <w:sz w:val="20"/>
              </w:rPr>
              <w:t>of 3 years in similar below</w:t>
            </w:r>
            <w:r>
              <w:rPr>
                <w:rFonts w:ascii="Arial MT"/>
                <w:spacing w:val="1"/>
                <w:sz w:val="20"/>
              </w:rPr>
              <w:t xml:space="preserve"> </w:t>
            </w:r>
            <w:r>
              <w:rPr>
                <w:rFonts w:ascii="Arial MT"/>
                <w:sz w:val="20"/>
              </w:rPr>
              <w:t xml:space="preserve">category. </w:t>
            </w:r>
            <w:r>
              <w:rPr>
                <w:rFonts w:ascii="Arial"/>
                <w:b/>
                <w:sz w:val="20"/>
                <w:shd w:val="clear" w:color="auto" w:fill="FFFF00"/>
              </w:rPr>
              <w:t xml:space="preserve">Please </w:t>
            </w:r>
            <w:r>
              <w:rPr>
                <w:rFonts w:ascii="Arial"/>
                <w:b/>
                <w:sz w:val="20"/>
              </w:rPr>
              <w:t>provide</w:t>
            </w:r>
            <w:r>
              <w:rPr>
                <w:rFonts w:ascii="Arial"/>
                <w:b/>
                <w:spacing w:val="1"/>
                <w:sz w:val="20"/>
              </w:rPr>
              <w:t xml:space="preserve"> </w:t>
            </w:r>
            <w:r>
              <w:rPr>
                <w:rFonts w:ascii="Arial MT"/>
                <w:sz w:val="20"/>
              </w:rPr>
              <w:t>three (3)</w:t>
            </w:r>
            <w:r>
              <w:rPr>
                <w:rFonts w:ascii="Arial MT"/>
                <w:spacing w:val="-1"/>
                <w:sz w:val="20"/>
              </w:rPr>
              <w:t xml:space="preserve"> </w:t>
            </w:r>
            <w:r>
              <w:rPr>
                <w:rFonts w:ascii="Arial MT"/>
                <w:sz w:val="20"/>
              </w:rPr>
              <w:t>previous</w:t>
            </w:r>
            <w:r>
              <w:rPr>
                <w:rFonts w:ascii="Arial MT"/>
                <w:spacing w:val="1"/>
                <w:sz w:val="20"/>
              </w:rPr>
              <w:t xml:space="preserve"> </w:t>
            </w:r>
            <w:r>
              <w:rPr>
                <w:rFonts w:ascii="Arial MT"/>
                <w:sz w:val="20"/>
              </w:rPr>
              <w:t>stamped</w:t>
            </w:r>
            <w:r>
              <w:rPr>
                <w:rFonts w:ascii="Arial MT"/>
                <w:spacing w:val="1"/>
                <w:sz w:val="20"/>
              </w:rPr>
              <w:t xml:space="preserve"> </w:t>
            </w:r>
            <w:r>
              <w:rPr>
                <w:rFonts w:ascii="Arial MT"/>
                <w:sz w:val="20"/>
              </w:rPr>
              <w:t>Local Purchase Orders or</w:t>
            </w:r>
            <w:r>
              <w:rPr>
                <w:rFonts w:ascii="Arial MT"/>
                <w:spacing w:val="1"/>
                <w:sz w:val="20"/>
              </w:rPr>
              <w:t xml:space="preserve"> </w:t>
            </w:r>
            <w:r>
              <w:rPr>
                <w:rFonts w:ascii="Arial MT"/>
                <w:sz w:val="20"/>
              </w:rPr>
              <w:t>contracts as evidence from 3</w:t>
            </w:r>
            <w:r>
              <w:rPr>
                <w:rFonts w:ascii="Arial MT"/>
                <w:spacing w:val="1"/>
                <w:sz w:val="20"/>
              </w:rPr>
              <w:t xml:space="preserve"> </w:t>
            </w:r>
            <w:r>
              <w:rPr>
                <w:rFonts w:ascii="Arial MT"/>
                <w:sz w:val="20"/>
              </w:rPr>
              <w:t xml:space="preserve">Organizations </w:t>
            </w:r>
          </w:p>
          <w:p w14:paraId="3F54B450" w14:textId="77777777" w:rsidR="008A38F9" w:rsidRDefault="008A38F9" w:rsidP="00AD56C2">
            <w:pPr>
              <w:pStyle w:val="TableParagraph"/>
              <w:numPr>
                <w:ilvl w:val="0"/>
                <w:numId w:val="56"/>
              </w:numPr>
              <w:tabs>
                <w:tab w:val="left" w:pos="470"/>
              </w:tabs>
              <w:spacing w:before="0" w:line="261" w:lineRule="auto"/>
              <w:ind w:right="410"/>
              <w:rPr>
                <w:rFonts w:ascii="Arial MT"/>
                <w:sz w:val="20"/>
              </w:rPr>
            </w:pPr>
            <w:r>
              <w:rPr>
                <w:rFonts w:ascii="Arial MT"/>
                <w:sz w:val="20"/>
              </w:rPr>
              <w:t>Please</w:t>
            </w:r>
            <w:r>
              <w:rPr>
                <w:rFonts w:ascii="Arial MT"/>
                <w:spacing w:val="-5"/>
                <w:sz w:val="20"/>
              </w:rPr>
              <w:t xml:space="preserve"> </w:t>
            </w:r>
            <w:r>
              <w:rPr>
                <w:rFonts w:ascii="Arial MT"/>
                <w:sz w:val="20"/>
              </w:rPr>
              <w:t>attach</w:t>
            </w:r>
            <w:r>
              <w:rPr>
                <w:rFonts w:ascii="Arial MT"/>
                <w:spacing w:val="-5"/>
                <w:sz w:val="20"/>
              </w:rPr>
              <w:t xml:space="preserve"> </w:t>
            </w:r>
            <w:r>
              <w:rPr>
                <w:rFonts w:ascii="Arial MT"/>
                <w:sz w:val="20"/>
              </w:rPr>
              <w:t>separate</w:t>
            </w:r>
            <w:r>
              <w:rPr>
                <w:rFonts w:ascii="Arial MT"/>
                <w:spacing w:val="-4"/>
                <w:sz w:val="20"/>
              </w:rPr>
              <w:t xml:space="preserve"> </w:t>
            </w:r>
            <w:r>
              <w:rPr>
                <w:rFonts w:ascii="Arial MT"/>
                <w:sz w:val="20"/>
              </w:rPr>
              <w:t>lead</w:t>
            </w:r>
            <w:r>
              <w:rPr>
                <w:rFonts w:ascii="Arial MT"/>
                <w:spacing w:val="-53"/>
                <w:sz w:val="20"/>
              </w:rPr>
              <w:t xml:space="preserve"> </w:t>
            </w:r>
            <w:r>
              <w:rPr>
                <w:rFonts w:ascii="Arial MT"/>
                <w:sz w:val="20"/>
              </w:rPr>
              <w:t>time</w:t>
            </w:r>
            <w:r>
              <w:rPr>
                <w:rFonts w:ascii="Arial MT"/>
                <w:spacing w:val="-3"/>
                <w:sz w:val="20"/>
              </w:rPr>
              <w:t xml:space="preserve"> </w:t>
            </w:r>
            <w:r>
              <w:rPr>
                <w:rFonts w:ascii="Arial MT"/>
                <w:sz w:val="20"/>
              </w:rPr>
              <w:t>for</w:t>
            </w:r>
            <w:r>
              <w:rPr>
                <w:rFonts w:ascii="Arial MT"/>
                <w:spacing w:val="1"/>
                <w:sz w:val="20"/>
              </w:rPr>
              <w:t xml:space="preserve"> </w:t>
            </w:r>
            <w:r>
              <w:rPr>
                <w:rFonts w:ascii="Arial MT"/>
                <w:sz w:val="20"/>
              </w:rPr>
              <w:t>the</w:t>
            </w:r>
            <w:r>
              <w:rPr>
                <w:rFonts w:ascii="Arial MT"/>
                <w:spacing w:val="-2"/>
                <w:sz w:val="20"/>
              </w:rPr>
              <w:t xml:space="preserve"> </w:t>
            </w:r>
            <w:r>
              <w:rPr>
                <w:rFonts w:ascii="Arial MT"/>
                <w:sz w:val="20"/>
              </w:rPr>
              <w:t>services</w:t>
            </w:r>
          </w:p>
          <w:p w14:paraId="2F9636DB" w14:textId="77777777" w:rsidR="008A38F9" w:rsidRDefault="008A38F9" w:rsidP="00AD56C2">
            <w:pPr>
              <w:pStyle w:val="TableParagraph"/>
              <w:numPr>
                <w:ilvl w:val="0"/>
                <w:numId w:val="56"/>
              </w:numPr>
              <w:tabs>
                <w:tab w:val="left" w:pos="470"/>
              </w:tabs>
              <w:spacing w:before="0" w:line="261" w:lineRule="auto"/>
              <w:ind w:right="255"/>
              <w:rPr>
                <w:rFonts w:ascii="Arial MT"/>
                <w:sz w:val="20"/>
              </w:rPr>
            </w:pPr>
            <w:r>
              <w:rPr>
                <w:rFonts w:ascii="Arial MT"/>
                <w:sz w:val="20"/>
              </w:rPr>
              <w:t>Please</w:t>
            </w:r>
            <w:r>
              <w:rPr>
                <w:rFonts w:ascii="Arial MT"/>
                <w:spacing w:val="-7"/>
                <w:sz w:val="20"/>
              </w:rPr>
              <w:t xml:space="preserve"> </w:t>
            </w:r>
            <w:r>
              <w:rPr>
                <w:rFonts w:ascii="Arial MT"/>
                <w:sz w:val="20"/>
              </w:rPr>
              <w:t>attach</w:t>
            </w:r>
            <w:r>
              <w:rPr>
                <w:rFonts w:ascii="Arial MT"/>
                <w:spacing w:val="-2"/>
                <w:sz w:val="20"/>
              </w:rPr>
              <w:t xml:space="preserve"> </w:t>
            </w:r>
            <w:r>
              <w:rPr>
                <w:rFonts w:ascii="Arial MT"/>
                <w:sz w:val="20"/>
              </w:rPr>
              <w:t>bank</w:t>
            </w:r>
            <w:r>
              <w:rPr>
                <w:rFonts w:ascii="Arial MT"/>
                <w:spacing w:val="-6"/>
                <w:sz w:val="20"/>
              </w:rPr>
              <w:t xml:space="preserve"> </w:t>
            </w:r>
            <w:r>
              <w:rPr>
                <w:rFonts w:ascii="Arial MT"/>
                <w:sz w:val="20"/>
              </w:rPr>
              <w:t>statement</w:t>
            </w:r>
            <w:r>
              <w:rPr>
                <w:rFonts w:ascii="Arial MT"/>
                <w:spacing w:val="-52"/>
                <w:sz w:val="20"/>
              </w:rPr>
              <w:t xml:space="preserve"> </w:t>
            </w:r>
            <w:r>
              <w:rPr>
                <w:rFonts w:ascii="Arial MT"/>
                <w:sz w:val="20"/>
              </w:rPr>
              <w:t>for</w:t>
            </w:r>
            <w:r>
              <w:rPr>
                <w:rFonts w:ascii="Arial MT"/>
                <w:spacing w:val="-3"/>
                <w:sz w:val="20"/>
              </w:rPr>
              <w:t xml:space="preserve"> </w:t>
            </w:r>
            <w:r>
              <w:rPr>
                <w:rFonts w:ascii="Arial MT"/>
                <w:sz w:val="20"/>
              </w:rPr>
              <w:t>2</w:t>
            </w:r>
            <w:r>
              <w:rPr>
                <w:rFonts w:ascii="Arial MT"/>
                <w:spacing w:val="-2"/>
                <w:sz w:val="20"/>
              </w:rPr>
              <w:t xml:space="preserve"> </w:t>
            </w:r>
            <w:r>
              <w:rPr>
                <w:rFonts w:ascii="Arial MT"/>
                <w:sz w:val="20"/>
              </w:rPr>
              <w:t>years</w:t>
            </w:r>
          </w:p>
        </w:tc>
        <w:tc>
          <w:tcPr>
            <w:tcW w:w="1948" w:type="dxa"/>
            <w:shd w:val="clear" w:color="auto" w:fill="BEBEBE"/>
          </w:tcPr>
          <w:p w14:paraId="30C34893" w14:textId="77777777" w:rsidR="008A38F9" w:rsidRDefault="008A38F9" w:rsidP="00AD56C2">
            <w:pPr>
              <w:pStyle w:val="TableParagraph"/>
              <w:spacing w:before="140"/>
              <w:ind w:left="349"/>
              <w:rPr>
                <w:rFonts w:ascii="Arial"/>
                <w:b/>
                <w:sz w:val="24"/>
              </w:rPr>
            </w:pPr>
            <w:r>
              <w:rPr>
                <w:rFonts w:ascii="Arial"/>
                <w:b/>
                <w:w w:val="80"/>
                <w:sz w:val="24"/>
              </w:rPr>
              <w:t>Client</w:t>
            </w:r>
            <w:r>
              <w:rPr>
                <w:rFonts w:ascii="Arial"/>
                <w:b/>
                <w:spacing w:val="7"/>
                <w:w w:val="80"/>
                <w:sz w:val="24"/>
              </w:rPr>
              <w:t xml:space="preserve"> </w:t>
            </w:r>
            <w:r>
              <w:rPr>
                <w:rFonts w:ascii="Arial"/>
                <w:b/>
                <w:w w:val="80"/>
                <w:sz w:val="24"/>
              </w:rPr>
              <w:t>Name</w:t>
            </w:r>
          </w:p>
        </w:tc>
        <w:tc>
          <w:tcPr>
            <w:tcW w:w="1960" w:type="dxa"/>
            <w:shd w:val="clear" w:color="auto" w:fill="BEBEBE"/>
          </w:tcPr>
          <w:p w14:paraId="4EC40126" w14:textId="77777777" w:rsidR="008A38F9" w:rsidRDefault="008A38F9" w:rsidP="00AD56C2">
            <w:pPr>
              <w:pStyle w:val="TableParagraph"/>
              <w:spacing w:line="276" w:lineRule="exact"/>
              <w:ind w:left="198" w:right="202" w:firstLine="10"/>
              <w:rPr>
                <w:rFonts w:ascii="Arial"/>
                <w:b/>
                <w:sz w:val="24"/>
              </w:rPr>
            </w:pPr>
            <w:r>
              <w:rPr>
                <w:rFonts w:ascii="Arial"/>
                <w:b/>
                <w:w w:val="80"/>
                <w:sz w:val="24"/>
              </w:rPr>
              <w:t>Contact</w:t>
            </w:r>
            <w:r>
              <w:rPr>
                <w:rFonts w:ascii="Arial"/>
                <w:b/>
                <w:spacing w:val="19"/>
                <w:w w:val="80"/>
                <w:sz w:val="24"/>
              </w:rPr>
              <w:t xml:space="preserve"> </w:t>
            </w:r>
            <w:r>
              <w:rPr>
                <w:rFonts w:ascii="Arial"/>
                <w:b/>
                <w:w w:val="80"/>
                <w:sz w:val="24"/>
              </w:rPr>
              <w:t>Details</w:t>
            </w:r>
            <w:r>
              <w:rPr>
                <w:rFonts w:ascii="Arial"/>
                <w:b/>
                <w:spacing w:val="-50"/>
                <w:w w:val="80"/>
                <w:sz w:val="24"/>
              </w:rPr>
              <w:t xml:space="preserve"> </w:t>
            </w:r>
            <w:r>
              <w:rPr>
                <w:rFonts w:ascii="Arial"/>
                <w:b/>
                <w:w w:val="80"/>
                <w:sz w:val="24"/>
              </w:rPr>
              <w:t>(Name</w:t>
            </w:r>
            <w:r>
              <w:rPr>
                <w:rFonts w:ascii="Arial"/>
                <w:b/>
                <w:spacing w:val="7"/>
                <w:w w:val="80"/>
                <w:sz w:val="24"/>
              </w:rPr>
              <w:t xml:space="preserve"> </w:t>
            </w:r>
            <w:r>
              <w:rPr>
                <w:rFonts w:ascii="Arial"/>
                <w:b/>
                <w:w w:val="80"/>
                <w:sz w:val="24"/>
              </w:rPr>
              <w:t>&amp;</w:t>
            </w:r>
            <w:r>
              <w:rPr>
                <w:rFonts w:ascii="Arial"/>
                <w:b/>
                <w:spacing w:val="6"/>
                <w:w w:val="80"/>
                <w:sz w:val="24"/>
              </w:rPr>
              <w:t xml:space="preserve"> </w:t>
            </w:r>
            <w:r>
              <w:rPr>
                <w:rFonts w:ascii="Arial"/>
                <w:b/>
                <w:w w:val="80"/>
                <w:sz w:val="24"/>
              </w:rPr>
              <w:t>Email)</w:t>
            </w:r>
          </w:p>
        </w:tc>
        <w:tc>
          <w:tcPr>
            <w:tcW w:w="1897" w:type="dxa"/>
            <w:shd w:val="clear" w:color="auto" w:fill="BEBEBE"/>
          </w:tcPr>
          <w:p w14:paraId="506CEF29" w14:textId="77777777" w:rsidR="008A38F9" w:rsidRDefault="008A38F9" w:rsidP="00AD56C2">
            <w:pPr>
              <w:pStyle w:val="TableParagraph"/>
              <w:spacing w:line="276" w:lineRule="exact"/>
              <w:ind w:left="347" w:hanging="165"/>
              <w:rPr>
                <w:rFonts w:ascii="Arial"/>
                <w:b/>
                <w:sz w:val="24"/>
              </w:rPr>
            </w:pPr>
            <w:r>
              <w:rPr>
                <w:rFonts w:ascii="Arial"/>
                <w:b/>
                <w:w w:val="80"/>
                <w:sz w:val="24"/>
              </w:rPr>
              <w:t>Project/Service</w:t>
            </w:r>
            <w:r>
              <w:rPr>
                <w:rFonts w:ascii="Arial"/>
                <w:b/>
                <w:spacing w:val="-51"/>
                <w:w w:val="80"/>
                <w:sz w:val="24"/>
              </w:rPr>
              <w:t xml:space="preserve"> </w:t>
            </w:r>
            <w:r>
              <w:rPr>
                <w:rFonts w:ascii="Arial"/>
                <w:b/>
                <w:w w:val="90"/>
                <w:sz w:val="24"/>
              </w:rPr>
              <w:t>Description</w:t>
            </w:r>
          </w:p>
        </w:tc>
      </w:tr>
      <w:tr w:rsidR="008A38F9" w14:paraId="507DF240" w14:textId="77777777" w:rsidTr="00812B81">
        <w:trPr>
          <w:trHeight w:val="1645"/>
        </w:trPr>
        <w:tc>
          <w:tcPr>
            <w:tcW w:w="1098" w:type="dxa"/>
            <w:vMerge/>
            <w:tcBorders>
              <w:top w:val="nil"/>
            </w:tcBorders>
          </w:tcPr>
          <w:p w14:paraId="292203EA" w14:textId="77777777" w:rsidR="008A38F9" w:rsidRDefault="008A38F9" w:rsidP="00AD56C2">
            <w:pPr>
              <w:rPr>
                <w:sz w:val="2"/>
                <w:szCs w:val="2"/>
              </w:rPr>
            </w:pPr>
          </w:p>
        </w:tc>
        <w:tc>
          <w:tcPr>
            <w:tcW w:w="3553" w:type="dxa"/>
            <w:vMerge/>
            <w:tcBorders>
              <w:top w:val="nil"/>
            </w:tcBorders>
          </w:tcPr>
          <w:p w14:paraId="18FCF077" w14:textId="77777777" w:rsidR="008A38F9" w:rsidRDefault="008A38F9" w:rsidP="00AD56C2">
            <w:pPr>
              <w:rPr>
                <w:sz w:val="2"/>
                <w:szCs w:val="2"/>
              </w:rPr>
            </w:pPr>
          </w:p>
        </w:tc>
        <w:tc>
          <w:tcPr>
            <w:tcW w:w="1948" w:type="dxa"/>
          </w:tcPr>
          <w:p w14:paraId="3AA1D182" w14:textId="77777777" w:rsidR="008A38F9" w:rsidRDefault="008A38F9" w:rsidP="00AD56C2">
            <w:pPr>
              <w:pStyle w:val="TableParagraph"/>
              <w:spacing w:line="269" w:lineRule="exact"/>
              <w:ind w:left="104"/>
              <w:rPr>
                <w:rFonts w:ascii="Arial MT"/>
                <w:sz w:val="24"/>
              </w:rPr>
            </w:pPr>
            <w:r>
              <w:rPr>
                <w:rFonts w:ascii="Arial MT"/>
                <w:w w:val="90"/>
                <w:sz w:val="24"/>
              </w:rPr>
              <w:t>1)</w:t>
            </w:r>
          </w:p>
        </w:tc>
        <w:tc>
          <w:tcPr>
            <w:tcW w:w="1960" w:type="dxa"/>
          </w:tcPr>
          <w:p w14:paraId="6CEF3E9E" w14:textId="77777777" w:rsidR="008A38F9" w:rsidRDefault="008A38F9" w:rsidP="00AD56C2">
            <w:pPr>
              <w:pStyle w:val="TableParagraph"/>
              <w:rPr>
                <w:rFonts w:ascii="Times New Roman"/>
                <w:sz w:val="20"/>
              </w:rPr>
            </w:pPr>
          </w:p>
        </w:tc>
        <w:tc>
          <w:tcPr>
            <w:tcW w:w="1897" w:type="dxa"/>
          </w:tcPr>
          <w:p w14:paraId="31421DCC" w14:textId="77777777" w:rsidR="008A38F9" w:rsidRDefault="008A38F9" w:rsidP="00AD56C2">
            <w:pPr>
              <w:pStyle w:val="TableParagraph"/>
              <w:rPr>
                <w:rFonts w:ascii="Times New Roman"/>
                <w:sz w:val="20"/>
              </w:rPr>
            </w:pPr>
          </w:p>
        </w:tc>
      </w:tr>
      <w:tr w:rsidR="008A38F9" w14:paraId="76795E90" w14:textId="77777777" w:rsidTr="00812B81">
        <w:trPr>
          <w:trHeight w:val="1307"/>
        </w:trPr>
        <w:tc>
          <w:tcPr>
            <w:tcW w:w="1098" w:type="dxa"/>
            <w:vMerge/>
            <w:tcBorders>
              <w:top w:val="nil"/>
            </w:tcBorders>
          </w:tcPr>
          <w:p w14:paraId="0AC3649C" w14:textId="77777777" w:rsidR="008A38F9" w:rsidRDefault="008A38F9" w:rsidP="00AD56C2">
            <w:pPr>
              <w:rPr>
                <w:sz w:val="2"/>
                <w:szCs w:val="2"/>
              </w:rPr>
            </w:pPr>
          </w:p>
        </w:tc>
        <w:tc>
          <w:tcPr>
            <w:tcW w:w="3553" w:type="dxa"/>
            <w:vMerge/>
            <w:tcBorders>
              <w:top w:val="nil"/>
            </w:tcBorders>
          </w:tcPr>
          <w:p w14:paraId="04F7629B" w14:textId="77777777" w:rsidR="008A38F9" w:rsidRDefault="008A38F9" w:rsidP="00AD56C2">
            <w:pPr>
              <w:rPr>
                <w:sz w:val="2"/>
                <w:szCs w:val="2"/>
              </w:rPr>
            </w:pPr>
          </w:p>
        </w:tc>
        <w:tc>
          <w:tcPr>
            <w:tcW w:w="1948" w:type="dxa"/>
          </w:tcPr>
          <w:p w14:paraId="218E950C" w14:textId="77777777" w:rsidR="008A38F9" w:rsidRDefault="008A38F9" w:rsidP="00AD56C2">
            <w:pPr>
              <w:pStyle w:val="TableParagraph"/>
              <w:spacing w:line="271" w:lineRule="exact"/>
              <w:ind w:left="104"/>
              <w:rPr>
                <w:rFonts w:ascii="Arial MT"/>
                <w:sz w:val="24"/>
              </w:rPr>
            </w:pPr>
            <w:r>
              <w:rPr>
                <w:rFonts w:ascii="Arial MT"/>
                <w:w w:val="90"/>
                <w:sz w:val="24"/>
              </w:rPr>
              <w:t>2)</w:t>
            </w:r>
          </w:p>
        </w:tc>
        <w:tc>
          <w:tcPr>
            <w:tcW w:w="1960" w:type="dxa"/>
          </w:tcPr>
          <w:p w14:paraId="75F8C4CC" w14:textId="77777777" w:rsidR="008A38F9" w:rsidRDefault="008A38F9" w:rsidP="00AD56C2">
            <w:pPr>
              <w:pStyle w:val="TableParagraph"/>
              <w:rPr>
                <w:rFonts w:ascii="Times New Roman"/>
                <w:sz w:val="20"/>
              </w:rPr>
            </w:pPr>
          </w:p>
        </w:tc>
        <w:tc>
          <w:tcPr>
            <w:tcW w:w="1897" w:type="dxa"/>
          </w:tcPr>
          <w:p w14:paraId="63A2C556" w14:textId="77777777" w:rsidR="008A38F9" w:rsidRDefault="008A38F9" w:rsidP="00AD56C2">
            <w:pPr>
              <w:pStyle w:val="TableParagraph"/>
              <w:rPr>
                <w:rFonts w:ascii="Times New Roman"/>
                <w:sz w:val="20"/>
              </w:rPr>
            </w:pPr>
          </w:p>
        </w:tc>
      </w:tr>
      <w:tr w:rsidR="008A38F9" w14:paraId="6D1C8903" w14:textId="77777777" w:rsidTr="00812B81">
        <w:trPr>
          <w:trHeight w:val="3852"/>
        </w:trPr>
        <w:tc>
          <w:tcPr>
            <w:tcW w:w="1098" w:type="dxa"/>
            <w:vMerge/>
            <w:tcBorders>
              <w:top w:val="nil"/>
            </w:tcBorders>
          </w:tcPr>
          <w:p w14:paraId="292DB0DA" w14:textId="77777777" w:rsidR="008A38F9" w:rsidRDefault="008A38F9" w:rsidP="00AD56C2">
            <w:pPr>
              <w:rPr>
                <w:sz w:val="2"/>
                <w:szCs w:val="2"/>
              </w:rPr>
            </w:pPr>
          </w:p>
        </w:tc>
        <w:tc>
          <w:tcPr>
            <w:tcW w:w="3553" w:type="dxa"/>
            <w:vMerge/>
            <w:tcBorders>
              <w:top w:val="nil"/>
            </w:tcBorders>
          </w:tcPr>
          <w:p w14:paraId="58E65C75" w14:textId="77777777" w:rsidR="008A38F9" w:rsidRDefault="008A38F9" w:rsidP="00AD56C2">
            <w:pPr>
              <w:rPr>
                <w:sz w:val="2"/>
                <w:szCs w:val="2"/>
              </w:rPr>
            </w:pPr>
          </w:p>
        </w:tc>
        <w:tc>
          <w:tcPr>
            <w:tcW w:w="1948" w:type="dxa"/>
          </w:tcPr>
          <w:p w14:paraId="1875D65D" w14:textId="77777777" w:rsidR="008A38F9" w:rsidRDefault="008A38F9" w:rsidP="00AD56C2">
            <w:pPr>
              <w:pStyle w:val="TableParagraph"/>
              <w:spacing w:line="271" w:lineRule="exact"/>
              <w:ind w:left="104"/>
              <w:rPr>
                <w:rFonts w:ascii="Arial MT"/>
                <w:sz w:val="24"/>
              </w:rPr>
            </w:pPr>
            <w:r>
              <w:rPr>
                <w:rFonts w:ascii="Arial MT"/>
                <w:w w:val="90"/>
                <w:sz w:val="24"/>
              </w:rPr>
              <w:t>3)</w:t>
            </w:r>
          </w:p>
        </w:tc>
        <w:tc>
          <w:tcPr>
            <w:tcW w:w="1960" w:type="dxa"/>
          </w:tcPr>
          <w:p w14:paraId="7BAD69CD" w14:textId="77777777" w:rsidR="008A38F9" w:rsidRDefault="008A38F9" w:rsidP="00AD56C2">
            <w:pPr>
              <w:pStyle w:val="TableParagraph"/>
              <w:rPr>
                <w:rFonts w:ascii="Times New Roman"/>
                <w:sz w:val="20"/>
              </w:rPr>
            </w:pPr>
          </w:p>
        </w:tc>
        <w:tc>
          <w:tcPr>
            <w:tcW w:w="1897" w:type="dxa"/>
          </w:tcPr>
          <w:p w14:paraId="46C0CA45" w14:textId="77777777" w:rsidR="008A38F9" w:rsidRDefault="008A38F9" w:rsidP="00AD56C2">
            <w:pPr>
              <w:pStyle w:val="TableParagraph"/>
              <w:rPr>
                <w:rFonts w:ascii="Times New Roman"/>
                <w:sz w:val="20"/>
              </w:rPr>
            </w:pPr>
          </w:p>
        </w:tc>
      </w:tr>
      <w:tr w:rsidR="008A38F9" w14:paraId="26227B35" w14:textId="77777777" w:rsidTr="00812B81">
        <w:trPr>
          <w:trHeight w:val="1104"/>
        </w:trPr>
        <w:tc>
          <w:tcPr>
            <w:tcW w:w="1098" w:type="dxa"/>
            <w:vMerge/>
            <w:tcBorders>
              <w:top w:val="nil"/>
            </w:tcBorders>
          </w:tcPr>
          <w:p w14:paraId="7AC13105" w14:textId="77777777" w:rsidR="008A38F9" w:rsidRDefault="008A38F9" w:rsidP="00AD56C2">
            <w:pPr>
              <w:rPr>
                <w:sz w:val="2"/>
                <w:szCs w:val="2"/>
              </w:rPr>
            </w:pPr>
          </w:p>
        </w:tc>
        <w:tc>
          <w:tcPr>
            <w:tcW w:w="3553" w:type="dxa"/>
          </w:tcPr>
          <w:p w14:paraId="6082939C" w14:textId="77777777" w:rsidR="008A38F9" w:rsidRDefault="008A38F9" w:rsidP="00AD56C2">
            <w:pPr>
              <w:pStyle w:val="TableParagraph"/>
              <w:spacing w:before="10"/>
              <w:rPr>
                <w:rFonts w:ascii="Times New Roman"/>
                <w:b/>
                <w:i/>
                <w:sz w:val="21"/>
              </w:rPr>
            </w:pPr>
          </w:p>
          <w:p w14:paraId="0C65BF30" w14:textId="77777777" w:rsidR="008A38F9" w:rsidRDefault="008A38F9" w:rsidP="00AD56C2">
            <w:pPr>
              <w:pStyle w:val="TableParagraph"/>
              <w:spacing w:before="1" w:line="259" w:lineRule="auto"/>
              <w:ind w:left="469" w:right="162" w:hanging="360"/>
              <w:rPr>
                <w:rFonts w:ascii="Arial MT"/>
                <w:sz w:val="20"/>
              </w:rPr>
            </w:pPr>
            <w:r>
              <w:rPr>
                <w:rFonts w:ascii="Arial MT"/>
                <w:sz w:val="20"/>
              </w:rPr>
              <w:t>4.</w:t>
            </w:r>
            <w:r>
              <w:rPr>
                <w:rFonts w:ascii="Arial MT"/>
                <w:spacing w:val="21"/>
                <w:sz w:val="20"/>
              </w:rPr>
              <w:t xml:space="preserve"> </w:t>
            </w:r>
            <w:r>
              <w:rPr>
                <w:rFonts w:ascii="Arial"/>
                <w:b/>
                <w:sz w:val="20"/>
                <w:shd w:val="clear" w:color="auto" w:fill="FFFF00"/>
              </w:rPr>
              <w:t>Please</w:t>
            </w:r>
            <w:r>
              <w:rPr>
                <w:rFonts w:ascii="Arial"/>
                <w:b/>
                <w:spacing w:val="-4"/>
                <w:sz w:val="20"/>
                <w:shd w:val="clear" w:color="auto" w:fill="FFFF00"/>
              </w:rPr>
              <w:t xml:space="preserve"> </w:t>
            </w:r>
            <w:r>
              <w:rPr>
                <w:rFonts w:ascii="Arial"/>
                <w:b/>
                <w:sz w:val="20"/>
              </w:rPr>
              <w:t>provide</w:t>
            </w:r>
            <w:r>
              <w:rPr>
                <w:rFonts w:ascii="Arial"/>
                <w:b/>
                <w:spacing w:val="-4"/>
                <w:sz w:val="20"/>
              </w:rPr>
              <w:t xml:space="preserve"> </w:t>
            </w:r>
            <w:r>
              <w:rPr>
                <w:rFonts w:ascii="Arial MT"/>
                <w:sz w:val="20"/>
              </w:rPr>
              <w:t>Completed</w:t>
            </w:r>
            <w:r>
              <w:rPr>
                <w:rFonts w:ascii="Arial MT"/>
                <w:spacing w:val="-53"/>
                <w:sz w:val="20"/>
              </w:rPr>
              <w:t xml:space="preserve"> </w:t>
            </w:r>
            <w:r>
              <w:rPr>
                <w:rFonts w:ascii="Arial MT"/>
                <w:sz w:val="20"/>
              </w:rPr>
              <w:t>Supplier profile form of</w:t>
            </w:r>
            <w:r>
              <w:rPr>
                <w:rFonts w:ascii="Arial MT"/>
                <w:spacing w:val="1"/>
                <w:sz w:val="20"/>
              </w:rPr>
              <w:t xml:space="preserve"> </w:t>
            </w:r>
            <w:proofErr w:type="spellStart"/>
            <w:r>
              <w:rPr>
                <w:rFonts w:ascii="Arial MT"/>
                <w:sz w:val="20"/>
              </w:rPr>
              <w:t>Gargaar</w:t>
            </w:r>
            <w:proofErr w:type="spellEnd"/>
            <w:r>
              <w:rPr>
                <w:rFonts w:ascii="Arial MT"/>
                <w:spacing w:val="-3"/>
                <w:sz w:val="20"/>
              </w:rPr>
              <w:t xml:space="preserve"> </w:t>
            </w:r>
            <w:r>
              <w:rPr>
                <w:rFonts w:ascii="Arial MT"/>
                <w:sz w:val="20"/>
              </w:rPr>
              <w:t>Relief</w:t>
            </w:r>
            <w:r>
              <w:rPr>
                <w:rFonts w:ascii="Arial MT"/>
                <w:spacing w:val="-3"/>
                <w:sz w:val="20"/>
              </w:rPr>
              <w:t xml:space="preserve"> </w:t>
            </w:r>
            <w:r>
              <w:rPr>
                <w:rFonts w:ascii="Arial MT"/>
                <w:sz w:val="20"/>
              </w:rPr>
              <w:t>and</w:t>
            </w:r>
          </w:p>
        </w:tc>
        <w:tc>
          <w:tcPr>
            <w:tcW w:w="1948" w:type="dxa"/>
          </w:tcPr>
          <w:p w14:paraId="36643D0D" w14:textId="77777777" w:rsidR="008A38F9" w:rsidRDefault="008A38F9" w:rsidP="00AD56C2">
            <w:pPr>
              <w:pStyle w:val="TableParagraph"/>
              <w:rPr>
                <w:rFonts w:ascii="Times New Roman"/>
                <w:b/>
                <w:i/>
                <w:sz w:val="26"/>
              </w:rPr>
            </w:pPr>
          </w:p>
          <w:p w14:paraId="3E86E06F" w14:textId="77777777" w:rsidR="008A38F9" w:rsidRDefault="008A38F9" w:rsidP="00AD56C2">
            <w:pPr>
              <w:pStyle w:val="TableParagraph"/>
              <w:rPr>
                <w:rFonts w:ascii="Times New Roman"/>
                <w:b/>
                <w:i/>
                <w:sz w:val="26"/>
              </w:rPr>
            </w:pPr>
          </w:p>
          <w:p w14:paraId="575CCB74" w14:textId="77777777" w:rsidR="008A38F9" w:rsidRDefault="008A38F9" w:rsidP="00AD56C2">
            <w:pPr>
              <w:pStyle w:val="TableParagraph"/>
              <w:spacing w:before="212" w:line="260" w:lineRule="exact"/>
              <w:ind w:left="544"/>
              <w:rPr>
                <w:rFonts w:ascii="Arial MT"/>
                <w:sz w:val="24"/>
              </w:rPr>
            </w:pPr>
            <w:r>
              <w:rPr>
                <w:rFonts w:ascii="Arial MT"/>
                <w:w w:val="90"/>
                <w:sz w:val="24"/>
              </w:rPr>
              <w:t>YES/NO</w:t>
            </w:r>
          </w:p>
        </w:tc>
        <w:tc>
          <w:tcPr>
            <w:tcW w:w="1960" w:type="dxa"/>
            <w:tcBorders>
              <w:top w:val="nil"/>
              <w:left w:val="nil"/>
              <w:bottom w:val="nil"/>
              <w:right w:val="nil"/>
            </w:tcBorders>
            <w:shd w:val="clear" w:color="auto" w:fill="000000"/>
          </w:tcPr>
          <w:p w14:paraId="1DF605C6" w14:textId="77777777" w:rsidR="008A38F9" w:rsidRDefault="008A38F9" w:rsidP="00AD56C2">
            <w:pPr>
              <w:pStyle w:val="TableParagraph"/>
              <w:rPr>
                <w:rFonts w:ascii="Times New Roman"/>
                <w:sz w:val="20"/>
              </w:rPr>
            </w:pPr>
          </w:p>
        </w:tc>
        <w:tc>
          <w:tcPr>
            <w:tcW w:w="1897" w:type="dxa"/>
            <w:tcBorders>
              <w:top w:val="nil"/>
              <w:left w:val="nil"/>
              <w:bottom w:val="nil"/>
              <w:right w:val="nil"/>
            </w:tcBorders>
            <w:shd w:val="clear" w:color="auto" w:fill="000000"/>
          </w:tcPr>
          <w:p w14:paraId="02482E3D" w14:textId="77777777" w:rsidR="008A38F9" w:rsidRDefault="008A38F9" w:rsidP="00AD56C2">
            <w:pPr>
              <w:pStyle w:val="TableParagraph"/>
              <w:rPr>
                <w:rFonts w:ascii="Times New Roman"/>
                <w:sz w:val="20"/>
              </w:rPr>
            </w:pPr>
          </w:p>
        </w:tc>
      </w:tr>
    </w:tbl>
    <w:p w14:paraId="3EC51FE8" w14:textId="77777777" w:rsidR="00812B81" w:rsidRDefault="00812B81" w:rsidP="00812B81">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p>
    <w:p w14:paraId="2B65D91B" w14:textId="77777777" w:rsidR="00812B81" w:rsidRDefault="00812B81" w:rsidP="00812B81">
      <w:pPr>
        <w:tabs>
          <w:tab w:val="left" w:pos="2059"/>
        </w:tabs>
        <w:ind w:left="221"/>
      </w:pPr>
      <w:r>
        <w:rPr>
          <w:spacing w:val="-1"/>
          <w:w w:val="95"/>
        </w:rPr>
        <w:t>Signature:</w:t>
      </w:r>
      <w:r>
        <w:rPr>
          <w:spacing w:val="-1"/>
          <w:w w:val="95"/>
        </w:rPr>
        <w:tab/>
      </w:r>
      <w:r>
        <w:rPr>
          <w:w w:val="115"/>
        </w:rPr>
        <w:t>………………………………………………</w:t>
      </w:r>
      <w:proofErr w:type="gramStart"/>
      <w:r>
        <w:rPr>
          <w:w w:val="115"/>
        </w:rPr>
        <w:t>…..</w:t>
      </w:r>
      <w:proofErr w:type="gramEnd"/>
    </w:p>
    <w:p w14:paraId="7D46A1C5" w14:textId="77777777" w:rsidR="00812B81" w:rsidRDefault="00812B81" w:rsidP="00812B81">
      <w:pPr>
        <w:pStyle w:val="BodyText"/>
        <w:rPr>
          <w:sz w:val="26"/>
        </w:rPr>
      </w:pPr>
    </w:p>
    <w:p w14:paraId="19B8EEEA" w14:textId="77777777" w:rsidR="00812B81" w:rsidRDefault="00812B81" w:rsidP="00812B81">
      <w:pPr>
        <w:tabs>
          <w:tab w:val="left" w:pos="2059"/>
        </w:tabs>
        <w:spacing w:before="208"/>
        <w:ind w:left="221"/>
      </w:pPr>
      <w:r>
        <w:rPr>
          <w:w w:val="105"/>
        </w:rPr>
        <w:t>Name:</w:t>
      </w:r>
      <w:r>
        <w:rPr>
          <w:w w:val="105"/>
        </w:rPr>
        <w:tab/>
      </w:r>
      <w:r>
        <w:rPr>
          <w:w w:val="115"/>
        </w:rPr>
        <w:t>………………………………………………</w:t>
      </w:r>
      <w:proofErr w:type="gramStart"/>
      <w:r>
        <w:rPr>
          <w:w w:val="115"/>
        </w:rPr>
        <w:t>…..</w:t>
      </w:r>
      <w:proofErr w:type="gramEnd"/>
    </w:p>
    <w:p w14:paraId="66B253A8" w14:textId="77777777" w:rsidR="00812B81" w:rsidRDefault="00812B81" w:rsidP="00812B81">
      <w:pPr>
        <w:pStyle w:val="BodyText"/>
        <w:rPr>
          <w:sz w:val="26"/>
        </w:rPr>
      </w:pPr>
    </w:p>
    <w:p w14:paraId="62404D43" w14:textId="77777777" w:rsidR="00812B81" w:rsidRDefault="00812B81" w:rsidP="00812B81">
      <w:pPr>
        <w:tabs>
          <w:tab w:val="left" w:pos="2059"/>
        </w:tabs>
        <w:spacing w:before="208"/>
        <w:ind w:left="221"/>
      </w:pPr>
      <w:r>
        <w:rPr>
          <w:spacing w:val="-1"/>
        </w:rPr>
        <w:t>Title:</w:t>
      </w:r>
      <w:r>
        <w:rPr>
          <w:spacing w:val="-1"/>
        </w:rPr>
        <w:tab/>
      </w:r>
      <w:r>
        <w:rPr>
          <w:w w:val="115"/>
        </w:rPr>
        <w:t>………………………………………………</w:t>
      </w:r>
      <w:proofErr w:type="gramStart"/>
      <w:r>
        <w:rPr>
          <w:w w:val="115"/>
        </w:rPr>
        <w:t>…..</w:t>
      </w:r>
      <w:proofErr w:type="gramEnd"/>
    </w:p>
    <w:p w14:paraId="57E0FF7F" w14:textId="77777777" w:rsidR="00812B81" w:rsidRDefault="00812B81" w:rsidP="00812B81">
      <w:pPr>
        <w:pStyle w:val="BodyText"/>
        <w:rPr>
          <w:sz w:val="26"/>
        </w:rPr>
      </w:pPr>
    </w:p>
    <w:p w14:paraId="6DB68426" w14:textId="77777777" w:rsidR="00812B81" w:rsidRDefault="00812B81" w:rsidP="00812B81">
      <w:pPr>
        <w:tabs>
          <w:tab w:val="left" w:pos="2059"/>
        </w:tabs>
        <w:spacing w:before="209"/>
        <w:ind w:left="221"/>
      </w:pPr>
      <w:r>
        <w:t>Company:</w:t>
      </w:r>
      <w:r>
        <w:tab/>
      </w:r>
      <w:r>
        <w:rPr>
          <w:w w:val="115"/>
        </w:rPr>
        <w:t>………………………………………………</w:t>
      </w:r>
      <w:proofErr w:type="gramStart"/>
      <w:r>
        <w:rPr>
          <w:w w:val="115"/>
        </w:rPr>
        <w:t>…..</w:t>
      </w:r>
      <w:proofErr w:type="gramEnd"/>
    </w:p>
    <w:p w14:paraId="0DF89DEB" w14:textId="77777777" w:rsidR="00812B81" w:rsidRDefault="00812B81" w:rsidP="00812B81">
      <w:pPr>
        <w:pStyle w:val="BodyText"/>
        <w:rPr>
          <w:sz w:val="26"/>
        </w:rPr>
      </w:pPr>
    </w:p>
    <w:p w14:paraId="13DD57B5" w14:textId="32685EE9" w:rsidR="008A38F9" w:rsidRPr="00812B81" w:rsidRDefault="00812B81" w:rsidP="00812B81">
      <w:pPr>
        <w:tabs>
          <w:tab w:val="left" w:pos="2059"/>
        </w:tabs>
        <w:spacing w:before="209"/>
        <w:ind w:left="221"/>
        <w:sectPr w:rsidR="008A38F9" w:rsidRPr="00812B81" w:rsidSect="000A3D00">
          <w:pgSz w:w="11910" w:h="16840"/>
          <w:pgMar w:top="706" w:right="274" w:bottom="1354" w:left="864" w:header="0" w:footer="1094" w:gutter="0"/>
          <w:pgBorders w:offsetFrom="page">
            <w:top w:val="single" w:sz="4" w:space="24" w:color="000000"/>
            <w:left w:val="single" w:sz="4" w:space="24" w:color="000000"/>
            <w:bottom w:val="single" w:sz="4" w:space="24" w:color="000000"/>
            <w:right w:val="single" w:sz="4" w:space="24" w:color="000000"/>
          </w:pgBorders>
          <w:cols w:space="720"/>
        </w:sectPr>
      </w:pPr>
      <w:r>
        <w:rPr>
          <w:w w:val="105"/>
        </w:rPr>
        <w:t>Date:</w:t>
      </w:r>
      <w:r>
        <w:rPr>
          <w:w w:val="105"/>
        </w:rPr>
        <w:tab/>
      </w:r>
      <w:r>
        <w:rPr>
          <w:w w:val="115"/>
        </w:rPr>
        <w:t>………………………………………………</w:t>
      </w:r>
      <w:proofErr w:type="gramStart"/>
      <w:r>
        <w:rPr>
          <w:w w:val="115"/>
        </w:rPr>
        <w:t>…..</w:t>
      </w:r>
      <w:proofErr w:type="gramEnd"/>
    </w:p>
    <w:p w14:paraId="6BDFCC0A" w14:textId="77777777" w:rsidR="000E443F" w:rsidRDefault="000E443F" w:rsidP="00812B81">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cs="Arial"/>
          <w:kern w:val="0"/>
          <w:sz w:val="22"/>
          <w:szCs w:val="22"/>
          <w:lang w:eastAsia="en-GB"/>
        </w:rPr>
      </w:pPr>
    </w:p>
    <w:p w14:paraId="5944B244" w14:textId="526423EF" w:rsidR="0081250A" w:rsidRDefault="0081250A" w:rsidP="00010D9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p>
    <w:p w14:paraId="3A024ADC" w14:textId="77777777" w:rsidR="007A4602" w:rsidRPr="008520AB" w:rsidRDefault="007A4602" w:rsidP="00E94166">
      <w:pPr>
        <w:pStyle w:val="ListParagraph"/>
        <w:numPr>
          <w:ilvl w:val="0"/>
          <w:numId w:val="10"/>
        </w:num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cs="Arial"/>
          <w:b/>
          <w:kern w:val="0"/>
          <w:sz w:val="22"/>
          <w:szCs w:val="22"/>
          <w:lang w:eastAsia="en-GB"/>
        </w:rPr>
      </w:pPr>
      <w:r w:rsidRPr="008520AB">
        <w:rPr>
          <w:rFonts w:cs="Arial"/>
          <w:b/>
          <w:kern w:val="0"/>
          <w:sz w:val="22"/>
          <w:szCs w:val="22"/>
          <w:lang w:eastAsia="en-GB"/>
        </w:rPr>
        <w:t xml:space="preserve">Conflict of Interest / </w:t>
      </w:r>
      <w:proofErr w:type="gramStart"/>
      <w:r w:rsidRPr="008520AB">
        <w:rPr>
          <w:rFonts w:cs="Arial"/>
          <w:b/>
          <w:kern w:val="0"/>
          <w:sz w:val="22"/>
          <w:szCs w:val="22"/>
          <w:lang w:eastAsia="en-GB"/>
        </w:rPr>
        <w:t>Non Collusion</w:t>
      </w:r>
      <w:proofErr w:type="gramEnd"/>
      <w:r w:rsidRPr="008520AB">
        <w:rPr>
          <w:rFonts w:cs="Arial"/>
          <w:b/>
          <w:kern w:val="0"/>
          <w:sz w:val="22"/>
          <w:szCs w:val="22"/>
          <w:lang w:eastAsia="en-GB"/>
        </w:rPr>
        <w:t xml:space="preserve"> </w:t>
      </w:r>
    </w:p>
    <w:p w14:paraId="3865E6FB" w14:textId="77777777" w:rsidR="007A4602" w:rsidRPr="008520AB" w:rsidRDefault="007A4602" w:rsidP="007A4602">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rPr>
          <w:rFonts w:cs="Arial"/>
          <w:kern w:val="0"/>
          <w:sz w:val="22"/>
          <w:szCs w:val="22"/>
          <w:lang w:eastAsia="en-GB"/>
        </w:rPr>
      </w:pPr>
      <w:r w:rsidRPr="008520AB">
        <w:rPr>
          <w:rFonts w:cs="Arial"/>
          <w:kern w:val="0"/>
          <w:sz w:val="22"/>
          <w:szCs w:val="22"/>
          <w:lang w:eastAsia="en-GB"/>
        </w:rPr>
        <w:t>Any Bidder is required to confirm in writing:</w:t>
      </w:r>
    </w:p>
    <w:p w14:paraId="385AFE21" w14:textId="61BFF189"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 xml:space="preserve">That it is not aware of any connection between it or any of its directors or senior managers and the directors and staff of </w:t>
      </w:r>
      <w:r w:rsidR="005A1AD7" w:rsidRPr="008520AB">
        <w:rPr>
          <w:rFonts w:cs="Arial"/>
          <w:kern w:val="0"/>
          <w:sz w:val="22"/>
          <w:szCs w:val="22"/>
          <w:lang w:eastAsia="en-GB"/>
        </w:rPr>
        <w:t>GREDO</w:t>
      </w:r>
      <w:r w:rsidRPr="008520AB">
        <w:rPr>
          <w:rFonts w:cs="Arial"/>
          <w:kern w:val="0"/>
          <w:sz w:val="22"/>
          <w:szCs w:val="22"/>
          <w:lang w:eastAsia="en-GB"/>
        </w:rPr>
        <w:t xml:space="preserve"> which may affect the outcome of the selection process. If there are such connections the Bidder is required to disclose them.</w:t>
      </w:r>
    </w:p>
    <w:p w14:paraId="15D414C1" w14:textId="32259BFC"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 xml:space="preserve">Whether or not there are any existing contacts between </w:t>
      </w:r>
      <w:r w:rsidR="005A1AD7" w:rsidRPr="008520AB">
        <w:rPr>
          <w:rFonts w:cs="Arial"/>
          <w:kern w:val="0"/>
          <w:sz w:val="22"/>
          <w:szCs w:val="22"/>
          <w:lang w:eastAsia="en-GB"/>
        </w:rPr>
        <w:t>GREDO</w:t>
      </w:r>
      <w:r w:rsidRPr="008520AB">
        <w:rPr>
          <w:rFonts w:cs="Arial"/>
          <w:kern w:val="0"/>
          <w:sz w:val="22"/>
          <w:szCs w:val="22"/>
          <w:lang w:eastAsia="en-GB"/>
        </w:rPr>
        <w:t xml:space="preserve">, and any other </w:t>
      </w:r>
      <w:r w:rsidR="001D63CC" w:rsidRPr="008520AB">
        <w:rPr>
          <w:rFonts w:cs="Arial"/>
          <w:kern w:val="0"/>
          <w:sz w:val="22"/>
          <w:szCs w:val="22"/>
          <w:lang w:eastAsia="en-GB"/>
        </w:rPr>
        <w:t>GREDO</w:t>
      </w:r>
      <w:r w:rsidRPr="008520AB">
        <w:rPr>
          <w:rFonts w:cs="Arial"/>
          <w:kern w:val="0"/>
          <w:sz w:val="22"/>
          <w:szCs w:val="22"/>
          <w:lang w:eastAsia="en-GB"/>
        </w:rPr>
        <w:t xml:space="preserve"> entity, and it and if there are any arrangements which have been put in place over the last </w:t>
      </w:r>
      <w:proofErr w:type="gramStart"/>
      <w:r w:rsidRPr="008520AB">
        <w:rPr>
          <w:rFonts w:cs="Arial"/>
          <w:kern w:val="0"/>
          <w:sz w:val="22"/>
          <w:szCs w:val="22"/>
          <w:lang w:eastAsia="en-GB"/>
        </w:rPr>
        <w:t>twenty four</w:t>
      </w:r>
      <w:proofErr w:type="gramEnd"/>
      <w:r w:rsidRPr="008520AB">
        <w:rPr>
          <w:rFonts w:cs="Arial"/>
          <w:kern w:val="0"/>
          <w:sz w:val="22"/>
          <w:szCs w:val="22"/>
          <w:lang w:eastAsia="en-GB"/>
        </w:rPr>
        <w:t xml:space="preserve"> (24) months.</w:t>
      </w:r>
    </w:p>
    <w:p w14:paraId="042CDEA6" w14:textId="48943A32"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 xml:space="preserve">That it has not communicated to anyone other than </w:t>
      </w:r>
      <w:r w:rsidR="005A1AD7" w:rsidRPr="008520AB">
        <w:rPr>
          <w:rFonts w:cs="Arial"/>
          <w:kern w:val="0"/>
          <w:sz w:val="22"/>
          <w:szCs w:val="22"/>
          <w:lang w:eastAsia="en-GB"/>
        </w:rPr>
        <w:t>GREDO</w:t>
      </w:r>
      <w:r w:rsidRPr="008520AB">
        <w:rPr>
          <w:rFonts w:cs="Arial"/>
          <w:kern w:val="0"/>
          <w:sz w:val="22"/>
          <w:szCs w:val="22"/>
          <w:lang w:eastAsia="en-GB"/>
        </w:rPr>
        <w:t xml:space="preserve"> the amount or approximate amount of the tender.</w:t>
      </w:r>
    </w:p>
    <w:p w14:paraId="48663210" w14:textId="77777777" w:rsidR="007A4602" w:rsidRPr="008520AB" w:rsidRDefault="007A4602" w:rsidP="00E94166">
      <w:pPr>
        <w:numPr>
          <w:ilvl w:val="0"/>
          <w:numId w:val="4"/>
        </w:numPr>
        <w:tabs>
          <w:tab w:val="clear" w:pos="1418"/>
          <w:tab w:val="clear" w:pos="2126"/>
          <w:tab w:val="clear" w:pos="2835"/>
          <w:tab w:val="clear" w:pos="3544"/>
          <w:tab w:val="clear" w:pos="4253"/>
          <w:tab w:val="clear" w:pos="4961"/>
          <w:tab w:val="clear" w:pos="5670"/>
          <w:tab w:val="clear" w:pos="8363"/>
        </w:tabs>
        <w:spacing w:before="100" w:beforeAutospacing="1" w:after="120" w:line="240" w:lineRule="auto"/>
        <w:ind w:left="1077" w:hanging="357"/>
        <w:rPr>
          <w:rFonts w:cs="Arial"/>
          <w:kern w:val="0"/>
          <w:sz w:val="22"/>
          <w:szCs w:val="22"/>
          <w:lang w:eastAsia="en-GB"/>
        </w:rPr>
      </w:pPr>
      <w:r w:rsidRPr="008520AB">
        <w:rPr>
          <w:rFonts w:cs="Arial"/>
          <w:kern w:val="0"/>
          <w:sz w:val="22"/>
          <w:szCs w:val="22"/>
          <w:lang w:eastAsia="en-GB"/>
        </w:rPr>
        <w:t>That it has not and will not offer pay or give any sum of money commission, gift, inducement or other financial benefit directly or indirectly to any person for doing or omitting to do any act in relation to the tender process.</w:t>
      </w:r>
    </w:p>
    <w:p w14:paraId="139B6CA7" w14:textId="77777777" w:rsidR="007A4602" w:rsidRPr="008520AB" w:rsidRDefault="007A4602" w:rsidP="00E94166">
      <w:pPr>
        <w:numPr>
          <w:ilvl w:val="0"/>
          <w:numId w:val="10"/>
        </w:num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rPr>
          <w:rFonts w:cs="Arial"/>
          <w:b/>
          <w:kern w:val="0"/>
          <w:sz w:val="22"/>
          <w:szCs w:val="22"/>
          <w:lang w:eastAsia="en-GB"/>
        </w:rPr>
      </w:pPr>
      <w:r w:rsidRPr="008520AB">
        <w:rPr>
          <w:rFonts w:cs="Arial"/>
          <w:b/>
          <w:kern w:val="0"/>
          <w:sz w:val="22"/>
          <w:szCs w:val="22"/>
          <w:lang w:eastAsia="en-GB"/>
        </w:rPr>
        <w:t>Assignment and novation</w:t>
      </w:r>
    </w:p>
    <w:p w14:paraId="4CA3F82B" w14:textId="288C1056" w:rsidR="007A4602" w:rsidRPr="008520AB" w:rsidRDefault="007A4602" w:rsidP="007A4602">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ind w:left="720"/>
        <w:jc w:val="left"/>
        <w:rPr>
          <w:rFonts w:cs="Arial"/>
          <w:kern w:val="0"/>
          <w:sz w:val="22"/>
          <w:szCs w:val="22"/>
          <w:lang w:eastAsia="en-GB"/>
        </w:rPr>
      </w:pPr>
      <w:r w:rsidRPr="008520AB">
        <w:rPr>
          <w:rFonts w:cs="Arial"/>
          <w:kern w:val="0"/>
          <w:sz w:val="22"/>
          <w:szCs w:val="22"/>
          <w:lang w:eastAsia="en-GB"/>
        </w:rPr>
        <w:t xml:space="preserve">All Bidders are required to confirm that they will if required be willing to </w:t>
      </w:r>
      <w:proofErr w:type="gramStart"/>
      <w:r w:rsidRPr="008520AB">
        <w:rPr>
          <w:rFonts w:cs="Arial"/>
          <w:kern w:val="0"/>
          <w:sz w:val="22"/>
          <w:szCs w:val="22"/>
          <w:lang w:eastAsia="en-GB"/>
        </w:rPr>
        <w:t>enter into</w:t>
      </w:r>
      <w:proofErr w:type="gramEnd"/>
      <w:r w:rsidRPr="008520AB">
        <w:rPr>
          <w:rFonts w:cs="Arial"/>
          <w:kern w:val="0"/>
          <w:sz w:val="22"/>
          <w:szCs w:val="22"/>
          <w:lang w:eastAsia="en-GB"/>
        </w:rPr>
        <w:t xml:space="preserve"> a contract on similar terms with either </w:t>
      </w:r>
      <w:r w:rsidR="005A1AD7" w:rsidRPr="008520AB">
        <w:rPr>
          <w:rFonts w:cs="Arial"/>
          <w:kern w:val="0"/>
          <w:sz w:val="22"/>
          <w:szCs w:val="22"/>
          <w:lang w:eastAsia="en-GB"/>
        </w:rPr>
        <w:t>GREDO</w:t>
      </w:r>
      <w:r w:rsidRPr="008520AB">
        <w:rPr>
          <w:rFonts w:cs="Arial"/>
          <w:kern w:val="0"/>
          <w:sz w:val="22"/>
          <w:szCs w:val="22"/>
          <w:lang w:eastAsia="en-GB"/>
        </w:rPr>
        <w:t xml:space="preserve"> or any other </w:t>
      </w:r>
      <w:r w:rsidR="001D63CC" w:rsidRPr="008520AB">
        <w:rPr>
          <w:rFonts w:cs="Arial"/>
          <w:kern w:val="0"/>
          <w:sz w:val="22"/>
          <w:szCs w:val="22"/>
          <w:lang w:eastAsia="en-GB"/>
        </w:rPr>
        <w:t>GREDO</w:t>
      </w:r>
      <w:r w:rsidRPr="008520AB">
        <w:rPr>
          <w:rFonts w:cs="Arial"/>
          <w:kern w:val="0"/>
          <w:sz w:val="22"/>
          <w:szCs w:val="22"/>
          <w:lang w:eastAsia="en-GB"/>
        </w:rPr>
        <w:t xml:space="preserve"> entity if so required.</w:t>
      </w:r>
    </w:p>
    <w:p w14:paraId="4974579F" w14:textId="77777777" w:rsidR="00B84092" w:rsidRPr="008520AB" w:rsidRDefault="00B84092" w:rsidP="00A12E5A">
      <w:pPr>
        <w:spacing w:before="100" w:beforeAutospacing="1"/>
      </w:pPr>
    </w:p>
    <w:p w14:paraId="0F524BFA" w14:textId="77777777" w:rsidR="00B84092" w:rsidRPr="008520AB" w:rsidRDefault="00B84092" w:rsidP="00A12E5A">
      <w:pPr>
        <w:spacing w:before="100" w:beforeAutospacing="1"/>
      </w:pPr>
    </w:p>
    <w:p w14:paraId="633967CC" w14:textId="77777777" w:rsidR="000F5809" w:rsidRPr="008520AB" w:rsidRDefault="000F5809" w:rsidP="00A12E5A">
      <w:pPr>
        <w:spacing w:before="100" w:beforeAutospacing="1"/>
      </w:pPr>
    </w:p>
    <w:p w14:paraId="2C4FDCDF" w14:textId="77777777" w:rsidR="00374826" w:rsidRPr="008520AB" w:rsidRDefault="00374826" w:rsidP="00A12E5A">
      <w:pPr>
        <w:spacing w:before="100" w:beforeAutospacing="1"/>
      </w:pPr>
    </w:p>
    <w:p w14:paraId="0ED90FBC" w14:textId="77777777" w:rsidR="00374826" w:rsidRPr="008520AB" w:rsidRDefault="00374826" w:rsidP="00A12E5A">
      <w:pPr>
        <w:spacing w:before="100" w:beforeAutospacing="1"/>
      </w:pPr>
    </w:p>
    <w:p w14:paraId="383D6608" w14:textId="77777777" w:rsidR="00374826" w:rsidRPr="008520AB" w:rsidRDefault="00374826" w:rsidP="00A12E5A">
      <w:pPr>
        <w:spacing w:before="100" w:beforeAutospacing="1"/>
      </w:pPr>
    </w:p>
    <w:p w14:paraId="2680065E" w14:textId="77777777" w:rsidR="00374826" w:rsidRPr="008520AB" w:rsidRDefault="00374826" w:rsidP="00A12E5A">
      <w:pPr>
        <w:spacing w:before="100" w:beforeAutospacing="1"/>
      </w:pPr>
    </w:p>
    <w:p w14:paraId="1881063D" w14:textId="77777777" w:rsidR="000A2FA7" w:rsidRPr="008520AB" w:rsidRDefault="00355E4C" w:rsidP="002922C9">
      <w:pPr>
        <w:spacing w:before="100" w:beforeAutospacing="1"/>
        <w:ind w:left="7"/>
        <w:jc w:val="center"/>
        <w:rPr>
          <w:b/>
          <w:bCs/>
          <w:spacing w:val="-3"/>
          <w:sz w:val="22"/>
          <w:szCs w:val="22"/>
        </w:rPr>
      </w:pPr>
      <w:r w:rsidRPr="008520AB">
        <w:rPr>
          <w:b/>
          <w:bCs/>
          <w:spacing w:val="-3"/>
          <w:sz w:val="22"/>
          <w:szCs w:val="22"/>
        </w:rPr>
        <w:br w:type="page"/>
      </w:r>
      <w:r w:rsidR="002F6FE4" w:rsidRPr="008520AB">
        <w:rPr>
          <w:b/>
          <w:bCs/>
          <w:spacing w:val="-3"/>
          <w:sz w:val="22"/>
          <w:szCs w:val="22"/>
        </w:rPr>
        <w:lastRenderedPageBreak/>
        <w:t xml:space="preserve">PART 3: </w:t>
      </w:r>
      <w:r w:rsidR="00A12E5A" w:rsidRPr="008520AB">
        <w:rPr>
          <w:b/>
          <w:bCs/>
          <w:spacing w:val="-3"/>
          <w:sz w:val="22"/>
          <w:szCs w:val="22"/>
        </w:rPr>
        <w:t>TERMS AND CONDITIONS</w:t>
      </w:r>
      <w:r w:rsidR="001411AF" w:rsidRPr="008520AB">
        <w:rPr>
          <w:b/>
          <w:bCs/>
          <w:spacing w:val="-3"/>
          <w:sz w:val="22"/>
          <w:szCs w:val="22"/>
        </w:rPr>
        <w:t xml:space="preserve"> </w:t>
      </w:r>
      <w:r w:rsidRPr="008520AB">
        <w:rPr>
          <w:b/>
          <w:bCs/>
          <w:spacing w:val="-3"/>
          <w:sz w:val="22"/>
          <w:szCs w:val="22"/>
        </w:rPr>
        <w:t>OF PURCHAS</w:t>
      </w:r>
    </w:p>
    <w:p w14:paraId="28D90D94" w14:textId="77777777" w:rsidR="00396579" w:rsidRPr="008520AB" w:rsidRDefault="00396579" w:rsidP="00EE5296">
      <w:pPr>
        <w:tabs>
          <w:tab w:val="clear" w:pos="1418"/>
          <w:tab w:val="left" w:pos="0"/>
          <w:tab w:val="left" w:pos="1560"/>
        </w:tabs>
        <w:ind w:left="709" w:hanging="709"/>
        <w:jc w:val="center"/>
        <w:outlineLvl w:val="1"/>
        <w:rPr>
          <w:b/>
          <w:i/>
        </w:rPr>
      </w:pPr>
      <w:r w:rsidRPr="008520AB">
        <w:rPr>
          <w:b/>
          <w:i/>
        </w:rPr>
        <w:t>[This document should be reviewed under local law and amended as necessary]</w:t>
      </w:r>
    </w:p>
    <w:p w14:paraId="29EAC22E" w14:textId="77777777" w:rsidR="00492B87" w:rsidRPr="008520AB" w:rsidRDefault="00492B87" w:rsidP="00492B87">
      <w:pPr>
        <w:outlineLvl w:val="1"/>
        <w:rPr>
          <w:b/>
          <w:sz w:val="22"/>
          <w:szCs w:val="22"/>
        </w:rPr>
      </w:pPr>
      <w:r w:rsidRPr="008520AB">
        <w:rPr>
          <w:sz w:val="22"/>
          <w:szCs w:val="22"/>
        </w:rPr>
        <w:t>1</w:t>
      </w:r>
      <w:r w:rsidRPr="008520AB">
        <w:rPr>
          <w:sz w:val="22"/>
          <w:szCs w:val="22"/>
        </w:rPr>
        <w:tab/>
      </w:r>
      <w:r w:rsidRPr="008520AB">
        <w:rPr>
          <w:b/>
          <w:sz w:val="22"/>
          <w:szCs w:val="22"/>
        </w:rPr>
        <w:t>Definitions and Interpretation</w:t>
      </w:r>
    </w:p>
    <w:p w14:paraId="2E282944" w14:textId="1CE54E6C" w:rsidR="00492B87" w:rsidRPr="008520AB" w:rsidRDefault="00492B87" w:rsidP="00492B87">
      <w:pPr>
        <w:outlineLvl w:val="1"/>
        <w:rPr>
          <w:sz w:val="22"/>
          <w:szCs w:val="22"/>
        </w:rPr>
      </w:pPr>
      <w:r w:rsidRPr="008520AB">
        <w:rPr>
          <w:sz w:val="22"/>
          <w:szCs w:val="22"/>
        </w:rPr>
        <w:t xml:space="preserve">These terms and conditions ("Conditions") provide the basis of the contract between the supplier ("Supplier") and </w:t>
      </w:r>
      <w:proofErr w:type="gramStart"/>
      <w:r w:rsidR="001D63CC" w:rsidRPr="008520AB">
        <w:rPr>
          <w:sz w:val="22"/>
          <w:szCs w:val="22"/>
        </w:rPr>
        <w:t>GREDO</w:t>
      </w:r>
      <w:r w:rsidRPr="008520AB">
        <w:rPr>
          <w:sz w:val="22"/>
          <w:szCs w:val="22"/>
        </w:rPr>
        <w:t xml:space="preserve">  (</w:t>
      </w:r>
      <w:proofErr w:type="gramEnd"/>
      <w:r w:rsidRPr="008520AB">
        <w:rPr>
          <w:sz w:val="22"/>
          <w:szCs w:val="22"/>
        </w:rPr>
        <w:t>the "Customer"), in relation to the validly issued purchase order ("Order") (the Order and the Conditions are together referred to as the "Contract"). All references in these terms and conditions to defined terms - Goods, Services, Prices and Delivery - refer to the relevant provisions of the Order.</w:t>
      </w:r>
    </w:p>
    <w:p w14:paraId="55C3E547" w14:textId="77777777" w:rsidR="00492B87" w:rsidRPr="008520AB" w:rsidRDefault="00492B87" w:rsidP="00492B87">
      <w:pPr>
        <w:outlineLvl w:val="1"/>
        <w:rPr>
          <w:b/>
          <w:sz w:val="22"/>
          <w:szCs w:val="22"/>
        </w:rPr>
      </w:pPr>
      <w:r w:rsidRPr="008520AB">
        <w:rPr>
          <w:sz w:val="22"/>
          <w:szCs w:val="22"/>
        </w:rPr>
        <w:t>2</w:t>
      </w:r>
      <w:r w:rsidRPr="008520AB">
        <w:rPr>
          <w:sz w:val="22"/>
          <w:szCs w:val="22"/>
        </w:rPr>
        <w:tab/>
      </w:r>
      <w:r w:rsidRPr="008520AB">
        <w:rPr>
          <w:b/>
          <w:sz w:val="22"/>
          <w:szCs w:val="22"/>
        </w:rPr>
        <w:t>Quality and Defects</w:t>
      </w:r>
    </w:p>
    <w:p w14:paraId="573FAAE2" w14:textId="77777777" w:rsidR="00492B87" w:rsidRPr="008520AB" w:rsidRDefault="00492B87" w:rsidP="00492B87">
      <w:pPr>
        <w:outlineLvl w:val="1"/>
        <w:rPr>
          <w:sz w:val="22"/>
          <w:szCs w:val="22"/>
        </w:rPr>
      </w:pPr>
      <w:r w:rsidRPr="008520AB">
        <w:rPr>
          <w:sz w:val="22"/>
          <w:szCs w:val="22"/>
        </w:rPr>
        <w:t>2.1</w:t>
      </w:r>
      <w:r w:rsidRPr="008520AB">
        <w:rPr>
          <w:sz w:val="22"/>
          <w:szCs w:val="22"/>
        </w:rPr>
        <w:tab/>
        <w:t>The Goods and the Services shall, as appropriate:</w:t>
      </w:r>
    </w:p>
    <w:p w14:paraId="408B94FD" w14:textId="77777777" w:rsidR="00492B87" w:rsidRPr="008520AB" w:rsidRDefault="00492B87" w:rsidP="00492B87">
      <w:pPr>
        <w:outlineLvl w:val="1"/>
        <w:rPr>
          <w:sz w:val="22"/>
          <w:szCs w:val="22"/>
        </w:rPr>
      </w:pPr>
      <w:r w:rsidRPr="008520AB">
        <w:rPr>
          <w:sz w:val="22"/>
          <w:szCs w:val="22"/>
        </w:rPr>
        <w:t>a)</w:t>
      </w:r>
      <w:r w:rsidRPr="008520AB">
        <w:rPr>
          <w:sz w:val="22"/>
          <w:szCs w:val="22"/>
        </w:rPr>
        <w:tab/>
        <w:t xml:space="preserve">correspond with their description in the Order and any applicable </w:t>
      </w:r>
      <w:proofErr w:type="gramStart"/>
      <w:r w:rsidRPr="008520AB">
        <w:rPr>
          <w:sz w:val="22"/>
          <w:szCs w:val="22"/>
        </w:rPr>
        <w:t>specification;</w:t>
      </w:r>
      <w:proofErr w:type="gramEnd"/>
    </w:p>
    <w:p w14:paraId="45DF9589" w14:textId="77777777" w:rsidR="00492B87" w:rsidRPr="008520AB" w:rsidRDefault="00492B87" w:rsidP="00492B87">
      <w:pPr>
        <w:outlineLvl w:val="1"/>
        <w:rPr>
          <w:sz w:val="22"/>
          <w:szCs w:val="22"/>
        </w:rPr>
      </w:pPr>
      <w:r w:rsidRPr="008520AB">
        <w:rPr>
          <w:sz w:val="22"/>
          <w:szCs w:val="22"/>
        </w:rPr>
        <w:t>b)</w:t>
      </w:r>
      <w:r w:rsidRPr="008520AB">
        <w:rPr>
          <w:sz w:val="22"/>
          <w:szCs w:val="22"/>
        </w:rPr>
        <w:tab/>
        <w:t xml:space="preserve">comply with all applicable statutory and regulatory </w:t>
      </w:r>
      <w:proofErr w:type="gramStart"/>
      <w:r w:rsidRPr="008520AB">
        <w:rPr>
          <w:sz w:val="22"/>
          <w:szCs w:val="22"/>
        </w:rPr>
        <w:t>requirements;</w:t>
      </w:r>
      <w:proofErr w:type="gramEnd"/>
    </w:p>
    <w:p w14:paraId="2D788AA1" w14:textId="77777777" w:rsidR="00492B87" w:rsidRPr="008520AB" w:rsidRDefault="00492B87" w:rsidP="00492B87">
      <w:pPr>
        <w:outlineLvl w:val="1"/>
        <w:rPr>
          <w:sz w:val="22"/>
          <w:szCs w:val="22"/>
        </w:rPr>
      </w:pPr>
      <w:r w:rsidRPr="008520AB">
        <w:rPr>
          <w:sz w:val="22"/>
          <w:szCs w:val="22"/>
        </w:rPr>
        <w:t>c)</w:t>
      </w:r>
      <w:r w:rsidRPr="008520AB">
        <w:rPr>
          <w:sz w:val="22"/>
          <w:szCs w:val="22"/>
        </w:rPr>
        <w:tab/>
        <w:t xml:space="preserve">be of the highest quality and fit for any purposes held out by the Supplier or made known to the Supplier by the </w:t>
      </w:r>
      <w:proofErr w:type="gramStart"/>
      <w:r w:rsidRPr="008520AB">
        <w:rPr>
          <w:sz w:val="22"/>
          <w:szCs w:val="22"/>
        </w:rPr>
        <w:t>Customer;</w:t>
      </w:r>
      <w:proofErr w:type="gramEnd"/>
    </w:p>
    <w:p w14:paraId="046AFE83" w14:textId="77777777" w:rsidR="00492B87" w:rsidRPr="008520AB" w:rsidRDefault="00492B87" w:rsidP="00492B87">
      <w:pPr>
        <w:outlineLvl w:val="1"/>
        <w:rPr>
          <w:sz w:val="22"/>
          <w:szCs w:val="22"/>
        </w:rPr>
      </w:pPr>
      <w:r w:rsidRPr="008520AB">
        <w:rPr>
          <w:sz w:val="22"/>
          <w:szCs w:val="22"/>
        </w:rPr>
        <w:t>d)</w:t>
      </w:r>
      <w:r w:rsidRPr="008520AB">
        <w:rPr>
          <w:sz w:val="22"/>
          <w:szCs w:val="22"/>
        </w:rPr>
        <w:tab/>
        <w:t>be free from defects in design, material, workmanship and installation; and</w:t>
      </w:r>
    </w:p>
    <w:p w14:paraId="17B287A9" w14:textId="77777777" w:rsidR="00492B87" w:rsidRPr="008520AB" w:rsidRDefault="00492B87" w:rsidP="00492B87">
      <w:pPr>
        <w:outlineLvl w:val="1"/>
        <w:rPr>
          <w:sz w:val="22"/>
          <w:szCs w:val="22"/>
        </w:rPr>
      </w:pPr>
      <w:r w:rsidRPr="008520AB">
        <w:rPr>
          <w:sz w:val="22"/>
          <w:szCs w:val="22"/>
        </w:rPr>
        <w:t>e)</w:t>
      </w:r>
      <w:r w:rsidRPr="008520AB">
        <w:rPr>
          <w:sz w:val="22"/>
          <w:szCs w:val="22"/>
        </w:rPr>
        <w:tab/>
        <w:t>be performed with the best care, skill and diligence in accordance with best practice in the Supplier's industry, profession or trade.</w:t>
      </w:r>
    </w:p>
    <w:p w14:paraId="370B2E58" w14:textId="77777777" w:rsidR="00492B87" w:rsidRPr="008520AB" w:rsidRDefault="00492B87" w:rsidP="00492B87">
      <w:pPr>
        <w:outlineLvl w:val="1"/>
        <w:rPr>
          <w:sz w:val="22"/>
          <w:szCs w:val="22"/>
        </w:rPr>
      </w:pPr>
      <w:r w:rsidRPr="008520AB">
        <w:rPr>
          <w:sz w:val="22"/>
          <w:szCs w:val="22"/>
        </w:rPr>
        <w:t>2.2</w:t>
      </w:r>
      <w:r w:rsidRPr="008520AB">
        <w:rPr>
          <w:sz w:val="22"/>
          <w:szCs w:val="22"/>
        </w:rPr>
        <w:tab/>
        <w:t>The Customer (including its representatives or agents) reserves the right at any time to audit the Supplier’s records, inspect work being undertaken in relation to the supply of the Goods and Services and, in the case of Goods, to test them.</w:t>
      </w:r>
    </w:p>
    <w:p w14:paraId="42FDB88A" w14:textId="77777777" w:rsidR="00492B87" w:rsidRPr="008520AB" w:rsidRDefault="00492B87" w:rsidP="00492B87">
      <w:pPr>
        <w:outlineLvl w:val="1"/>
        <w:rPr>
          <w:sz w:val="22"/>
          <w:szCs w:val="22"/>
        </w:rPr>
      </w:pPr>
      <w:r w:rsidRPr="008520AB">
        <w:rPr>
          <w:sz w:val="22"/>
          <w:szCs w:val="22"/>
        </w:rPr>
        <w:t>3</w:t>
      </w:r>
      <w:r w:rsidRPr="008520AB">
        <w:rPr>
          <w:sz w:val="22"/>
          <w:szCs w:val="22"/>
        </w:rPr>
        <w:tab/>
      </w:r>
      <w:r w:rsidRPr="008520AB">
        <w:rPr>
          <w:b/>
          <w:sz w:val="22"/>
          <w:szCs w:val="22"/>
        </w:rPr>
        <w:t>Compliance and Ethical Standards</w:t>
      </w:r>
    </w:p>
    <w:p w14:paraId="1A9D666B" w14:textId="23FE3989" w:rsidR="00492B87" w:rsidRPr="008520AB" w:rsidRDefault="00492B87" w:rsidP="00492B87">
      <w:pPr>
        <w:outlineLvl w:val="1"/>
        <w:rPr>
          <w:sz w:val="22"/>
          <w:szCs w:val="22"/>
        </w:rPr>
      </w:pPr>
      <w:r w:rsidRPr="008520AB">
        <w:rPr>
          <w:sz w:val="22"/>
          <w:szCs w:val="22"/>
        </w:rPr>
        <w:t>3.1</w:t>
      </w:r>
      <w:r w:rsidRPr="008520AB">
        <w:rPr>
          <w:sz w:val="22"/>
          <w:szCs w:val="22"/>
        </w:rPr>
        <w:tab/>
        <w:t>The Supplier, its suppliers and sub-contractors, shall (a) observe the highest ethical standards, and shall comply with all applicable laws, statutes, regulations and codes (including environmental regulations and the International Labour Organisation’s international labour standards on child labour and forced labour) from time to time in force, (b) comply with the following Customer policies, which are annexed: Child Safeguarding; Fraud, Bribery and Corruption; and (together the “Mandatory Policies”), and (c) act in relation to the Contract in accordance with the principles of the Inter-Agency Procurement Group Code of Conduct.</w:t>
      </w:r>
    </w:p>
    <w:p w14:paraId="236EDA02" w14:textId="77777777" w:rsidR="00492B87" w:rsidRPr="008520AB" w:rsidRDefault="00492B87" w:rsidP="00492B87">
      <w:pPr>
        <w:outlineLvl w:val="1"/>
        <w:rPr>
          <w:sz w:val="22"/>
          <w:szCs w:val="22"/>
        </w:rPr>
      </w:pPr>
      <w:r w:rsidRPr="008520AB">
        <w:rPr>
          <w:sz w:val="22"/>
          <w:szCs w:val="22"/>
        </w:rPr>
        <w:t>3.2</w:t>
      </w:r>
      <w:r w:rsidRPr="008520AB">
        <w:rPr>
          <w:sz w:val="22"/>
          <w:szCs w:val="22"/>
        </w:rPr>
        <w:tab/>
        <w:t>The Supplier, its suppliers and sub-contractors shall not in any way be involved in (a) the manufacture or sale of arms or have any business relations with prohibited party armed groups or governments for any war related purpose; or (b) terrorism, including checking its staff, suppliers and sub-contractors against the following sanctions lists: UK Treasury List, EC List, OFAC List and US Treasury List.</w:t>
      </w:r>
    </w:p>
    <w:p w14:paraId="6EAE4EF9" w14:textId="77777777" w:rsidR="00492B87" w:rsidRPr="008520AB" w:rsidRDefault="00492B87" w:rsidP="00492B87">
      <w:pPr>
        <w:outlineLvl w:val="1"/>
        <w:rPr>
          <w:sz w:val="22"/>
          <w:szCs w:val="22"/>
        </w:rPr>
      </w:pPr>
      <w:r w:rsidRPr="008520AB">
        <w:rPr>
          <w:sz w:val="22"/>
          <w:szCs w:val="22"/>
        </w:rPr>
        <w:lastRenderedPageBreak/>
        <w:t>3.3</w:t>
      </w:r>
      <w:r w:rsidRPr="008520AB">
        <w:rPr>
          <w:sz w:val="22"/>
          <w:szCs w:val="22"/>
        </w:rPr>
        <w:tab/>
        <w:t xml:space="preserve">The Supplier is taking reasonable steps (including but not limited to having in place adequate policies and procedures) to ensure it conducts its business (including its relationship with any contractor, employee, or other agent of the Supplier) in such a way as to comply with the Mandatory </w:t>
      </w:r>
      <w:proofErr w:type="gramStart"/>
      <w:r w:rsidRPr="008520AB">
        <w:rPr>
          <w:sz w:val="22"/>
          <w:szCs w:val="22"/>
        </w:rPr>
        <w:t>Policies, and</w:t>
      </w:r>
      <w:proofErr w:type="gramEnd"/>
      <w:r w:rsidRPr="008520AB">
        <w:rPr>
          <w:sz w:val="22"/>
          <w:szCs w:val="22"/>
        </w:rPr>
        <w:t xml:space="preserve"> shall upon request provide the Customer with information confirming its compliance.</w:t>
      </w:r>
    </w:p>
    <w:p w14:paraId="301894E7" w14:textId="77777777" w:rsidR="00492B87" w:rsidRPr="008520AB" w:rsidRDefault="00492B87" w:rsidP="00492B87">
      <w:pPr>
        <w:outlineLvl w:val="1"/>
        <w:rPr>
          <w:sz w:val="22"/>
          <w:szCs w:val="22"/>
        </w:rPr>
      </w:pPr>
      <w:r w:rsidRPr="008520AB">
        <w:rPr>
          <w:sz w:val="22"/>
          <w:szCs w:val="22"/>
        </w:rPr>
        <w:t>3.4</w:t>
      </w:r>
      <w:r w:rsidRPr="008520AB">
        <w:rPr>
          <w:sz w:val="22"/>
          <w:szCs w:val="22"/>
        </w:rPr>
        <w:tab/>
        <w:t>The Supplier shall notify the Customer as soon as it becomes aware of any breach, or suspected or attempted breach, of the Mandatory Policies or Condition 8 (Supplier’s Warranties</w:t>
      </w:r>
      <w:proofErr w:type="gramStart"/>
      <w:r w:rsidRPr="008520AB">
        <w:rPr>
          <w:sz w:val="22"/>
          <w:szCs w:val="22"/>
        </w:rPr>
        <w:t>), and</w:t>
      </w:r>
      <w:proofErr w:type="gramEnd"/>
      <w:r w:rsidRPr="008520AB">
        <w:rPr>
          <w:sz w:val="22"/>
          <w:szCs w:val="22"/>
        </w:rPr>
        <w:t xml:space="preserve"> shall inform the Customer of full details of any action taken in relation to the reported breach.</w:t>
      </w:r>
    </w:p>
    <w:p w14:paraId="3A1531DE" w14:textId="77777777" w:rsidR="00492B87" w:rsidRPr="008520AB" w:rsidRDefault="00492B87" w:rsidP="00492B87">
      <w:pPr>
        <w:outlineLvl w:val="1"/>
        <w:rPr>
          <w:sz w:val="22"/>
          <w:szCs w:val="22"/>
        </w:rPr>
      </w:pPr>
      <w:r w:rsidRPr="008520AB">
        <w:rPr>
          <w:sz w:val="22"/>
          <w:szCs w:val="22"/>
        </w:rPr>
        <w:t>4</w:t>
      </w:r>
      <w:r w:rsidRPr="008520AB">
        <w:rPr>
          <w:sz w:val="22"/>
          <w:szCs w:val="22"/>
        </w:rPr>
        <w:tab/>
      </w:r>
      <w:r w:rsidRPr="008520AB">
        <w:rPr>
          <w:b/>
          <w:sz w:val="22"/>
          <w:szCs w:val="22"/>
        </w:rPr>
        <w:t>Delivery / Performance</w:t>
      </w:r>
    </w:p>
    <w:p w14:paraId="5A26E438" w14:textId="77777777" w:rsidR="00492B87" w:rsidRPr="008520AB" w:rsidRDefault="00492B87" w:rsidP="00492B87">
      <w:pPr>
        <w:outlineLvl w:val="1"/>
        <w:rPr>
          <w:sz w:val="22"/>
          <w:szCs w:val="22"/>
        </w:rPr>
      </w:pPr>
      <w:r w:rsidRPr="008520AB">
        <w:rPr>
          <w:sz w:val="22"/>
          <w:szCs w:val="22"/>
        </w:rPr>
        <w:t>4.1</w:t>
      </w:r>
      <w:r w:rsidRPr="008520AB">
        <w:rPr>
          <w:sz w:val="22"/>
          <w:szCs w:val="22"/>
        </w:rPr>
        <w:tab/>
        <w:t>The Goods shall be delivered to, and the Services shall be performed at the address and on the date or within the period stated in the Order, and in either case during the Customer's usual business hours, except where otherwise agreed in the Order. Time shall be of the essence in respect of this Condition 4.1.</w:t>
      </w:r>
    </w:p>
    <w:p w14:paraId="210E18A1" w14:textId="77777777" w:rsidR="00492B87" w:rsidRPr="008520AB" w:rsidRDefault="00492B87" w:rsidP="00492B87">
      <w:pPr>
        <w:outlineLvl w:val="1"/>
        <w:rPr>
          <w:sz w:val="22"/>
          <w:szCs w:val="22"/>
        </w:rPr>
      </w:pPr>
      <w:r w:rsidRPr="008520AB">
        <w:rPr>
          <w:sz w:val="22"/>
          <w:szCs w:val="22"/>
        </w:rPr>
        <w:t>4.2</w:t>
      </w:r>
      <w:r w:rsidRPr="008520AB">
        <w:rPr>
          <w:sz w:val="22"/>
          <w:szCs w:val="22"/>
        </w:rPr>
        <w:tab/>
        <w:t>Where the date of delivery of the Goods or of performance of Services is to be specified after issue of the Order, the Supplier shall give the Customer reasonable written notice of the specified date.</w:t>
      </w:r>
    </w:p>
    <w:p w14:paraId="34D39BA0" w14:textId="77777777" w:rsidR="00492B87" w:rsidRPr="008520AB" w:rsidRDefault="00492B87" w:rsidP="00492B87">
      <w:pPr>
        <w:outlineLvl w:val="1"/>
        <w:rPr>
          <w:sz w:val="22"/>
          <w:szCs w:val="22"/>
        </w:rPr>
      </w:pPr>
      <w:r w:rsidRPr="008520AB">
        <w:rPr>
          <w:sz w:val="22"/>
          <w:szCs w:val="22"/>
        </w:rPr>
        <w:t>4.3</w:t>
      </w:r>
      <w:r w:rsidRPr="008520AB">
        <w:rPr>
          <w:sz w:val="22"/>
          <w:szCs w:val="22"/>
        </w:rPr>
        <w:tab/>
        <w:t>Delivery of the goods shall take place and title in the Goods will pass on the completion of the physical transfer of the goods from the Supplier or its agents to the Customer or its agents at the address specified in the Order.</w:t>
      </w:r>
    </w:p>
    <w:p w14:paraId="35061960" w14:textId="77777777" w:rsidR="00492B87" w:rsidRPr="008520AB" w:rsidRDefault="00492B87" w:rsidP="00492B87">
      <w:pPr>
        <w:outlineLvl w:val="1"/>
        <w:rPr>
          <w:sz w:val="22"/>
          <w:szCs w:val="22"/>
        </w:rPr>
      </w:pPr>
      <w:r w:rsidRPr="008520AB">
        <w:rPr>
          <w:sz w:val="22"/>
          <w:szCs w:val="22"/>
        </w:rPr>
        <w:t>4.4</w:t>
      </w:r>
      <w:r w:rsidRPr="008520AB">
        <w:rPr>
          <w:sz w:val="22"/>
          <w:szCs w:val="22"/>
        </w:rPr>
        <w:tab/>
        <w:t>Risk of damage to or loss of the Goods shall pass to the Customer in accordance with the relevant provisions of Incoterms 2010 identified in the Order, or, where Incoterms do not apply, risk in the Goods shall pass to the Customer on completion of delivery.</w:t>
      </w:r>
    </w:p>
    <w:p w14:paraId="46083FF5" w14:textId="77777777" w:rsidR="00492B87" w:rsidRPr="008520AB" w:rsidRDefault="00492B87" w:rsidP="00492B87">
      <w:pPr>
        <w:outlineLvl w:val="1"/>
        <w:rPr>
          <w:sz w:val="22"/>
          <w:szCs w:val="22"/>
        </w:rPr>
      </w:pPr>
      <w:r w:rsidRPr="008520AB">
        <w:rPr>
          <w:sz w:val="22"/>
          <w:szCs w:val="22"/>
        </w:rPr>
        <w:t>4.5</w:t>
      </w:r>
      <w:r w:rsidRPr="008520AB">
        <w:rPr>
          <w:sz w:val="22"/>
          <w:szCs w:val="22"/>
        </w:rPr>
        <w:tab/>
        <w:t>The Customer shall not be deemed to have accepted any Goods or Services until the Customer has had reasonable time to inspect them following delivery and/or performance by the Supplier.</w:t>
      </w:r>
    </w:p>
    <w:p w14:paraId="458A69CD" w14:textId="77777777" w:rsidR="00492B87" w:rsidRPr="008520AB" w:rsidRDefault="00492B87" w:rsidP="00492B87">
      <w:pPr>
        <w:outlineLvl w:val="1"/>
        <w:rPr>
          <w:sz w:val="22"/>
          <w:szCs w:val="22"/>
        </w:rPr>
      </w:pPr>
      <w:r w:rsidRPr="008520AB">
        <w:rPr>
          <w:sz w:val="22"/>
          <w:szCs w:val="22"/>
        </w:rPr>
        <w:t>4.6</w:t>
      </w:r>
      <w:r w:rsidRPr="008520AB">
        <w:rPr>
          <w:sz w:val="22"/>
          <w:szCs w:val="22"/>
        </w:rPr>
        <w:tab/>
        <w:t>The Customer shall be entitled to reject any Goods delivered or Services supplied which are not in accordance with the Contract.  If any Goods or Services are so rejected, at the Customer’s option, the Supplier shall forthwith re-supply substitute Goods or Services which conform with the Contract.  Alternatively, the Customer may cancel the Contract and return any rejected Goods to the Supplier at the Supplier's risk and expense.</w:t>
      </w:r>
    </w:p>
    <w:p w14:paraId="6A09C878" w14:textId="77777777" w:rsidR="00492B87" w:rsidRPr="008520AB" w:rsidRDefault="00492B87" w:rsidP="00492B87">
      <w:pPr>
        <w:outlineLvl w:val="1"/>
        <w:rPr>
          <w:sz w:val="22"/>
          <w:szCs w:val="22"/>
        </w:rPr>
      </w:pPr>
      <w:r w:rsidRPr="008520AB">
        <w:rPr>
          <w:sz w:val="22"/>
          <w:szCs w:val="22"/>
        </w:rPr>
        <w:t>5</w:t>
      </w:r>
      <w:r w:rsidRPr="008520AB">
        <w:rPr>
          <w:sz w:val="22"/>
          <w:szCs w:val="22"/>
        </w:rPr>
        <w:tab/>
      </w:r>
      <w:r w:rsidRPr="008520AB">
        <w:rPr>
          <w:b/>
          <w:sz w:val="22"/>
          <w:szCs w:val="22"/>
        </w:rPr>
        <w:t>Indemnity</w:t>
      </w:r>
    </w:p>
    <w:p w14:paraId="145C8C1F" w14:textId="77777777" w:rsidR="00492B87" w:rsidRPr="008520AB" w:rsidRDefault="00492B87" w:rsidP="00492B87">
      <w:pPr>
        <w:outlineLvl w:val="1"/>
        <w:rPr>
          <w:sz w:val="22"/>
          <w:szCs w:val="22"/>
        </w:rPr>
      </w:pPr>
      <w:r w:rsidRPr="008520AB">
        <w:rPr>
          <w:sz w:val="22"/>
          <w:szCs w:val="22"/>
        </w:rPr>
        <w:t>The Supplier shall indemnify the Customer in full against all liability, loss, damages, costs and expenses (including legal expenses) awarded against or incurred or paid by the Customer as a result of or in connection with any act or omission of the Supplier or its employees, agents or sub-contractors in performing its obligations under this Contract, and any claims made against the Customer by third parties (including claims for death, personal injury or damage to property) arising out of, or in connection with, the supply of the Goods or Services.</w:t>
      </w:r>
    </w:p>
    <w:p w14:paraId="3D7843A6" w14:textId="77777777" w:rsidR="00492B87" w:rsidRPr="008520AB" w:rsidRDefault="00492B87" w:rsidP="00492B87">
      <w:pPr>
        <w:outlineLvl w:val="1"/>
        <w:rPr>
          <w:sz w:val="22"/>
          <w:szCs w:val="22"/>
        </w:rPr>
      </w:pPr>
      <w:r w:rsidRPr="008520AB">
        <w:rPr>
          <w:sz w:val="22"/>
          <w:szCs w:val="22"/>
        </w:rPr>
        <w:t>6</w:t>
      </w:r>
      <w:r w:rsidRPr="008520AB">
        <w:rPr>
          <w:sz w:val="22"/>
          <w:szCs w:val="22"/>
        </w:rPr>
        <w:tab/>
      </w:r>
      <w:r w:rsidRPr="008520AB">
        <w:rPr>
          <w:b/>
          <w:sz w:val="22"/>
          <w:szCs w:val="22"/>
        </w:rPr>
        <w:t>Price and Payment</w:t>
      </w:r>
    </w:p>
    <w:p w14:paraId="49C80E99" w14:textId="77777777" w:rsidR="00492B87" w:rsidRPr="008520AB" w:rsidRDefault="00492B87" w:rsidP="00492B87">
      <w:pPr>
        <w:outlineLvl w:val="1"/>
        <w:rPr>
          <w:sz w:val="22"/>
          <w:szCs w:val="22"/>
        </w:rPr>
      </w:pPr>
      <w:r w:rsidRPr="008520AB">
        <w:rPr>
          <w:sz w:val="22"/>
          <w:szCs w:val="22"/>
        </w:rPr>
        <w:lastRenderedPageBreak/>
        <w:t xml:space="preserve">Payment will be made as set out in the Order and the Customer shall be entitled to </w:t>
      </w:r>
      <w:proofErr w:type="gramStart"/>
      <w:r w:rsidRPr="008520AB">
        <w:rPr>
          <w:sz w:val="22"/>
          <w:szCs w:val="22"/>
        </w:rPr>
        <w:t>off-set</w:t>
      </w:r>
      <w:proofErr w:type="gramEnd"/>
      <w:r w:rsidRPr="008520AB">
        <w:rPr>
          <w:sz w:val="22"/>
          <w:szCs w:val="22"/>
        </w:rPr>
        <w:t xml:space="preserve"> against the price set out in the Order all sums owed to the Customer by the Supplier.</w:t>
      </w:r>
    </w:p>
    <w:p w14:paraId="1AE4CE83" w14:textId="77777777" w:rsidR="00492B87" w:rsidRPr="008520AB" w:rsidRDefault="00492B87" w:rsidP="00492B87">
      <w:pPr>
        <w:outlineLvl w:val="1"/>
        <w:rPr>
          <w:sz w:val="22"/>
          <w:szCs w:val="22"/>
        </w:rPr>
      </w:pPr>
      <w:r w:rsidRPr="008520AB">
        <w:rPr>
          <w:sz w:val="22"/>
          <w:szCs w:val="22"/>
        </w:rPr>
        <w:t>7</w:t>
      </w:r>
      <w:r w:rsidRPr="008520AB">
        <w:rPr>
          <w:sz w:val="22"/>
          <w:szCs w:val="22"/>
        </w:rPr>
        <w:tab/>
      </w:r>
      <w:r w:rsidRPr="008520AB">
        <w:rPr>
          <w:b/>
          <w:sz w:val="22"/>
          <w:szCs w:val="22"/>
        </w:rPr>
        <w:t>Termination</w:t>
      </w:r>
    </w:p>
    <w:p w14:paraId="56D343A4" w14:textId="77777777" w:rsidR="00492B87" w:rsidRPr="008520AB" w:rsidRDefault="00492B87" w:rsidP="00492B87">
      <w:pPr>
        <w:outlineLvl w:val="1"/>
        <w:rPr>
          <w:sz w:val="22"/>
          <w:szCs w:val="22"/>
        </w:rPr>
      </w:pPr>
      <w:r w:rsidRPr="008520AB">
        <w:rPr>
          <w:sz w:val="22"/>
          <w:szCs w:val="22"/>
        </w:rPr>
        <w:t>7.1</w:t>
      </w:r>
      <w:r w:rsidRPr="008520AB">
        <w:rPr>
          <w:sz w:val="22"/>
          <w:szCs w:val="22"/>
        </w:rPr>
        <w:tab/>
        <w:t>The Customer may terminate the Contract in whole or in part at any time and for any reason whatsoever by giving the Supplier at least one month’s written notice.</w:t>
      </w:r>
    </w:p>
    <w:p w14:paraId="01D6D26F" w14:textId="77777777" w:rsidR="00492B87" w:rsidRPr="008520AB" w:rsidRDefault="00492B87" w:rsidP="00492B87">
      <w:pPr>
        <w:outlineLvl w:val="1"/>
        <w:rPr>
          <w:sz w:val="22"/>
          <w:szCs w:val="22"/>
        </w:rPr>
      </w:pPr>
      <w:r w:rsidRPr="008520AB">
        <w:rPr>
          <w:sz w:val="22"/>
          <w:szCs w:val="22"/>
        </w:rPr>
        <w:t>7.2</w:t>
      </w:r>
      <w:r w:rsidRPr="008520AB">
        <w:rPr>
          <w:sz w:val="22"/>
          <w:szCs w:val="22"/>
        </w:rPr>
        <w:tab/>
        <w:t>The Customer may terminate the Contract with immediate effect by giving written notice to the Supplier and claim any losses (including all associated costs, liabilities and expenses including legal costs) back from the Supplier at any time if the Supplier:</w:t>
      </w:r>
    </w:p>
    <w:p w14:paraId="2953965C" w14:textId="77777777" w:rsidR="00492B87" w:rsidRPr="008520AB" w:rsidRDefault="00492B87" w:rsidP="00492B87">
      <w:pPr>
        <w:outlineLvl w:val="1"/>
        <w:rPr>
          <w:sz w:val="22"/>
          <w:szCs w:val="22"/>
        </w:rPr>
      </w:pPr>
      <w:r w:rsidRPr="008520AB">
        <w:rPr>
          <w:sz w:val="22"/>
          <w:szCs w:val="22"/>
        </w:rPr>
        <w:t>a)</w:t>
      </w:r>
      <w:r w:rsidRPr="008520AB">
        <w:rPr>
          <w:sz w:val="22"/>
          <w:szCs w:val="22"/>
        </w:rPr>
        <w:tab/>
        <w:t>becomes insolvent, goes into liquidation, makes any voluntary arrangement with its creditors, or becomes subject to an administration order; or</w:t>
      </w:r>
    </w:p>
    <w:p w14:paraId="06BC1D72" w14:textId="77777777" w:rsidR="00492B87" w:rsidRPr="008520AB" w:rsidRDefault="00492B87" w:rsidP="00492B87">
      <w:pPr>
        <w:outlineLvl w:val="1"/>
        <w:rPr>
          <w:sz w:val="22"/>
          <w:szCs w:val="22"/>
        </w:rPr>
      </w:pPr>
      <w:r w:rsidRPr="008520AB">
        <w:rPr>
          <w:sz w:val="22"/>
          <w:szCs w:val="22"/>
        </w:rPr>
        <w:t>b)</w:t>
      </w:r>
      <w:r w:rsidRPr="008520AB">
        <w:rPr>
          <w:sz w:val="22"/>
          <w:szCs w:val="22"/>
        </w:rPr>
        <w:tab/>
        <w:t>is in material breach of its obligations under the Contract or is in breach of its obligations and fails to remedy such breach within 14 days of written request from the Customer.</w:t>
      </w:r>
    </w:p>
    <w:p w14:paraId="79C2569B" w14:textId="77777777" w:rsidR="00492B87" w:rsidRPr="008520AB" w:rsidRDefault="00492B87" w:rsidP="00492B87">
      <w:pPr>
        <w:outlineLvl w:val="1"/>
        <w:rPr>
          <w:sz w:val="22"/>
          <w:szCs w:val="22"/>
        </w:rPr>
      </w:pPr>
      <w:r w:rsidRPr="008520AB">
        <w:rPr>
          <w:sz w:val="22"/>
          <w:szCs w:val="22"/>
        </w:rPr>
        <w:t>7.3</w:t>
      </w:r>
      <w:r w:rsidRPr="008520AB">
        <w:rPr>
          <w:sz w:val="22"/>
          <w:szCs w:val="22"/>
        </w:rPr>
        <w:tab/>
        <w:t>In the event of termination, all existing Orders must be completed.</w:t>
      </w:r>
    </w:p>
    <w:p w14:paraId="2F81815B" w14:textId="77777777" w:rsidR="00492B87" w:rsidRPr="008520AB" w:rsidRDefault="00492B87" w:rsidP="00492B87">
      <w:pPr>
        <w:outlineLvl w:val="1"/>
        <w:rPr>
          <w:sz w:val="22"/>
          <w:szCs w:val="22"/>
        </w:rPr>
      </w:pPr>
      <w:r w:rsidRPr="008520AB">
        <w:rPr>
          <w:sz w:val="22"/>
          <w:szCs w:val="22"/>
        </w:rPr>
        <w:t>8</w:t>
      </w:r>
      <w:r w:rsidRPr="008520AB">
        <w:rPr>
          <w:sz w:val="22"/>
          <w:szCs w:val="22"/>
        </w:rPr>
        <w:tab/>
      </w:r>
      <w:r w:rsidRPr="008520AB">
        <w:rPr>
          <w:b/>
          <w:sz w:val="22"/>
          <w:szCs w:val="22"/>
        </w:rPr>
        <w:t>Supplier's Warranties</w:t>
      </w:r>
    </w:p>
    <w:p w14:paraId="164C3C14" w14:textId="77777777" w:rsidR="00492B87" w:rsidRPr="008520AB" w:rsidRDefault="00492B87" w:rsidP="00492B87">
      <w:pPr>
        <w:outlineLvl w:val="1"/>
        <w:rPr>
          <w:sz w:val="22"/>
          <w:szCs w:val="22"/>
        </w:rPr>
      </w:pPr>
      <w:r w:rsidRPr="008520AB">
        <w:rPr>
          <w:sz w:val="22"/>
          <w:szCs w:val="22"/>
        </w:rPr>
        <w:t>8.1</w:t>
      </w:r>
      <w:r w:rsidRPr="008520AB">
        <w:rPr>
          <w:sz w:val="22"/>
          <w:szCs w:val="22"/>
        </w:rPr>
        <w:tab/>
        <w:t>The Supplier warrants to the Customer that:</w:t>
      </w:r>
    </w:p>
    <w:p w14:paraId="05A991B4" w14:textId="77777777" w:rsidR="00492B87" w:rsidRPr="008520AB" w:rsidRDefault="00492B87" w:rsidP="00492B87">
      <w:pPr>
        <w:outlineLvl w:val="1"/>
        <w:rPr>
          <w:sz w:val="22"/>
          <w:szCs w:val="22"/>
        </w:rPr>
      </w:pPr>
      <w:r w:rsidRPr="008520AB">
        <w:rPr>
          <w:sz w:val="22"/>
          <w:szCs w:val="22"/>
        </w:rPr>
        <w:t>a)</w:t>
      </w:r>
      <w:r w:rsidRPr="008520AB">
        <w:rPr>
          <w:sz w:val="22"/>
          <w:szCs w:val="22"/>
        </w:rPr>
        <w:tab/>
        <w:t xml:space="preserve">it has all necessary internal authorisations and all authorisations from all relevant third parties to enable it to supply the Goods and the Services without infringing any applicable law, regulation, code or practice or any third party’s </w:t>
      </w:r>
      <w:proofErr w:type="gramStart"/>
      <w:r w:rsidRPr="008520AB">
        <w:rPr>
          <w:sz w:val="22"/>
          <w:szCs w:val="22"/>
        </w:rPr>
        <w:t>rights;</w:t>
      </w:r>
      <w:proofErr w:type="gramEnd"/>
    </w:p>
    <w:p w14:paraId="55474FFA" w14:textId="77777777" w:rsidR="00492B87" w:rsidRPr="008520AB" w:rsidRDefault="00492B87" w:rsidP="00492B87">
      <w:pPr>
        <w:outlineLvl w:val="1"/>
        <w:rPr>
          <w:sz w:val="22"/>
          <w:szCs w:val="22"/>
        </w:rPr>
      </w:pPr>
      <w:r w:rsidRPr="008520AB">
        <w:rPr>
          <w:sz w:val="22"/>
          <w:szCs w:val="22"/>
        </w:rPr>
        <w:t>b)</w:t>
      </w:r>
      <w:r w:rsidRPr="008520AB">
        <w:rPr>
          <w:sz w:val="22"/>
          <w:szCs w:val="22"/>
        </w:rPr>
        <w:tab/>
        <w:t xml:space="preserve">it will not and will procure that none of its employees will accept any commission, gift, inducement or other financial benefit from any supplier or potential supplier of the </w:t>
      </w:r>
      <w:proofErr w:type="gramStart"/>
      <w:r w:rsidRPr="008520AB">
        <w:rPr>
          <w:sz w:val="22"/>
          <w:szCs w:val="22"/>
        </w:rPr>
        <w:t>Customer;</w:t>
      </w:r>
      <w:proofErr w:type="gramEnd"/>
    </w:p>
    <w:p w14:paraId="2BD3FC65" w14:textId="77777777" w:rsidR="00492B87" w:rsidRPr="008520AB" w:rsidRDefault="00492B87" w:rsidP="00492B87">
      <w:pPr>
        <w:outlineLvl w:val="1"/>
        <w:rPr>
          <w:sz w:val="22"/>
          <w:szCs w:val="22"/>
        </w:rPr>
      </w:pPr>
      <w:r w:rsidRPr="008520AB">
        <w:rPr>
          <w:sz w:val="22"/>
          <w:szCs w:val="22"/>
        </w:rPr>
        <w:t>c)</w:t>
      </w:r>
      <w:r w:rsidRPr="008520AB">
        <w:rPr>
          <w:sz w:val="22"/>
          <w:szCs w:val="22"/>
        </w:rPr>
        <w:tab/>
        <w:t xml:space="preserve">the Services will be performed by appropriately qualified and trained personnel, with the best care, skill and diligence and to such high standard of quality as it is reasonable for the Customer to expect in all the </w:t>
      </w:r>
      <w:proofErr w:type="gramStart"/>
      <w:r w:rsidRPr="008520AB">
        <w:rPr>
          <w:sz w:val="22"/>
          <w:szCs w:val="22"/>
        </w:rPr>
        <w:t>circumstances;</w:t>
      </w:r>
      <w:proofErr w:type="gramEnd"/>
    </w:p>
    <w:p w14:paraId="7E86689C" w14:textId="77777777" w:rsidR="00492B87" w:rsidRPr="008520AB" w:rsidRDefault="00492B87" w:rsidP="00492B87">
      <w:pPr>
        <w:outlineLvl w:val="1"/>
        <w:rPr>
          <w:sz w:val="22"/>
          <w:szCs w:val="22"/>
        </w:rPr>
      </w:pPr>
      <w:r w:rsidRPr="008520AB">
        <w:rPr>
          <w:sz w:val="22"/>
          <w:szCs w:val="22"/>
        </w:rPr>
        <w:t>d)</w:t>
      </w:r>
      <w:r w:rsidRPr="008520AB">
        <w:rPr>
          <w:sz w:val="22"/>
          <w:szCs w:val="22"/>
        </w:rPr>
        <w:tab/>
        <w:t>none of its directors or officers or any of its employees have any interest in any supplier or potential supplier of the Customer or is a party to, or are otherwise interested in, any transaction or arrangement with the Customer; and</w:t>
      </w:r>
    </w:p>
    <w:p w14:paraId="0568122D" w14:textId="77777777" w:rsidR="00492B87" w:rsidRPr="008520AB" w:rsidRDefault="00492B87" w:rsidP="00492B87">
      <w:pPr>
        <w:outlineLvl w:val="1"/>
        <w:rPr>
          <w:sz w:val="22"/>
          <w:szCs w:val="22"/>
        </w:rPr>
      </w:pPr>
      <w:r w:rsidRPr="008520AB">
        <w:rPr>
          <w:sz w:val="22"/>
          <w:szCs w:val="22"/>
        </w:rPr>
        <w:t>e)</w:t>
      </w:r>
      <w:r w:rsidRPr="008520AB">
        <w:rPr>
          <w:sz w:val="22"/>
          <w:szCs w:val="22"/>
        </w:rPr>
        <w:tab/>
        <w:t>information provided to the Customer are, and remain, complete and accurate in all material respects.</w:t>
      </w:r>
    </w:p>
    <w:p w14:paraId="048DF23D" w14:textId="77777777" w:rsidR="00492B87" w:rsidRPr="008520AB" w:rsidRDefault="00492B87" w:rsidP="00492B87">
      <w:pPr>
        <w:outlineLvl w:val="1"/>
        <w:rPr>
          <w:sz w:val="22"/>
          <w:szCs w:val="22"/>
        </w:rPr>
      </w:pPr>
      <w:r w:rsidRPr="008520AB">
        <w:rPr>
          <w:sz w:val="22"/>
          <w:szCs w:val="22"/>
        </w:rPr>
        <w:t>9</w:t>
      </w:r>
      <w:r w:rsidRPr="008520AB">
        <w:rPr>
          <w:sz w:val="22"/>
          <w:szCs w:val="22"/>
        </w:rPr>
        <w:tab/>
      </w:r>
      <w:r w:rsidRPr="008520AB">
        <w:rPr>
          <w:b/>
          <w:sz w:val="22"/>
          <w:szCs w:val="22"/>
        </w:rPr>
        <w:t>Force majeure</w:t>
      </w:r>
    </w:p>
    <w:p w14:paraId="5492AFE1" w14:textId="77777777" w:rsidR="00492B87" w:rsidRPr="008520AB" w:rsidRDefault="00492B87" w:rsidP="00492B87">
      <w:pPr>
        <w:outlineLvl w:val="1"/>
        <w:rPr>
          <w:sz w:val="22"/>
          <w:szCs w:val="22"/>
        </w:rPr>
      </w:pPr>
      <w:r w:rsidRPr="008520AB">
        <w:rPr>
          <w:sz w:val="22"/>
          <w:szCs w:val="22"/>
        </w:rPr>
        <w:t>9.1</w:t>
      </w:r>
      <w:r w:rsidRPr="008520AB">
        <w:rPr>
          <w:sz w:val="22"/>
          <w:szCs w:val="22"/>
        </w:rPr>
        <w:tab/>
        <w:t xml:space="preserve">Neither party shall be liable for any failure or delay in performing its obligations under the Contract to the extent that such failure or delay is caused by an event that is beyond that party's reasonable control (a </w:t>
      </w:r>
      <w:r w:rsidRPr="008520AB">
        <w:rPr>
          <w:sz w:val="22"/>
          <w:szCs w:val="22"/>
        </w:rPr>
        <w:lastRenderedPageBreak/>
        <w:t>"Force Majeure Event") provided that the Supplier shall use best endeavours to cure such Force Majeure Event and resume performance under the Contract.</w:t>
      </w:r>
    </w:p>
    <w:p w14:paraId="1A721A8A" w14:textId="77777777" w:rsidR="00492B87" w:rsidRPr="008520AB" w:rsidRDefault="00492B87" w:rsidP="00492B87">
      <w:pPr>
        <w:outlineLvl w:val="1"/>
        <w:rPr>
          <w:sz w:val="22"/>
          <w:szCs w:val="22"/>
        </w:rPr>
      </w:pPr>
      <w:r w:rsidRPr="008520AB">
        <w:rPr>
          <w:sz w:val="22"/>
          <w:szCs w:val="22"/>
        </w:rPr>
        <w:t>9.2</w:t>
      </w:r>
      <w:r w:rsidRPr="008520AB">
        <w:rPr>
          <w:sz w:val="22"/>
          <w:szCs w:val="22"/>
        </w:rPr>
        <w:tab/>
        <w:t>If any events or circumstances prevent the Supplier from carrying out its obligations under the Contract for a continuous period of more than 14 days, the Customer may terminate the Contract immediately by giving written notice to the Supplier.</w:t>
      </w:r>
    </w:p>
    <w:p w14:paraId="2670E4C5" w14:textId="77777777" w:rsidR="00492B87" w:rsidRPr="008520AB" w:rsidRDefault="00492B87" w:rsidP="00492B87">
      <w:pPr>
        <w:outlineLvl w:val="1"/>
        <w:rPr>
          <w:sz w:val="22"/>
          <w:szCs w:val="22"/>
        </w:rPr>
      </w:pPr>
      <w:r w:rsidRPr="008520AB">
        <w:rPr>
          <w:sz w:val="22"/>
          <w:szCs w:val="22"/>
        </w:rPr>
        <w:t>10</w:t>
      </w:r>
      <w:r w:rsidRPr="008520AB">
        <w:rPr>
          <w:sz w:val="22"/>
          <w:szCs w:val="22"/>
        </w:rPr>
        <w:tab/>
      </w:r>
      <w:r w:rsidRPr="008520AB">
        <w:rPr>
          <w:b/>
          <w:sz w:val="22"/>
          <w:szCs w:val="22"/>
        </w:rPr>
        <w:t>General</w:t>
      </w:r>
    </w:p>
    <w:p w14:paraId="54051BBA" w14:textId="77777777" w:rsidR="00492B87" w:rsidRPr="008520AB" w:rsidRDefault="00492B87" w:rsidP="00492B87">
      <w:pPr>
        <w:outlineLvl w:val="1"/>
        <w:rPr>
          <w:sz w:val="22"/>
          <w:szCs w:val="22"/>
        </w:rPr>
      </w:pPr>
      <w:r w:rsidRPr="008520AB">
        <w:rPr>
          <w:sz w:val="22"/>
          <w:szCs w:val="22"/>
        </w:rPr>
        <w:t>10.1</w:t>
      </w:r>
      <w:r w:rsidRPr="008520AB">
        <w:rPr>
          <w:sz w:val="22"/>
          <w:szCs w:val="22"/>
        </w:rPr>
        <w:tab/>
        <w:t>The Supplier shall not use the Customer’s name, branding or logo other than in accordance with the Customer's written instructions or authorisation.</w:t>
      </w:r>
    </w:p>
    <w:p w14:paraId="63059751" w14:textId="77777777" w:rsidR="00492B87" w:rsidRPr="008520AB" w:rsidRDefault="00492B87" w:rsidP="00492B87">
      <w:pPr>
        <w:outlineLvl w:val="1"/>
        <w:rPr>
          <w:sz w:val="22"/>
          <w:szCs w:val="22"/>
        </w:rPr>
      </w:pPr>
      <w:r w:rsidRPr="008520AB">
        <w:rPr>
          <w:sz w:val="22"/>
          <w:szCs w:val="22"/>
        </w:rPr>
        <w:t>10.2</w:t>
      </w:r>
      <w:r w:rsidRPr="008520AB">
        <w:rPr>
          <w:sz w:val="22"/>
          <w:szCs w:val="22"/>
        </w:rPr>
        <w:tab/>
        <w:t xml:space="preserve">The Supplier may not assign, transfer, charge, subcontract, novate or deal in any other manner with any or </w:t>
      </w:r>
      <w:proofErr w:type="gramStart"/>
      <w:r w:rsidRPr="008520AB">
        <w:rPr>
          <w:sz w:val="22"/>
          <w:szCs w:val="22"/>
        </w:rPr>
        <w:t>all of</w:t>
      </w:r>
      <w:proofErr w:type="gramEnd"/>
      <w:r w:rsidRPr="008520AB">
        <w:rPr>
          <w:sz w:val="22"/>
          <w:szCs w:val="22"/>
        </w:rPr>
        <w:t xml:space="preserve"> its rights or obligations under the Contract without the Customer’s prior written consent.</w:t>
      </w:r>
    </w:p>
    <w:p w14:paraId="688AFC14" w14:textId="77777777" w:rsidR="00492B87" w:rsidRPr="008520AB" w:rsidRDefault="00492B87" w:rsidP="00492B87">
      <w:pPr>
        <w:outlineLvl w:val="1"/>
        <w:rPr>
          <w:sz w:val="22"/>
          <w:szCs w:val="22"/>
        </w:rPr>
      </w:pPr>
      <w:r w:rsidRPr="008520AB">
        <w:rPr>
          <w:sz w:val="22"/>
          <w:szCs w:val="22"/>
        </w:rPr>
        <w:t>10.3</w:t>
      </w:r>
      <w:r w:rsidRPr="008520AB">
        <w:rPr>
          <w:sz w:val="22"/>
          <w:szCs w:val="22"/>
        </w:rPr>
        <w:tab/>
        <w:t>Any notice under or in connection with the Contract shall be given in writing to the address specified in the Order or to such other address as shall be notified from time to time.  For the purposes of this Condition, "writing" shall include e-mails and faxes.</w:t>
      </w:r>
    </w:p>
    <w:p w14:paraId="36F57C8F" w14:textId="77777777" w:rsidR="00492B87" w:rsidRPr="008520AB" w:rsidRDefault="00492B87" w:rsidP="00492B87">
      <w:pPr>
        <w:outlineLvl w:val="1"/>
        <w:rPr>
          <w:sz w:val="22"/>
          <w:szCs w:val="22"/>
        </w:rPr>
      </w:pPr>
      <w:r w:rsidRPr="008520AB">
        <w:rPr>
          <w:sz w:val="22"/>
          <w:szCs w:val="22"/>
        </w:rPr>
        <w:t>10.4</w:t>
      </w:r>
      <w:r w:rsidRPr="008520AB">
        <w:rPr>
          <w:sz w:val="22"/>
          <w:szCs w:val="22"/>
        </w:rPr>
        <w:tab/>
        <w:t>If any court or competent authority finds that any provision of the Contract (or part of any provision) is invalid, illegal or unenforceable, that provision or part-provision shall, to the extent required, be deemed to be deleted, and the validity and enforceability of the other provisions of the Contract shall not be affected.</w:t>
      </w:r>
    </w:p>
    <w:p w14:paraId="02B84601" w14:textId="77777777" w:rsidR="00492B87" w:rsidRPr="008520AB" w:rsidRDefault="00492B87" w:rsidP="00492B87">
      <w:pPr>
        <w:outlineLvl w:val="1"/>
        <w:rPr>
          <w:sz w:val="22"/>
          <w:szCs w:val="22"/>
        </w:rPr>
      </w:pPr>
      <w:r w:rsidRPr="008520AB">
        <w:rPr>
          <w:sz w:val="22"/>
          <w:szCs w:val="22"/>
        </w:rPr>
        <w:t>10.5</w:t>
      </w:r>
      <w:r w:rsidRPr="008520AB">
        <w:rPr>
          <w:sz w:val="22"/>
          <w:szCs w:val="22"/>
        </w:rPr>
        <w:tab/>
        <w:t>Any variation to the Contract, including the introduction of any additional terms and conditions, shall only be binding when agreed in writing and signed by both parties.</w:t>
      </w:r>
    </w:p>
    <w:p w14:paraId="726255D9" w14:textId="77777777" w:rsidR="00492B87" w:rsidRPr="008520AB" w:rsidRDefault="00492B87" w:rsidP="00492B87">
      <w:pPr>
        <w:outlineLvl w:val="1"/>
        <w:rPr>
          <w:sz w:val="22"/>
          <w:szCs w:val="22"/>
        </w:rPr>
      </w:pPr>
      <w:r w:rsidRPr="008520AB">
        <w:rPr>
          <w:sz w:val="22"/>
          <w:szCs w:val="22"/>
        </w:rPr>
        <w:t>10.6</w:t>
      </w:r>
      <w:r w:rsidRPr="008520AB">
        <w:rPr>
          <w:sz w:val="22"/>
          <w:szCs w:val="22"/>
        </w:rPr>
        <w:tab/>
        <w:t xml:space="preserve">The Contract shall be governed by and construed in accordance with English law. The parties irrevocably submit to the exclusive jurisdiction of the courts of England and Wales to settle any dispute or claim arising out of or in connection with the Contract or its subject matter or formation. </w:t>
      </w:r>
    </w:p>
    <w:p w14:paraId="41845C99" w14:textId="77777777" w:rsidR="00355E4C" w:rsidRPr="008520AB" w:rsidRDefault="00492B87" w:rsidP="00492B87">
      <w:pPr>
        <w:outlineLvl w:val="1"/>
        <w:rPr>
          <w:sz w:val="22"/>
          <w:szCs w:val="22"/>
        </w:rPr>
      </w:pPr>
      <w:r w:rsidRPr="008520AB">
        <w:rPr>
          <w:sz w:val="22"/>
          <w:szCs w:val="22"/>
        </w:rPr>
        <w:t>10.7</w:t>
      </w:r>
      <w:r w:rsidRPr="008520AB">
        <w:rPr>
          <w:sz w:val="22"/>
          <w:szCs w:val="22"/>
        </w:rPr>
        <w:tab/>
        <w:t>A person who is not a party to the Contract shall not have any rights under or in connection with it.</w:t>
      </w:r>
    </w:p>
    <w:p w14:paraId="44006F3C" w14:textId="220D69D0" w:rsidR="005B6A6F" w:rsidRPr="008520AB" w:rsidRDefault="00A67089" w:rsidP="005B6A6F">
      <w:pPr>
        <w:ind w:left="1179" w:right="1359"/>
        <w:jc w:val="center"/>
        <w:rPr>
          <w:b/>
        </w:rPr>
      </w:pPr>
      <w:r w:rsidRPr="008520AB">
        <w:rPr>
          <w:rFonts w:cs="Arial"/>
          <w:b/>
          <w:bCs/>
          <w:sz w:val="22"/>
          <w:szCs w:val="22"/>
        </w:rPr>
        <w:br w:type="page"/>
      </w:r>
      <w:r w:rsidR="00A753E3" w:rsidRPr="008520AB">
        <w:rPr>
          <w:rFonts w:cs="Arial"/>
          <w:b/>
          <w:bCs/>
          <w:sz w:val="22"/>
          <w:szCs w:val="22"/>
        </w:rPr>
        <w:lastRenderedPageBreak/>
        <w:t>PART 4</w:t>
      </w:r>
      <w:r w:rsidR="005B6A6F" w:rsidRPr="008520AB">
        <w:rPr>
          <w:b/>
        </w:rPr>
        <w:t xml:space="preserve"> GREDO’S CHILD PROTECTION POLICY</w:t>
      </w:r>
    </w:p>
    <w:p w14:paraId="5FB82E9B" w14:textId="77777777" w:rsidR="005B6A6F" w:rsidRPr="008520AB" w:rsidRDefault="005B6A6F" w:rsidP="005B6A6F">
      <w:pPr>
        <w:pStyle w:val="BodyText"/>
        <w:spacing w:before="2"/>
        <w:rPr>
          <w:b/>
          <w:sz w:val="24"/>
        </w:rPr>
      </w:pPr>
    </w:p>
    <w:p w14:paraId="37E0DA09" w14:textId="77777777" w:rsidR="005B6A6F" w:rsidRPr="008520AB" w:rsidRDefault="005B6A6F" w:rsidP="005B6A6F">
      <w:pPr>
        <w:pStyle w:val="BodyText"/>
        <w:spacing w:before="1"/>
        <w:rPr>
          <w:bCs/>
        </w:rPr>
      </w:pPr>
      <w:r w:rsidRPr="008520AB">
        <w:rPr>
          <w:bCs/>
        </w:rPr>
        <w:t>GOAL</w:t>
      </w:r>
    </w:p>
    <w:p w14:paraId="48194A0F"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To protect children from all forms of abuse in the course of our work</w:t>
      </w:r>
    </w:p>
    <w:p w14:paraId="0D3B0389" w14:textId="77777777" w:rsidR="005B6A6F" w:rsidRPr="008520AB" w:rsidRDefault="005B6A6F" w:rsidP="005B6A6F">
      <w:pPr>
        <w:pStyle w:val="BodyText"/>
        <w:spacing w:before="1"/>
        <w:rPr>
          <w:bCs/>
        </w:rPr>
      </w:pPr>
      <w:r w:rsidRPr="008520AB">
        <w:rPr>
          <w:bCs/>
        </w:rPr>
        <w:t>PURPOSE</w:t>
      </w:r>
    </w:p>
    <w:p w14:paraId="2C034955" w14:textId="77777777" w:rsidR="005B6A6F" w:rsidRPr="008520AB" w:rsidRDefault="005B6A6F" w:rsidP="005B6A6F">
      <w:pPr>
        <w:pStyle w:val="BodyText"/>
        <w:spacing w:before="1"/>
        <w:rPr>
          <w:bCs/>
        </w:rPr>
      </w:pPr>
      <w:r w:rsidRPr="008520AB">
        <w:rPr>
          <w:bCs/>
        </w:rPr>
        <w:t>The purpose of child protection policy is to</w:t>
      </w:r>
    </w:p>
    <w:p w14:paraId="1520FBF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Provide a management strategy to prevent child abuse and protect children in the course</w:t>
      </w:r>
    </w:p>
    <w:p w14:paraId="2D6E6A5A" w14:textId="77777777" w:rsidR="005B6A6F" w:rsidRPr="008520AB" w:rsidRDefault="005B6A6F" w:rsidP="005B6A6F">
      <w:pPr>
        <w:pStyle w:val="BodyText"/>
        <w:spacing w:before="1"/>
        <w:rPr>
          <w:bCs/>
        </w:rPr>
      </w:pPr>
      <w:r w:rsidRPr="008520AB">
        <w:rPr>
          <w:bCs/>
        </w:rPr>
        <w:t>of our work</w:t>
      </w:r>
    </w:p>
    <w:p w14:paraId="7FF2C6B3"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Protect GREDO staff and third-party from unfair practices and processes</w:t>
      </w:r>
    </w:p>
    <w:p w14:paraId="1FBDB03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Provide GREDO staff and third-party with clear guideline on what do in the case of</w:t>
      </w:r>
    </w:p>
    <w:p w14:paraId="4B1E4376" w14:textId="77777777" w:rsidR="005B6A6F" w:rsidRPr="008520AB" w:rsidRDefault="005B6A6F" w:rsidP="005B6A6F">
      <w:pPr>
        <w:pStyle w:val="BodyText"/>
        <w:spacing w:before="1"/>
        <w:rPr>
          <w:bCs/>
        </w:rPr>
      </w:pPr>
      <w:r w:rsidRPr="008520AB">
        <w:rPr>
          <w:bCs/>
        </w:rPr>
        <w:t>suspected child abuse.</w:t>
      </w:r>
    </w:p>
    <w:p w14:paraId="630EEE04" w14:textId="77777777" w:rsidR="005B6A6F" w:rsidRPr="008520AB" w:rsidRDefault="005B6A6F" w:rsidP="005B6A6F">
      <w:pPr>
        <w:pStyle w:val="BodyText"/>
        <w:spacing w:before="1"/>
        <w:rPr>
          <w:bCs/>
        </w:rPr>
      </w:pPr>
      <w:r w:rsidRPr="008520AB">
        <w:rPr>
          <w:bCs/>
        </w:rPr>
        <w:t>GREDO’S COMMITMENT</w:t>
      </w:r>
    </w:p>
    <w:p w14:paraId="4ECDFBB9" w14:textId="77777777" w:rsidR="005B6A6F" w:rsidRPr="008520AB" w:rsidRDefault="005B6A6F" w:rsidP="005B6A6F">
      <w:pPr>
        <w:pStyle w:val="BodyText"/>
        <w:spacing w:before="1"/>
        <w:rPr>
          <w:bCs/>
        </w:rPr>
      </w:pPr>
      <w:r w:rsidRPr="008520AB">
        <w:rPr>
          <w:bCs/>
        </w:rPr>
        <w:t>GREDO ‘s commitment to child protection will be guided by the following</w:t>
      </w:r>
    </w:p>
    <w:p w14:paraId="4F3ED41A" w14:textId="77777777" w:rsidR="005B6A6F" w:rsidRPr="008520AB" w:rsidRDefault="005B6A6F" w:rsidP="005B6A6F">
      <w:pPr>
        <w:pStyle w:val="BodyText"/>
        <w:spacing w:before="1"/>
        <w:rPr>
          <w:bCs/>
        </w:rPr>
      </w:pPr>
      <w:r w:rsidRPr="008520AB">
        <w:rPr>
          <w:bCs/>
        </w:rPr>
        <w:t>AWARENESS: we will ensure that all GREDO staff and partner as well as stakeholder involved in</w:t>
      </w:r>
    </w:p>
    <w:p w14:paraId="385BD8DD" w14:textId="77777777" w:rsidR="005B6A6F" w:rsidRPr="008520AB" w:rsidRDefault="005B6A6F" w:rsidP="005B6A6F">
      <w:pPr>
        <w:pStyle w:val="BodyText"/>
        <w:spacing w:before="1"/>
        <w:rPr>
          <w:bCs/>
        </w:rPr>
      </w:pPr>
      <w:r w:rsidRPr="008520AB">
        <w:rPr>
          <w:bCs/>
        </w:rPr>
        <w:t>projects are aware of the problem of child abuse and the risks to children.</w:t>
      </w:r>
    </w:p>
    <w:p w14:paraId="369B73F2" w14:textId="77777777" w:rsidR="005B6A6F" w:rsidRPr="008520AB" w:rsidRDefault="005B6A6F" w:rsidP="005B6A6F">
      <w:pPr>
        <w:pStyle w:val="BodyText"/>
        <w:spacing w:before="1"/>
        <w:rPr>
          <w:bCs/>
        </w:rPr>
      </w:pPr>
      <w:r w:rsidRPr="008520AB">
        <w:rPr>
          <w:bCs/>
        </w:rPr>
        <w:t>PROVENTION: we will ensure through awareness and good practice that GREDO staff and</w:t>
      </w:r>
    </w:p>
    <w:p w14:paraId="04BBE6B5" w14:textId="77777777" w:rsidR="005B6A6F" w:rsidRPr="008520AB" w:rsidRDefault="005B6A6F" w:rsidP="005B6A6F">
      <w:pPr>
        <w:pStyle w:val="BodyText"/>
        <w:spacing w:before="1"/>
        <w:rPr>
          <w:bCs/>
        </w:rPr>
      </w:pPr>
      <w:r w:rsidRPr="008520AB">
        <w:rPr>
          <w:bCs/>
        </w:rPr>
        <w:t>partners minimize the risk to children.</w:t>
      </w:r>
    </w:p>
    <w:p w14:paraId="378E4E6C" w14:textId="77777777" w:rsidR="005B6A6F" w:rsidRPr="008520AB" w:rsidRDefault="005B6A6F" w:rsidP="005B6A6F">
      <w:pPr>
        <w:pStyle w:val="BodyText"/>
        <w:spacing w:before="1"/>
        <w:rPr>
          <w:bCs/>
        </w:rPr>
      </w:pPr>
      <w:r w:rsidRPr="008520AB">
        <w:rPr>
          <w:bCs/>
        </w:rPr>
        <w:t>REPORTING: we will ensure that GREDO staff and partners are clear on what step to take where</w:t>
      </w:r>
    </w:p>
    <w:p w14:paraId="69636690" w14:textId="77777777" w:rsidR="005B6A6F" w:rsidRPr="008520AB" w:rsidRDefault="005B6A6F" w:rsidP="005B6A6F">
      <w:pPr>
        <w:pStyle w:val="BodyText"/>
        <w:spacing w:before="1"/>
        <w:rPr>
          <w:bCs/>
        </w:rPr>
      </w:pPr>
      <w:r w:rsidRPr="008520AB">
        <w:rPr>
          <w:bCs/>
        </w:rPr>
        <w:t>concerns arise regarding the safety of children</w:t>
      </w:r>
    </w:p>
    <w:p w14:paraId="2562A0A5" w14:textId="77777777" w:rsidR="005B6A6F" w:rsidRPr="008520AB" w:rsidRDefault="005B6A6F" w:rsidP="005B6A6F">
      <w:pPr>
        <w:pStyle w:val="BodyText"/>
        <w:spacing w:before="1"/>
        <w:rPr>
          <w:bCs/>
        </w:rPr>
      </w:pPr>
      <w:r w:rsidRPr="008520AB">
        <w:rPr>
          <w:bCs/>
        </w:rPr>
        <w:t>RESPONDING: we will ensure that action is taken to support and protect children where concern</w:t>
      </w:r>
    </w:p>
    <w:p w14:paraId="53B996DB" w14:textId="77777777" w:rsidR="005B6A6F" w:rsidRPr="008520AB" w:rsidRDefault="005B6A6F" w:rsidP="005B6A6F">
      <w:pPr>
        <w:pStyle w:val="BodyText"/>
        <w:spacing w:before="1"/>
        <w:rPr>
          <w:bCs/>
        </w:rPr>
      </w:pPr>
      <w:r w:rsidRPr="008520AB">
        <w:rPr>
          <w:bCs/>
        </w:rPr>
        <w:t>of abuse arise</w:t>
      </w:r>
    </w:p>
    <w:p w14:paraId="11DD4340" w14:textId="77777777" w:rsidR="005B6A6F" w:rsidRPr="008520AB" w:rsidRDefault="005B6A6F" w:rsidP="005B6A6F">
      <w:pPr>
        <w:pStyle w:val="BodyText"/>
        <w:spacing w:before="1"/>
        <w:rPr>
          <w:bCs/>
        </w:rPr>
      </w:pPr>
      <w:r w:rsidRPr="008520AB">
        <w:rPr>
          <w:bCs/>
        </w:rPr>
        <w:t>Further to the above, GREDO will:</w:t>
      </w:r>
    </w:p>
    <w:p w14:paraId="7069B31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Not permit a person to work with children if it has been identified that they pose an</w:t>
      </w:r>
    </w:p>
    <w:p w14:paraId="2209103E" w14:textId="77777777" w:rsidR="005B6A6F" w:rsidRPr="008520AB" w:rsidRDefault="005B6A6F" w:rsidP="005B6A6F">
      <w:pPr>
        <w:pStyle w:val="BodyText"/>
        <w:spacing w:before="1"/>
        <w:rPr>
          <w:bCs/>
        </w:rPr>
      </w:pPr>
      <w:r w:rsidRPr="008520AB">
        <w:rPr>
          <w:bCs/>
        </w:rPr>
        <w:t>unacceptable risk to children’s safety or well-being</w:t>
      </w:r>
    </w:p>
    <w:p w14:paraId="50C0D0B2"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Take all child abuse concerns raised seriously</w:t>
      </w:r>
    </w:p>
    <w:p w14:paraId="10132305"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Take a positive step to ensure protection of children who are the subject of any concerns</w:t>
      </w:r>
    </w:p>
    <w:p w14:paraId="49332EF0"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Support children, GREDO staff or other adults who raise concerns or who are the subject</w:t>
      </w:r>
    </w:p>
    <w:p w14:paraId="4B9C88E6" w14:textId="77777777" w:rsidR="005B6A6F" w:rsidRPr="008520AB" w:rsidRDefault="005B6A6F" w:rsidP="005B6A6F">
      <w:pPr>
        <w:pStyle w:val="BodyText"/>
        <w:spacing w:before="1"/>
        <w:rPr>
          <w:bCs/>
        </w:rPr>
      </w:pPr>
      <w:r w:rsidRPr="008520AB">
        <w:rPr>
          <w:bCs/>
        </w:rPr>
        <w:t>of concerns</w:t>
      </w:r>
    </w:p>
    <w:p w14:paraId="4F3CC5F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Act appropriately and affectively investigating or cooperating with any subsequent</w:t>
      </w:r>
    </w:p>
    <w:p w14:paraId="698413A2" w14:textId="77777777" w:rsidR="005B6A6F" w:rsidRPr="008520AB" w:rsidRDefault="005B6A6F" w:rsidP="005B6A6F">
      <w:pPr>
        <w:pStyle w:val="BodyText"/>
        <w:spacing w:before="1"/>
        <w:rPr>
          <w:bCs/>
        </w:rPr>
      </w:pPr>
      <w:r w:rsidRPr="008520AB">
        <w:rPr>
          <w:bCs/>
        </w:rPr>
        <w:t>process of investigation</w:t>
      </w:r>
    </w:p>
    <w:p w14:paraId="0AF22BCF"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Guide through the child protection process by the principle of “best interests of child “</w:t>
      </w:r>
    </w:p>
    <w:p w14:paraId="078764A4" w14:textId="77777777" w:rsidR="005B6A6F" w:rsidRPr="008520AB" w:rsidRDefault="005B6A6F" w:rsidP="005B6A6F">
      <w:pPr>
        <w:pStyle w:val="BodyText"/>
        <w:spacing w:before="1"/>
        <w:rPr>
          <w:bCs/>
        </w:rPr>
      </w:pPr>
      <w:r w:rsidRPr="008520AB">
        <w:rPr>
          <w:rFonts w:ascii="Segoe UI Symbol" w:hAnsi="Segoe UI Symbol" w:cs="Segoe UI Symbol"/>
          <w:bCs/>
        </w:rPr>
        <w:lastRenderedPageBreak/>
        <w:t>➢</w:t>
      </w:r>
      <w:r w:rsidRPr="008520AB">
        <w:rPr>
          <w:bCs/>
        </w:rPr>
        <w:t xml:space="preserve"> Listen to and take seriously the view and wishes of children; and</w:t>
      </w:r>
    </w:p>
    <w:p w14:paraId="702CA325"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Work in partnership with parent/caretakers and/or other professionals to ensure the</w:t>
      </w:r>
    </w:p>
    <w:p w14:paraId="7B7BABCA" w14:textId="77777777" w:rsidR="005B6A6F" w:rsidRPr="008520AB" w:rsidRDefault="005B6A6F" w:rsidP="005B6A6F">
      <w:pPr>
        <w:pStyle w:val="BodyText"/>
        <w:spacing w:before="1"/>
        <w:rPr>
          <w:bCs/>
        </w:rPr>
      </w:pPr>
      <w:r w:rsidRPr="008520AB">
        <w:rPr>
          <w:bCs/>
        </w:rPr>
        <w:t>protection of children</w:t>
      </w:r>
    </w:p>
    <w:p w14:paraId="527A4D35"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38F0C897" w14:textId="77777777" w:rsidR="005B6A6F" w:rsidRPr="008520AB" w:rsidRDefault="005B6A6F" w:rsidP="005B6A6F">
      <w:pPr>
        <w:pStyle w:val="BodyText"/>
        <w:spacing w:before="1"/>
        <w:rPr>
          <w:bCs/>
        </w:rPr>
      </w:pPr>
      <w:r w:rsidRPr="008520AB">
        <w:rPr>
          <w:bCs/>
        </w:rPr>
        <w:t>4</w:t>
      </w:r>
    </w:p>
    <w:p w14:paraId="084C16A2" w14:textId="77777777" w:rsidR="005B6A6F" w:rsidRPr="008520AB" w:rsidRDefault="005B6A6F" w:rsidP="005B6A6F">
      <w:pPr>
        <w:pStyle w:val="BodyText"/>
        <w:spacing w:before="1"/>
        <w:rPr>
          <w:bCs/>
        </w:rPr>
      </w:pPr>
      <w:r w:rsidRPr="008520AB">
        <w:rPr>
          <w:bCs/>
        </w:rPr>
        <w:t>INTRODUCTION CHILD PROTECTION POLICY</w:t>
      </w:r>
    </w:p>
    <w:p w14:paraId="6A0D0D28" w14:textId="77777777" w:rsidR="005B6A6F" w:rsidRPr="008520AB" w:rsidRDefault="005B6A6F" w:rsidP="005B6A6F">
      <w:pPr>
        <w:pStyle w:val="BodyText"/>
        <w:spacing w:before="1"/>
        <w:rPr>
          <w:bCs/>
        </w:rPr>
      </w:pPr>
      <w:r w:rsidRPr="008520AB">
        <w:rPr>
          <w:bCs/>
        </w:rPr>
        <w:t>GREDO supports the right of children and is committed to their safety and well-being.</w:t>
      </w:r>
    </w:p>
    <w:p w14:paraId="11BE9C3D" w14:textId="77777777" w:rsidR="005B6A6F" w:rsidRPr="008520AB" w:rsidRDefault="005B6A6F" w:rsidP="005B6A6F">
      <w:pPr>
        <w:pStyle w:val="BodyText"/>
        <w:spacing w:before="1"/>
        <w:rPr>
          <w:bCs/>
        </w:rPr>
      </w:pPr>
      <w:r w:rsidRPr="008520AB">
        <w:rPr>
          <w:bCs/>
        </w:rPr>
        <w:t>GREDO’S staff members and those working with GREDO share a common responsibility and</w:t>
      </w:r>
    </w:p>
    <w:p w14:paraId="587C886E" w14:textId="77777777" w:rsidR="005B6A6F" w:rsidRPr="008520AB" w:rsidRDefault="005B6A6F" w:rsidP="005B6A6F">
      <w:pPr>
        <w:pStyle w:val="BodyText"/>
        <w:spacing w:before="1"/>
        <w:rPr>
          <w:bCs/>
        </w:rPr>
      </w:pPr>
      <w:r w:rsidRPr="008520AB">
        <w:rPr>
          <w:bCs/>
        </w:rPr>
        <w:t>commitment to the awareness prevention and reporting of and responding to child in the course</w:t>
      </w:r>
    </w:p>
    <w:p w14:paraId="3C8ACD9C" w14:textId="77777777" w:rsidR="005B6A6F" w:rsidRPr="008520AB" w:rsidRDefault="005B6A6F" w:rsidP="005B6A6F">
      <w:pPr>
        <w:pStyle w:val="BodyText"/>
        <w:spacing w:before="1"/>
        <w:rPr>
          <w:bCs/>
        </w:rPr>
      </w:pPr>
      <w:r w:rsidRPr="008520AB">
        <w:rPr>
          <w:bCs/>
        </w:rPr>
        <w:t>of their works.</w:t>
      </w:r>
    </w:p>
    <w:p w14:paraId="33FEB7DC" w14:textId="77777777" w:rsidR="005B6A6F" w:rsidRPr="008520AB" w:rsidRDefault="005B6A6F" w:rsidP="005B6A6F">
      <w:pPr>
        <w:pStyle w:val="BodyText"/>
        <w:spacing w:before="1"/>
        <w:rPr>
          <w:bCs/>
        </w:rPr>
      </w:pPr>
      <w:r w:rsidRPr="008520AB">
        <w:rPr>
          <w:bCs/>
        </w:rPr>
        <w:t>GREDO’S child protection policy sets out common values, principle and beliefs and describes the</w:t>
      </w:r>
    </w:p>
    <w:p w14:paraId="4DE032C3" w14:textId="77777777" w:rsidR="005B6A6F" w:rsidRPr="008520AB" w:rsidRDefault="005B6A6F" w:rsidP="005B6A6F">
      <w:pPr>
        <w:pStyle w:val="BodyText"/>
        <w:spacing w:before="1"/>
        <w:rPr>
          <w:bCs/>
        </w:rPr>
      </w:pPr>
      <w:r w:rsidRPr="008520AB">
        <w:rPr>
          <w:bCs/>
        </w:rPr>
        <w:t>steps will be taken to meet our commitment to protect children</w:t>
      </w:r>
    </w:p>
    <w:p w14:paraId="2D083364" w14:textId="77777777" w:rsidR="005B6A6F" w:rsidRPr="008520AB" w:rsidRDefault="005B6A6F" w:rsidP="005B6A6F">
      <w:pPr>
        <w:pStyle w:val="BodyText"/>
        <w:spacing w:before="1"/>
        <w:rPr>
          <w:bCs/>
        </w:rPr>
      </w:pPr>
      <w:r w:rsidRPr="008520AB">
        <w:rPr>
          <w:bCs/>
        </w:rPr>
        <w:t>Scope</w:t>
      </w:r>
    </w:p>
    <w:p w14:paraId="2EA840EC" w14:textId="77777777" w:rsidR="005B6A6F" w:rsidRPr="008520AB" w:rsidRDefault="005B6A6F" w:rsidP="005B6A6F">
      <w:pPr>
        <w:pStyle w:val="BodyText"/>
        <w:spacing w:before="1"/>
        <w:rPr>
          <w:bCs/>
        </w:rPr>
      </w:pPr>
      <w:r w:rsidRPr="008520AB">
        <w:rPr>
          <w:bCs/>
        </w:rPr>
        <w:t>This policy applies to all part=time, full-time and casual GREDO employees, interns and</w:t>
      </w:r>
    </w:p>
    <w:p w14:paraId="07CF5D0D" w14:textId="77777777" w:rsidR="005B6A6F" w:rsidRPr="008520AB" w:rsidRDefault="005B6A6F" w:rsidP="005B6A6F">
      <w:pPr>
        <w:pStyle w:val="BodyText"/>
        <w:spacing w:before="1"/>
        <w:rPr>
          <w:bCs/>
        </w:rPr>
      </w:pPr>
      <w:r w:rsidRPr="008520AB">
        <w:rPr>
          <w:bCs/>
        </w:rPr>
        <w:t>volunteers (herein after. GREDO staff or staff) as well as associate firms and sub-contractors</w:t>
      </w:r>
    </w:p>
    <w:p w14:paraId="393181DB" w14:textId="77777777" w:rsidR="005B6A6F" w:rsidRPr="008520AB" w:rsidRDefault="005B6A6F" w:rsidP="005B6A6F">
      <w:pPr>
        <w:pStyle w:val="BodyText"/>
        <w:spacing w:before="1"/>
        <w:rPr>
          <w:bCs/>
        </w:rPr>
      </w:pPr>
      <w:r w:rsidRPr="008520AB">
        <w:rPr>
          <w:bCs/>
        </w:rPr>
        <w:t>(</w:t>
      </w:r>
      <w:proofErr w:type="gramStart"/>
      <w:r w:rsidRPr="008520AB">
        <w:rPr>
          <w:bCs/>
        </w:rPr>
        <w:t>hereinafter</w:t>
      </w:r>
      <w:proofErr w:type="gramEnd"/>
      <w:r w:rsidRPr="008520AB">
        <w:rPr>
          <w:bCs/>
        </w:rPr>
        <w:t>. Partners) working with GREDO on the implementation of development assistance</w:t>
      </w:r>
    </w:p>
    <w:p w14:paraId="3B4F88FF" w14:textId="77777777" w:rsidR="005B6A6F" w:rsidRPr="008520AB" w:rsidRDefault="005B6A6F" w:rsidP="005B6A6F">
      <w:pPr>
        <w:pStyle w:val="BodyText"/>
        <w:spacing w:before="1"/>
        <w:rPr>
          <w:bCs/>
        </w:rPr>
      </w:pPr>
      <w:r w:rsidRPr="008520AB">
        <w:rPr>
          <w:bCs/>
        </w:rPr>
        <w:t>projects.</w:t>
      </w:r>
    </w:p>
    <w:p w14:paraId="754781B0" w14:textId="77777777" w:rsidR="005B6A6F" w:rsidRPr="008520AB" w:rsidRDefault="005B6A6F" w:rsidP="005B6A6F">
      <w:pPr>
        <w:pStyle w:val="BodyText"/>
        <w:spacing w:before="1"/>
        <w:rPr>
          <w:bCs/>
        </w:rPr>
      </w:pPr>
      <w:r w:rsidRPr="008520AB">
        <w:rPr>
          <w:bCs/>
        </w:rPr>
        <w:t>DEFINITIONS</w:t>
      </w:r>
    </w:p>
    <w:p w14:paraId="53474216" w14:textId="77777777" w:rsidR="005B6A6F" w:rsidRPr="008520AB" w:rsidRDefault="005B6A6F" w:rsidP="005B6A6F">
      <w:pPr>
        <w:pStyle w:val="BodyText"/>
        <w:spacing w:before="1"/>
        <w:rPr>
          <w:bCs/>
        </w:rPr>
      </w:pPr>
      <w:r w:rsidRPr="008520AB">
        <w:rPr>
          <w:bCs/>
        </w:rPr>
        <w:t>CHILD</w:t>
      </w:r>
    </w:p>
    <w:p w14:paraId="6FBF1749" w14:textId="77777777" w:rsidR="005B6A6F" w:rsidRPr="008520AB" w:rsidRDefault="005B6A6F" w:rsidP="005B6A6F">
      <w:pPr>
        <w:pStyle w:val="BodyText"/>
        <w:spacing w:before="1"/>
        <w:rPr>
          <w:bCs/>
        </w:rPr>
      </w:pPr>
      <w:r w:rsidRPr="008520AB">
        <w:rPr>
          <w:bCs/>
        </w:rPr>
        <w:t>For a purpose of the policy, the definition of child is “every human being below age 18 years</w:t>
      </w:r>
    </w:p>
    <w:p w14:paraId="10ED4ECC" w14:textId="77777777" w:rsidR="005B6A6F" w:rsidRPr="008520AB" w:rsidRDefault="005B6A6F" w:rsidP="005B6A6F">
      <w:pPr>
        <w:pStyle w:val="BodyText"/>
        <w:spacing w:before="1"/>
        <w:rPr>
          <w:bCs/>
        </w:rPr>
      </w:pPr>
      <w:r w:rsidRPr="008520AB">
        <w:rPr>
          <w:bCs/>
        </w:rPr>
        <w:t>unless under the law applicable to the child “majority is attained earlier “this is in accordance</w:t>
      </w:r>
    </w:p>
    <w:p w14:paraId="7AF4A493" w14:textId="77777777" w:rsidR="005B6A6F" w:rsidRPr="008520AB" w:rsidRDefault="005B6A6F" w:rsidP="005B6A6F">
      <w:pPr>
        <w:pStyle w:val="BodyText"/>
        <w:spacing w:before="1"/>
        <w:rPr>
          <w:bCs/>
        </w:rPr>
      </w:pPr>
      <w:r w:rsidRPr="008520AB">
        <w:rPr>
          <w:bCs/>
        </w:rPr>
        <w:t>with article 1 of the united nation convention on right of a child</w:t>
      </w:r>
    </w:p>
    <w:p w14:paraId="165A8BA6" w14:textId="77777777" w:rsidR="005B6A6F" w:rsidRPr="008520AB" w:rsidRDefault="005B6A6F" w:rsidP="005B6A6F">
      <w:pPr>
        <w:pStyle w:val="BodyText"/>
        <w:spacing w:before="1"/>
        <w:rPr>
          <w:bCs/>
        </w:rPr>
      </w:pPr>
      <w:r w:rsidRPr="008520AB">
        <w:rPr>
          <w:bCs/>
        </w:rPr>
        <w:t>CHILD ABUSE</w:t>
      </w:r>
    </w:p>
    <w:p w14:paraId="2AAC16AE" w14:textId="77777777" w:rsidR="005B6A6F" w:rsidRPr="008520AB" w:rsidRDefault="005B6A6F" w:rsidP="005B6A6F">
      <w:pPr>
        <w:pStyle w:val="BodyText"/>
        <w:spacing w:before="1"/>
        <w:rPr>
          <w:bCs/>
        </w:rPr>
      </w:pPr>
      <w:r w:rsidRPr="008520AB">
        <w:rPr>
          <w:bCs/>
        </w:rPr>
        <w:t>We define child abuse as all forms of physical or mental violence, injury or abuse, neglect or</w:t>
      </w:r>
    </w:p>
    <w:p w14:paraId="26EECD9B" w14:textId="77777777" w:rsidR="005B6A6F" w:rsidRPr="008520AB" w:rsidRDefault="005B6A6F" w:rsidP="005B6A6F">
      <w:pPr>
        <w:pStyle w:val="BodyText"/>
        <w:spacing w:before="1"/>
        <w:rPr>
          <w:bCs/>
        </w:rPr>
      </w:pPr>
      <w:r w:rsidRPr="008520AB">
        <w:rPr>
          <w:bCs/>
        </w:rPr>
        <w:t>negligent treatment, maltreatment or exploitation including commercial exploitation, sexual</w:t>
      </w:r>
    </w:p>
    <w:p w14:paraId="32527639" w14:textId="77777777" w:rsidR="005B6A6F" w:rsidRPr="008520AB" w:rsidRDefault="005B6A6F" w:rsidP="005B6A6F">
      <w:pPr>
        <w:pStyle w:val="BodyText"/>
        <w:spacing w:before="1"/>
        <w:rPr>
          <w:bCs/>
        </w:rPr>
      </w:pPr>
      <w:r w:rsidRPr="008520AB">
        <w:rPr>
          <w:bCs/>
        </w:rPr>
        <w:t>abuse, while in the care of parents, legal guardian(s) or any other person who has the care of the</w:t>
      </w:r>
    </w:p>
    <w:p w14:paraId="208E240D" w14:textId="77777777" w:rsidR="005B6A6F" w:rsidRPr="008520AB" w:rsidRDefault="005B6A6F" w:rsidP="005B6A6F">
      <w:pPr>
        <w:pStyle w:val="BodyText"/>
        <w:spacing w:before="1"/>
        <w:rPr>
          <w:bCs/>
        </w:rPr>
      </w:pPr>
      <w:r w:rsidRPr="008520AB">
        <w:rPr>
          <w:bCs/>
        </w:rPr>
        <w:t>child</w:t>
      </w:r>
    </w:p>
    <w:p w14:paraId="0809DB2C" w14:textId="77777777" w:rsidR="005B6A6F" w:rsidRPr="008520AB" w:rsidRDefault="005B6A6F" w:rsidP="005B6A6F">
      <w:pPr>
        <w:pStyle w:val="BodyText"/>
        <w:spacing w:before="1"/>
        <w:rPr>
          <w:bCs/>
        </w:rPr>
      </w:pPr>
      <w:r w:rsidRPr="008520AB">
        <w:rPr>
          <w:bCs/>
        </w:rPr>
        <w:t>PRINCIPLES AND VALUES</w:t>
      </w:r>
    </w:p>
    <w:p w14:paraId="7D29CF4B" w14:textId="77777777" w:rsidR="005B6A6F" w:rsidRPr="008520AB" w:rsidRDefault="005B6A6F" w:rsidP="005B6A6F">
      <w:pPr>
        <w:pStyle w:val="BodyText"/>
        <w:spacing w:before="1"/>
        <w:rPr>
          <w:bCs/>
        </w:rPr>
      </w:pPr>
      <w:r w:rsidRPr="008520AB">
        <w:rPr>
          <w:bCs/>
        </w:rPr>
        <w:t>The following principles and values reflect GREDO’S stance on child protection</w:t>
      </w:r>
    </w:p>
    <w:p w14:paraId="480265CF" w14:textId="77777777" w:rsidR="005B6A6F" w:rsidRPr="008520AB" w:rsidRDefault="005B6A6F" w:rsidP="005B6A6F">
      <w:pPr>
        <w:pStyle w:val="BodyText"/>
        <w:spacing w:before="1"/>
        <w:rPr>
          <w:bCs/>
        </w:rPr>
      </w:pPr>
      <w:r w:rsidRPr="008520AB">
        <w:rPr>
          <w:bCs/>
        </w:rPr>
        <w:t xml:space="preserve">ZERO TOLERANCE OF CHILD ABUSE: GREDO does not tolerate any child </w:t>
      </w:r>
      <w:proofErr w:type="gramStart"/>
      <w:r w:rsidRPr="008520AB">
        <w:rPr>
          <w:bCs/>
        </w:rPr>
        <w:t>abuse</w:t>
      </w:r>
      <w:proofErr w:type="gramEnd"/>
      <w:r w:rsidRPr="008520AB">
        <w:rPr>
          <w:bCs/>
        </w:rPr>
        <w:t xml:space="preserve"> nor does it tolerate</w:t>
      </w:r>
    </w:p>
    <w:p w14:paraId="1F088FE4" w14:textId="77777777" w:rsidR="005B6A6F" w:rsidRPr="008520AB" w:rsidRDefault="005B6A6F" w:rsidP="005B6A6F">
      <w:pPr>
        <w:pStyle w:val="BodyText"/>
        <w:spacing w:before="1"/>
        <w:rPr>
          <w:bCs/>
        </w:rPr>
      </w:pPr>
      <w:r w:rsidRPr="008520AB">
        <w:rPr>
          <w:bCs/>
        </w:rPr>
        <w:t>possession or access to any material that is abusive toward children. Guidance and training on</w:t>
      </w:r>
    </w:p>
    <w:p w14:paraId="2684E191"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52CE32F1" w14:textId="77777777" w:rsidR="005B6A6F" w:rsidRPr="008520AB" w:rsidRDefault="005B6A6F" w:rsidP="005B6A6F">
      <w:pPr>
        <w:pStyle w:val="BodyText"/>
        <w:spacing w:before="1"/>
        <w:rPr>
          <w:bCs/>
        </w:rPr>
      </w:pPr>
      <w:r w:rsidRPr="008520AB">
        <w:rPr>
          <w:bCs/>
        </w:rPr>
        <w:lastRenderedPageBreak/>
        <w:t>5</w:t>
      </w:r>
    </w:p>
    <w:p w14:paraId="4B853B64" w14:textId="77777777" w:rsidR="005B6A6F" w:rsidRPr="008520AB" w:rsidRDefault="005B6A6F" w:rsidP="005B6A6F">
      <w:pPr>
        <w:pStyle w:val="BodyText"/>
        <w:spacing w:before="1"/>
        <w:rPr>
          <w:bCs/>
        </w:rPr>
      </w:pPr>
      <w:r w:rsidRPr="008520AB">
        <w:rPr>
          <w:bCs/>
        </w:rPr>
        <w:t>child protection risk management is provided to GREDO staff. GREDO will not knowingly engage</w:t>
      </w:r>
    </w:p>
    <w:p w14:paraId="51443E20" w14:textId="77777777" w:rsidR="005B6A6F" w:rsidRPr="008520AB" w:rsidRDefault="005B6A6F" w:rsidP="005B6A6F">
      <w:pPr>
        <w:pStyle w:val="BodyText"/>
        <w:spacing w:before="1"/>
        <w:rPr>
          <w:bCs/>
        </w:rPr>
      </w:pPr>
      <w:r w:rsidRPr="008520AB">
        <w:rPr>
          <w:bCs/>
        </w:rPr>
        <w:t>anyone who poses a direct risk to children.</w:t>
      </w:r>
    </w:p>
    <w:p w14:paraId="42102073" w14:textId="77777777" w:rsidR="005B6A6F" w:rsidRPr="008520AB" w:rsidRDefault="005B6A6F" w:rsidP="005B6A6F">
      <w:pPr>
        <w:pStyle w:val="BodyText"/>
        <w:spacing w:before="1"/>
        <w:rPr>
          <w:bCs/>
        </w:rPr>
      </w:pPr>
      <w:r w:rsidRPr="008520AB">
        <w:rPr>
          <w:bCs/>
        </w:rPr>
        <w:t>RECOGNITION OF CHILDREN ‘S INTERESTS: GREDO recognized that some children are at greater</w:t>
      </w:r>
    </w:p>
    <w:p w14:paraId="7FB9B8E9" w14:textId="77777777" w:rsidR="005B6A6F" w:rsidRPr="008520AB" w:rsidRDefault="005B6A6F" w:rsidP="005B6A6F">
      <w:pPr>
        <w:pStyle w:val="BodyText"/>
        <w:spacing w:before="1"/>
        <w:rPr>
          <w:bCs/>
        </w:rPr>
      </w:pPr>
      <w:r w:rsidRPr="008520AB">
        <w:rPr>
          <w:bCs/>
        </w:rPr>
        <w:t xml:space="preserve">risk of abuse. Of particular vulnerability are children with </w:t>
      </w:r>
      <w:proofErr w:type="gramStart"/>
      <w:r w:rsidRPr="008520AB">
        <w:rPr>
          <w:bCs/>
        </w:rPr>
        <w:t>disabilities ,children</w:t>
      </w:r>
      <w:proofErr w:type="gramEnd"/>
      <w:r w:rsidRPr="008520AB">
        <w:rPr>
          <w:bCs/>
        </w:rPr>
        <w:t xml:space="preserve"> in conflict situation</w:t>
      </w:r>
    </w:p>
    <w:p w14:paraId="12F7BA62" w14:textId="77777777" w:rsidR="005B6A6F" w:rsidRPr="008520AB" w:rsidRDefault="005B6A6F" w:rsidP="005B6A6F">
      <w:pPr>
        <w:pStyle w:val="BodyText"/>
        <w:spacing w:before="1"/>
        <w:rPr>
          <w:bCs/>
        </w:rPr>
      </w:pPr>
      <w:r w:rsidRPr="008520AB">
        <w:rPr>
          <w:bCs/>
        </w:rPr>
        <w:t>as well as children in natural or post natural disaster situations.</w:t>
      </w:r>
    </w:p>
    <w:p w14:paraId="44B5FF45" w14:textId="77777777" w:rsidR="005B6A6F" w:rsidRPr="008520AB" w:rsidRDefault="005B6A6F" w:rsidP="005B6A6F">
      <w:pPr>
        <w:pStyle w:val="BodyText"/>
        <w:spacing w:before="1"/>
        <w:rPr>
          <w:bCs/>
        </w:rPr>
      </w:pPr>
      <w:r w:rsidRPr="008520AB">
        <w:rPr>
          <w:bCs/>
        </w:rPr>
        <w:t>SHARING RESPONSIBILITY OF CHILD PROTECTION: when bidding for project in association with</w:t>
      </w:r>
    </w:p>
    <w:p w14:paraId="150EC05A" w14:textId="77777777" w:rsidR="005B6A6F" w:rsidRPr="008520AB" w:rsidRDefault="005B6A6F" w:rsidP="005B6A6F">
      <w:pPr>
        <w:pStyle w:val="BodyText"/>
        <w:spacing w:before="1"/>
        <w:rPr>
          <w:bCs/>
        </w:rPr>
      </w:pPr>
      <w:r w:rsidRPr="008520AB">
        <w:rPr>
          <w:bCs/>
        </w:rPr>
        <w:t xml:space="preserve">third- party that do not have a child protection policy. GREDO will ensure that associate </w:t>
      </w:r>
      <w:proofErr w:type="spellStart"/>
      <w:r w:rsidRPr="008520AB">
        <w:rPr>
          <w:bCs/>
        </w:rPr>
        <w:t>thirdparty</w:t>
      </w:r>
      <w:proofErr w:type="spellEnd"/>
      <w:r w:rsidRPr="008520AB">
        <w:rPr>
          <w:bCs/>
        </w:rPr>
        <w:t xml:space="preserve"> agree to adopt GREDO’S child protection policy and child protection code of conduct (Annex</w:t>
      </w:r>
    </w:p>
    <w:p w14:paraId="71F5FEB4" w14:textId="77777777" w:rsidR="005B6A6F" w:rsidRPr="008520AB" w:rsidRDefault="005B6A6F" w:rsidP="005B6A6F">
      <w:pPr>
        <w:pStyle w:val="BodyText"/>
        <w:spacing w:before="1"/>
        <w:rPr>
          <w:bCs/>
        </w:rPr>
      </w:pPr>
      <w:r w:rsidRPr="008520AB">
        <w:rPr>
          <w:bCs/>
        </w:rPr>
        <w:t>1) for the duration of the project</w:t>
      </w:r>
    </w:p>
    <w:p w14:paraId="05394092" w14:textId="77777777" w:rsidR="005B6A6F" w:rsidRPr="008520AB" w:rsidRDefault="005B6A6F" w:rsidP="005B6A6F">
      <w:pPr>
        <w:pStyle w:val="BodyText"/>
        <w:spacing w:before="1"/>
        <w:rPr>
          <w:bCs/>
        </w:rPr>
      </w:pPr>
      <w:r w:rsidRPr="008520AB">
        <w:rPr>
          <w:bCs/>
        </w:rPr>
        <w:t>General procedure</w:t>
      </w:r>
    </w:p>
    <w:p w14:paraId="006EDA37" w14:textId="77777777" w:rsidR="005B6A6F" w:rsidRPr="008520AB" w:rsidRDefault="005B6A6F" w:rsidP="005B6A6F">
      <w:pPr>
        <w:pStyle w:val="BodyText"/>
        <w:spacing w:before="1"/>
        <w:rPr>
          <w:bCs/>
        </w:rPr>
      </w:pPr>
      <w:r w:rsidRPr="008520AB">
        <w:rPr>
          <w:bCs/>
        </w:rPr>
        <w:t>The following general procedures will mainstream GREDO’S child protection policy and child</w:t>
      </w:r>
    </w:p>
    <w:p w14:paraId="37B613CC" w14:textId="77777777" w:rsidR="005B6A6F" w:rsidRPr="008520AB" w:rsidRDefault="005B6A6F" w:rsidP="005B6A6F">
      <w:pPr>
        <w:pStyle w:val="BodyText"/>
        <w:spacing w:before="1"/>
        <w:rPr>
          <w:bCs/>
        </w:rPr>
      </w:pPr>
      <w:r w:rsidRPr="008520AB">
        <w:rPr>
          <w:bCs/>
        </w:rPr>
        <w:t>protection code of conduct</w:t>
      </w:r>
    </w:p>
    <w:p w14:paraId="5F224C3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both child protection and code of conduct are made an integral part of GREDO ‘s quality</w:t>
      </w:r>
    </w:p>
    <w:p w14:paraId="41D25D0E" w14:textId="77777777" w:rsidR="005B6A6F" w:rsidRPr="008520AB" w:rsidRDefault="005B6A6F" w:rsidP="005B6A6F">
      <w:pPr>
        <w:pStyle w:val="BodyText"/>
        <w:spacing w:before="1"/>
        <w:rPr>
          <w:bCs/>
        </w:rPr>
      </w:pPr>
      <w:r w:rsidRPr="008520AB">
        <w:rPr>
          <w:bCs/>
        </w:rPr>
        <w:t>management system and legally binding instruction and it contains:</w:t>
      </w:r>
    </w:p>
    <w:p w14:paraId="3E48A6B8" w14:textId="77777777" w:rsidR="005B6A6F" w:rsidRPr="008520AB" w:rsidRDefault="005B6A6F" w:rsidP="005B6A6F">
      <w:pPr>
        <w:pStyle w:val="BodyText"/>
        <w:spacing w:before="1"/>
        <w:rPr>
          <w:bCs/>
        </w:rPr>
      </w:pPr>
      <w:r w:rsidRPr="008520AB">
        <w:rPr>
          <w:bCs/>
        </w:rPr>
        <w:t>o Contract for person newly employed by GREDO will contain a provision</w:t>
      </w:r>
    </w:p>
    <w:p w14:paraId="0430C95F" w14:textId="77777777" w:rsidR="005B6A6F" w:rsidRPr="008520AB" w:rsidRDefault="005B6A6F" w:rsidP="005B6A6F">
      <w:pPr>
        <w:pStyle w:val="BodyText"/>
        <w:spacing w:before="1"/>
        <w:rPr>
          <w:bCs/>
        </w:rPr>
      </w:pPr>
      <w:r w:rsidRPr="008520AB">
        <w:rPr>
          <w:bCs/>
        </w:rPr>
        <w:t>foreseeing their dismissal or transfer to other duties if they breach the child</w:t>
      </w:r>
    </w:p>
    <w:p w14:paraId="5EAA03E6" w14:textId="77777777" w:rsidR="005B6A6F" w:rsidRPr="008520AB" w:rsidRDefault="005B6A6F" w:rsidP="005B6A6F">
      <w:pPr>
        <w:pStyle w:val="BodyText"/>
        <w:spacing w:before="1"/>
        <w:rPr>
          <w:bCs/>
        </w:rPr>
      </w:pPr>
      <w:r w:rsidRPr="008520AB">
        <w:rPr>
          <w:bCs/>
        </w:rPr>
        <w:t>protection code conduct.</w:t>
      </w:r>
    </w:p>
    <w:p w14:paraId="3B6465D9" w14:textId="77777777" w:rsidR="005B6A6F" w:rsidRPr="008520AB" w:rsidRDefault="005B6A6F" w:rsidP="005B6A6F">
      <w:pPr>
        <w:pStyle w:val="BodyText"/>
        <w:spacing w:before="1"/>
        <w:rPr>
          <w:bCs/>
        </w:rPr>
      </w:pPr>
      <w:r w:rsidRPr="008520AB">
        <w:rPr>
          <w:bCs/>
        </w:rPr>
        <w:t>o All GREDO subsidiaries will be required to adopt a child protection policy that</w:t>
      </w:r>
    </w:p>
    <w:p w14:paraId="15A400C3" w14:textId="77777777" w:rsidR="005B6A6F" w:rsidRPr="008520AB" w:rsidRDefault="005B6A6F" w:rsidP="005B6A6F">
      <w:pPr>
        <w:pStyle w:val="BodyText"/>
        <w:spacing w:before="1"/>
        <w:rPr>
          <w:bCs/>
        </w:rPr>
      </w:pPr>
      <w:r w:rsidRPr="008520AB">
        <w:rPr>
          <w:bCs/>
        </w:rPr>
        <w:t>meets the standard of GREDO’s own policy in this matter</w:t>
      </w:r>
    </w:p>
    <w:p w14:paraId="4FBE04E4" w14:textId="77777777" w:rsidR="005B6A6F" w:rsidRPr="008520AB" w:rsidRDefault="005B6A6F" w:rsidP="005B6A6F">
      <w:pPr>
        <w:pStyle w:val="BodyText"/>
        <w:spacing w:before="1"/>
        <w:rPr>
          <w:bCs/>
        </w:rPr>
      </w:pPr>
      <w:r w:rsidRPr="008520AB">
        <w:rPr>
          <w:bCs/>
        </w:rPr>
        <w:t>o Any agreement between GREDO and associate firms which concerns services</w:t>
      </w:r>
    </w:p>
    <w:p w14:paraId="47CE86AE" w14:textId="77777777" w:rsidR="005B6A6F" w:rsidRPr="008520AB" w:rsidRDefault="005B6A6F" w:rsidP="005B6A6F">
      <w:pPr>
        <w:pStyle w:val="BodyText"/>
        <w:spacing w:before="1"/>
        <w:rPr>
          <w:bCs/>
        </w:rPr>
      </w:pPr>
      <w:r w:rsidRPr="008520AB">
        <w:rPr>
          <w:bCs/>
        </w:rPr>
        <w:t>directly to children will require assurance that appropriate child protection</w:t>
      </w:r>
    </w:p>
    <w:p w14:paraId="5911919C" w14:textId="77777777" w:rsidR="005B6A6F" w:rsidRPr="008520AB" w:rsidRDefault="005B6A6F" w:rsidP="005B6A6F">
      <w:pPr>
        <w:pStyle w:val="BodyText"/>
        <w:spacing w:before="1"/>
        <w:rPr>
          <w:bCs/>
        </w:rPr>
      </w:pPr>
      <w:r w:rsidRPr="008520AB">
        <w:rPr>
          <w:bCs/>
        </w:rPr>
        <w:t>policies and procedure are in place</w:t>
      </w:r>
    </w:p>
    <w:p w14:paraId="120BE3B1" w14:textId="77777777" w:rsidR="005B6A6F" w:rsidRPr="008520AB" w:rsidRDefault="005B6A6F" w:rsidP="005B6A6F">
      <w:pPr>
        <w:pStyle w:val="BodyText"/>
        <w:spacing w:before="1"/>
        <w:rPr>
          <w:bCs/>
        </w:rPr>
      </w:pPr>
      <w:r w:rsidRPr="008520AB">
        <w:rPr>
          <w:bCs/>
        </w:rPr>
        <w:t>o All project offices well display contact details for reporting possible child abuse</w:t>
      </w:r>
    </w:p>
    <w:p w14:paraId="6D2AC4DB" w14:textId="77777777" w:rsidR="005B6A6F" w:rsidRPr="008520AB" w:rsidRDefault="005B6A6F" w:rsidP="005B6A6F">
      <w:pPr>
        <w:pStyle w:val="BodyText"/>
        <w:spacing w:before="1"/>
        <w:rPr>
          <w:bCs/>
        </w:rPr>
      </w:pPr>
      <w:r w:rsidRPr="008520AB">
        <w:rPr>
          <w:bCs/>
        </w:rPr>
        <w:t>and GREDO staff will have contact details for reporting</w:t>
      </w:r>
    </w:p>
    <w:p w14:paraId="1CCEF14F" w14:textId="77777777" w:rsidR="005B6A6F" w:rsidRPr="008520AB" w:rsidRDefault="005B6A6F" w:rsidP="005B6A6F">
      <w:pPr>
        <w:pStyle w:val="BodyText"/>
        <w:spacing w:before="1"/>
        <w:rPr>
          <w:bCs/>
        </w:rPr>
      </w:pPr>
      <w:r w:rsidRPr="008520AB">
        <w:rPr>
          <w:bCs/>
        </w:rPr>
        <w:t>o A reporting procedure is put in place to investigate and deal with possible child</w:t>
      </w:r>
    </w:p>
    <w:p w14:paraId="4A0C1EF8" w14:textId="77777777" w:rsidR="005B6A6F" w:rsidRPr="008520AB" w:rsidRDefault="005B6A6F" w:rsidP="005B6A6F">
      <w:pPr>
        <w:pStyle w:val="BodyText"/>
        <w:spacing w:before="1"/>
        <w:rPr>
          <w:bCs/>
        </w:rPr>
      </w:pPr>
      <w:r w:rsidRPr="008520AB">
        <w:rPr>
          <w:bCs/>
        </w:rPr>
        <w:t>abuse</w:t>
      </w:r>
    </w:p>
    <w:p w14:paraId="4E0CDD92" w14:textId="77777777" w:rsidR="005B6A6F" w:rsidRPr="008520AB" w:rsidRDefault="005B6A6F" w:rsidP="005B6A6F">
      <w:pPr>
        <w:pStyle w:val="BodyText"/>
        <w:spacing w:before="1"/>
        <w:rPr>
          <w:bCs/>
        </w:rPr>
      </w:pPr>
      <w:r w:rsidRPr="008520AB">
        <w:rPr>
          <w:bCs/>
        </w:rPr>
        <w:t>GUIDELINE FOR REPORTING SUSPECTED OR ACTUAL ABUSE OF CHILDREN</w:t>
      </w:r>
    </w:p>
    <w:p w14:paraId="5E9CFCD5" w14:textId="77777777" w:rsidR="005B6A6F" w:rsidRPr="008520AB" w:rsidRDefault="005B6A6F" w:rsidP="005B6A6F">
      <w:pPr>
        <w:pStyle w:val="BodyText"/>
        <w:spacing w:before="1"/>
        <w:rPr>
          <w:bCs/>
        </w:rPr>
      </w:pPr>
      <w:r w:rsidRPr="008520AB">
        <w:rPr>
          <w:bCs/>
        </w:rPr>
        <w:t>Reporting Principles</w:t>
      </w:r>
    </w:p>
    <w:p w14:paraId="479C6C91" w14:textId="77777777" w:rsidR="005B6A6F" w:rsidRPr="008520AB" w:rsidRDefault="005B6A6F" w:rsidP="005B6A6F">
      <w:pPr>
        <w:pStyle w:val="BodyText"/>
        <w:spacing w:before="1"/>
        <w:rPr>
          <w:bCs/>
        </w:rPr>
      </w:pPr>
      <w:r w:rsidRPr="008520AB">
        <w:rPr>
          <w:bCs/>
        </w:rPr>
        <w:t>Reporting suspect or actual child abuse is mandatory for all staff, volunteers, consultants and</w:t>
      </w:r>
    </w:p>
    <w:p w14:paraId="56FDD3D0" w14:textId="77777777" w:rsidR="005B6A6F" w:rsidRPr="008520AB" w:rsidRDefault="005B6A6F" w:rsidP="005B6A6F">
      <w:pPr>
        <w:pStyle w:val="BodyText"/>
        <w:spacing w:before="1"/>
        <w:rPr>
          <w:bCs/>
        </w:rPr>
      </w:pPr>
      <w:r w:rsidRPr="008520AB">
        <w:rPr>
          <w:bCs/>
        </w:rPr>
        <w:t>sub-contractors,</w:t>
      </w:r>
    </w:p>
    <w:p w14:paraId="62B3A3EF" w14:textId="77777777" w:rsidR="005B6A6F" w:rsidRPr="008520AB" w:rsidRDefault="005B6A6F" w:rsidP="005B6A6F">
      <w:pPr>
        <w:pStyle w:val="BodyText"/>
        <w:spacing w:before="1"/>
        <w:rPr>
          <w:bCs/>
        </w:rPr>
      </w:pPr>
      <w:r w:rsidRPr="008520AB">
        <w:rPr>
          <w:bCs/>
        </w:rPr>
        <w:t>No GREDO staff or partner will prejudice their own position or standing with GREDO by</w:t>
      </w:r>
    </w:p>
    <w:p w14:paraId="20A4EBB5" w14:textId="77777777" w:rsidR="005B6A6F" w:rsidRPr="008520AB" w:rsidRDefault="005B6A6F" w:rsidP="005B6A6F">
      <w:pPr>
        <w:pStyle w:val="BodyText"/>
        <w:spacing w:before="1"/>
        <w:rPr>
          <w:bCs/>
        </w:rPr>
      </w:pPr>
      <w:r w:rsidRPr="008520AB">
        <w:rPr>
          <w:bCs/>
        </w:rPr>
        <w:lastRenderedPageBreak/>
        <w:t>responsibly reporting someone who believe is breaking the child protection code of conduct</w:t>
      </w:r>
    </w:p>
    <w:p w14:paraId="71F33719"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1A95AAB4" w14:textId="77777777" w:rsidR="005B6A6F" w:rsidRPr="008520AB" w:rsidRDefault="005B6A6F" w:rsidP="005B6A6F">
      <w:pPr>
        <w:pStyle w:val="BodyText"/>
        <w:spacing w:before="1"/>
        <w:rPr>
          <w:bCs/>
        </w:rPr>
      </w:pPr>
      <w:r w:rsidRPr="008520AB">
        <w:rPr>
          <w:bCs/>
        </w:rPr>
        <w:t>6</w:t>
      </w:r>
    </w:p>
    <w:p w14:paraId="7AC26F2A" w14:textId="77777777" w:rsidR="005B6A6F" w:rsidRPr="008520AB" w:rsidRDefault="005B6A6F" w:rsidP="005B6A6F">
      <w:pPr>
        <w:pStyle w:val="BodyText"/>
        <w:spacing w:before="1"/>
        <w:rPr>
          <w:bCs/>
        </w:rPr>
      </w:pPr>
      <w:r w:rsidRPr="008520AB">
        <w:rPr>
          <w:bCs/>
        </w:rPr>
        <w:t>Responsible reporting also means that any person making report should bear in mind that all</w:t>
      </w:r>
    </w:p>
    <w:p w14:paraId="102F8BCE" w14:textId="77777777" w:rsidR="005B6A6F" w:rsidRPr="008520AB" w:rsidRDefault="005B6A6F" w:rsidP="005B6A6F">
      <w:pPr>
        <w:pStyle w:val="BodyText"/>
        <w:spacing w:before="1"/>
        <w:rPr>
          <w:bCs/>
        </w:rPr>
      </w:pPr>
      <w:r w:rsidRPr="008520AB">
        <w:rPr>
          <w:bCs/>
        </w:rPr>
        <w:t>concerns are allegations until they have been investigated, for this reason it is important for</w:t>
      </w:r>
    </w:p>
    <w:p w14:paraId="0B1326E5" w14:textId="77777777" w:rsidR="005B6A6F" w:rsidRPr="008520AB" w:rsidRDefault="005B6A6F" w:rsidP="005B6A6F">
      <w:pPr>
        <w:pStyle w:val="BodyText"/>
        <w:spacing w:before="1"/>
        <w:rPr>
          <w:bCs/>
        </w:rPr>
      </w:pPr>
      <w:r w:rsidRPr="008520AB">
        <w:rPr>
          <w:bCs/>
        </w:rPr>
        <w:t>anyone raising concern to follow the specific reporting guidelines set out below in particular,</w:t>
      </w:r>
    </w:p>
    <w:p w14:paraId="78C7D67C" w14:textId="77777777" w:rsidR="005B6A6F" w:rsidRPr="008520AB" w:rsidRDefault="005B6A6F" w:rsidP="005B6A6F">
      <w:pPr>
        <w:pStyle w:val="BodyText"/>
        <w:spacing w:before="1"/>
        <w:rPr>
          <w:bCs/>
        </w:rPr>
      </w:pPr>
      <w:r w:rsidRPr="008520AB">
        <w:rPr>
          <w:bCs/>
        </w:rPr>
        <w:t>confidentiality is expected within reporting chain</w:t>
      </w:r>
    </w:p>
    <w:p w14:paraId="257C5533" w14:textId="77777777" w:rsidR="005B6A6F" w:rsidRPr="008520AB" w:rsidRDefault="005B6A6F" w:rsidP="005B6A6F">
      <w:pPr>
        <w:pStyle w:val="BodyText"/>
        <w:spacing w:before="1"/>
        <w:rPr>
          <w:bCs/>
        </w:rPr>
      </w:pPr>
      <w:r w:rsidRPr="008520AB">
        <w:rPr>
          <w:bCs/>
        </w:rPr>
        <w:t>Reporting procedures</w:t>
      </w:r>
    </w:p>
    <w:p w14:paraId="2DDD4CA3" w14:textId="77777777" w:rsidR="005B6A6F" w:rsidRPr="008520AB" w:rsidRDefault="005B6A6F" w:rsidP="005B6A6F">
      <w:pPr>
        <w:pStyle w:val="BodyText"/>
        <w:spacing w:before="1"/>
        <w:rPr>
          <w:bCs/>
        </w:rPr>
      </w:pPr>
      <w:r w:rsidRPr="008520AB">
        <w:rPr>
          <w:bCs/>
        </w:rPr>
        <w:t>All staff should normally discuss their concerns with their immediate senior manager be it a</w:t>
      </w:r>
    </w:p>
    <w:p w14:paraId="1DD1CB27" w14:textId="77777777" w:rsidR="005B6A6F" w:rsidRPr="008520AB" w:rsidRDefault="005B6A6F" w:rsidP="005B6A6F">
      <w:pPr>
        <w:pStyle w:val="BodyText"/>
        <w:spacing w:before="1"/>
        <w:rPr>
          <w:bCs/>
        </w:rPr>
      </w:pPr>
      <w:r w:rsidRPr="008520AB">
        <w:rPr>
          <w:bCs/>
        </w:rPr>
        <w:t xml:space="preserve">project manager or Head of Department, where staff are unable or unwilling to do </w:t>
      </w:r>
      <w:proofErr w:type="gramStart"/>
      <w:r w:rsidRPr="008520AB">
        <w:rPr>
          <w:bCs/>
        </w:rPr>
        <w:t>this ,</w:t>
      </w:r>
      <w:proofErr w:type="gramEnd"/>
      <w:r w:rsidRPr="008520AB">
        <w:rPr>
          <w:bCs/>
        </w:rPr>
        <w:t xml:space="preserve"> they</w:t>
      </w:r>
    </w:p>
    <w:p w14:paraId="146B6B04" w14:textId="77777777" w:rsidR="005B6A6F" w:rsidRPr="008520AB" w:rsidRDefault="005B6A6F" w:rsidP="005B6A6F">
      <w:pPr>
        <w:pStyle w:val="BodyText"/>
        <w:spacing w:before="1"/>
        <w:rPr>
          <w:bCs/>
        </w:rPr>
      </w:pPr>
      <w:r w:rsidRPr="008520AB">
        <w:rPr>
          <w:bCs/>
        </w:rPr>
        <w:t>must raise their concern with GREDO ‘s Senior Management Team/Compliance officer</w:t>
      </w:r>
    </w:p>
    <w:p w14:paraId="77F535BE" w14:textId="77777777" w:rsidR="005B6A6F" w:rsidRPr="008520AB" w:rsidRDefault="005B6A6F" w:rsidP="005B6A6F">
      <w:pPr>
        <w:pStyle w:val="BodyText"/>
        <w:spacing w:before="1"/>
        <w:rPr>
          <w:bCs/>
        </w:rPr>
      </w:pPr>
      <w:r w:rsidRPr="008520AB">
        <w:rPr>
          <w:bCs/>
        </w:rPr>
        <w:t>Any information provided to the SMT/compliance officer will be handled with strict</w:t>
      </w:r>
    </w:p>
    <w:p w14:paraId="151BAA32" w14:textId="77777777" w:rsidR="005B6A6F" w:rsidRPr="008520AB" w:rsidRDefault="005B6A6F" w:rsidP="005B6A6F">
      <w:pPr>
        <w:pStyle w:val="BodyText"/>
        <w:spacing w:before="1"/>
        <w:rPr>
          <w:bCs/>
        </w:rPr>
      </w:pPr>
      <w:r w:rsidRPr="008520AB">
        <w:rPr>
          <w:bCs/>
        </w:rPr>
        <w:t xml:space="preserve">confidentiality and who will only </w:t>
      </w:r>
      <w:proofErr w:type="gramStart"/>
      <w:r w:rsidRPr="008520AB">
        <w:rPr>
          <w:bCs/>
        </w:rPr>
        <w:t>take action</w:t>
      </w:r>
      <w:proofErr w:type="gramEnd"/>
      <w:r w:rsidRPr="008520AB">
        <w:rPr>
          <w:bCs/>
        </w:rPr>
        <w:t xml:space="preserve"> if breaches of the child protection code of conduct</w:t>
      </w:r>
    </w:p>
    <w:p w14:paraId="615CF07E" w14:textId="77777777" w:rsidR="005B6A6F" w:rsidRPr="008520AB" w:rsidRDefault="005B6A6F" w:rsidP="005B6A6F">
      <w:pPr>
        <w:pStyle w:val="BodyText"/>
        <w:spacing w:before="1"/>
        <w:rPr>
          <w:bCs/>
        </w:rPr>
      </w:pPr>
      <w:r w:rsidRPr="008520AB">
        <w:rPr>
          <w:bCs/>
        </w:rPr>
        <w:t>can be proven conclusively</w:t>
      </w:r>
    </w:p>
    <w:p w14:paraId="4582F1AE" w14:textId="77777777" w:rsidR="005B6A6F" w:rsidRPr="008520AB" w:rsidRDefault="005B6A6F" w:rsidP="005B6A6F">
      <w:pPr>
        <w:pStyle w:val="BodyText"/>
        <w:spacing w:before="1"/>
        <w:rPr>
          <w:bCs/>
        </w:rPr>
      </w:pPr>
      <w:r w:rsidRPr="008520AB">
        <w:rPr>
          <w:bCs/>
        </w:rPr>
        <w:t>Discussions held with a senior manager or with the compliance officer should focus on</w:t>
      </w:r>
    </w:p>
    <w:p w14:paraId="4B7E8D3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The evidence that the child protection code of conduct has been broken:</w:t>
      </w:r>
    </w:p>
    <w:p w14:paraId="50FCF54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The identified risks to the child /children measures to safeguarding and minimize risks</w:t>
      </w:r>
    </w:p>
    <w:p w14:paraId="135ADE18" w14:textId="77777777" w:rsidR="005B6A6F" w:rsidRPr="008520AB" w:rsidRDefault="005B6A6F" w:rsidP="005B6A6F">
      <w:pPr>
        <w:pStyle w:val="BodyText"/>
        <w:spacing w:before="1"/>
        <w:rPr>
          <w:bCs/>
        </w:rPr>
      </w:pPr>
      <w:r w:rsidRPr="008520AB">
        <w:rPr>
          <w:bCs/>
        </w:rPr>
        <w:t>and action.</w:t>
      </w:r>
    </w:p>
    <w:p w14:paraId="2006F9C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next steps discussion should focus on</w:t>
      </w:r>
    </w:p>
    <w:p w14:paraId="46A88CC6" w14:textId="77777777" w:rsidR="005B6A6F" w:rsidRPr="008520AB" w:rsidRDefault="005B6A6F" w:rsidP="005B6A6F">
      <w:pPr>
        <w:pStyle w:val="BodyText"/>
        <w:spacing w:before="1"/>
        <w:rPr>
          <w:bCs/>
        </w:rPr>
      </w:pPr>
      <w:r w:rsidRPr="008520AB">
        <w:rPr>
          <w:bCs/>
        </w:rPr>
        <w:t>o an assessment of reported concerns and support needs</w:t>
      </w:r>
    </w:p>
    <w:p w14:paraId="4B2D6717"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whether and at what stage the issue should be reported to external bodies</w:t>
      </w:r>
    </w:p>
    <w:p w14:paraId="27D8AB0F" w14:textId="79BF0B74"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appropriate response e g </w:t>
      </w:r>
      <w:proofErr w:type="spellStart"/>
      <w:r w:rsidRPr="008520AB">
        <w:rPr>
          <w:bCs/>
        </w:rPr>
        <w:t>di</w:t>
      </w:r>
      <w:r w:rsidR="001D1D9E" w:rsidRPr="008520AB">
        <w:rPr>
          <w:bCs/>
        </w:rPr>
        <w:t>GREDO</w:t>
      </w:r>
      <w:r w:rsidRPr="008520AB">
        <w:rPr>
          <w:bCs/>
        </w:rPr>
        <w:t>plinary</w:t>
      </w:r>
      <w:proofErr w:type="spellEnd"/>
      <w:r w:rsidRPr="008520AB">
        <w:rPr>
          <w:bCs/>
        </w:rPr>
        <w:t xml:space="preserve"> process or urgent action if children are judged to at</w:t>
      </w:r>
    </w:p>
    <w:p w14:paraId="3E271FCA" w14:textId="77777777" w:rsidR="005B6A6F" w:rsidRPr="008520AB" w:rsidRDefault="005B6A6F" w:rsidP="005B6A6F">
      <w:pPr>
        <w:pStyle w:val="BodyText"/>
        <w:spacing w:before="1"/>
        <w:rPr>
          <w:bCs/>
        </w:rPr>
      </w:pPr>
      <w:r w:rsidRPr="008520AB">
        <w:rPr>
          <w:bCs/>
        </w:rPr>
        <w:t>risk</w:t>
      </w:r>
    </w:p>
    <w:p w14:paraId="7DFB4AD7"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senior managers should feel to consult and seek support from other colleagues as</w:t>
      </w:r>
    </w:p>
    <w:p w14:paraId="2C731EBB" w14:textId="77777777" w:rsidR="005B6A6F" w:rsidRPr="008520AB" w:rsidRDefault="005B6A6F" w:rsidP="005B6A6F">
      <w:pPr>
        <w:pStyle w:val="BodyText"/>
        <w:spacing w:before="1"/>
        <w:rPr>
          <w:bCs/>
        </w:rPr>
      </w:pPr>
      <w:r w:rsidRPr="008520AB">
        <w:rPr>
          <w:bCs/>
        </w:rPr>
        <w:t>necessary</w:t>
      </w:r>
    </w:p>
    <w:p w14:paraId="576EB2E4" w14:textId="77777777" w:rsidR="005B6A6F" w:rsidRPr="008520AB" w:rsidRDefault="005B6A6F" w:rsidP="005B6A6F">
      <w:pPr>
        <w:pStyle w:val="BodyText"/>
        <w:spacing w:before="1"/>
        <w:rPr>
          <w:bCs/>
        </w:rPr>
      </w:pPr>
      <w:r w:rsidRPr="008520AB">
        <w:rPr>
          <w:bCs/>
        </w:rPr>
        <w:t>Specific Reporting Guideline</w:t>
      </w:r>
    </w:p>
    <w:p w14:paraId="4CD1AF31" w14:textId="77777777" w:rsidR="005B6A6F" w:rsidRPr="008520AB" w:rsidRDefault="005B6A6F" w:rsidP="005B6A6F">
      <w:pPr>
        <w:pStyle w:val="BodyText"/>
        <w:spacing w:before="1"/>
        <w:rPr>
          <w:bCs/>
        </w:rPr>
      </w:pPr>
      <w:r w:rsidRPr="008520AB">
        <w:rPr>
          <w:bCs/>
        </w:rPr>
        <w:t>Any concerns, allegations or disclosures must be recorded in writing, signed and dated and</w:t>
      </w:r>
    </w:p>
    <w:p w14:paraId="233AC6E4" w14:textId="77777777" w:rsidR="005B6A6F" w:rsidRPr="008520AB" w:rsidRDefault="005B6A6F" w:rsidP="005B6A6F">
      <w:pPr>
        <w:pStyle w:val="BodyText"/>
        <w:spacing w:before="1"/>
        <w:rPr>
          <w:bCs/>
        </w:rPr>
      </w:pPr>
      <w:r w:rsidRPr="008520AB">
        <w:rPr>
          <w:bCs/>
        </w:rPr>
        <w:t>communicated as soon as possible to GREDO’S COMPLIANCE OFFICER.</w:t>
      </w:r>
    </w:p>
    <w:p w14:paraId="20ECD55F" w14:textId="77777777" w:rsidR="005B6A6F" w:rsidRPr="008520AB" w:rsidRDefault="005B6A6F" w:rsidP="005B6A6F">
      <w:pPr>
        <w:pStyle w:val="BodyText"/>
        <w:spacing w:before="1"/>
        <w:rPr>
          <w:bCs/>
        </w:rPr>
      </w:pPr>
      <w:r w:rsidRPr="008520AB">
        <w:rPr>
          <w:bCs/>
        </w:rPr>
        <w:t>Records should be detailed and precise focusing on what was said or observed, who was present</w:t>
      </w:r>
    </w:p>
    <w:p w14:paraId="38C26E5C" w14:textId="77777777" w:rsidR="005B6A6F" w:rsidRPr="008520AB" w:rsidRDefault="005B6A6F" w:rsidP="005B6A6F">
      <w:pPr>
        <w:pStyle w:val="BodyText"/>
        <w:spacing w:before="1"/>
        <w:rPr>
          <w:bCs/>
        </w:rPr>
      </w:pPr>
      <w:r w:rsidRPr="008520AB">
        <w:rPr>
          <w:bCs/>
        </w:rPr>
        <w:t>and what happened. Speculation and interpretation should be clearly distinguished from</w:t>
      </w:r>
    </w:p>
    <w:p w14:paraId="161098E4" w14:textId="77777777" w:rsidR="005B6A6F" w:rsidRPr="008520AB" w:rsidRDefault="005B6A6F" w:rsidP="005B6A6F">
      <w:pPr>
        <w:pStyle w:val="BodyText"/>
        <w:spacing w:before="1"/>
        <w:rPr>
          <w:bCs/>
        </w:rPr>
      </w:pPr>
      <w:r w:rsidRPr="008520AB">
        <w:rPr>
          <w:bCs/>
        </w:rPr>
        <w:t>reporting. Any concern disclosure or allegation is alleged rather than proven at this point. All</w:t>
      </w:r>
    </w:p>
    <w:p w14:paraId="15C611A9" w14:textId="77777777" w:rsidR="005B6A6F" w:rsidRPr="008520AB" w:rsidRDefault="005B6A6F" w:rsidP="005B6A6F">
      <w:pPr>
        <w:pStyle w:val="BodyText"/>
        <w:spacing w:before="1"/>
        <w:rPr>
          <w:bCs/>
        </w:rPr>
      </w:pPr>
      <w:r w:rsidRPr="008520AB">
        <w:rPr>
          <w:bCs/>
        </w:rPr>
        <w:t>such records should be treated as extremely confidential. They should be passed only to the</w:t>
      </w:r>
    </w:p>
    <w:p w14:paraId="6AA04806" w14:textId="77777777" w:rsidR="005B6A6F" w:rsidRPr="008520AB" w:rsidRDefault="005B6A6F" w:rsidP="005B6A6F">
      <w:pPr>
        <w:pStyle w:val="BodyText"/>
        <w:spacing w:before="1"/>
        <w:rPr>
          <w:bCs/>
        </w:rPr>
      </w:pPr>
      <w:r w:rsidRPr="008520AB">
        <w:rPr>
          <w:bCs/>
        </w:rPr>
        <w:lastRenderedPageBreak/>
        <w:t xml:space="preserve">persons specified in these specific reporting guidelines. It is the responsibility of </w:t>
      </w:r>
      <w:proofErr w:type="gramStart"/>
      <w:r w:rsidRPr="008520AB">
        <w:rPr>
          <w:bCs/>
        </w:rPr>
        <w:t>each individual</w:t>
      </w:r>
      <w:proofErr w:type="gramEnd"/>
    </w:p>
    <w:p w14:paraId="21F800E6" w14:textId="77777777" w:rsidR="005B6A6F" w:rsidRPr="008520AB" w:rsidRDefault="005B6A6F" w:rsidP="005B6A6F">
      <w:pPr>
        <w:pStyle w:val="BodyText"/>
        <w:spacing w:before="1"/>
        <w:rPr>
          <w:bCs/>
        </w:rPr>
      </w:pPr>
      <w:r w:rsidRPr="008520AB">
        <w:rPr>
          <w:bCs/>
        </w:rPr>
        <w:t>in possession of information to maintain confidentiality</w:t>
      </w:r>
    </w:p>
    <w:p w14:paraId="42472E8D"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3FD1BD80" w14:textId="77777777" w:rsidR="005B6A6F" w:rsidRPr="008520AB" w:rsidRDefault="005B6A6F" w:rsidP="005B6A6F">
      <w:pPr>
        <w:pStyle w:val="BodyText"/>
        <w:spacing w:before="1"/>
        <w:rPr>
          <w:bCs/>
        </w:rPr>
      </w:pPr>
      <w:r w:rsidRPr="008520AB">
        <w:rPr>
          <w:bCs/>
        </w:rPr>
        <w:t>7</w:t>
      </w:r>
    </w:p>
    <w:p w14:paraId="6C5FAF04" w14:textId="77777777" w:rsidR="005B6A6F" w:rsidRPr="008520AB" w:rsidRDefault="005B6A6F" w:rsidP="005B6A6F">
      <w:pPr>
        <w:pStyle w:val="BodyText"/>
        <w:spacing w:before="1"/>
        <w:rPr>
          <w:bCs/>
        </w:rPr>
      </w:pPr>
      <w:r w:rsidRPr="008520AB">
        <w:rPr>
          <w:bCs/>
        </w:rPr>
        <w:t>However, confidentiality cannot always be guaranteed. It must be made clear that following the</w:t>
      </w:r>
    </w:p>
    <w:p w14:paraId="2DCA0C4A" w14:textId="77777777" w:rsidR="005B6A6F" w:rsidRPr="008520AB" w:rsidRDefault="005B6A6F" w:rsidP="005B6A6F">
      <w:pPr>
        <w:pStyle w:val="BodyText"/>
        <w:spacing w:before="1"/>
        <w:rPr>
          <w:bCs/>
        </w:rPr>
      </w:pPr>
      <w:r w:rsidRPr="008520AB">
        <w:rPr>
          <w:bCs/>
        </w:rPr>
        <w:t xml:space="preserve">steps in </w:t>
      </w:r>
      <w:proofErr w:type="gramStart"/>
      <w:r w:rsidRPr="008520AB">
        <w:rPr>
          <w:bCs/>
        </w:rPr>
        <w:t>these policy</w:t>
      </w:r>
      <w:proofErr w:type="gramEnd"/>
      <w:r w:rsidRPr="008520AB">
        <w:rPr>
          <w:bCs/>
        </w:rPr>
        <w:t xml:space="preserve"> is an obligation. Explanations should be given about the possible outcomes</w:t>
      </w:r>
    </w:p>
    <w:p w14:paraId="3B4632A6" w14:textId="77777777" w:rsidR="005B6A6F" w:rsidRPr="008520AB" w:rsidRDefault="005B6A6F" w:rsidP="005B6A6F">
      <w:pPr>
        <w:pStyle w:val="BodyText"/>
        <w:spacing w:before="1"/>
        <w:rPr>
          <w:bCs/>
        </w:rPr>
      </w:pPr>
      <w:r w:rsidRPr="008520AB">
        <w:rPr>
          <w:bCs/>
        </w:rPr>
        <w:t>that could result from information being reported.</w:t>
      </w:r>
    </w:p>
    <w:p w14:paraId="0F11D3E3" w14:textId="77777777" w:rsidR="005B6A6F" w:rsidRPr="008520AB" w:rsidRDefault="005B6A6F" w:rsidP="005B6A6F">
      <w:pPr>
        <w:pStyle w:val="BodyText"/>
        <w:spacing w:before="1"/>
        <w:rPr>
          <w:bCs/>
        </w:rPr>
      </w:pPr>
      <w:r w:rsidRPr="008520AB">
        <w:rPr>
          <w:bCs/>
        </w:rPr>
        <w:t>In certain instance, there will be the obligation for GREDO and its staff to report concerns to the</w:t>
      </w:r>
    </w:p>
    <w:p w14:paraId="39FA6D2D" w14:textId="77777777" w:rsidR="005B6A6F" w:rsidRPr="008520AB" w:rsidRDefault="005B6A6F" w:rsidP="005B6A6F">
      <w:pPr>
        <w:pStyle w:val="BodyText"/>
        <w:spacing w:before="1"/>
        <w:rPr>
          <w:bCs/>
        </w:rPr>
      </w:pPr>
      <w:r w:rsidRPr="008520AB">
        <w:rPr>
          <w:bCs/>
        </w:rPr>
        <w:t>appropriate external bodies. this will usually occur as consequence of the reporting procedure.</w:t>
      </w:r>
    </w:p>
    <w:p w14:paraId="573B3CA6" w14:textId="77777777" w:rsidR="005B6A6F" w:rsidRPr="008520AB" w:rsidRDefault="005B6A6F" w:rsidP="005B6A6F">
      <w:pPr>
        <w:pStyle w:val="BodyText"/>
        <w:spacing w:before="1"/>
        <w:rPr>
          <w:bCs/>
        </w:rPr>
      </w:pPr>
      <w:r w:rsidRPr="008520AB">
        <w:rPr>
          <w:bCs/>
        </w:rPr>
        <w:t xml:space="preserve">However, if urgent action is required in order to protect </w:t>
      </w:r>
      <w:proofErr w:type="gramStart"/>
      <w:r w:rsidRPr="008520AB">
        <w:rPr>
          <w:bCs/>
        </w:rPr>
        <w:t>children</w:t>
      </w:r>
      <w:proofErr w:type="gramEnd"/>
      <w:r w:rsidRPr="008520AB">
        <w:rPr>
          <w:bCs/>
        </w:rPr>
        <w:t xml:space="preserve"> then it may be prior to the</w:t>
      </w:r>
    </w:p>
    <w:p w14:paraId="16929C53" w14:textId="77777777" w:rsidR="005B6A6F" w:rsidRPr="008520AB" w:rsidRDefault="005B6A6F" w:rsidP="005B6A6F">
      <w:pPr>
        <w:pStyle w:val="BodyText"/>
        <w:spacing w:before="1"/>
        <w:rPr>
          <w:bCs/>
        </w:rPr>
      </w:pPr>
      <w:r w:rsidRPr="008520AB">
        <w:rPr>
          <w:bCs/>
        </w:rPr>
        <w:t>reporting procedure,</w:t>
      </w:r>
    </w:p>
    <w:p w14:paraId="1183E4D6" w14:textId="77777777" w:rsidR="005B6A6F" w:rsidRPr="008520AB" w:rsidRDefault="005B6A6F" w:rsidP="005B6A6F">
      <w:pPr>
        <w:pStyle w:val="BodyText"/>
        <w:spacing w:before="1"/>
        <w:rPr>
          <w:bCs/>
        </w:rPr>
      </w:pPr>
      <w:r w:rsidRPr="008520AB">
        <w:rPr>
          <w:bCs/>
        </w:rPr>
        <w:t>Responding to concerns</w:t>
      </w:r>
    </w:p>
    <w:p w14:paraId="0BEEA090" w14:textId="77777777" w:rsidR="005B6A6F" w:rsidRPr="008520AB" w:rsidRDefault="005B6A6F" w:rsidP="005B6A6F">
      <w:pPr>
        <w:pStyle w:val="BodyText"/>
        <w:spacing w:before="1"/>
        <w:rPr>
          <w:bCs/>
        </w:rPr>
      </w:pPr>
      <w:proofErr w:type="gramStart"/>
      <w:r w:rsidRPr="008520AB">
        <w:rPr>
          <w:bCs/>
        </w:rPr>
        <w:t>In order to</w:t>
      </w:r>
      <w:proofErr w:type="gramEnd"/>
      <w:r w:rsidRPr="008520AB">
        <w:rPr>
          <w:bCs/>
        </w:rPr>
        <w:t xml:space="preserve"> protect children, it may be necessary to take immediate action to ensure that the</w:t>
      </w:r>
    </w:p>
    <w:p w14:paraId="5C927E57" w14:textId="77777777" w:rsidR="005B6A6F" w:rsidRPr="008520AB" w:rsidRDefault="005B6A6F" w:rsidP="005B6A6F">
      <w:pPr>
        <w:pStyle w:val="BodyText"/>
        <w:spacing w:before="1"/>
        <w:rPr>
          <w:bCs/>
        </w:rPr>
      </w:pPr>
      <w:r w:rsidRPr="008520AB">
        <w:rPr>
          <w:bCs/>
        </w:rPr>
        <w:t>child protection code of conduct is not broken again and /or further abuse cannot take place.</w:t>
      </w:r>
    </w:p>
    <w:p w14:paraId="7B05BB20" w14:textId="77777777" w:rsidR="005B6A6F" w:rsidRPr="008520AB" w:rsidRDefault="005B6A6F" w:rsidP="005B6A6F">
      <w:pPr>
        <w:pStyle w:val="BodyText"/>
        <w:spacing w:before="1"/>
        <w:rPr>
          <w:bCs/>
        </w:rPr>
      </w:pPr>
      <w:r w:rsidRPr="008520AB">
        <w:rPr>
          <w:bCs/>
        </w:rPr>
        <w:t>The best interests of the child and desire to secure the best outcomes for the child should always</w:t>
      </w:r>
    </w:p>
    <w:p w14:paraId="25E8AD91" w14:textId="77777777" w:rsidR="005B6A6F" w:rsidRPr="008520AB" w:rsidRDefault="005B6A6F" w:rsidP="005B6A6F">
      <w:pPr>
        <w:pStyle w:val="BodyText"/>
        <w:spacing w:before="1"/>
        <w:rPr>
          <w:bCs/>
        </w:rPr>
      </w:pPr>
      <w:r w:rsidRPr="008520AB">
        <w:rPr>
          <w:bCs/>
        </w:rPr>
        <w:t>govern decisions regarding what action should be taken in response to concerns</w:t>
      </w:r>
    </w:p>
    <w:p w14:paraId="6A575FBA" w14:textId="77777777" w:rsidR="005B6A6F" w:rsidRPr="008520AB" w:rsidRDefault="005B6A6F" w:rsidP="005B6A6F">
      <w:pPr>
        <w:pStyle w:val="BodyText"/>
        <w:spacing w:before="1"/>
        <w:rPr>
          <w:bCs/>
        </w:rPr>
      </w:pPr>
      <w:r w:rsidRPr="008520AB">
        <w:rPr>
          <w:bCs/>
        </w:rPr>
        <w:t xml:space="preserve">From the date of this policy, all new GREDO staff contractors will have a provision in </w:t>
      </w:r>
      <w:proofErr w:type="gramStart"/>
      <w:r w:rsidRPr="008520AB">
        <w:rPr>
          <w:bCs/>
        </w:rPr>
        <w:t>their</w:t>
      </w:r>
      <w:proofErr w:type="gramEnd"/>
    </w:p>
    <w:p w14:paraId="35004A6C" w14:textId="77777777" w:rsidR="005B6A6F" w:rsidRPr="008520AB" w:rsidRDefault="005B6A6F" w:rsidP="005B6A6F">
      <w:pPr>
        <w:pStyle w:val="BodyText"/>
        <w:spacing w:before="1"/>
        <w:rPr>
          <w:bCs/>
        </w:rPr>
      </w:pPr>
      <w:r w:rsidRPr="008520AB">
        <w:rPr>
          <w:bCs/>
        </w:rPr>
        <w:t>employment agreement for dismissal or transfer to other duties if he/she breaches the child</w:t>
      </w:r>
    </w:p>
    <w:p w14:paraId="6733E1A1" w14:textId="77777777" w:rsidR="005B6A6F" w:rsidRPr="008520AB" w:rsidRDefault="005B6A6F" w:rsidP="005B6A6F">
      <w:pPr>
        <w:pStyle w:val="BodyText"/>
        <w:spacing w:before="1"/>
        <w:rPr>
          <w:bCs/>
        </w:rPr>
      </w:pPr>
      <w:r w:rsidRPr="008520AB">
        <w:rPr>
          <w:bCs/>
        </w:rPr>
        <w:t>protection code of conduct.</w:t>
      </w:r>
    </w:p>
    <w:p w14:paraId="4C63D9DE" w14:textId="77777777" w:rsidR="005B6A6F" w:rsidRPr="008520AB" w:rsidRDefault="005B6A6F" w:rsidP="005B6A6F">
      <w:pPr>
        <w:pStyle w:val="BodyText"/>
        <w:spacing w:before="1"/>
        <w:rPr>
          <w:bCs/>
        </w:rPr>
      </w:pPr>
      <w:r w:rsidRPr="008520AB">
        <w:rPr>
          <w:bCs/>
        </w:rPr>
        <w:t>GREDO’S managing director in consultation with the senior manage concerned, will ultimately</w:t>
      </w:r>
    </w:p>
    <w:p w14:paraId="2DAA0792" w14:textId="77777777" w:rsidR="005B6A6F" w:rsidRPr="008520AB" w:rsidRDefault="005B6A6F" w:rsidP="005B6A6F">
      <w:pPr>
        <w:pStyle w:val="BodyText"/>
        <w:spacing w:before="1"/>
        <w:rPr>
          <w:bCs/>
        </w:rPr>
      </w:pPr>
      <w:r w:rsidRPr="008520AB">
        <w:rPr>
          <w:bCs/>
        </w:rPr>
        <w:t>decide what sanctions will be taken against breaches.</w:t>
      </w:r>
    </w:p>
    <w:p w14:paraId="6EF1316C" w14:textId="77777777" w:rsidR="005B6A6F" w:rsidRPr="008520AB" w:rsidRDefault="005B6A6F" w:rsidP="005B6A6F">
      <w:pPr>
        <w:pStyle w:val="BodyText"/>
        <w:spacing w:before="1"/>
        <w:rPr>
          <w:bCs/>
        </w:rPr>
      </w:pPr>
      <w:r w:rsidRPr="008520AB">
        <w:rPr>
          <w:bCs/>
        </w:rPr>
        <w:t>Some concerns may be so serious that they would have to be reported to local authorities and</w:t>
      </w:r>
    </w:p>
    <w:p w14:paraId="3601DDB8" w14:textId="77777777" w:rsidR="005B6A6F" w:rsidRPr="008520AB" w:rsidRDefault="005B6A6F" w:rsidP="005B6A6F">
      <w:pPr>
        <w:pStyle w:val="BodyText"/>
        <w:spacing w:before="1"/>
        <w:rPr>
          <w:bCs/>
        </w:rPr>
      </w:pPr>
      <w:r w:rsidRPr="008520AB">
        <w:rPr>
          <w:bCs/>
        </w:rPr>
        <w:t>police. In these circumstances, based on local guidelines, GREDO will assess on a case-by case</w:t>
      </w:r>
    </w:p>
    <w:p w14:paraId="00A39B76" w14:textId="77777777" w:rsidR="005B6A6F" w:rsidRPr="008520AB" w:rsidRDefault="005B6A6F" w:rsidP="005B6A6F">
      <w:pPr>
        <w:pStyle w:val="BodyText"/>
        <w:spacing w:before="1"/>
        <w:rPr>
          <w:bCs/>
        </w:rPr>
      </w:pPr>
      <w:r w:rsidRPr="008520AB">
        <w:rPr>
          <w:bCs/>
        </w:rPr>
        <w:t>basis what steps to take.</w:t>
      </w:r>
    </w:p>
    <w:p w14:paraId="1F8FB983" w14:textId="77777777" w:rsidR="005B6A6F" w:rsidRPr="008520AB" w:rsidRDefault="005B6A6F" w:rsidP="005B6A6F">
      <w:pPr>
        <w:pStyle w:val="BodyText"/>
        <w:spacing w:before="1"/>
        <w:rPr>
          <w:bCs/>
        </w:rPr>
      </w:pPr>
      <w:r w:rsidRPr="008520AB">
        <w:rPr>
          <w:bCs/>
        </w:rPr>
        <w:t>If the concerns are reported to local authorities, GREDO staff will assist the authorities wherever</w:t>
      </w:r>
    </w:p>
    <w:p w14:paraId="67CCA08B" w14:textId="77777777" w:rsidR="005B6A6F" w:rsidRPr="008520AB" w:rsidRDefault="005B6A6F" w:rsidP="005B6A6F">
      <w:pPr>
        <w:pStyle w:val="BodyText"/>
        <w:spacing w:before="1"/>
        <w:rPr>
          <w:bCs/>
        </w:rPr>
      </w:pPr>
      <w:r w:rsidRPr="008520AB">
        <w:rPr>
          <w:bCs/>
        </w:rPr>
        <w:t xml:space="preserve">possible but may also need to </w:t>
      </w:r>
      <w:proofErr w:type="gramStart"/>
      <w:r w:rsidRPr="008520AB">
        <w:rPr>
          <w:bCs/>
        </w:rPr>
        <w:t>make arrangements</w:t>
      </w:r>
      <w:proofErr w:type="gramEnd"/>
      <w:r w:rsidRPr="008520AB">
        <w:rPr>
          <w:bCs/>
        </w:rPr>
        <w:t>, possibly though the appropriate diplomatic</w:t>
      </w:r>
    </w:p>
    <w:p w14:paraId="3037E48D" w14:textId="77777777" w:rsidR="005B6A6F" w:rsidRPr="008520AB" w:rsidRDefault="005B6A6F" w:rsidP="005B6A6F">
      <w:pPr>
        <w:pStyle w:val="BodyText"/>
        <w:spacing w:before="1"/>
        <w:rPr>
          <w:bCs/>
        </w:rPr>
      </w:pPr>
      <w:r w:rsidRPr="008520AB">
        <w:rPr>
          <w:bCs/>
        </w:rPr>
        <w:t>representation to seek representation for the person who has had allegations made against</w:t>
      </w:r>
    </w:p>
    <w:p w14:paraId="6B47D487" w14:textId="77777777" w:rsidR="005B6A6F" w:rsidRPr="008520AB" w:rsidRDefault="005B6A6F" w:rsidP="005B6A6F">
      <w:pPr>
        <w:pStyle w:val="BodyText"/>
        <w:spacing w:before="1"/>
        <w:rPr>
          <w:bCs/>
        </w:rPr>
      </w:pPr>
      <w:r w:rsidRPr="008520AB">
        <w:rPr>
          <w:bCs/>
        </w:rPr>
        <w:t>them.</w:t>
      </w:r>
    </w:p>
    <w:p w14:paraId="3DB1410B" w14:textId="77777777" w:rsidR="005B6A6F" w:rsidRPr="008520AB" w:rsidRDefault="005B6A6F" w:rsidP="005B6A6F">
      <w:pPr>
        <w:pStyle w:val="BodyText"/>
        <w:spacing w:before="1"/>
        <w:rPr>
          <w:bCs/>
        </w:rPr>
      </w:pPr>
      <w:r w:rsidRPr="008520AB">
        <w:rPr>
          <w:bCs/>
        </w:rPr>
        <w:t>Legislation</w:t>
      </w:r>
    </w:p>
    <w:p w14:paraId="54192287" w14:textId="77777777" w:rsidR="005B6A6F" w:rsidRPr="008520AB" w:rsidRDefault="005B6A6F" w:rsidP="005B6A6F">
      <w:pPr>
        <w:pStyle w:val="BodyText"/>
        <w:spacing w:before="1"/>
        <w:rPr>
          <w:bCs/>
        </w:rPr>
      </w:pPr>
      <w:r w:rsidRPr="008520AB">
        <w:rPr>
          <w:bCs/>
        </w:rPr>
        <w:t xml:space="preserve">When handling child abuse complaints, GREDO will </w:t>
      </w:r>
      <w:proofErr w:type="gramStart"/>
      <w:r w:rsidRPr="008520AB">
        <w:rPr>
          <w:bCs/>
        </w:rPr>
        <w:t>take into account</w:t>
      </w:r>
      <w:proofErr w:type="gramEnd"/>
      <w:r w:rsidRPr="008520AB">
        <w:rPr>
          <w:bCs/>
        </w:rPr>
        <w:t xml:space="preserve"> the relevancy legislation in</w:t>
      </w:r>
    </w:p>
    <w:p w14:paraId="634E8595" w14:textId="77777777" w:rsidR="005B6A6F" w:rsidRPr="008520AB" w:rsidRDefault="005B6A6F" w:rsidP="005B6A6F">
      <w:pPr>
        <w:pStyle w:val="BodyText"/>
        <w:spacing w:before="1"/>
        <w:rPr>
          <w:bCs/>
        </w:rPr>
      </w:pPr>
      <w:r w:rsidRPr="008520AB">
        <w:rPr>
          <w:bCs/>
        </w:rPr>
        <w:t>both the country in which the alleged incident took places and alleged person’s home country.</w:t>
      </w:r>
    </w:p>
    <w:p w14:paraId="56679E96"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603BCB30" w14:textId="77777777" w:rsidR="005B6A6F" w:rsidRPr="008520AB" w:rsidRDefault="005B6A6F" w:rsidP="005B6A6F">
      <w:pPr>
        <w:pStyle w:val="BodyText"/>
        <w:spacing w:before="1"/>
        <w:rPr>
          <w:bCs/>
        </w:rPr>
      </w:pPr>
      <w:r w:rsidRPr="008520AB">
        <w:rPr>
          <w:bCs/>
        </w:rPr>
        <w:lastRenderedPageBreak/>
        <w:t>8</w:t>
      </w:r>
    </w:p>
    <w:p w14:paraId="70EEE373" w14:textId="77777777" w:rsidR="005B6A6F" w:rsidRPr="008520AB" w:rsidRDefault="005B6A6F" w:rsidP="005B6A6F">
      <w:pPr>
        <w:pStyle w:val="BodyText"/>
        <w:spacing w:before="1"/>
        <w:rPr>
          <w:bCs/>
        </w:rPr>
      </w:pPr>
      <w:r w:rsidRPr="008520AB">
        <w:rPr>
          <w:bCs/>
        </w:rPr>
        <w:t>Training</w:t>
      </w:r>
    </w:p>
    <w:p w14:paraId="1798AC04" w14:textId="77777777" w:rsidR="005B6A6F" w:rsidRPr="008520AB" w:rsidRDefault="005B6A6F" w:rsidP="005B6A6F">
      <w:pPr>
        <w:pStyle w:val="BodyText"/>
        <w:spacing w:before="1"/>
        <w:rPr>
          <w:bCs/>
        </w:rPr>
      </w:pPr>
      <w:r w:rsidRPr="008520AB">
        <w:rPr>
          <w:bCs/>
        </w:rPr>
        <w:t>GREDO is committed to education staff and other on the child protection policy, how to reduce</w:t>
      </w:r>
    </w:p>
    <w:p w14:paraId="570BC508" w14:textId="77777777" w:rsidR="005B6A6F" w:rsidRPr="008520AB" w:rsidRDefault="005B6A6F" w:rsidP="005B6A6F">
      <w:pPr>
        <w:pStyle w:val="BodyText"/>
        <w:spacing w:before="1"/>
        <w:rPr>
          <w:bCs/>
        </w:rPr>
      </w:pPr>
      <w:r w:rsidRPr="008520AB">
        <w:rPr>
          <w:bCs/>
        </w:rPr>
        <w:t>risks and create child safe environments. We will promote child safe practices which keep</w:t>
      </w:r>
    </w:p>
    <w:p w14:paraId="7992AADB" w14:textId="77777777" w:rsidR="005B6A6F" w:rsidRPr="008520AB" w:rsidRDefault="005B6A6F" w:rsidP="005B6A6F">
      <w:pPr>
        <w:pStyle w:val="BodyText"/>
        <w:spacing w:before="1"/>
        <w:rPr>
          <w:bCs/>
        </w:rPr>
      </w:pPr>
      <w:r w:rsidRPr="008520AB">
        <w:rPr>
          <w:bCs/>
        </w:rPr>
        <w:t>children safe in the organization and in their own community, and provide information about</w:t>
      </w:r>
    </w:p>
    <w:p w14:paraId="0AB1836E" w14:textId="77777777" w:rsidR="005B6A6F" w:rsidRPr="008520AB" w:rsidRDefault="005B6A6F" w:rsidP="005B6A6F">
      <w:pPr>
        <w:pStyle w:val="BodyText"/>
        <w:spacing w:before="1"/>
        <w:rPr>
          <w:bCs/>
        </w:rPr>
      </w:pPr>
      <w:r w:rsidRPr="008520AB">
        <w:rPr>
          <w:bCs/>
        </w:rPr>
        <w:t>child protection to the children and communities in which we work. this information will include</w:t>
      </w:r>
    </w:p>
    <w:p w14:paraId="570BCDC7" w14:textId="77777777" w:rsidR="005B6A6F" w:rsidRPr="008520AB" w:rsidRDefault="005B6A6F" w:rsidP="005B6A6F">
      <w:pPr>
        <w:pStyle w:val="BodyText"/>
        <w:spacing w:before="1"/>
        <w:rPr>
          <w:bCs/>
        </w:rPr>
      </w:pPr>
      <w:r w:rsidRPr="008520AB">
        <w:rPr>
          <w:bCs/>
        </w:rPr>
        <w:t>reporting child abuse if they have concerns about GREDO staff</w:t>
      </w:r>
    </w:p>
    <w:p w14:paraId="7AE23BAF" w14:textId="77777777" w:rsidR="005B6A6F" w:rsidRPr="008520AB" w:rsidRDefault="005B6A6F" w:rsidP="005B6A6F">
      <w:pPr>
        <w:pStyle w:val="BodyText"/>
        <w:spacing w:before="1"/>
        <w:rPr>
          <w:bCs/>
        </w:rPr>
      </w:pPr>
      <w:r w:rsidRPr="008520AB">
        <w:rPr>
          <w:bCs/>
        </w:rPr>
        <w:t>As part of its child protection training. GREDO will:</w:t>
      </w:r>
    </w:p>
    <w:p w14:paraId="54189418"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provide comprehensive written documents on </w:t>
      </w:r>
      <w:proofErr w:type="gramStart"/>
      <w:r w:rsidRPr="008520AB">
        <w:rPr>
          <w:bCs/>
        </w:rPr>
        <w:t>GREDO;</w:t>
      </w:r>
      <w:proofErr w:type="gramEnd"/>
      <w:r w:rsidRPr="008520AB">
        <w:rPr>
          <w:bCs/>
        </w:rPr>
        <w:t xml:space="preserve"> S child protection policy to all new</w:t>
      </w:r>
    </w:p>
    <w:p w14:paraId="4DF64FBC" w14:textId="77777777" w:rsidR="005B6A6F" w:rsidRPr="008520AB" w:rsidRDefault="005B6A6F" w:rsidP="005B6A6F">
      <w:pPr>
        <w:pStyle w:val="BodyText"/>
        <w:spacing w:before="1"/>
        <w:rPr>
          <w:bCs/>
        </w:rPr>
      </w:pPr>
      <w:r w:rsidRPr="008520AB">
        <w:rPr>
          <w:bCs/>
        </w:rPr>
        <w:t>staff/partners</w:t>
      </w:r>
    </w:p>
    <w:p w14:paraId="7D5DB22A"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incorporate extensive information on company’s child protection policy in the briefing</w:t>
      </w:r>
    </w:p>
    <w:p w14:paraId="0E88F16B" w14:textId="77777777" w:rsidR="005B6A6F" w:rsidRPr="008520AB" w:rsidRDefault="005B6A6F" w:rsidP="005B6A6F">
      <w:pPr>
        <w:pStyle w:val="BodyText"/>
        <w:spacing w:before="1"/>
        <w:rPr>
          <w:bCs/>
        </w:rPr>
      </w:pPr>
      <w:r w:rsidRPr="008520AB">
        <w:rPr>
          <w:bCs/>
        </w:rPr>
        <w:t>procedures for new staff</w:t>
      </w:r>
    </w:p>
    <w:p w14:paraId="36A2489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provide child protection training for staff assigned in project where they will work directly</w:t>
      </w:r>
    </w:p>
    <w:p w14:paraId="0AC7EE4D" w14:textId="77777777" w:rsidR="005B6A6F" w:rsidRPr="008520AB" w:rsidRDefault="005B6A6F" w:rsidP="005B6A6F">
      <w:pPr>
        <w:pStyle w:val="BodyText"/>
        <w:spacing w:before="1"/>
        <w:rPr>
          <w:bCs/>
        </w:rPr>
      </w:pPr>
      <w:r w:rsidRPr="008520AB">
        <w:rPr>
          <w:bCs/>
        </w:rPr>
        <w:t>with children</w:t>
      </w:r>
    </w:p>
    <w:p w14:paraId="330DB5D9" w14:textId="77777777" w:rsidR="005B6A6F" w:rsidRPr="008520AB" w:rsidRDefault="005B6A6F" w:rsidP="005B6A6F">
      <w:pPr>
        <w:pStyle w:val="BodyText"/>
        <w:spacing w:before="1"/>
        <w:rPr>
          <w:bCs/>
        </w:rPr>
      </w:pPr>
      <w:r w:rsidRPr="008520AB">
        <w:rPr>
          <w:bCs/>
        </w:rPr>
        <w:t>ANNEX -code of conduct</w:t>
      </w:r>
    </w:p>
    <w:p w14:paraId="30061050" w14:textId="77777777" w:rsidR="005B6A6F" w:rsidRPr="008520AB" w:rsidRDefault="005B6A6F" w:rsidP="005B6A6F">
      <w:pPr>
        <w:pStyle w:val="BodyText"/>
        <w:spacing w:before="1"/>
        <w:rPr>
          <w:bCs/>
        </w:rPr>
      </w:pPr>
      <w:r w:rsidRPr="008520AB">
        <w:rPr>
          <w:bCs/>
        </w:rPr>
        <w:t xml:space="preserve">While implementing emergency /development assistance activities; GREDO staff </w:t>
      </w:r>
      <w:proofErr w:type="gramStart"/>
      <w:r w:rsidRPr="008520AB">
        <w:rPr>
          <w:bCs/>
        </w:rPr>
        <w:t>will;</w:t>
      </w:r>
      <w:proofErr w:type="gramEnd"/>
    </w:p>
    <w:p w14:paraId="73AC95AA"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Treat children with respect regardless of regardless </w:t>
      </w:r>
      <w:proofErr w:type="spellStart"/>
      <w:r w:rsidRPr="008520AB">
        <w:rPr>
          <w:bCs/>
        </w:rPr>
        <w:t>color</w:t>
      </w:r>
      <w:proofErr w:type="spellEnd"/>
      <w:r w:rsidRPr="008520AB">
        <w:rPr>
          <w:bCs/>
        </w:rPr>
        <w:t>, sex, language religion political</w:t>
      </w:r>
    </w:p>
    <w:p w14:paraId="3EF69B56" w14:textId="77777777" w:rsidR="005B6A6F" w:rsidRPr="008520AB" w:rsidRDefault="005B6A6F" w:rsidP="005B6A6F">
      <w:pPr>
        <w:pStyle w:val="BodyText"/>
        <w:spacing w:before="1"/>
        <w:rPr>
          <w:bCs/>
        </w:rPr>
      </w:pPr>
      <w:r w:rsidRPr="008520AB">
        <w:rPr>
          <w:bCs/>
        </w:rPr>
        <w:t>or other opinion, national ethnic or social origin property, disability, birth or other status</w:t>
      </w:r>
    </w:p>
    <w:p w14:paraId="15B20065"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not use language or </w:t>
      </w:r>
      <w:proofErr w:type="spellStart"/>
      <w:r w:rsidRPr="008520AB">
        <w:rPr>
          <w:bCs/>
        </w:rPr>
        <w:t>behavior</w:t>
      </w:r>
      <w:proofErr w:type="spellEnd"/>
      <w:r w:rsidRPr="008520AB">
        <w:rPr>
          <w:bCs/>
        </w:rPr>
        <w:t xml:space="preserve"> towards children that is inappropriate, harassing, abusive</w:t>
      </w:r>
    </w:p>
    <w:p w14:paraId="68C5E779" w14:textId="77777777" w:rsidR="005B6A6F" w:rsidRPr="008520AB" w:rsidRDefault="005B6A6F" w:rsidP="005B6A6F">
      <w:pPr>
        <w:pStyle w:val="BodyText"/>
        <w:spacing w:before="1"/>
        <w:rPr>
          <w:bCs/>
        </w:rPr>
      </w:pPr>
      <w:r w:rsidRPr="008520AB">
        <w:rPr>
          <w:bCs/>
        </w:rPr>
        <w:t xml:space="preserve">sexually provocative, demeaning or culturally </w:t>
      </w:r>
      <w:proofErr w:type="gramStart"/>
      <w:r w:rsidRPr="008520AB">
        <w:rPr>
          <w:bCs/>
        </w:rPr>
        <w:t>inappropriate;</w:t>
      </w:r>
      <w:proofErr w:type="gramEnd"/>
    </w:p>
    <w:p w14:paraId="0B4E036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not engage children in any form of sexual activity or acts, including paying for sexual</w:t>
      </w:r>
    </w:p>
    <w:p w14:paraId="4AE60061" w14:textId="77777777" w:rsidR="005B6A6F" w:rsidRPr="008520AB" w:rsidRDefault="005B6A6F" w:rsidP="005B6A6F">
      <w:pPr>
        <w:pStyle w:val="BodyText"/>
        <w:spacing w:before="1"/>
        <w:rPr>
          <w:bCs/>
        </w:rPr>
      </w:pPr>
      <w:r w:rsidRPr="008520AB">
        <w:rPr>
          <w:bCs/>
        </w:rPr>
        <w:t>services or acts where under the low(s) applicable to the child, the child is below the age</w:t>
      </w:r>
    </w:p>
    <w:p w14:paraId="74A96147" w14:textId="77777777" w:rsidR="005B6A6F" w:rsidRPr="008520AB" w:rsidRDefault="005B6A6F" w:rsidP="005B6A6F">
      <w:pPr>
        <w:pStyle w:val="BodyText"/>
        <w:spacing w:before="1"/>
        <w:rPr>
          <w:bCs/>
        </w:rPr>
      </w:pPr>
      <w:r w:rsidRPr="008520AB">
        <w:rPr>
          <w:bCs/>
        </w:rPr>
        <w:t>of consent or act s are an offence under relevant low</w:t>
      </w:r>
    </w:p>
    <w:p w14:paraId="2105CB0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wherever possible ensure that another adult is present when the working the proximity</w:t>
      </w:r>
    </w:p>
    <w:p w14:paraId="764B2E59" w14:textId="77777777" w:rsidR="005B6A6F" w:rsidRPr="008520AB" w:rsidRDefault="005B6A6F" w:rsidP="005B6A6F">
      <w:pPr>
        <w:pStyle w:val="BodyText"/>
        <w:spacing w:before="1"/>
        <w:rPr>
          <w:bCs/>
        </w:rPr>
      </w:pPr>
      <w:r w:rsidRPr="008520AB">
        <w:rPr>
          <w:bCs/>
        </w:rPr>
        <w:t xml:space="preserve">of </w:t>
      </w:r>
      <w:proofErr w:type="gramStart"/>
      <w:r w:rsidRPr="008520AB">
        <w:rPr>
          <w:bCs/>
        </w:rPr>
        <w:t>children;</w:t>
      </w:r>
      <w:proofErr w:type="gramEnd"/>
    </w:p>
    <w:p w14:paraId="3D3E05DE"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no invite unaccompanied children into my home without permission of </w:t>
      </w:r>
      <w:proofErr w:type="gramStart"/>
      <w:r w:rsidRPr="008520AB">
        <w:rPr>
          <w:bCs/>
        </w:rPr>
        <w:t>their</w:t>
      </w:r>
      <w:proofErr w:type="gramEnd"/>
    </w:p>
    <w:p w14:paraId="0F73E11B" w14:textId="77777777" w:rsidR="005B6A6F" w:rsidRPr="008520AB" w:rsidRDefault="005B6A6F" w:rsidP="005B6A6F">
      <w:pPr>
        <w:pStyle w:val="BodyText"/>
        <w:spacing w:before="1"/>
        <w:rPr>
          <w:bCs/>
        </w:rPr>
      </w:pPr>
      <w:r w:rsidRPr="008520AB">
        <w:rPr>
          <w:bCs/>
        </w:rPr>
        <w:t>parent/guardian, unless they are at immediate risk of injury or in physical damage</w:t>
      </w:r>
    </w:p>
    <w:p w14:paraId="6B8F78E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not sleep close to unsupervised the child unless </w:t>
      </w:r>
      <w:proofErr w:type="gramStart"/>
      <w:r w:rsidRPr="008520AB">
        <w:rPr>
          <w:bCs/>
        </w:rPr>
        <w:t>absolutely necessary</w:t>
      </w:r>
      <w:proofErr w:type="gramEnd"/>
      <w:r w:rsidRPr="008520AB">
        <w:rPr>
          <w:bCs/>
        </w:rPr>
        <w:t xml:space="preserve"> in which case I</w:t>
      </w:r>
    </w:p>
    <w:p w14:paraId="7A1E7402" w14:textId="77777777" w:rsidR="005B6A6F" w:rsidRPr="008520AB" w:rsidRDefault="005B6A6F" w:rsidP="005B6A6F">
      <w:pPr>
        <w:pStyle w:val="BodyText"/>
        <w:spacing w:before="1"/>
        <w:rPr>
          <w:bCs/>
        </w:rPr>
      </w:pPr>
      <w:r w:rsidRPr="008520AB">
        <w:rPr>
          <w:bCs/>
        </w:rPr>
        <w:t xml:space="preserve">must obtain my supervisor ‘s permission and ensure that </w:t>
      </w:r>
      <w:proofErr w:type="gramStart"/>
      <w:r w:rsidRPr="008520AB">
        <w:rPr>
          <w:bCs/>
        </w:rPr>
        <w:t>other</w:t>
      </w:r>
      <w:proofErr w:type="gramEnd"/>
      <w:r w:rsidRPr="008520AB">
        <w:rPr>
          <w:bCs/>
        </w:rPr>
        <w:t xml:space="preserve"> adult is present if possible;</w:t>
      </w:r>
    </w:p>
    <w:p w14:paraId="7D556A2F" w14:textId="4D47504E"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refrain from physical punishment or </w:t>
      </w:r>
      <w:proofErr w:type="spellStart"/>
      <w:r w:rsidRPr="008520AB">
        <w:rPr>
          <w:bCs/>
        </w:rPr>
        <w:t>di</w:t>
      </w:r>
      <w:r w:rsidR="001D1D9E" w:rsidRPr="008520AB">
        <w:rPr>
          <w:bCs/>
        </w:rPr>
        <w:t>GREDO</w:t>
      </w:r>
      <w:r w:rsidRPr="008520AB">
        <w:rPr>
          <w:bCs/>
        </w:rPr>
        <w:t>pline</w:t>
      </w:r>
      <w:proofErr w:type="spellEnd"/>
      <w:r w:rsidRPr="008520AB">
        <w:rPr>
          <w:bCs/>
        </w:rPr>
        <w:t xml:space="preserve"> of children</w:t>
      </w:r>
    </w:p>
    <w:p w14:paraId="50D777D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refrain from hiring children for domestic or other labour which in impropriate given </w:t>
      </w:r>
      <w:proofErr w:type="gramStart"/>
      <w:r w:rsidRPr="008520AB">
        <w:rPr>
          <w:bCs/>
        </w:rPr>
        <w:t>their</w:t>
      </w:r>
      <w:proofErr w:type="gramEnd"/>
    </w:p>
    <w:p w14:paraId="751D9386" w14:textId="77777777" w:rsidR="005B6A6F" w:rsidRPr="008520AB" w:rsidRDefault="005B6A6F" w:rsidP="005B6A6F">
      <w:pPr>
        <w:pStyle w:val="BodyText"/>
        <w:spacing w:before="1"/>
        <w:rPr>
          <w:bCs/>
        </w:rPr>
      </w:pPr>
      <w:r w:rsidRPr="008520AB">
        <w:rPr>
          <w:bCs/>
        </w:rPr>
        <w:t>age or development stage, which interferes with their time available for education and</w:t>
      </w:r>
    </w:p>
    <w:p w14:paraId="0AB177C4" w14:textId="77777777" w:rsidR="005B6A6F" w:rsidRPr="008520AB" w:rsidRDefault="005B6A6F" w:rsidP="005B6A6F">
      <w:pPr>
        <w:pStyle w:val="BodyText"/>
        <w:spacing w:before="1"/>
        <w:rPr>
          <w:bCs/>
        </w:rPr>
      </w:pPr>
      <w:r w:rsidRPr="008520AB">
        <w:rPr>
          <w:bCs/>
        </w:rPr>
        <w:lastRenderedPageBreak/>
        <w:t>recreational activities, or which places them at significant risk of injury</w:t>
      </w:r>
    </w:p>
    <w:p w14:paraId="554C45E3"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6A21EB55" w14:textId="77777777" w:rsidR="005B6A6F" w:rsidRPr="008520AB" w:rsidRDefault="005B6A6F" w:rsidP="005B6A6F">
      <w:pPr>
        <w:pStyle w:val="BodyText"/>
        <w:spacing w:before="1"/>
        <w:rPr>
          <w:bCs/>
        </w:rPr>
      </w:pPr>
      <w:r w:rsidRPr="008520AB">
        <w:rPr>
          <w:bCs/>
        </w:rPr>
        <w:t>9</w:t>
      </w:r>
    </w:p>
    <w:p w14:paraId="324DFBDD"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comply with all relevant Government and local legislation including labour laws in relation</w:t>
      </w:r>
    </w:p>
    <w:p w14:paraId="74C41AE8" w14:textId="77777777" w:rsidR="005B6A6F" w:rsidRPr="008520AB" w:rsidRDefault="005B6A6F" w:rsidP="005B6A6F">
      <w:pPr>
        <w:pStyle w:val="BodyText"/>
        <w:spacing w:before="1"/>
        <w:rPr>
          <w:bCs/>
        </w:rPr>
      </w:pPr>
      <w:r w:rsidRPr="008520AB">
        <w:rPr>
          <w:bCs/>
        </w:rPr>
        <w:t xml:space="preserve">to child </w:t>
      </w:r>
      <w:proofErr w:type="spellStart"/>
      <w:r w:rsidRPr="008520AB">
        <w:rPr>
          <w:bCs/>
        </w:rPr>
        <w:t>labor</w:t>
      </w:r>
      <w:proofErr w:type="spellEnd"/>
      <w:r w:rsidRPr="008520AB">
        <w:rPr>
          <w:bCs/>
        </w:rPr>
        <w:t>; and</w:t>
      </w:r>
    </w:p>
    <w:p w14:paraId="22493D61"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immediately report concern or allegations of child abuse in accordance with appropriates</w:t>
      </w:r>
    </w:p>
    <w:p w14:paraId="6EC478E5" w14:textId="77777777" w:rsidR="005B6A6F" w:rsidRPr="008520AB" w:rsidRDefault="005B6A6F" w:rsidP="005B6A6F">
      <w:pPr>
        <w:pStyle w:val="BodyText"/>
        <w:spacing w:before="1"/>
        <w:rPr>
          <w:bCs/>
        </w:rPr>
      </w:pPr>
      <w:r w:rsidRPr="008520AB">
        <w:rPr>
          <w:bCs/>
        </w:rPr>
        <w:t>use of children’s images for work-related purposes</w:t>
      </w:r>
    </w:p>
    <w:p w14:paraId="025ECE0D" w14:textId="77777777" w:rsidR="005B6A6F" w:rsidRPr="008520AB" w:rsidRDefault="005B6A6F" w:rsidP="005B6A6F">
      <w:pPr>
        <w:pStyle w:val="BodyText"/>
        <w:spacing w:before="1"/>
        <w:rPr>
          <w:bCs/>
        </w:rPr>
      </w:pPr>
      <w:r w:rsidRPr="008520AB">
        <w:rPr>
          <w:bCs/>
        </w:rPr>
        <w:t xml:space="preserve">when photographing or filming a child for work-related purposes GREDO staff </w:t>
      </w:r>
      <w:proofErr w:type="gramStart"/>
      <w:r w:rsidRPr="008520AB">
        <w:rPr>
          <w:bCs/>
        </w:rPr>
        <w:t>must;</w:t>
      </w:r>
      <w:proofErr w:type="gramEnd"/>
    </w:p>
    <w:p w14:paraId="0A1368B8" w14:textId="77777777" w:rsidR="005B6A6F" w:rsidRPr="008520AB" w:rsidRDefault="005B6A6F" w:rsidP="005B6A6F">
      <w:pPr>
        <w:pStyle w:val="BodyText"/>
        <w:spacing w:before="1"/>
        <w:rPr>
          <w:bCs/>
        </w:rPr>
      </w:pPr>
      <w:r w:rsidRPr="008520AB">
        <w:rPr>
          <w:bCs/>
        </w:rPr>
        <w:t>• before photographing or filming a child assess and Endeavour to comply with local</w:t>
      </w:r>
    </w:p>
    <w:p w14:paraId="25A523D4" w14:textId="77777777" w:rsidR="005B6A6F" w:rsidRPr="008520AB" w:rsidRDefault="005B6A6F" w:rsidP="005B6A6F">
      <w:pPr>
        <w:pStyle w:val="BodyText"/>
        <w:spacing w:before="1"/>
        <w:rPr>
          <w:bCs/>
        </w:rPr>
      </w:pPr>
      <w:r w:rsidRPr="008520AB">
        <w:rPr>
          <w:bCs/>
        </w:rPr>
        <w:t>traditions restrictions for reproducing personal images</w:t>
      </w:r>
    </w:p>
    <w:p w14:paraId="4B5C4356" w14:textId="77777777" w:rsidR="005B6A6F" w:rsidRPr="008520AB" w:rsidRDefault="005B6A6F" w:rsidP="005B6A6F">
      <w:pPr>
        <w:pStyle w:val="BodyText"/>
        <w:spacing w:before="1"/>
        <w:rPr>
          <w:bCs/>
        </w:rPr>
      </w:pPr>
      <w:r w:rsidRPr="008520AB">
        <w:rPr>
          <w:bCs/>
        </w:rPr>
        <w:t>• before photographing or filming a child obtain consent from the child or parent or</w:t>
      </w:r>
    </w:p>
    <w:p w14:paraId="2D902833" w14:textId="77777777" w:rsidR="005B6A6F" w:rsidRPr="008520AB" w:rsidRDefault="005B6A6F" w:rsidP="005B6A6F">
      <w:pPr>
        <w:pStyle w:val="BodyText"/>
        <w:spacing w:before="1"/>
        <w:rPr>
          <w:bCs/>
        </w:rPr>
      </w:pPr>
      <w:r w:rsidRPr="008520AB">
        <w:rPr>
          <w:bCs/>
        </w:rPr>
        <w:t>guardian of the child as part of this I must explain how the photograph or film will be</w:t>
      </w:r>
    </w:p>
    <w:p w14:paraId="0E63088B" w14:textId="77777777" w:rsidR="005B6A6F" w:rsidRPr="008520AB" w:rsidRDefault="005B6A6F" w:rsidP="005B6A6F">
      <w:pPr>
        <w:pStyle w:val="BodyText"/>
        <w:spacing w:before="1"/>
        <w:rPr>
          <w:bCs/>
        </w:rPr>
      </w:pPr>
      <w:proofErr w:type="gramStart"/>
      <w:r w:rsidRPr="008520AB">
        <w:rPr>
          <w:bCs/>
        </w:rPr>
        <w:t>used;</w:t>
      </w:r>
      <w:proofErr w:type="gramEnd"/>
    </w:p>
    <w:p w14:paraId="084B7213" w14:textId="77777777" w:rsidR="005B6A6F" w:rsidRPr="008520AB" w:rsidRDefault="005B6A6F" w:rsidP="005B6A6F">
      <w:pPr>
        <w:pStyle w:val="BodyText"/>
        <w:spacing w:before="1"/>
        <w:rPr>
          <w:bCs/>
        </w:rPr>
      </w:pPr>
      <w:r w:rsidRPr="008520AB">
        <w:rPr>
          <w:bCs/>
        </w:rPr>
        <w:t>• ensure photographs, films videos and DVDs present children in dignified and respectful</w:t>
      </w:r>
    </w:p>
    <w:p w14:paraId="5163F182" w14:textId="77777777" w:rsidR="005B6A6F" w:rsidRPr="008520AB" w:rsidRDefault="005B6A6F" w:rsidP="005B6A6F">
      <w:pPr>
        <w:pStyle w:val="BodyText"/>
        <w:spacing w:before="1"/>
        <w:rPr>
          <w:bCs/>
        </w:rPr>
      </w:pPr>
      <w:r w:rsidRPr="008520AB">
        <w:rPr>
          <w:bCs/>
        </w:rPr>
        <w:t>manner and not in a vulnerable or submissive manner children should be adequately</w:t>
      </w:r>
    </w:p>
    <w:p w14:paraId="0234E152" w14:textId="77777777" w:rsidR="005B6A6F" w:rsidRPr="008520AB" w:rsidRDefault="005B6A6F" w:rsidP="005B6A6F">
      <w:pPr>
        <w:pStyle w:val="BodyText"/>
        <w:spacing w:before="1"/>
        <w:rPr>
          <w:bCs/>
        </w:rPr>
      </w:pPr>
      <w:r w:rsidRPr="008520AB">
        <w:rPr>
          <w:bCs/>
        </w:rPr>
        <w:t>clothed and not in poses that could be seen a sexually suggestive</w:t>
      </w:r>
    </w:p>
    <w:p w14:paraId="41B4B924" w14:textId="77777777" w:rsidR="005B6A6F" w:rsidRPr="008520AB" w:rsidRDefault="005B6A6F" w:rsidP="005B6A6F">
      <w:pPr>
        <w:pStyle w:val="BodyText"/>
        <w:spacing w:before="1"/>
        <w:rPr>
          <w:bCs/>
        </w:rPr>
      </w:pPr>
      <w:r w:rsidRPr="008520AB">
        <w:rPr>
          <w:bCs/>
        </w:rPr>
        <w:t>• ensure images are honest representation of the context and facts and</w:t>
      </w:r>
    </w:p>
    <w:p w14:paraId="4D2F7651" w14:textId="77777777" w:rsidR="005B6A6F" w:rsidRPr="008520AB" w:rsidRDefault="005B6A6F" w:rsidP="005B6A6F">
      <w:pPr>
        <w:pStyle w:val="BodyText"/>
        <w:spacing w:before="1"/>
        <w:rPr>
          <w:bCs/>
        </w:rPr>
      </w:pPr>
      <w:r w:rsidRPr="008520AB">
        <w:rPr>
          <w:bCs/>
        </w:rPr>
        <w:t>• ensure file labels do not reveal identifying information about a child when sending images</w:t>
      </w:r>
    </w:p>
    <w:p w14:paraId="30DAE2E9" w14:textId="77777777" w:rsidR="005B6A6F" w:rsidRPr="008520AB" w:rsidRDefault="005B6A6F" w:rsidP="005B6A6F">
      <w:pPr>
        <w:pStyle w:val="BodyText"/>
        <w:spacing w:before="1"/>
        <w:rPr>
          <w:bCs/>
        </w:rPr>
      </w:pPr>
      <w:r w:rsidRPr="008520AB">
        <w:rPr>
          <w:bCs/>
        </w:rPr>
        <w:t>electronically</w:t>
      </w:r>
    </w:p>
    <w:p w14:paraId="583FC42F" w14:textId="77777777" w:rsidR="005B6A6F" w:rsidRPr="008520AB" w:rsidRDefault="005B6A6F" w:rsidP="005B6A6F">
      <w:pPr>
        <w:pStyle w:val="BodyText"/>
        <w:spacing w:before="1"/>
        <w:rPr>
          <w:bCs/>
        </w:rPr>
      </w:pPr>
      <w:r w:rsidRPr="008520AB">
        <w:rPr>
          <w:bCs/>
        </w:rPr>
        <w:t xml:space="preserve">GREDO staff will use common sense to avoid action or </w:t>
      </w:r>
      <w:proofErr w:type="spellStart"/>
      <w:r w:rsidRPr="008520AB">
        <w:rPr>
          <w:bCs/>
        </w:rPr>
        <w:t>behaviors</w:t>
      </w:r>
      <w:proofErr w:type="spellEnd"/>
      <w:r w:rsidRPr="008520AB">
        <w:rPr>
          <w:bCs/>
        </w:rPr>
        <w:t xml:space="preserve"> that could be constituted as</w:t>
      </w:r>
    </w:p>
    <w:p w14:paraId="21561A1D" w14:textId="77777777" w:rsidR="005B6A6F" w:rsidRPr="008520AB" w:rsidRDefault="005B6A6F" w:rsidP="005B6A6F">
      <w:pPr>
        <w:pStyle w:val="BodyText"/>
        <w:spacing w:before="1"/>
        <w:rPr>
          <w:bCs/>
        </w:rPr>
      </w:pPr>
      <w:r w:rsidRPr="008520AB">
        <w:rPr>
          <w:bCs/>
        </w:rPr>
        <w:t>child abuse and will report any suspected cases of child abuse to GREDO when implementing</w:t>
      </w:r>
    </w:p>
    <w:p w14:paraId="7F34989B" w14:textId="77777777" w:rsidR="005B6A6F" w:rsidRPr="008520AB" w:rsidRDefault="005B6A6F" w:rsidP="005B6A6F">
      <w:pPr>
        <w:pStyle w:val="BodyText"/>
        <w:spacing w:before="1"/>
        <w:rPr>
          <w:bCs/>
        </w:rPr>
      </w:pPr>
      <w:r w:rsidRPr="008520AB">
        <w:rPr>
          <w:bCs/>
        </w:rPr>
        <w:t>development aid activities</w:t>
      </w:r>
    </w:p>
    <w:p w14:paraId="1FCF7CDA" w14:textId="77777777" w:rsidR="005B6A6F" w:rsidRPr="008520AB" w:rsidRDefault="005B6A6F" w:rsidP="005B6A6F">
      <w:pPr>
        <w:pStyle w:val="BodyText"/>
        <w:spacing w:before="1"/>
        <w:rPr>
          <w:bCs/>
        </w:rPr>
      </w:pPr>
      <w:r w:rsidRPr="008520AB">
        <w:rPr>
          <w:bCs/>
        </w:rPr>
        <w:t>ANNEX 2 – FORM OF CHILD ABUSE</w:t>
      </w:r>
    </w:p>
    <w:p w14:paraId="75F58B7D" w14:textId="77777777" w:rsidR="005B6A6F" w:rsidRPr="008520AB" w:rsidRDefault="005B6A6F" w:rsidP="005B6A6F">
      <w:pPr>
        <w:pStyle w:val="BodyText"/>
        <w:spacing w:before="1"/>
        <w:rPr>
          <w:bCs/>
        </w:rPr>
      </w:pPr>
      <w:r w:rsidRPr="008520AB">
        <w:rPr>
          <w:bCs/>
        </w:rPr>
        <w:t>INFORMATION SHEET – FORMS OF CHILD ABUSE</w:t>
      </w:r>
    </w:p>
    <w:p w14:paraId="67F52182" w14:textId="77777777" w:rsidR="005B6A6F" w:rsidRPr="008520AB" w:rsidRDefault="005B6A6F" w:rsidP="005B6A6F">
      <w:pPr>
        <w:pStyle w:val="BodyText"/>
        <w:spacing w:before="1"/>
        <w:rPr>
          <w:bCs/>
        </w:rPr>
      </w:pPr>
      <w:r w:rsidRPr="008520AB">
        <w:rPr>
          <w:bCs/>
        </w:rPr>
        <w:t>Child abuse can occur in a variety be it physical abuse, emotional abuse, neglect or bullying</w:t>
      </w:r>
    </w:p>
    <w:p w14:paraId="42137608" w14:textId="77777777" w:rsidR="005B6A6F" w:rsidRPr="008520AB" w:rsidRDefault="005B6A6F" w:rsidP="005B6A6F">
      <w:pPr>
        <w:pStyle w:val="BodyText"/>
        <w:spacing w:before="1"/>
        <w:rPr>
          <w:bCs/>
        </w:rPr>
      </w:pPr>
      <w:r w:rsidRPr="008520AB">
        <w:rPr>
          <w:bCs/>
        </w:rPr>
        <w:t>Physical abuse</w:t>
      </w:r>
    </w:p>
    <w:p w14:paraId="7FA3E9C5" w14:textId="77777777" w:rsidR="005B6A6F" w:rsidRPr="008520AB" w:rsidRDefault="005B6A6F" w:rsidP="005B6A6F">
      <w:pPr>
        <w:pStyle w:val="BodyText"/>
        <w:spacing w:before="1"/>
        <w:rPr>
          <w:bCs/>
        </w:rPr>
      </w:pPr>
      <w:r w:rsidRPr="008520AB">
        <w:rPr>
          <w:bCs/>
        </w:rPr>
        <w:t>Physical abuse can occur when the person purposefully injures or threatens to injure a child</w:t>
      </w:r>
    </w:p>
    <w:p w14:paraId="4E4C14BD" w14:textId="77777777" w:rsidR="005B6A6F" w:rsidRPr="008520AB" w:rsidRDefault="005B6A6F" w:rsidP="005B6A6F">
      <w:pPr>
        <w:pStyle w:val="BodyText"/>
        <w:spacing w:before="1"/>
        <w:rPr>
          <w:bCs/>
        </w:rPr>
      </w:pPr>
      <w:r w:rsidRPr="008520AB">
        <w:rPr>
          <w:bCs/>
        </w:rPr>
        <w:t xml:space="preserve">or young person this may take the form of slapping, punching, shaking, </w:t>
      </w:r>
      <w:proofErr w:type="gramStart"/>
      <w:r w:rsidRPr="008520AB">
        <w:rPr>
          <w:bCs/>
        </w:rPr>
        <w:t>kicking ,burning</w:t>
      </w:r>
      <w:proofErr w:type="gramEnd"/>
      <w:r w:rsidRPr="008520AB">
        <w:rPr>
          <w:bCs/>
        </w:rPr>
        <w:t>,</w:t>
      </w:r>
    </w:p>
    <w:p w14:paraId="57C47F55" w14:textId="77777777" w:rsidR="005B6A6F" w:rsidRPr="008520AB" w:rsidRDefault="005B6A6F" w:rsidP="005B6A6F">
      <w:pPr>
        <w:pStyle w:val="BodyText"/>
        <w:spacing w:before="1"/>
        <w:rPr>
          <w:bCs/>
        </w:rPr>
      </w:pPr>
      <w:r w:rsidRPr="008520AB">
        <w:rPr>
          <w:bCs/>
        </w:rPr>
        <w:t>shoving or grabbing. The injury may take the form of bruises, cuts, burns or fractures.</w:t>
      </w:r>
    </w:p>
    <w:p w14:paraId="2855D691" w14:textId="77777777" w:rsidR="005B6A6F" w:rsidRPr="008520AB" w:rsidRDefault="005B6A6F" w:rsidP="005B6A6F">
      <w:pPr>
        <w:pStyle w:val="BodyText"/>
        <w:spacing w:before="1"/>
        <w:rPr>
          <w:bCs/>
        </w:rPr>
      </w:pPr>
      <w:r w:rsidRPr="008520AB">
        <w:rPr>
          <w:bCs/>
        </w:rPr>
        <w:t>Emotional abuse</w:t>
      </w:r>
    </w:p>
    <w:p w14:paraId="001547BB" w14:textId="77777777" w:rsidR="005B6A6F" w:rsidRPr="008520AB" w:rsidRDefault="005B6A6F" w:rsidP="005B6A6F">
      <w:pPr>
        <w:pStyle w:val="BodyText"/>
        <w:spacing w:before="1"/>
        <w:rPr>
          <w:bCs/>
        </w:rPr>
      </w:pPr>
      <w:r w:rsidRPr="008520AB">
        <w:rPr>
          <w:bCs/>
        </w:rPr>
        <w:t xml:space="preserve">Emotional abuse is a persistent attack on child or young </w:t>
      </w:r>
      <w:proofErr w:type="gramStart"/>
      <w:r w:rsidRPr="008520AB">
        <w:rPr>
          <w:bCs/>
        </w:rPr>
        <w:t>person‘</w:t>
      </w:r>
      <w:proofErr w:type="gramEnd"/>
      <w:r w:rsidRPr="008520AB">
        <w:rPr>
          <w:bCs/>
        </w:rPr>
        <w:t>s self-esteem. It can take the</w:t>
      </w:r>
    </w:p>
    <w:p w14:paraId="4B6D763F" w14:textId="77777777" w:rsidR="005B6A6F" w:rsidRPr="008520AB" w:rsidRDefault="005B6A6F" w:rsidP="005B6A6F">
      <w:pPr>
        <w:pStyle w:val="BodyText"/>
        <w:spacing w:before="1"/>
        <w:rPr>
          <w:bCs/>
        </w:rPr>
      </w:pPr>
      <w:r w:rsidRPr="008520AB">
        <w:rPr>
          <w:bCs/>
        </w:rPr>
        <w:t>form of name calling, threatening, ridiculing, intimidating or isolating the child or young</w:t>
      </w:r>
    </w:p>
    <w:p w14:paraId="415E3A43" w14:textId="77777777" w:rsidR="005B6A6F" w:rsidRPr="008520AB" w:rsidRDefault="005B6A6F" w:rsidP="005B6A6F">
      <w:pPr>
        <w:pStyle w:val="BodyText"/>
        <w:spacing w:before="1"/>
        <w:rPr>
          <w:bCs/>
        </w:rPr>
      </w:pPr>
      <w:r w:rsidRPr="008520AB">
        <w:rPr>
          <w:bCs/>
        </w:rPr>
        <w:lastRenderedPageBreak/>
        <w:t>person {child wise,2008}. A child may also be subject to emotional trauma or abuse if they</w:t>
      </w:r>
    </w:p>
    <w:p w14:paraId="56EDE89E" w14:textId="77777777" w:rsidR="005B6A6F" w:rsidRPr="008520AB" w:rsidRDefault="005B6A6F" w:rsidP="005B6A6F">
      <w:pPr>
        <w:pStyle w:val="BodyText"/>
        <w:spacing w:before="1"/>
        <w:rPr>
          <w:bCs/>
        </w:rPr>
      </w:pPr>
      <w:r w:rsidRPr="008520AB">
        <w:rPr>
          <w:bCs/>
        </w:rPr>
        <w:t>are forced to or inadvertently become a witness to domestic violence where this occurs</w:t>
      </w:r>
    </w:p>
    <w:p w14:paraId="0001CBCC" w14:textId="77777777" w:rsidR="005B6A6F" w:rsidRPr="008520AB" w:rsidRDefault="005B6A6F" w:rsidP="005B6A6F">
      <w:pPr>
        <w:pStyle w:val="BodyText"/>
        <w:spacing w:before="1"/>
        <w:rPr>
          <w:bCs/>
        </w:rPr>
      </w:pPr>
      <w:r w:rsidRPr="008520AB">
        <w:rPr>
          <w:bCs/>
        </w:rPr>
        <w:t>deliberately it is form of abuse</w:t>
      </w:r>
    </w:p>
    <w:p w14:paraId="5FF3EEC8"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2C1C45CD" w14:textId="77777777" w:rsidR="005B6A6F" w:rsidRPr="008520AB" w:rsidRDefault="005B6A6F" w:rsidP="005B6A6F">
      <w:pPr>
        <w:pStyle w:val="BodyText"/>
        <w:spacing w:before="1"/>
        <w:rPr>
          <w:bCs/>
        </w:rPr>
      </w:pPr>
      <w:r w:rsidRPr="008520AB">
        <w:rPr>
          <w:bCs/>
        </w:rPr>
        <w:t>10</w:t>
      </w:r>
    </w:p>
    <w:p w14:paraId="53AE9453" w14:textId="77777777" w:rsidR="005B6A6F" w:rsidRPr="008520AB" w:rsidRDefault="005B6A6F" w:rsidP="005B6A6F">
      <w:pPr>
        <w:pStyle w:val="BodyText"/>
        <w:spacing w:before="1"/>
        <w:rPr>
          <w:bCs/>
        </w:rPr>
      </w:pPr>
      <w:r w:rsidRPr="008520AB">
        <w:rPr>
          <w:bCs/>
        </w:rPr>
        <w:t>Neglect</w:t>
      </w:r>
    </w:p>
    <w:p w14:paraId="6B7D1F99" w14:textId="77777777" w:rsidR="005B6A6F" w:rsidRPr="008520AB" w:rsidRDefault="005B6A6F" w:rsidP="005B6A6F">
      <w:pPr>
        <w:pStyle w:val="BodyText"/>
        <w:spacing w:before="1"/>
        <w:rPr>
          <w:bCs/>
        </w:rPr>
      </w:pPr>
      <w:r w:rsidRPr="008520AB">
        <w:rPr>
          <w:bCs/>
        </w:rPr>
        <w:t xml:space="preserve">Neglect is the failure to provide the child with the </w:t>
      </w:r>
      <w:proofErr w:type="gramStart"/>
      <w:r w:rsidRPr="008520AB">
        <w:rPr>
          <w:bCs/>
        </w:rPr>
        <w:t>basic necessities</w:t>
      </w:r>
      <w:proofErr w:type="gramEnd"/>
      <w:r w:rsidRPr="008520AB">
        <w:rPr>
          <w:bCs/>
        </w:rPr>
        <w:t xml:space="preserve"> of life such as food,</w:t>
      </w:r>
    </w:p>
    <w:p w14:paraId="3A321C8E" w14:textId="77777777" w:rsidR="005B6A6F" w:rsidRPr="008520AB" w:rsidRDefault="005B6A6F" w:rsidP="005B6A6F">
      <w:pPr>
        <w:pStyle w:val="BodyText"/>
        <w:spacing w:before="1"/>
        <w:rPr>
          <w:bCs/>
        </w:rPr>
      </w:pPr>
      <w:r w:rsidRPr="008520AB">
        <w:rPr>
          <w:bCs/>
        </w:rPr>
        <w:t>clothing, shelter and supervision to the extent that the child’s health and development are at</w:t>
      </w:r>
    </w:p>
    <w:p w14:paraId="2F7E43B0" w14:textId="77777777" w:rsidR="005B6A6F" w:rsidRPr="008520AB" w:rsidRDefault="005B6A6F" w:rsidP="005B6A6F">
      <w:pPr>
        <w:pStyle w:val="BodyText"/>
        <w:spacing w:before="1"/>
        <w:rPr>
          <w:bCs/>
        </w:rPr>
      </w:pPr>
      <w:r w:rsidRPr="008520AB">
        <w:rPr>
          <w:bCs/>
        </w:rPr>
        <w:t>risk.</w:t>
      </w:r>
    </w:p>
    <w:p w14:paraId="19F77116" w14:textId="77777777" w:rsidR="005B6A6F" w:rsidRPr="008520AB" w:rsidRDefault="005B6A6F" w:rsidP="005B6A6F">
      <w:pPr>
        <w:pStyle w:val="BodyText"/>
        <w:spacing w:before="1"/>
        <w:rPr>
          <w:bCs/>
        </w:rPr>
      </w:pPr>
      <w:r w:rsidRPr="008520AB">
        <w:rPr>
          <w:bCs/>
        </w:rPr>
        <w:t>Sexual abuse</w:t>
      </w:r>
    </w:p>
    <w:p w14:paraId="44BA0AAB" w14:textId="77777777" w:rsidR="005B6A6F" w:rsidRPr="008520AB" w:rsidRDefault="005B6A6F" w:rsidP="005B6A6F">
      <w:pPr>
        <w:pStyle w:val="BodyText"/>
        <w:spacing w:before="1"/>
        <w:rPr>
          <w:bCs/>
        </w:rPr>
      </w:pPr>
      <w:r w:rsidRPr="008520AB">
        <w:rPr>
          <w:bCs/>
        </w:rPr>
        <w:t>Sexual abuse is the actual or likely sexual exploitation of a child. Sexual abuse includes rape</w:t>
      </w:r>
    </w:p>
    <w:p w14:paraId="30382C5F" w14:textId="77777777" w:rsidR="005B6A6F" w:rsidRPr="008520AB" w:rsidRDefault="005B6A6F" w:rsidP="005B6A6F">
      <w:pPr>
        <w:pStyle w:val="BodyText"/>
        <w:spacing w:before="1"/>
        <w:rPr>
          <w:bCs/>
        </w:rPr>
      </w:pPr>
      <w:r w:rsidRPr="008520AB">
        <w:rPr>
          <w:bCs/>
        </w:rPr>
        <w:t>incest and all forms of sexual activity involving children including exposing children to or</w:t>
      </w:r>
    </w:p>
    <w:p w14:paraId="760B01B7" w14:textId="77777777" w:rsidR="005B6A6F" w:rsidRPr="008520AB" w:rsidRDefault="005B6A6F" w:rsidP="005B6A6F">
      <w:pPr>
        <w:pStyle w:val="BodyText"/>
        <w:spacing w:before="1"/>
        <w:rPr>
          <w:bCs/>
        </w:rPr>
      </w:pPr>
      <w:r w:rsidRPr="008520AB">
        <w:rPr>
          <w:bCs/>
        </w:rPr>
        <w:t>taking, pornographic photographs or other media/materials</w:t>
      </w:r>
    </w:p>
    <w:p w14:paraId="1F4DB514" w14:textId="77777777" w:rsidR="005B6A6F" w:rsidRPr="008520AB" w:rsidRDefault="005B6A6F" w:rsidP="005B6A6F">
      <w:pPr>
        <w:pStyle w:val="BodyText"/>
        <w:spacing w:before="1"/>
        <w:rPr>
          <w:bCs/>
        </w:rPr>
      </w:pPr>
      <w:r w:rsidRPr="008520AB">
        <w:rPr>
          <w:bCs/>
        </w:rPr>
        <w:t xml:space="preserve">Child sexual abuse damages children physically, emotionally and </w:t>
      </w:r>
      <w:proofErr w:type="spellStart"/>
      <w:r w:rsidRPr="008520AB">
        <w:rPr>
          <w:bCs/>
        </w:rPr>
        <w:t>behaviorally</w:t>
      </w:r>
      <w:proofErr w:type="spellEnd"/>
      <w:r w:rsidRPr="008520AB">
        <w:rPr>
          <w:bCs/>
        </w:rPr>
        <w:t xml:space="preserve"> both its Initial</w:t>
      </w:r>
    </w:p>
    <w:p w14:paraId="032893D1" w14:textId="77777777" w:rsidR="005B6A6F" w:rsidRPr="008520AB" w:rsidRDefault="005B6A6F" w:rsidP="005B6A6F">
      <w:pPr>
        <w:pStyle w:val="BodyText"/>
        <w:spacing w:before="1"/>
        <w:rPr>
          <w:bCs/>
        </w:rPr>
      </w:pPr>
      <w:r w:rsidRPr="008520AB">
        <w:rPr>
          <w:bCs/>
        </w:rPr>
        <w:t>effect and long-time consequences impact on the individual on their family and on the</w:t>
      </w:r>
    </w:p>
    <w:p w14:paraId="46BB5A58" w14:textId="77777777" w:rsidR="005B6A6F" w:rsidRPr="008520AB" w:rsidRDefault="005B6A6F" w:rsidP="005B6A6F">
      <w:pPr>
        <w:pStyle w:val="BodyText"/>
        <w:spacing w:before="1"/>
        <w:rPr>
          <w:bCs/>
        </w:rPr>
      </w:pPr>
      <w:r w:rsidRPr="008520AB">
        <w:rPr>
          <w:bCs/>
        </w:rPr>
        <w:t>community</w:t>
      </w:r>
    </w:p>
    <w:p w14:paraId="1C85BC43" w14:textId="77777777" w:rsidR="005B6A6F" w:rsidRPr="008520AB" w:rsidRDefault="005B6A6F" w:rsidP="005B6A6F">
      <w:pPr>
        <w:pStyle w:val="BodyText"/>
        <w:spacing w:before="1"/>
        <w:rPr>
          <w:bCs/>
        </w:rPr>
      </w:pPr>
      <w:r w:rsidRPr="008520AB">
        <w:rPr>
          <w:bCs/>
        </w:rPr>
        <w:t xml:space="preserve">Initial effects of child sexual abuse may </w:t>
      </w:r>
      <w:proofErr w:type="gramStart"/>
      <w:r w:rsidRPr="008520AB">
        <w:rPr>
          <w:bCs/>
        </w:rPr>
        <w:t>include;</w:t>
      </w:r>
      <w:proofErr w:type="gramEnd"/>
    </w:p>
    <w:p w14:paraId="51941C1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medical problems such as sexually transmitted diseases, pregnancy and physical </w:t>
      </w:r>
      <w:proofErr w:type="gramStart"/>
      <w:r w:rsidRPr="008520AB">
        <w:rPr>
          <w:bCs/>
        </w:rPr>
        <w:t>injury;</w:t>
      </w:r>
      <w:proofErr w:type="gramEnd"/>
    </w:p>
    <w:p w14:paraId="3A06C90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emotional problems such as guilt anger, hostility, anxiety, fear, shame, lowered </w:t>
      </w:r>
      <w:proofErr w:type="spellStart"/>
      <w:proofErr w:type="gramStart"/>
      <w:r w:rsidRPr="008520AB">
        <w:rPr>
          <w:bCs/>
        </w:rPr>
        <w:t>selfesteem</w:t>
      </w:r>
      <w:proofErr w:type="spellEnd"/>
      <w:r w:rsidRPr="008520AB">
        <w:rPr>
          <w:bCs/>
        </w:rPr>
        <w:t>;</w:t>
      </w:r>
      <w:proofErr w:type="gramEnd"/>
    </w:p>
    <w:p w14:paraId="315B7C4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t>
      </w:r>
      <w:proofErr w:type="spellStart"/>
      <w:r w:rsidRPr="008520AB">
        <w:rPr>
          <w:bCs/>
        </w:rPr>
        <w:t>behavioral</w:t>
      </w:r>
      <w:proofErr w:type="spellEnd"/>
      <w:r w:rsidRPr="008520AB">
        <w:rPr>
          <w:bCs/>
        </w:rPr>
        <w:t xml:space="preserve"> problems such as aggression, delinquency, nightmares, phobias, eating, and</w:t>
      </w:r>
    </w:p>
    <w:p w14:paraId="1DBC2629" w14:textId="77777777" w:rsidR="005B6A6F" w:rsidRPr="008520AB" w:rsidRDefault="005B6A6F" w:rsidP="005B6A6F">
      <w:pPr>
        <w:pStyle w:val="BodyText"/>
        <w:spacing w:before="1"/>
        <w:rPr>
          <w:bCs/>
        </w:rPr>
      </w:pPr>
      <w:r w:rsidRPr="008520AB">
        <w:rPr>
          <w:bCs/>
        </w:rPr>
        <w:t>sleeping disorders and</w:t>
      </w:r>
    </w:p>
    <w:p w14:paraId="5610AF5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school problems and truancy</w:t>
      </w:r>
    </w:p>
    <w:p w14:paraId="59244CAA" w14:textId="77777777" w:rsidR="005B6A6F" w:rsidRPr="008520AB" w:rsidRDefault="005B6A6F" w:rsidP="005B6A6F">
      <w:pPr>
        <w:pStyle w:val="BodyText"/>
        <w:spacing w:before="1"/>
        <w:rPr>
          <w:bCs/>
        </w:rPr>
      </w:pPr>
      <w:r w:rsidRPr="008520AB">
        <w:rPr>
          <w:bCs/>
        </w:rPr>
        <w:t xml:space="preserve">long-term consequences may in </w:t>
      </w:r>
      <w:proofErr w:type="gramStart"/>
      <w:r w:rsidRPr="008520AB">
        <w:rPr>
          <w:bCs/>
        </w:rPr>
        <w:t>clued;</w:t>
      </w:r>
      <w:proofErr w:type="gramEnd"/>
    </w:p>
    <w:p w14:paraId="609DF357"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sexual dysfunction [ such as flashbacks difficulty in arousal avoidance of or pho-</w:t>
      </w:r>
      <w:proofErr w:type="spellStart"/>
      <w:r w:rsidRPr="008520AB">
        <w:rPr>
          <w:bCs/>
        </w:rPr>
        <w:t>bic</w:t>
      </w:r>
      <w:proofErr w:type="spellEnd"/>
    </w:p>
    <w:p w14:paraId="268D4BCA" w14:textId="77777777" w:rsidR="005B6A6F" w:rsidRPr="008520AB" w:rsidRDefault="005B6A6F" w:rsidP="005B6A6F">
      <w:pPr>
        <w:pStyle w:val="BodyText"/>
        <w:spacing w:before="1"/>
        <w:rPr>
          <w:bCs/>
        </w:rPr>
      </w:pPr>
      <w:r w:rsidRPr="008520AB">
        <w:rPr>
          <w:bCs/>
        </w:rPr>
        <w:t>reactions to sexual intimacy]</w:t>
      </w:r>
    </w:p>
    <w:p w14:paraId="15A14F8A"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t>
      </w:r>
      <w:proofErr w:type="gramStart"/>
      <w:r w:rsidRPr="008520AB">
        <w:rPr>
          <w:bCs/>
        </w:rPr>
        <w:t>promiscuity;</w:t>
      </w:r>
      <w:proofErr w:type="gramEnd"/>
    </w:p>
    <w:p w14:paraId="68751BB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t>
      </w:r>
      <w:proofErr w:type="gramStart"/>
      <w:r w:rsidRPr="008520AB">
        <w:rPr>
          <w:bCs/>
        </w:rPr>
        <w:t>prostitution;</w:t>
      </w:r>
      <w:proofErr w:type="gramEnd"/>
    </w:p>
    <w:p w14:paraId="6FB58A0E"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discomfort in intimate </w:t>
      </w:r>
      <w:proofErr w:type="gramStart"/>
      <w:r w:rsidRPr="008520AB">
        <w:rPr>
          <w:bCs/>
        </w:rPr>
        <w:t>relationship;</w:t>
      </w:r>
      <w:proofErr w:type="gramEnd"/>
    </w:p>
    <w:p w14:paraId="227E32F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w:t>
      </w:r>
      <w:proofErr w:type="gramStart"/>
      <w:r w:rsidRPr="008520AB">
        <w:rPr>
          <w:bCs/>
        </w:rPr>
        <w:t>isolation;</w:t>
      </w:r>
      <w:proofErr w:type="gramEnd"/>
    </w:p>
    <w:p w14:paraId="5E7645E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marital problems</w:t>
      </w:r>
    </w:p>
    <w:p w14:paraId="7A64D21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low self esteem</w:t>
      </w:r>
    </w:p>
    <w:p w14:paraId="08DD6D8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depression and</w:t>
      </w:r>
    </w:p>
    <w:p w14:paraId="31C01A3B" w14:textId="77777777" w:rsidR="005B6A6F" w:rsidRPr="008520AB" w:rsidRDefault="005B6A6F" w:rsidP="005B6A6F">
      <w:pPr>
        <w:pStyle w:val="BodyText"/>
        <w:spacing w:before="1"/>
        <w:rPr>
          <w:bCs/>
        </w:rPr>
      </w:pPr>
      <w:r w:rsidRPr="008520AB">
        <w:rPr>
          <w:rFonts w:ascii="Segoe UI Symbol" w:hAnsi="Segoe UI Symbol" w:cs="Segoe UI Symbol"/>
          <w:bCs/>
        </w:rPr>
        <w:lastRenderedPageBreak/>
        <w:t>➢</w:t>
      </w:r>
      <w:r w:rsidRPr="008520AB">
        <w:rPr>
          <w:bCs/>
        </w:rPr>
        <w:t xml:space="preserve"> mental health problems</w:t>
      </w:r>
    </w:p>
    <w:p w14:paraId="31BB0DC5"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700C0B37" w14:textId="77777777" w:rsidR="005B6A6F" w:rsidRPr="008520AB" w:rsidRDefault="005B6A6F" w:rsidP="005B6A6F">
      <w:pPr>
        <w:pStyle w:val="BodyText"/>
        <w:spacing w:before="1"/>
        <w:rPr>
          <w:bCs/>
        </w:rPr>
      </w:pPr>
      <w:r w:rsidRPr="008520AB">
        <w:rPr>
          <w:bCs/>
        </w:rPr>
        <w:t>11</w:t>
      </w:r>
    </w:p>
    <w:p w14:paraId="19173638" w14:textId="77777777" w:rsidR="005B6A6F" w:rsidRPr="008520AB" w:rsidRDefault="005B6A6F" w:rsidP="005B6A6F">
      <w:pPr>
        <w:pStyle w:val="BodyText"/>
        <w:spacing w:before="1"/>
        <w:rPr>
          <w:bCs/>
        </w:rPr>
      </w:pPr>
      <w:r w:rsidRPr="008520AB">
        <w:rPr>
          <w:bCs/>
        </w:rPr>
        <w:t>ANNEX 3 – Recognizing the sings</w:t>
      </w:r>
    </w:p>
    <w:p w14:paraId="2A87B1ED" w14:textId="77777777" w:rsidR="005B6A6F" w:rsidRPr="008520AB" w:rsidRDefault="005B6A6F" w:rsidP="005B6A6F">
      <w:pPr>
        <w:pStyle w:val="BodyText"/>
        <w:spacing w:before="1"/>
        <w:rPr>
          <w:bCs/>
        </w:rPr>
      </w:pPr>
      <w:r w:rsidRPr="008520AB">
        <w:rPr>
          <w:bCs/>
        </w:rPr>
        <w:t>Information sheet – recognizing the sing</w:t>
      </w:r>
    </w:p>
    <w:p w14:paraId="32C191B0" w14:textId="77777777" w:rsidR="005B6A6F" w:rsidRPr="008520AB" w:rsidRDefault="005B6A6F" w:rsidP="005B6A6F">
      <w:pPr>
        <w:pStyle w:val="BodyText"/>
        <w:spacing w:before="1"/>
        <w:rPr>
          <w:bCs/>
        </w:rPr>
      </w:pPr>
      <w:r w:rsidRPr="008520AB">
        <w:rPr>
          <w:bCs/>
        </w:rPr>
        <w:t>Who is most likely to abuse a child?</w:t>
      </w:r>
    </w:p>
    <w:p w14:paraId="46FED671"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Someone who is known to the child</w:t>
      </w:r>
    </w:p>
    <w:p w14:paraId="39758E2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Someone who the child trusts</w:t>
      </w:r>
    </w:p>
    <w:p w14:paraId="6DDB7DF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Someone who the family trusts, I, e not a stranger</w:t>
      </w:r>
    </w:p>
    <w:p w14:paraId="187BE94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Someone who has access to the child</w:t>
      </w:r>
    </w:p>
    <w:p w14:paraId="64B161DF"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Someone who has themselves experienced abuse as child</w:t>
      </w:r>
    </w:p>
    <w:p w14:paraId="04048560" w14:textId="77777777" w:rsidR="005B6A6F" w:rsidRPr="008520AB" w:rsidRDefault="005B6A6F" w:rsidP="005B6A6F">
      <w:pPr>
        <w:pStyle w:val="BodyText"/>
        <w:spacing w:before="1"/>
        <w:rPr>
          <w:bCs/>
        </w:rPr>
      </w:pPr>
      <w:r w:rsidRPr="008520AB">
        <w:rPr>
          <w:bCs/>
        </w:rPr>
        <w:t>How to recognize abuse</w:t>
      </w:r>
    </w:p>
    <w:p w14:paraId="3C7D73CA" w14:textId="77777777" w:rsidR="005B6A6F" w:rsidRPr="008520AB" w:rsidRDefault="005B6A6F" w:rsidP="005B6A6F">
      <w:pPr>
        <w:pStyle w:val="BodyText"/>
        <w:spacing w:before="1"/>
        <w:rPr>
          <w:bCs/>
        </w:rPr>
      </w:pPr>
      <w:r w:rsidRPr="008520AB">
        <w:rPr>
          <w:bCs/>
        </w:rPr>
        <w:t xml:space="preserve">Listed below are </w:t>
      </w:r>
      <w:proofErr w:type="gramStart"/>
      <w:r w:rsidRPr="008520AB">
        <w:rPr>
          <w:bCs/>
        </w:rPr>
        <w:t>a number of</w:t>
      </w:r>
      <w:proofErr w:type="gramEnd"/>
      <w:r w:rsidRPr="008520AB">
        <w:rPr>
          <w:bCs/>
        </w:rPr>
        <w:t xml:space="preserve"> indicators abuse, however they may vary by cultural and economic</w:t>
      </w:r>
    </w:p>
    <w:p w14:paraId="33CFE3E6" w14:textId="77777777" w:rsidR="005B6A6F" w:rsidRPr="008520AB" w:rsidRDefault="005B6A6F" w:rsidP="005B6A6F">
      <w:pPr>
        <w:pStyle w:val="BodyText"/>
        <w:spacing w:before="1"/>
        <w:rPr>
          <w:bCs/>
        </w:rPr>
      </w:pPr>
      <w:r w:rsidRPr="008520AB">
        <w:rPr>
          <w:bCs/>
        </w:rPr>
        <w:t>context. It should be noted this list is not exhaustive but is a guideline to help establish whether</w:t>
      </w:r>
    </w:p>
    <w:p w14:paraId="4966CE63" w14:textId="77777777" w:rsidR="005B6A6F" w:rsidRPr="008520AB" w:rsidRDefault="005B6A6F" w:rsidP="005B6A6F">
      <w:pPr>
        <w:pStyle w:val="BodyText"/>
        <w:spacing w:before="1"/>
        <w:rPr>
          <w:bCs/>
        </w:rPr>
      </w:pPr>
      <w:r w:rsidRPr="008520AB">
        <w:rPr>
          <w:bCs/>
        </w:rPr>
        <w:t>some form of child abuse or exploitation has taken place.</w:t>
      </w:r>
    </w:p>
    <w:p w14:paraId="08089205" w14:textId="77777777" w:rsidR="005B6A6F" w:rsidRPr="008520AB" w:rsidRDefault="005B6A6F" w:rsidP="005B6A6F">
      <w:pPr>
        <w:pStyle w:val="BodyText"/>
        <w:spacing w:before="1"/>
        <w:rPr>
          <w:bCs/>
        </w:rPr>
      </w:pPr>
      <w:r w:rsidRPr="008520AB">
        <w:rPr>
          <w:bCs/>
        </w:rPr>
        <w:t xml:space="preserve">Emotional sing of </w:t>
      </w:r>
      <w:proofErr w:type="gramStart"/>
      <w:r w:rsidRPr="008520AB">
        <w:rPr>
          <w:bCs/>
        </w:rPr>
        <w:t>abuse;</w:t>
      </w:r>
      <w:proofErr w:type="gramEnd"/>
    </w:p>
    <w:p w14:paraId="4BD68C6D"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Sudden under achievement or lack of </w:t>
      </w:r>
      <w:proofErr w:type="gramStart"/>
      <w:r w:rsidRPr="008520AB">
        <w:rPr>
          <w:bCs/>
        </w:rPr>
        <w:t>concentration;</w:t>
      </w:r>
      <w:proofErr w:type="gramEnd"/>
    </w:p>
    <w:p w14:paraId="00D61DC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Inappropriate relationships with peers and adults</w:t>
      </w:r>
    </w:p>
    <w:p w14:paraId="3141D9AD"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Changes or regression in mood or </w:t>
      </w:r>
      <w:proofErr w:type="spellStart"/>
      <w:r w:rsidRPr="008520AB">
        <w:rPr>
          <w:bCs/>
        </w:rPr>
        <w:t>behavior</w:t>
      </w:r>
      <w:proofErr w:type="spellEnd"/>
      <w:r w:rsidRPr="008520AB">
        <w:rPr>
          <w:bCs/>
        </w:rPr>
        <w:t>, particularly where a child withdraws or</w:t>
      </w:r>
    </w:p>
    <w:p w14:paraId="46488F06" w14:textId="77777777" w:rsidR="005B6A6F" w:rsidRPr="008520AB" w:rsidRDefault="005B6A6F" w:rsidP="005B6A6F">
      <w:pPr>
        <w:pStyle w:val="BodyText"/>
        <w:spacing w:before="1"/>
        <w:rPr>
          <w:bCs/>
        </w:rPr>
      </w:pPr>
      <w:r w:rsidRPr="008520AB">
        <w:rPr>
          <w:bCs/>
        </w:rPr>
        <w:t>becomes clinging</w:t>
      </w:r>
    </w:p>
    <w:p w14:paraId="68A3C1F7"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Depression or extreme </w:t>
      </w:r>
      <w:proofErr w:type="gramStart"/>
      <w:r w:rsidRPr="008520AB">
        <w:rPr>
          <w:bCs/>
        </w:rPr>
        <w:t>anxiety;</w:t>
      </w:r>
      <w:proofErr w:type="gramEnd"/>
    </w:p>
    <w:p w14:paraId="6D550EB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Nervousness frozen watchfulness’</w:t>
      </w:r>
    </w:p>
    <w:p w14:paraId="7322C1E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Obsessions or </w:t>
      </w:r>
      <w:proofErr w:type="gramStart"/>
      <w:r w:rsidRPr="008520AB">
        <w:rPr>
          <w:bCs/>
        </w:rPr>
        <w:t>phobias;</w:t>
      </w:r>
      <w:proofErr w:type="gramEnd"/>
    </w:p>
    <w:p w14:paraId="1776582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Persistent tiredness</w:t>
      </w:r>
    </w:p>
    <w:p w14:paraId="322156F1"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Running away/stealing /lying</w:t>
      </w:r>
    </w:p>
    <w:p w14:paraId="441135EA" w14:textId="77777777" w:rsidR="005B6A6F" w:rsidRPr="008520AB" w:rsidRDefault="005B6A6F" w:rsidP="005B6A6F">
      <w:pPr>
        <w:pStyle w:val="BodyText"/>
        <w:spacing w:before="1"/>
        <w:rPr>
          <w:bCs/>
        </w:rPr>
      </w:pPr>
      <w:r w:rsidRPr="008520AB">
        <w:rPr>
          <w:bCs/>
        </w:rPr>
        <w:t xml:space="preserve">Indicators of possible physical </w:t>
      </w:r>
      <w:proofErr w:type="gramStart"/>
      <w:r w:rsidRPr="008520AB">
        <w:rPr>
          <w:bCs/>
        </w:rPr>
        <w:t>abuse;</w:t>
      </w:r>
      <w:proofErr w:type="gramEnd"/>
    </w:p>
    <w:p w14:paraId="634E2E18"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Any injury inconsistent with explanation given to </w:t>
      </w:r>
      <w:proofErr w:type="gramStart"/>
      <w:r w:rsidRPr="008520AB">
        <w:rPr>
          <w:bCs/>
        </w:rPr>
        <w:t>them;</w:t>
      </w:r>
      <w:proofErr w:type="gramEnd"/>
    </w:p>
    <w:p w14:paraId="494B31A0"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Injuries to the body in places not normally exposed to falls rough games etc.</w:t>
      </w:r>
    </w:p>
    <w:p w14:paraId="64BB97F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Reluctance to change for or participate in games</w:t>
      </w:r>
    </w:p>
    <w:p w14:paraId="0BC204ED"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Repeated urinary infections or unexplained tummy pains</w:t>
      </w:r>
    </w:p>
    <w:p w14:paraId="2D43A6EE"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Bruises, bites, burns, fracture etc. which do not have a reasonable </w:t>
      </w:r>
      <w:proofErr w:type="gramStart"/>
      <w:r w:rsidRPr="008520AB">
        <w:rPr>
          <w:bCs/>
        </w:rPr>
        <w:t>explanation;</w:t>
      </w:r>
      <w:proofErr w:type="gramEnd"/>
    </w:p>
    <w:p w14:paraId="1767C018"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Infections and /or symptoms of sexually transmitted disease {STD}</w:t>
      </w:r>
    </w:p>
    <w:p w14:paraId="02412513" w14:textId="77777777" w:rsidR="005B6A6F" w:rsidRPr="008520AB" w:rsidRDefault="005B6A6F" w:rsidP="005B6A6F">
      <w:pPr>
        <w:pStyle w:val="BodyText"/>
        <w:spacing w:before="1"/>
        <w:rPr>
          <w:bCs/>
        </w:rPr>
      </w:pPr>
      <w:r w:rsidRPr="008520AB">
        <w:rPr>
          <w:rFonts w:ascii="Segoe UI Symbol" w:hAnsi="Segoe UI Symbol" w:cs="Segoe UI Symbol"/>
          <w:bCs/>
        </w:rPr>
        <w:lastRenderedPageBreak/>
        <w:t>➢</w:t>
      </w:r>
      <w:r w:rsidRPr="008520AB">
        <w:rPr>
          <w:bCs/>
        </w:rPr>
        <w:t xml:space="preserve"> General bruises scratches or other injuries not consistent with accidental injury</w:t>
      </w:r>
    </w:p>
    <w:p w14:paraId="183800E7" w14:textId="77777777" w:rsidR="005B6A6F" w:rsidRPr="008520AB" w:rsidRDefault="005B6A6F" w:rsidP="005B6A6F">
      <w:pPr>
        <w:pStyle w:val="BodyText"/>
        <w:spacing w:before="1"/>
        <w:rPr>
          <w:bCs/>
        </w:rPr>
      </w:pPr>
      <w:r w:rsidRPr="008520AB">
        <w:rPr>
          <w:bCs/>
        </w:rPr>
        <w:t xml:space="preserve">Indicators of possible sexual </w:t>
      </w:r>
      <w:proofErr w:type="gramStart"/>
      <w:r w:rsidRPr="008520AB">
        <w:rPr>
          <w:bCs/>
        </w:rPr>
        <w:t>abuse;</w:t>
      </w:r>
      <w:proofErr w:type="gramEnd"/>
    </w:p>
    <w:p w14:paraId="37875DD6"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5F27A2E6" w14:textId="77777777" w:rsidR="005B6A6F" w:rsidRPr="008520AB" w:rsidRDefault="005B6A6F" w:rsidP="005B6A6F">
      <w:pPr>
        <w:pStyle w:val="BodyText"/>
        <w:spacing w:before="1"/>
        <w:rPr>
          <w:bCs/>
        </w:rPr>
      </w:pPr>
      <w:r w:rsidRPr="008520AB">
        <w:rPr>
          <w:bCs/>
        </w:rPr>
        <w:t>12</w:t>
      </w:r>
    </w:p>
    <w:p w14:paraId="0EA12853"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Any allegations made by a child concerning </w:t>
      </w:r>
      <w:proofErr w:type="gramStart"/>
      <w:r w:rsidRPr="008520AB">
        <w:rPr>
          <w:bCs/>
        </w:rPr>
        <w:t>abuse;</w:t>
      </w:r>
      <w:proofErr w:type="gramEnd"/>
    </w:p>
    <w:p w14:paraId="5794B8AA"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Excessive preoccupation with sexual matters and detailed knowledge of adult sexual</w:t>
      </w:r>
    </w:p>
    <w:p w14:paraId="7F7D3AA7" w14:textId="77777777" w:rsidR="005B6A6F" w:rsidRPr="008520AB" w:rsidRDefault="005B6A6F" w:rsidP="005B6A6F">
      <w:pPr>
        <w:pStyle w:val="BodyText"/>
        <w:spacing w:before="1"/>
        <w:rPr>
          <w:bCs/>
        </w:rPr>
      </w:pPr>
      <w:proofErr w:type="spellStart"/>
      <w:r w:rsidRPr="008520AB">
        <w:rPr>
          <w:bCs/>
        </w:rPr>
        <w:t>behavior</w:t>
      </w:r>
      <w:proofErr w:type="spellEnd"/>
      <w:r w:rsidRPr="008520AB">
        <w:rPr>
          <w:bCs/>
        </w:rPr>
        <w:t xml:space="preserve"> or engaging in age in-appropriate sexual play</w:t>
      </w:r>
    </w:p>
    <w:p w14:paraId="02402443"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Sexually provocative or seductive with adults</w:t>
      </w:r>
    </w:p>
    <w:p w14:paraId="71BBE119"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Sudden changes in mood or </w:t>
      </w:r>
      <w:proofErr w:type="spellStart"/>
      <w:r w:rsidRPr="008520AB">
        <w:rPr>
          <w:bCs/>
        </w:rPr>
        <w:t>behavior</w:t>
      </w:r>
      <w:proofErr w:type="spellEnd"/>
    </w:p>
    <w:p w14:paraId="4FB77638"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Open displays of </w:t>
      </w:r>
      <w:proofErr w:type="gramStart"/>
      <w:r w:rsidRPr="008520AB">
        <w:rPr>
          <w:bCs/>
        </w:rPr>
        <w:t>sexually;</w:t>
      </w:r>
      <w:proofErr w:type="gramEnd"/>
    </w:p>
    <w:p w14:paraId="4C3F0FBF"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Lack of trust in familiar adults, fear of strangers</w:t>
      </w:r>
    </w:p>
    <w:p w14:paraId="2A4BDE37"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General bruises scratches or other injuries not consistent with accidental with accidental</w:t>
      </w:r>
    </w:p>
    <w:p w14:paraId="3B98B6ED" w14:textId="77777777" w:rsidR="005B6A6F" w:rsidRPr="008520AB" w:rsidRDefault="005B6A6F" w:rsidP="005B6A6F">
      <w:pPr>
        <w:pStyle w:val="BodyText"/>
        <w:spacing w:before="1"/>
        <w:rPr>
          <w:bCs/>
        </w:rPr>
      </w:pPr>
      <w:r w:rsidRPr="008520AB">
        <w:rPr>
          <w:bCs/>
        </w:rPr>
        <w:t>injury</w:t>
      </w:r>
    </w:p>
    <w:p w14:paraId="6CAE7ED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Acting –out </w:t>
      </w:r>
      <w:proofErr w:type="spellStart"/>
      <w:r w:rsidRPr="008520AB">
        <w:rPr>
          <w:bCs/>
        </w:rPr>
        <w:t>behavior</w:t>
      </w:r>
      <w:proofErr w:type="spellEnd"/>
      <w:r w:rsidRPr="008520AB">
        <w:rPr>
          <w:bCs/>
        </w:rPr>
        <w:t xml:space="preserve"> – aggression, lying, stealing, unexplained running away, drug and</w:t>
      </w:r>
    </w:p>
    <w:p w14:paraId="7D4592D0" w14:textId="77777777" w:rsidR="005B6A6F" w:rsidRPr="008520AB" w:rsidRDefault="005B6A6F" w:rsidP="005B6A6F">
      <w:pPr>
        <w:pStyle w:val="BodyText"/>
        <w:spacing w:before="1"/>
        <w:rPr>
          <w:bCs/>
        </w:rPr>
      </w:pPr>
      <w:r w:rsidRPr="008520AB">
        <w:rPr>
          <w:bCs/>
        </w:rPr>
        <w:t>alcohol abuse, suicide attempts</w:t>
      </w:r>
    </w:p>
    <w:p w14:paraId="711E2E1F" w14:textId="77777777" w:rsidR="005B6A6F" w:rsidRPr="008520AB" w:rsidRDefault="005B6A6F" w:rsidP="005B6A6F">
      <w:pPr>
        <w:pStyle w:val="BodyText"/>
        <w:spacing w:before="1"/>
        <w:rPr>
          <w:bCs/>
        </w:rPr>
      </w:pPr>
      <w:r w:rsidRPr="008520AB">
        <w:rPr>
          <w:bCs/>
        </w:rPr>
        <w:t xml:space="preserve">Indicators of possible </w:t>
      </w:r>
      <w:proofErr w:type="gramStart"/>
      <w:r w:rsidRPr="008520AB">
        <w:rPr>
          <w:bCs/>
        </w:rPr>
        <w:t>neglect;</w:t>
      </w:r>
      <w:proofErr w:type="gramEnd"/>
    </w:p>
    <w:p w14:paraId="2DDC3F2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Frequent lateness or non-attendance at school</w:t>
      </w:r>
    </w:p>
    <w:p w14:paraId="756F26D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Inadequate care.</w:t>
      </w:r>
    </w:p>
    <w:p w14:paraId="4432BD82" w14:textId="77777777" w:rsidR="005B6A6F" w:rsidRPr="008520AB" w:rsidRDefault="005B6A6F" w:rsidP="005B6A6F">
      <w:pPr>
        <w:pStyle w:val="BodyText"/>
        <w:spacing w:before="1"/>
        <w:rPr>
          <w:bCs/>
        </w:rPr>
      </w:pPr>
      <w:r w:rsidRPr="008520AB">
        <w:rPr>
          <w:bCs/>
        </w:rPr>
        <w:t>How child sex offenders choose and “groom” children</w:t>
      </w:r>
    </w:p>
    <w:p w14:paraId="699CFA2B" w14:textId="77777777" w:rsidR="005B6A6F" w:rsidRPr="008520AB" w:rsidRDefault="005B6A6F" w:rsidP="005B6A6F">
      <w:pPr>
        <w:pStyle w:val="BodyText"/>
        <w:spacing w:before="1"/>
        <w:rPr>
          <w:bCs/>
        </w:rPr>
      </w:pPr>
      <w:r w:rsidRPr="008520AB">
        <w:rPr>
          <w:bCs/>
        </w:rPr>
        <w:t>Child sexual abuse is different from other forms of abuse that children may experience, in that it</w:t>
      </w:r>
    </w:p>
    <w:p w14:paraId="46362A93" w14:textId="77777777" w:rsidR="005B6A6F" w:rsidRPr="008520AB" w:rsidRDefault="005B6A6F" w:rsidP="005B6A6F">
      <w:pPr>
        <w:pStyle w:val="BodyText"/>
        <w:spacing w:before="1"/>
        <w:rPr>
          <w:bCs/>
        </w:rPr>
      </w:pPr>
      <w:r w:rsidRPr="008520AB">
        <w:rPr>
          <w:bCs/>
        </w:rPr>
        <w:t>is usually premeditated. Sexual offending is not a random act; it is frequently carefully thought</w:t>
      </w:r>
    </w:p>
    <w:p w14:paraId="270C12E9" w14:textId="77777777" w:rsidR="005B6A6F" w:rsidRPr="008520AB" w:rsidRDefault="005B6A6F" w:rsidP="005B6A6F">
      <w:pPr>
        <w:pStyle w:val="BodyText"/>
        <w:spacing w:before="1"/>
        <w:rPr>
          <w:bCs/>
        </w:rPr>
      </w:pPr>
      <w:r w:rsidRPr="008520AB">
        <w:rPr>
          <w:bCs/>
        </w:rPr>
        <w:t>out and well planned. Offending will take time to groom their victim. This appears to have two</w:t>
      </w:r>
    </w:p>
    <w:p w14:paraId="153E2F64" w14:textId="77777777" w:rsidR="005B6A6F" w:rsidRPr="008520AB" w:rsidRDefault="005B6A6F" w:rsidP="005B6A6F">
      <w:pPr>
        <w:pStyle w:val="BodyText"/>
        <w:spacing w:before="1"/>
        <w:rPr>
          <w:bCs/>
        </w:rPr>
      </w:pPr>
      <w:r w:rsidRPr="008520AB">
        <w:rPr>
          <w:bCs/>
        </w:rPr>
        <w:t>elements choosing a victim that appeals to the offender, and picking someone the offender</w:t>
      </w:r>
    </w:p>
    <w:p w14:paraId="0DACD264" w14:textId="77777777" w:rsidR="005B6A6F" w:rsidRPr="008520AB" w:rsidRDefault="005B6A6F" w:rsidP="005B6A6F">
      <w:pPr>
        <w:pStyle w:val="BodyText"/>
        <w:spacing w:before="1"/>
        <w:rPr>
          <w:bCs/>
        </w:rPr>
      </w:pPr>
      <w:r w:rsidRPr="008520AB">
        <w:rPr>
          <w:bCs/>
        </w:rPr>
        <w:t>believes he/she can safely victimize. What follows is a process called “grooming”. This process</w:t>
      </w:r>
    </w:p>
    <w:p w14:paraId="3A100F9C" w14:textId="77777777" w:rsidR="005B6A6F" w:rsidRPr="008520AB" w:rsidRDefault="005B6A6F" w:rsidP="005B6A6F">
      <w:pPr>
        <w:pStyle w:val="BodyText"/>
        <w:spacing w:before="1"/>
        <w:rPr>
          <w:bCs/>
        </w:rPr>
      </w:pPr>
      <w:r w:rsidRPr="008520AB">
        <w:rPr>
          <w:bCs/>
        </w:rPr>
        <w:t xml:space="preserve">means that the offender will manipulate people and situations </w:t>
      </w:r>
      <w:proofErr w:type="gramStart"/>
      <w:r w:rsidRPr="008520AB">
        <w:rPr>
          <w:bCs/>
        </w:rPr>
        <w:t>in order to</w:t>
      </w:r>
      <w:proofErr w:type="gramEnd"/>
      <w:r w:rsidRPr="008520AB">
        <w:rPr>
          <w:bCs/>
        </w:rPr>
        <w:t xml:space="preserve"> gain and maintain</w:t>
      </w:r>
    </w:p>
    <w:p w14:paraId="15339FE0" w14:textId="77777777" w:rsidR="005B6A6F" w:rsidRPr="008520AB" w:rsidRDefault="005B6A6F" w:rsidP="005B6A6F">
      <w:pPr>
        <w:pStyle w:val="BodyText"/>
        <w:spacing w:before="1"/>
        <w:rPr>
          <w:bCs/>
        </w:rPr>
      </w:pPr>
      <w:r w:rsidRPr="008520AB">
        <w:rPr>
          <w:bCs/>
        </w:rPr>
        <w:t>access to their victim/s some sex offender work alone; others operate in a network. Grooming is</w:t>
      </w:r>
    </w:p>
    <w:p w14:paraId="788923CC" w14:textId="77777777" w:rsidR="005B6A6F" w:rsidRPr="008520AB" w:rsidRDefault="005B6A6F" w:rsidP="005B6A6F">
      <w:pPr>
        <w:pStyle w:val="BodyText"/>
        <w:spacing w:before="1"/>
        <w:rPr>
          <w:bCs/>
        </w:rPr>
      </w:pPr>
      <w:r w:rsidRPr="008520AB">
        <w:rPr>
          <w:bCs/>
        </w:rPr>
        <w:t xml:space="preserve">an insidious </w:t>
      </w:r>
      <w:proofErr w:type="gramStart"/>
      <w:r w:rsidRPr="008520AB">
        <w:rPr>
          <w:bCs/>
        </w:rPr>
        <w:t>process;</w:t>
      </w:r>
      <w:proofErr w:type="gramEnd"/>
      <w:r w:rsidRPr="008520AB">
        <w:rPr>
          <w:bCs/>
        </w:rPr>
        <w:t xml:space="preserve"> it is a dual process of;</w:t>
      </w:r>
    </w:p>
    <w:p w14:paraId="402F37A1" w14:textId="77777777" w:rsidR="005B6A6F" w:rsidRPr="008520AB" w:rsidRDefault="005B6A6F" w:rsidP="005B6A6F">
      <w:pPr>
        <w:pStyle w:val="BodyText"/>
        <w:spacing w:before="1"/>
        <w:rPr>
          <w:bCs/>
        </w:rPr>
      </w:pPr>
      <w:r w:rsidRPr="008520AB">
        <w:rPr>
          <w:bCs/>
        </w:rPr>
        <w:t>A} building a trusting relationship with the child and his/her corers; and</w:t>
      </w:r>
    </w:p>
    <w:p w14:paraId="6E75F254" w14:textId="77777777" w:rsidR="005B6A6F" w:rsidRPr="008520AB" w:rsidRDefault="005B6A6F" w:rsidP="005B6A6F">
      <w:pPr>
        <w:pStyle w:val="BodyText"/>
        <w:spacing w:before="1"/>
        <w:rPr>
          <w:bCs/>
        </w:rPr>
      </w:pPr>
      <w:r w:rsidRPr="008520AB">
        <w:rPr>
          <w:bCs/>
        </w:rPr>
        <w:t xml:space="preserve">B} isolating the child </w:t>
      </w:r>
      <w:proofErr w:type="gramStart"/>
      <w:r w:rsidRPr="008520AB">
        <w:rPr>
          <w:bCs/>
        </w:rPr>
        <w:t>in order to</w:t>
      </w:r>
      <w:proofErr w:type="gramEnd"/>
      <w:r w:rsidRPr="008520AB">
        <w:rPr>
          <w:bCs/>
        </w:rPr>
        <w:t xml:space="preserve"> abuse them.</w:t>
      </w:r>
    </w:p>
    <w:p w14:paraId="3DDE6E5C" w14:textId="77777777" w:rsidR="005B6A6F" w:rsidRPr="008520AB" w:rsidRDefault="005B6A6F" w:rsidP="005B6A6F">
      <w:pPr>
        <w:pStyle w:val="BodyText"/>
        <w:spacing w:before="1"/>
        <w:rPr>
          <w:bCs/>
        </w:rPr>
      </w:pPr>
      <w:r w:rsidRPr="008520AB">
        <w:rPr>
          <w:bCs/>
        </w:rPr>
        <w:t xml:space="preserve">Grooming occurs before the sex offence </w:t>
      </w:r>
      <w:proofErr w:type="gramStart"/>
      <w:r w:rsidRPr="008520AB">
        <w:rPr>
          <w:bCs/>
        </w:rPr>
        <w:t>in order to</w:t>
      </w:r>
      <w:proofErr w:type="gramEnd"/>
      <w:r w:rsidRPr="008520AB">
        <w:rPr>
          <w:bCs/>
        </w:rPr>
        <w:t xml:space="preserve"> access the child and after the offence in order</w:t>
      </w:r>
    </w:p>
    <w:p w14:paraId="193CA45A" w14:textId="77777777" w:rsidR="005B6A6F" w:rsidRPr="008520AB" w:rsidRDefault="005B6A6F" w:rsidP="005B6A6F">
      <w:pPr>
        <w:pStyle w:val="BodyText"/>
        <w:spacing w:before="1"/>
        <w:rPr>
          <w:bCs/>
        </w:rPr>
      </w:pPr>
      <w:proofErr w:type="gramStart"/>
      <w:r w:rsidRPr="008520AB">
        <w:rPr>
          <w:bCs/>
        </w:rPr>
        <w:t>to;</w:t>
      </w:r>
      <w:proofErr w:type="gramEnd"/>
    </w:p>
    <w:p w14:paraId="4679DDDF" w14:textId="77777777" w:rsidR="005B6A6F" w:rsidRPr="008520AB" w:rsidRDefault="005B6A6F" w:rsidP="005B6A6F">
      <w:pPr>
        <w:pStyle w:val="BodyText"/>
        <w:spacing w:before="1"/>
        <w:rPr>
          <w:bCs/>
        </w:rPr>
      </w:pPr>
      <w:r w:rsidRPr="008520AB">
        <w:rPr>
          <w:bCs/>
        </w:rPr>
        <w:t>a} maintain access to the child; and</w:t>
      </w:r>
    </w:p>
    <w:p w14:paraId="4C41914C" w14:textId="77777777" w:rsidR="005B6A6F" w:rsidRPr="008520AB" w:rsidRDefault="005B6A6F" w:rsidP="005B6A6F">
      <w:pPr>
        <w:pStyle w:val="BodyText"/>
        <w:spacing w:before="1"/>
        <w:rPr>
          <w:bCs/>
        </w:rPr>
      </w:pPr>
      <w:r w:rsidRPr="008520AB">
        <w:rPr>
          <w:bCs/>
        </w:rPr>
        <w:lastRenderedPageBreak/>
        <w:t>b} ensure the child ‘s silence and the corers /adults continued trust.</w:t>
      </w:r>
    </w:p>
    <w:p w14:paraId="0A6FEFEC" w14:textId="77777777" w:rsidR="005B6A6F" w:rsidRPr="008520AB" w:rsidRDefault="005B6A6F" w:rsidP="005B6A6F">
      <w:pPr>
        <w:pStyle w:val="BodyText"/>
        <w:spacing w:before="1"/>
        <w:rPr>
          <w:bCs/>
        </w:rPr>
      </w:pPr>
      <w:r w:rsidRPr="008520AB">
        <w:rPr>
          <w:bCs/>
        </w:rPr>
        <w:t>Date of Review: 17th June,201 9 Reviewed by: GREDO Team Next Review: 16th June,2021</w:t>
      </w:r>
    </w:p>
    <w:p w14:paraId="0353E603" w14:textId="77777777" w:rsidR="005B6A6F" w:rsidRPr="008520AB" w:rsidRDefault="005B6A6F" w:rsidP="005B6A6F">
      <w:pPr>
        <w:pStyle w:val="BodyText"/>
        <w:spacing w:before="1"/>
        <w:rPr>
          <w:bCs/>
        </w:rPr>
      </w:pPr>
      <w:r w:rsidRPr="008520AB">
        <w:rPr>
          <w:bCs/>
        </w:rPr>
        <w:t>13</w:t>
      </w:r>
    </w:p>
    <w:p w14:paraId="44ABBA2F" w14:textId="77777777" w:rsidR="005B6A6F" w:rsidRPr="008520AB" w:rsidRDefault="005B6A6F" w:rsidP="005B6A6F">
      <w:pPr>
        <w:pStyle w:val="BodyText"/>
        <w:spacing w:before="1"/>
        <w:rPr>
          <w:bCs/>
        </w:rPr>
      </w:pPr>
      <w:r w:rsidRPr="008520AB">
        <w:rPr>
          <w:bCs/>
        </w:rPr>
        <w:t>What don’t children tell?</w:t>
      </w:r>
    </w:p>
    <w:p w14:paraId="0B1286A7" w14:textId="77777777" w:rsidR="005B6A6F" w:rsidRPr="008520AB" w:rsidRDefault="005B6A6F" w:rsidP="005B6A6F">
      <w:pPr>
        <w:pStyle w:val="BodyText"/>
        <w:spacing w:before="1"/>
        <w:rPr>
          <w:bCs/>
        </w:rPr>
      </w:pPr>
      <w:r w:rsidRPr="008520AB">
        <w:rPr>
          <w:bCs/>
        </w:rPr>
        <w:t xml:space="preserve">Sex offenders frequently justify their </w:t>
      </w:r>
      <w:proofErr w:type="spellStart"/>
      <w:r w:rsidRPr="008520AB">
        <w:rPr>
          <w:bCs/>
        </w:rPr>
        <w:t>behavior</w:t>
      </w:r>
      <w:proofErr w:type="spellEnd"/>
      <w:r w:rsidRPr="008520AB">
        <w:rPr>
          <w:bCs/>
        </w:rPr>
        <w:t xml:space="preserve"> long after the fact by saying that the victim didn’t</w:t>
      </w:r>
    </w:p>
    <w:p w14:paraId="60C47C86" w14:textId="77777777" w:rsidR="005B6A6F" w:rsidRPr="008520AB" w:rsidRDefault="005B6A6F" w:rsidP="005B6A6F">
      <w:pPr>
        <w:pStyle w:val="BodyText"/>
        <w:spacing w:before="1"/>
        <w:rPr>
          <w:bCs/>
        </w:rPr>
      </w:pPr>
      <w:r w:rsidRPr="008520AB">
        <w:rPr>
          <w:bCs/>
        </w:rPr>
        <w:t>say no. The assumption that children will resist the abuse, preferably violently is based both on</w:t>
      </w:r>
    </w:p>
    <w:p w14:paraId="6CEA01EF" w14:textId="77777777" w:rsidR="005B6A6F" w:rsidRPr="008520AB" w:rsidRDefault="005B6A6F" w:rsidP="005B6A6F">
      <w:pPr>
        <w:pStyle w:val="BodyText"/>
        <w:spacing w:before="1"/>
        <w:rPr>
          <w:bCs/>
        </w:rPr>
      </w:pPr>
      <w:r w:rsidRPr="008520AB">
        <w:rPr>
          <w:bCs/>
        </w:rPr>
        <w:t>ignorance about the power relationship between adult and children, and an underestimation of</w:t>
      </w:r>
    </w:p>
    <w:p w14:paraId="6859252F" w14:textId="77777777" w:rsidR="005B6A6F" w:rsidRPr="008520AB" w:rsidRDefault="005B6A6F" w:rsidP="005B6A6F">
      <w:pPr>
        <w:pStyle w:val="BodyText"/>
        <w:spacing w:before="1"/>
        <w:rPr>
          <w:bCs/>
        </w:rPr>
      </w:pPr>
      <w:r w:rsidRPr="008520AB">
        <w:rPr>
          <w:bCs/>
        </w:rPr>
        <w:t xml:space="preserve">the </w:t>
      </w:r>
      <w:proofErr w:type="spellStart"/>
      <w:r w:rsidRPr="008520AB">
        <w:rPr>
          <w:bCs/>
        </w:rPr>
        <w:t>skillfulness</w:t>
      </w:r>
      <w:proofErr w:type="spellEnd"/>
      <w:r w:rsidRPr="008520AB">
        <w:rPr>
          <w:bCs/>
        </w:rPr>
        <w:t xml:space="preserve"> of offenders. </w:t>
      </w:r>
      <w:proofErr w:type="gramStart"/>
      <w:r w:rsidRPr="008520AB">
        <w:rPr>
          <w:bCs/>
        </w:rPr>
        <w:t>A number of</w:t>
      </w:r>
      <w:proofErr w:type="gramEnd"/>
      <w:r w:rsidRPr="008520AB">
        <w:rPr>
          <w:bCs/>
        </w:rPr>
        <w:t xml:space="preserve"> barriers to children speaking out and revealing abuse</w:t>
      </w:r>
    </w:p>
    <w:p w14:paraId="3EF4638D" w14:textId="77777777" w:rsidR="005B6A6F" w:rsidRPr="008520AB" w:rsidRDefault="005B6A6F" w:rsidP="005B6A6F">
      <w:pPr>
        <w:pStyle w:val="BodyText"/>
        <w:spacing w:before="1"/>
        <w:rPr>
          <w:bCs/>
        </w:rPr>
      </w:pPr>
      <w:r w:rsidRPr="008520AB">
        <w:rPr>
          <w:bCs/>
        </w:rPr>
        <w:t>have been identified</w:t>
      </w:r>
    </w:p>
    <w:p w14:paraId="409BEC25" w14:textId="77777777" w:rsidR="005B6A6F" w:rsidRPr="008520AB" w:rsidRDefault="005B6A6F" w:rsidP="005B6A6F">
      <w:pPr>
        <w:pStyle w:val="BodyText"/>
        <w:spacing w:before="1"/>
        <w:rPr>
          <w:bCs/>
        </w:rPr>
      </w:pPr>
      <w:r w:rsidRPr="008520AB">
        <w:rPr>
          <w:bCs/>
        </w:rPr>
        <w:t>Children do not speak out because they</w:t>
      </w:r>
    </w:p>
    <w:p w14:paraId="38BF0BB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Are </w:t>
      </w:r>
      <w:proofErr w:type="gramStart"/>
      <w:r w:rsidRPr="008520AB">
        <w:rPr>
          <w:bCs/>
        </w:rPr>
        <w:t>scared;</w:t>
      </w:r>
      <w:proofErr w:type="gramEnd"/>
    </w:p>
    <w:p w14:paraId="1430BE14"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Think they are to </w:t>
      </w:r>
      <w:proofErr w:type="gramStart"/>
      <w:r w:rsidRPr="008520AB">
        <w:rPr>
          <w:bCs/>
        </w:rPr>
        <w:t>blame;</w:t>
      </w:r>
      <w:proofErr w:type="gramEnd"/>
    </w:p>
    <w:p w14:paraId="2CF8B5E5"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Think they are strange in some </w:t>
      </w:r>
      <w:proofErr w:type="gramStart"/>
      <w:r w:rsidRPr="008520AB">
        <w:rPr>
          <w:bCs/>
        </w:rPr>
        <w:t>way;</w:t>
      </w:r>
      <w:proofErr w:type="gramEnd"/>
    </w:p>
    <w:p w14:paraId="5C66E79C"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Do not want the abuser to get into </w:t>
      </w:r>
      <w:proofErr w:type="gramStart"/>
      <w:r w:rsidRPr="008520AB">
        <w:rPr>
          <w:bCs/>
        </w:rPr>
        <w:t>trouble;</w:t>
      </w:r>
      <w:proofErr w:type="gramEnd"/>
    </w:p>
    <w:p w14:paraId="72D02835"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Feel </w:t>
      </w:r>
      <w:proofErr w:type="gramStart"/>
      <w:r w:rsidRPr="008520AB">
        <w:rPr>
          <w:bCs/>
        </w:rPr>
        <w:t>guilty;</w:t>
      </w:r>
      <w:proofErr w:type="gramEnd"/>
    </w:p>
    <w:p w14:paraId="36A35F9B" w14:textId="77777777" w:rsidR="005B6A6F" w:rsidRPr="008520AB" w:rsidRDefault="005B6A6F" w:rsidP="005B6A6F">
      <w:pPr>
        <w:pStyle w:val="BodyText"/>
        <w:spacing w:before="1"/>
        <w:rPr>
          <w:bCs/>
        </w:rPr>
      </w:pPr>
      <w:r w:rsidRPr="008520AB">
        <w:rPr>
          <w:rFonts w:ascii="Segoe UI Symbol" w:hAnsi="Segoe UI Symbol" w:cs="Segoe UI Symbol"/>
          <w:bCs/>
        </w:rPr>
        <w:t>➢</w:t>
      </w:r>
      <w:r w:rsidRPr="008520AB">
        <w:rPr>
          <w:bCs/>
        </w:rPr>
        <w:t xml:space="preserve"> Feel alone.</w:t>
      </w:r>
    </w:p>
    <w:p w14:paraId="34979BF2" w14:textId="77777777" w:rsidR="005B6A6F" w:rsidRPr="008520AB" w:rsidRDefault="005B6A6F" w:rsidP="005B6A6F">
      <w:pPr>
        <w:pStyle w:val="BodyText"/>
        <w:spacing w:before="1"/>
        <w:rPr>
          <w:bCs/>
          <w:i/>
          <w:sz w:val="26"/>
        </w:rPr>
      </w:pPr>
    </w:p>
    <w:p w14:paraId="37465633" w14:textId="77777777" w:rsidR="005B6A6F" w:rsidRPr="008520AB" w:rsidRDefault="005B6A6F" w:rsidP="005B6A6F">
      <w:pPr>
        <w:pStyle w:val="Default"/>
        <w:rPr>
          <w:b/>
          <w:bCs/>
          <w:color w:val="auto"/>
        </w:rPr>
      </w:pPr>
      <w:r w:rsidRPr="008520AB">
        <w:rPr>
          <w:b/>
          <w:bCs/>
          <w:color w:val="auto"/>
        </w:rPr>
        <w:t>II:  GREDO’S CODE OF CONDUCT</w:t>
      </w:r>
    </w:p>
    <w:p w14:paraId="2065C0B7" w14:textId="77777777" w:rsidR="005B6A6F" w:rsidRPr="008520AB" w:rsidRDefault="005B6A6F" w:rsidP="005B6A6F">
      <w:pPr>
        <w:pStyle w:val="Default"/>
        <w:rPr>
          <w:color w:val="auto"/>
        </w:rPr>
      </w:pPr>
    </w:p>
    <w:p w14:paraId="7A9EEC51" w14:textId="77777777" w:rsidR="005B6A6F" w:rsidRPr="008520AB" w:rsidRDefault="005B6A6F" w:rsidP="005B6A6F">
      <w:pPr>
        <w:pStyle w:val="Default"/>
        <w:rPr>
          <w:color w:val="auto"/>
          <w:sz w:val="22"/>
          <w:szCs w:val="22"/>
        </w:rPr>
      </w:pPr>
      <w:r w:rsidRPr="008520AB">
        <w:rPr>
          <w:b/>
          <w:bCs/>
          <w:color w:val="auto"/>
          <w:sz w:val="22"/>
          <w:szCs w:val="22"/>
        </w:rPr>
        <w:t xml:space="preserve">Introduction </w:t>
      </w:r>
    </w:p>
    <w:p w14:paraId="3DDCD656" w14:textId="1942B0A3" w:rsidR="005B6A6F" w:rsidRPr="008520AB" w:rsidRDefault="005B6A6F" w:rsidP="005B6A6F">
      <w:pPr>
        <w:pStyle w:val="Default"/>
        <w:rPr>
          <w:color w:val="auto"/>
          <w:sz w:val="22"/>
          <w:szCs w:val="22"/>
        </w:rPr>
      </w:pPr>
      <w:r w:rsidRPr="008520AB">
        <w:rPr>
          <w:color w:val="auto"/>
          <w:sz w:val="22"/>
          <w:szCs w:val="22"/>
        </w:rPr>
        <w:t xml:space="preserve">The aim of the GREDO Code of Conduct is to provide clear guidance on the standards of </w:t>
      </w:r>
      <w:proofErr w:type="spellStart"/>
      <w:r w:rsidRPr="008520AB">
        <w:rPr>
          <w:color w:val="auto"/>
          <w:sz w:val="22"/>
          <w:szCs w:val="22"/>
        </w:rPr>
        <w:t>behavior</w:t>
      </w:r>
      <w:proofErr w:type="spellEnd"/>
      <w:r w:rsidRPr="008520AB">
        <w:rPr>
          <w:color w:val="auto"/>
          <w:sz w:val="22"/>
          <w:szCs w:val="22"/>
        </w:rPr>
        <w:t xml:space="preserve"> the organization requires all staff, anyone working on behalf of GREDO and any partner organization to abide by, as well as providing examples of conduct that will be considered unacceptable. The Code is designed to guide and protect all staff and programme participants. Any breach of this Code may result in </w:t>
      </w:r>
      <w:proofErr w:type="spellStart"/>
      <w:r w:rsidRPr="008520AB">
        <w:rPr>
          <w:color w:val="auto"/>
          <w:sz w:val="22"/>
          <w:szCs w:val="22"/>
        </w:rPr>
        <w:t>di</w:t>
      </w:r>
      <w:r w:rsidR="001D1D9E" w:rsidRPr="008520AB">
        <w:rPr>
          <w:color w:val="auto"/>
          <w:sz w:val="22"/>
          <w:szCs w:val="22"/>
        </w:rPr>
        <w:t>GREDO</w:t>
      </w:r>
      <w:r w:rsidRPr="008520AB">
        <w:rPr>
          <w:color w:val="auto"/>
          <w:sz w:val="22"/>
          <w:szCs w:val="22"/>
        </w:rPr>
        <w:t>plinary</w:t>
      </w:r>
      <w:proofErr w:type="spellEnd"/>
      <w:r w:rsidRPr="008520AB">
        <w:rPr>
          <w:color w:val="auto"/>
          <w:sz w:val="22"/>
          <w:szCs w:val="22"/>
        </w:rPr>
        <w:t xml:space="preserve"> action up to and including dismissal. </w:t>
      </w:r>
    </w:p>
    <w:p w14:paraId="5C178545" w14:textId="77777777" w:rsidR="005B6A6F" w:rsidRPr="008520AB" w:rsidRDefault="005B6A6F" w:rsidP="005B6A6F">
      <w:pPr>
        <w:pStyle w:val="Default"/>
        <w:rPr>
          <w:color w:val="auto"/>
          <w:sz w:val="22"/>
          <w:szCs w:val="22"/>
        </w:rPr>
      </w:pPr>
      <w:r w:rsidRPr="008520AB">
        <w:rPr>
          <w:color w:val="auto"/>
          <w:sz w:val="22"/>
          <w:szCs w:val="22"/>
        </w:rPr>
        <w:t xml:space="preserve">Whilst recognizing that laws and cultures differ considerably from one country to another, the Code is based on international legal standards and principles of codes of conduct </w:t>
      </w:r>
      <w:proofErr w:type="gramStart"/>
      <w:r w:rsidRPr="008520AB">
        <w:rPr>
          <w:color w:val="auto"/>
          <w:sz w:val="22"/>
          <w:szCs w:val="22"/>
        </w:rPr>
        <w:t>In</w:t>
      </w:r>
      <w:proofErr w:type="gramEnd"/>
      <w:r w:rsidRPr="008520AB">
        <w:rPr>
          <w:color w:val="auto"/>
          <w:sz w:val="22"/>
          <w:szCs w:val="22"/>
        </w:rPr>
        <w:t xml:space="preserve"> addition, it is written to reflect the organization’s core values and commitment to ensuring that staff always acts in the best interest of all programme participants </w:t>
      </w:r>
    </w:p>
    <w:p w14:paraId="0D6094B7" w14:textId="77777777" w:rsidR="005B6A6F" w:rsidRPr="008520AB" w:rsidRDefault="005B6A6F" w:rsidP="005B6A6F">
      <w:pPr>
        <w:pStyle w:val="Default"/>
        <w:rPr>
          <w:color w:val="auto"/>
          <w:sz w:val="22"/>
          <w:szCs w:val="22"/>
        </w:rPr>
      </w:pPr>
      <w:r w:rsidRPr="008520AB">
        <w:rPr>
          <w:color w:val="auto"/>
          <w:sz w:val="22"/>
          <w:szCs w:val="22"/>
        </w:rPr>
        <w:t xml:space="preserve">This Code of Conduct applies to all staff and anyone representing GREDO. Whether signed or not, the Code shall automatically form an integral part of all GREDO’s contracts of employment and conditions of service for all staff. </w:t>
      </w:r>
    </w:p>
    <w:p w14:paraId="4D35F27E" w14:textId="77777777" w:rsidR="005B6A6F" w:rsidRPr="008520AB" w:rsidRDefault="005B6A6F" w:rsidP="005B6A6F">
      <w:pPr>
        <w:pStyle w:val="Default"/>
        <w:rPr>
          <w:color w:val="auto"/>
          <w:sz w:val="22"/>
          <w:szCs w:val="22"/>
        </w:rPr>
      </w:pPr>
      <w:r w:rsidRPr="008520AB">
        <w:rPr>
          <w:b/>
          <w:bCs/>
          <w:color w:val="auto"/>
          <w:sz w:val="22"/>
          <w:szCs w:val="22"/>
        </w:rPr>
        <w:t xml:space="preserve">Purpose of the code of conduct </w:t>
      </w:r>
    </w:p>
    <w:p w14:paraId="29A4A697" w14:textId="5C6AFF91" w:rsidR="005B6A6F" w:rsidRPr="008520AB" w:rsidRDefault="005B6A6F" w:rsidP="005B6A6F">
      <w:pPr>
        <w:pStyle w:val="Default"/>
        <w:rPr>
          <w:color w:val="auto"/>
          <w:sz w:val="22"/>
          <w:szCs w:val="22"/>
        </w:rPr>
      </w:pPr>
      <w:r w:rsidRPr="008520AB">
        <w:rPr>
          <w:color w:val="auto"/>
          <w:sz w:val="22"/>
          <w:szCs w:val="22"/>
        </w:rPr>
        <w:t xml:space="preserve">This Code of Conduct aims to provide clear guidance on what we expect of each other. Everyone who represents </w:t>
      </w:r>
      <w:proofErr w:type="spellStart"/>
      <w:r w:rsidRPr="008520AB">
        <w:rPr>
          <w:color w:val="auto"/>
          <w:sz w:val="22"/>
          <w:szCs w:val="22"/>
        </w:rPr>
        <w:t>Gargaar</w:t>
      </w:r>
      <w:proofErr w:type="spellEnd"/>
      <w:r w:rsidRPr="008520AB">
        <w:rPr>
          <w:color w:val="auto"/>
          <w:sz w:val="22"/>
          <w:szCs w:val="22"/>
        </w:rPr>
        <w:t xml:space="preserve"> relief and development organization including employees, trustees, volunteers, consultants, secondees, and interns – must comply with the law and uphold the highest standards of integrity. If only one of us acts in a way that is inconsistent with our values and principles, the impact on our reputation may mean we fail to achieve our objectives. In all aspects of your </w:t>
      </w:r>
      <w:proofErr w:type="gramStart"/>
      <w:r w:rsidRPr="008520AB">
        <w:rPr>
          <w:color w:val="auto"/>
          <w:sz w:val="22"/>
          <w:szCs w:val="22"/>
        </w:rPr>
        <w:t>work</w:t>
      </w:r>
      <w:proofErr w:type="gramEnd"/>
      <w:r w:rsidRPr="008520AB">
        <w:rPr>
          <w:color w:val="auto"/>
          <w:sz w:val="22"/>
          <w:szCs w:val="22"/>
        </w:rPr>
        <w:t xml:space="preserve"> you are an ambassador of GREDO and you will frequently work in positions of authority and trust. Our Code of Conduct and supporting policies are mandatory for all that represent GREDO. If you fail to meet these standards, you risk </w:t>
      </w:r>
      <w:proofErr w:type="spellStart"/>
      <w:r w:rsidRPr="008520AB">
        <w:rPr>
          <w:color w:val="auto"/>
          <w:sz w:val="22"/>
          <w:szCs w:val="22"/>
        </w:rPr>
        <w:t>di</w:t>
      </w:r>
      <w:r w:rsidR="001D1D9E" w:rsidRPr="008520AB">
        <w:rPr>
          <w:color w:val="auto"/>
          <w:sz w:val="22"/>
          <w:szCs w:val="22"/>
        </w:rPr>
        <w:t>GREDO</w:t>
      </w:r>
      <w:r w:rsidRPr="008520AB">
        <w:rPr>
          <w:color w:val="auto"/>
          <w:sz w:val="22"/>
          <w:szCs w:val="22"/>
        </w:rPr>
        <w:t>plinary</w:t>
      </w:r>
      <w:proofErr w:type="spellEnd"/>
      <w:r w:rsidRPr="008520AB">
        <w:rPr>
          <w:color w:val="auto"/>
          <w:sz w:val="22"/>
          <w:szCs w:val="22"/>
        </w:rPr>
        <w:t xml:space="preserve"> action. We will also report serious infractions to any relevant professional organizations or legal authorities. Throughout this document, the term "employed”, “employee” or “employment” </w:t>
      </w:r>
      <w:r w:rsidRPr="008520AB">
        <w:rPr>
          <w:color w:val="auto"/>
          <w:sz w:val="22"/>
          <w:szCs w:val="22"/>
        </w:rPr>
        <w:lastRenderedPageBreak/>
        <w:t xml:space="preserve">refers to everyone who represents GREDO as defined above; employees, trustees, volunteers, consultants, secondees, and interns. </w:t>
      </w:r>
    </w:p>
    <w:p w14:paraId="2C97A807" w14:textId="77777777" w:rsidR="005B6A6F" w:rsidRPr="008520AB" w:rsidRDefault="005B6A6F" w:rsidP="005B6A6F">
      <w:pPr>
        <w:pStyle w:val="Default"/>
        <w:rPr>
          <w:color w:val="auto"/>
          <w:sz w:val="22"/>
          <w:szCs w:val="22"/>
        </w:rPr>
      </w:pPr>
      <w:r w:rsidRPr="008520AB">
        <w:rPr>
          <w:b/>
          <w:bCs/>
          <w:color w:val="auto"/>
          <w:sz w:val="22"/>
          <w:szCs w:val="22"/>
        </w:rPr>
        <w:t xml:space="preserve">Respect and Dignity </w:t>
      </w:r>
    </w:p>
    <w:p w14:paraId="5115DEB9" w14:textId="77777777" w:rsidR="005B6A6F" w:rsidRPr="008520AB" w:rsidRDefault="005B6A6F" w:rsidP="00E94166">
      <w:pPr>
        <w:pStyle w:val="Default"/>
        <w:numPr>
          <w:ilvl w:val="0"/>
          <w:numId w:val="13"/>
        </w:numPr>
        <w:ind w:left="1080" w:hanging="360"/>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respect all persons equally and without any distinction or discrimination based on nationality, race, ethnicity, tribe, gender, religious beliefs, political opinion or disability. </w:t>
      </w:r>
    </w:p>
    <w:p w14:paraId="4F0E324D" w14:textId="77777777" w:rsidR="005B6A6F" w:rsidRPr="008520AB" w:rsidRDefault="005B6A6F" w:rsidP="005B6A6F">
      <w:pPr>
        <w:pStyle w:val="Default"/>
        <w:rPr>
          <w:color w:val="auto"/>
          <w:sz w:val="22"/>
          <w:szCs w:val="22"/>
        </w:rPr>
      </w:pPr>
    </w:p>
    <w:p w14:paraId="6EAC9EAB" w14:textId="77777777" w:rsidR="005B6A6F" w:rsidRPr="008520AB" w:rsidRDefault="005B6A6F" w:rsidP="00E94166">
      <w:pPr>
        <w:pStyle w:val="Default"/>
        <w:numPr>
          <w:ilvl w:val="0"/>
          <w:numId w:val="14"/>
        </w:numPr>
        <w:ind w:left="1800" w:hanging="360"/>
        <w:rPr>
          <w:color w:val="auto"/>
          <w:sz w:val="22"/>
          <w:szCs w:val="22"/>
        </w:rPr>
      </w:pPr>
      <w:r w:rsidRPr="008520AB">
        <w:rPr>
          <w:color w:val="auto"/>
          <w:sz w:val="22"/>
          <w:szCs w:val="22"/>
        </w:rPr>
        <w:t xml:space="preserve">ii. I will respect local laws, customs and habits of the local culture. </w:t>
      </w:r>
    </w:p>
    <w:p w14:paraId="6F4FF922" w14:textId="77777777" w:rsidR="005B6A6F" w:rsidRPr="008520AB" w:rsidRDefault="005B6A6F" w:rsidP="005B6A6F">
      <w:pPr>
        <w:pStyle w:val="Default"/>
        <w:rPr>
          <w:color w:val="auto"/>
          <w:sz w:val="22"/>
          <w:szCs w:val="22"/>
        </w:rPr>
      </w:pPr>
    </w:p>
    <w:p w14:paraId="6A1586A9" w14:textId="77777777" w:rsidR="005B6A6F" w:rsidRPr="008520AB" w:rsidRDefault="005B6A6F" w:rsidP="00E94166">
      <w:pPr>
        <w:pStyle w:val="Default"/>
        <w:numPr>
          <w:ilvl w:val="0"/>
          <w:numId w:val="15"/>
        </w:numPr>
        <w:ind w:left="720" w:hanging="360"/>
        <w:rPr>
          <w:color w:val="auto"/>
          <w:sz w:val="22"/>
          <w:szCs w:val="22"/>
        </w:rPr>
      </w:pPr>
      <w:r w:rsidRPr="008520AB">
        <w:rPr>
          <w:color w:val="auto"/>
          <w:sz w:val="22"/>
          <w:szCs w:val="22"/>
        </w:rPr>
        <w:t xml:space="preserve">iii. I will always take into consideration the difficult experiences that IDPs, refugees and other persons of concern to GREDO have faced and survived, as well as the disadvantaged position in which they may find themselves in relation to those who hold power or influence over certain aspects of their lives. </w:t>
      </w:r>
    </w:p>
    <w:p w14:paraId="56DBDE3B" w14:textId="77777777" w:rsidR="005B6A6F" w:rsidRPr="008520AB" w:rsidRDefault="005B6A6F" w:rsidP="005B6A6F">
      <w:pPr>
        <w:pStyle w:val="Default"/>
        <w:rPr>
          <w:color w:val="auto"/>
          <w:sz w:val="22"/>
          <w:szCs w:val="22"/>
        </w:rPr>
      </w:pPr>
    </w:p>
    <w:p w14:paraId="4BE9594C" w14:textId="77777777" w:rsidR="005B6A6F" w:rsidRPr="008520AB" w:rsidRDefault="005B6A6F" w:rsidP="00E94166">
      <w:pPr>
        <w:pStyle w:val="Default"/>
        <w:numPr>
          <w:ilvl w:val="0"/>
          <w:numId w:val="16"/>
        </w:numPr>
        <w:ind w:left="1388" w:hanging="710"/>
        <w:rPr>
          <w:color w:val="auto"/>
          <w:sz w:val="22"/>
          <w:szCs w:val="22"/>
        </w:rPr>
      </w:pPr>
      <w:r w:rsidRPr="008520AB">
        <w:rPr>
          <w:color w:val="auto"/>
          <w:sz w:val="22"/>
          <w:szCs w:val="22"/>
        </w:rPr>
        <w:t xml:space="preserve">iv. I will always seek to care for and protect the rights of the most vulnerable: children, including orphans and separated children, women, single parents, elderly, disabled and chronically sick and particularly vulnerable minority groups. I will act in a manner that ensures that their best interests shall be the paramount consideration. </w:t>
      </w:r>
    </w:p>
    <w:p w14:paraId="5213869C" w14:textId="77777777" w:rsidR="005B6A6F" w:rsidRPr="008520AB" w:rsidRDefault="005B6A6F" w:rsidP="005B6A6F">
      <w:pPr>
        <w:pStyle w:val="Default"/>
        <w:rPr>
          <w:color w:val="auto"/>
          <w:sz w:val="22"/>
          <w:szCs w:val="22"/>
        </w:rPr>
      </w:pPr>
    </w:p>
    <w:p w14:paraId="521FEBE2" w14:textId="77777777" w:rsidR="005B6A6F" w:rsidRPr="008520AB" w:rsidRDefault="005B6A6F" w:rsidP="00E94166">
      <w:pPr>
        <w:pStyle w:val="Default"/>
        <w:numPr>
          <w:ilvl w:val="0"/>
          <w:numId w:val="17"/>
        </w:numPr>
        <w:ind w:left="1246" w:hanging="568"/>
        <w:rPr>
          <w:color w:val="auto"/>
          <w:sz w:val="22"/>
          <w:szCs w:val="22"/>
        </w:rPr>
      </w:pPr>
      <w:r w:rsidRPr="008520AB">
        <w:rPr>
          <w:color w:val="auto"/>
          <w:sz w:val="22"/>
          <w:szCs w:val="22"/>
        </w:rPr>
        <w:t xml:space="preserve">v. I will keep myself informed about GREDO’s policies, objectives and activities and about displaced communities concerns. I will do my utmost to support GREDO’s protection and assistance work. </w:t>
      </w:r>
    </w:p>
    <w:p w14:paraId="2DA91572" w14:textId="77777777" w:rsidR="005B6A6F" w:rsidRPr="008520AB" w:rsidRDefault="005B6A6F" w:rsidP="005B6A6F">
      <w:pPr>
        <w:pStyle w:val="Default"/>
        <w:rPr>
          <w:color w:val="auto"/>
          <w:sz w:val="20"/>
          <w:szCs w:val="20"/>
        </w:rPr>
      </w:pPr>
      <w:r w:rsidRPr="008520AB">
        <w:rPr>
          <w:rFonts w:ascii="Verdana" w:hAnsi="Verdana" w:cs="Verdana"/>
          <w:color w:val="auto"/>
          <w:sz w:val="20"/>
          <w:szCs w:val="20"/>
        </w:rPr>
        <w:t>Code of Conduct Date of Review: 16</w:t>
      </w:r>
      <w:r w:rsidRPr="008520AB">
        <w:rPr>
          <w:rFonts w:ascii="Verdana" w:hAnsi="Verdana" w:cs="Verdana"/>
          <w:color w:val="auto"/>
          <w:sz w:val="12"/>
          <w:szCs w:val="12"/>
        </w:rPr>
        <w:t xml:space="preserve">th </w:t>
      </w:r>
      <w:proofErr w:type="gramStart"/>
      <w:r w:rsidRPr="008520AB">
        <w:rPr>
          <w:rFonts w:ascii="Verdana" w:hAnsi="Verdana" w:cs="Verdana"/>
          <w:color w:val="auto"/>
          <w:sz w:val="20"/>
          <w:szCs w:val="20"/>
        </w:rPr>
        <w:t>December,</w:t>
      </w:r>
      <w:proofErr w:type="gramEnd"/>
      <w:r w:rsidRPr="008520AB">
        <w:rPr>
          <w:rFonts w:ascii="Verdana" w:hAnsi="Verdana" w:cs="Verdana"/>
          <w:color w:val="auto"/>
          <w:sz w:val="20"/>
          <w:szCs w:val="20"/>
        </w:rPr>
        <w:t xml:space="preserve"> 2019 Next Review: 16</w:t>
      </w:r>
      <w:r w:rsidRPr="008520AB">
        <w:rPr>
          <w:rFonts w:ascii="Verdana" w:hAnsi="Verdana" w:cs="Verdana"/>
          <w:color w:val="auto"/>
          <w:sz w:val="11"/>
          <w:szCs w:val="11"/>
        </w:rPr>
        <w:t xml:space="preserve">th </w:t>
      </w:r>
      <w:r w:rsidRPr="008520AB">
        <w:rPr>
          <w:rFonts w:ascii="Verdana" w:hAnsi="Verdana" w:cs="Verdana"/>
          <w:color w:val="auto"/>
          <w:sz w:val="20"/>
          <w:szCs w:val="20"/>
        </w:rPr>
        <w:t xml:space="preserve">December, 2021 </w:t>
      </w:r>
    </w:p>
    <w:p w14:paraId="4AA86FCF" w14:textId="77777777" w:rsidR="005B6A6F" w:rsidRPr="008520AB" w:rsidRDefault="005B6A6F" w:rsidP="005B6A6F">
      <w:pPr>
        <w:pStyle w:val="Default"/>
        <w:rPr>
          <w:color w:val="auto"/>
        </w:rPr>
      </w:pPr>
    </w:p>
    <w:p w14:paraId="3AD63749" w14:textId="77777777" w:rsidR="005B6A6F" w:rsidRPr="008520AB" w:rsidRDefault="005B6A6F" w:rsidP="005B6A6F">
      <w:pPr>
        <w:pStyle w:val="Default"/>
        <w:pageBreakBefore/>
        <w:rPr>
          <w:color w:val="auto"/>
          <w:sz w:val="22"/>
          <w:szCs w:val="22"/>
        </w:rPr>
      </w:pPr>
      <w:r w:rsidRPr="008520AB">
        <w:rPr>
          <w:b/>
          <w:bCs/>
          <w:color w:val="auto"/>
          <w:sz w:val="22"/>
          <w:szCs w:val="22"/>
        </w:rPr>
        <w:lastRenderedPageBreak/>
        <w:t xml:space="preserve">Personal and Professional Conduct </w:t>
      </w:r>
    </w:p>
    <w:p w14:paraId="4713B240" w14:textId="77777777" w:rsidR="005B6A6F" w:rsidRPr="008520AB" w:rsidRDefault="005B6A6F" w:rsidP="00E94166">
      <w:pPr>
        <w:pStyle w:val="Default"/>
        <w:numPr>
          <w:ilvl w:val="0"/>
          <w:numId w:val="18"/>
        </w:numPr>
        <w:ind w:left="678" w:hanging="699"/>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uphold the integrity of </w:t>
      </w:r>
      <w:proofErr w:type="gramStart"/>
      <w:r w:rsidRPr="008520AB">
        <w:rPr>
          <w:color w:val="auto"/>
          <w:sz w:val="22"/>
          <w:szCs w:val="22"/>
        </w:rPr>
        <w:t>GREDO</w:t>
      </w:r>
      <w:proofErr w:type="gramEnd"/>
      <w:r w:rsidRPr="008520AB">
        <w:rPr>
          <w:color w:val="auto"/>
          <w:sz w:val="22"/>
          <w:szCs w:val="22"/>
        </w:rPr>
        <w:t xml:space="preserve"> and my personal and professional performance will always be based on a non-racist, non-discriminatory and gender sensitive conduct. </w:t>
      </w:r>
    </w:p>
    <w:p w14:paraId="59AA2D12" w14:textId="77777777" w:rsidR="005B6A6F" w:rsidRPr="008520AB" w:rsidRDefault="005B6A6F" w:rsidP="005B6A6F">
      <w:pPr>
        <w:pStyle w:val="Default"/>
        <w:rPr>
          <w:color w:val="auto"/>
          <w:sz w:val="22"/>
          <w:szCs w:val="22"/>
        </w:rPr>
      </w:pPr>
    </w:p>
    <w:p w14:paraId="708FF3FD" w14:textId="77777777" w:rsidR="005B6A6F" w:rsidRPr="008520AB" w:rsidRDefault="005B6A6F" w:rsidP="00E94166">
      <w:pPr>
        <w:pStyle w:val="Default"/>
        <w:numPr>
          <w:ilvl w:val="0"/>
          <w:numId w:val="19"/>
        </w:numPr>
        <w:rPr>
          <w:color w:val="auto"/>
          <w:sz w:val="22"/>
          <w:szCs w:val="22"/>
        </w:rPr>
      </w:pPr>
      <w:r w:rsidRPr="008520AB">
        <w:rPr>
          <w:color w:val="auto"/>
          <w:sz w:val="22"/>
          <w:szCs w:val="22"/>
        </w:rPr>
        <w:t xml:space="preserve">ii. I undertake not to abuse the power and influence that I have by virtue of my position over the lives and well-being of IDPs, refugees, staff members and other persons. I will never request or receive any service or </w:t>
      </w:r>
      <w:proofErr w:type="spellStart"/>
      <w:r w:rsidRPr="008520AB">
        <w:rPr>
          <w:color w:val="auto"/>
          <w:sz w:val="22"/>
          <w:szCs w:val="22"/>
        </w:rPr>
        <w:t>favor</w:t>
      </w:r>
      <w:proofErr w:type="spellEnd"/>
      <w:r w:rsidRPr="008520AB">
        <w:rPr>
          <w:color w:val="auto"/>
          <w:sz w:val="22"/>
          <w:szCs w:val="22"/>
        </w:rPr>
        <w:t xml:space="preserve"> from IDPs, refugees, staff members or other persons in return for protection or assistance. I will never engage in any exploitative relationships – sexual, emotional, financial or employment-related – with IDPs, refugees, staff members or other persons. </w:t>
      </w:r>
    </w:p>
    <w:p w14:paraId="5D9012B1" w14:textId="77777777" w:rsidR="005B6A6F" w:rsidRPr="008520AB" w:rsidRDefault="005B6A6F" w:rsidP="005B6A6F">
      <w:pPr>
        <w:pStyle w:val="Default"/>
        <w:rPr>
          <w:color w:val="auto"/>
          <w:sz w:val="22"/>
          <w:szCs w:val="22"/>
        </w:rPr>
      </w:pPr>
    </w:p>
    <w:p w14:paraId="7B29EBC9" w14:textId="77777777" w:rsidR="005B6A6F" w:rsidRPr="008520AB" w:rsidRDefault="005B6A6F" w:rsidP="00E94166">
      <w:pPr>
        <w:pStyle w:val="Default"/>
        <w:numPr>
          <w:ilvl w:val="0"/>
          <w:numId w:val="20"/>
        </w:numPr>
        <w:rPr>
          <w:color w:val="auto"/>
          <w:sz w:val="22"/>
          <w:szCs w:val="22"/>
        </w:rPr>
      </w:pPr>
      <w:r w:rsidRPr="008520AB">
        <w:rPr>
          <w:color w:val="auto"/>
          <w:sz w:val="22"/>
          <w:szCs w:val="22"/>
        </w:rPr>
        <w:t xml:space="preserve">iii. I will observe local laws, will meet all my legal and financial obligations, and will not seek to take personal advantage of any privileges or immunities that have been conferred on me in the interest of GREDO. </w:t>
      </w:r>
    </w:p>
    <w:p w14:paraId="124775E8" w14:textId="77777777" w:rsidR="005B6A6F" w:rsidRPr="008520AB" w:rsidRDefault="005B6A6F" w:rsidP="005B6A6F">
      <w:pPr>
        <w:pStyle w:val="Default"/>
        <w:rPr>
          <w:color w:val="auto"/>
          <w:sz w:val="22"/>
          <w:szCs w:val="22"/>
        </w:rPr>
      </w:pPr>
    </w:p>
    <w:p w14:paraId="5A8310BC" w14:textId="77777777" w:rsidR="005B6A6F" w:rsidRPr="008520AB" w:rsidRDefault="005B6A6F" w:rsidP="00E94166">
      <w:pPr>
        <w:pStyle w:val="Default"/>
        <w:numPr>
          <w:ilvl w:val="0"/>
          <w:numId w:val="21"/>
        </w:numPr>
        <w:rPr>
          <w:color w:val="auto"/>
          <w:sz w:val="22"/>
          <w:szCs w:val="22"/>
        </w:rPr>
      </w:pPr>
      <w:r w:rsidRPr="008520AB">
        <w:rPr>
          <w:color w:val="auto"/>
          <w:sz w:val="22"/>
          <w:szCs w:val="22"/>
        </w:rPr>
        <w:t xml:space="preserve">iv. I will uphold the highest standards of competence, efficiency and integrity in my professional life. I will demonstrate truthfulness, dedication and honesty in my actions. </w:t>
      </w:r>
    </w:p>
    <w:p w14:paraId="7125D2C3" w14:textId="77777777" w:rsidR="005B6A6F" w:rsidRPr="008520AB" w:rsidRDefault="005B6A6F" w:rsidP="005B6A6F">
      <w:pPr>
        <w:pStyle w:val="Default"/>
        <w:rPr>
          <w:color w:val="auto"/>
          <w:sz w:val="22"/>
          <w:szCs w:val="22"/>
        </w:rPr>
      </w:pPr>
    </w:p>
    <w:p w14:paraId="53137435" w14:textId="77777777" w:rsidR="005B6A6F" w:rsidRPr="008520AB" w:rsidRDefault="005B6A6F" w:rsidP="00E94166">
      <w:pPr>
        <w:pStyle w:val="Default"/>
        <w:numPr>
          <w:ilvl w:val="0"/>
          <w:numId w:val="22"/>
        </w:numPr>
        <w:spacing w:after="48"/>
        <w:rPr>
          <w:color w:val="auto"/>
          <w:sz w:val="22"/>
          <w:szCs w:val="22"/>
        </w:rPr>
      </w:pPr>
      <w:r w:rsidRPr="008520AB">
        <w:rPr>
          <w:color w:val="auto"/>
          <w:sz w:val="22"/>
          <w:szCs w:val="22"/>
        </w:rPr>
        <w:t xml:space="preserve">v. I will be patient, respectful and courteous to all persons with whom I deal including colleagues, beneficiaries, local leaders and government representatives, representatives of operational and implementing partners, donors and other NGO and UN colleagues. </w:t>
      </w:r>
    </w:p>
    <w:p w14:paraId="2C5DE85A" w14:textId="77777777" w:rsidR="005B6A6F" w:rsidRPr="008520AB" w:rsidRDefault="005B6A6F" w:rsidP="00E94166">
      <w:pPr>
        <w:pStyle w:val="Default"/>
        <w:numPr>
          <w:ilvl w:val="0"/>
          <w:numId w:val="22"/>
        </w:numPr>
        <w:rPr>
          <w:color w:val="auto"/>
          <w:sz w:val="22"/>
          <w:szCs w:val="22"/>
        </w:rPr>
      </w:pPr>
      <w:r w:rsidRPr="008520AB">
        <w:rPr>
          <w:color w:val="auto"/>
          <w:sz w:val="22"/>
          <w:szCs w:val="22"/>
        </w:rPr>
        <w:t xml:space="preserve">vi. I will dress in a manner appropriate to the assignment and the cultural setting. </w:t>
      </w:r>
    </w:p>
    <w:p w14:paraId="29A78908" w14:textId="77777777" w:rsidR="005B6A6F" w:rsidRPr="008520AB" w:rsidRDefault="005B6A6F" w:rsidP="005B6A6F">
      <w:pPr>
        <w:pStyle w:val="Default"/>
        <w:rPr>
          <w:color w:val="auto"/>
          <w:sz w:val="22"/>
          <w:szCs w:val="22"/>
        </w:rPr>
      </w:pPr>
    </w:p>
    <w:p w14:paraId="1B40C48F" w14:textId="77777777" w:rsidR="005B6A6F" w:rsidRPr="008520AB" w:rsidRDefault="005B6A6F" w:rsidP="00E94166">
      <w:pPr>
        <w:pStyle w:val="Default"/>
        <w:numPr>
          <w:ilvl w:val="0"/>
          <w:numId w:val="23"/>
        </w:numPr>
        <w:rPr>
          <w:color w:val="auto"/>
          <w:sz w:val="22"/>
          <w:szCs w:val="22"/>
        </w:rPr>
      </w:pPr>
      <w:r w:rsidRPr="008520AB">
        <w:rPr>
          <w:color w:val="auto"/>
          <w:sz w:val="22"/>
          <w:szCs w:val="22"/>
        </w:rPr>
        <w:t xml:space="preserve">vii. I will act in conformity with all GREDO instructions and policies. </w:t>
      </w:r>
    </w:p>
    <w:p w14:paraId="1EC174D2" w14:textId="77777777" w:rsidR="005B6A6F" w:rsidRPr="008520AB" w:rsidRDefault="005B6A6F" w:rsidP="005B6A6F">
      <w:pPr>
        <w:pStyle w:val="Default"/>
        <w:rPr>
          <w:color w:val="auto"/>
          <w:sz w:val="22"/>
          <w:szCs w:val="22"/>
        </w:rPr>
      </w:pPr>
    </w:p>
    <w:p w14:paraId="7EAB7214" w14:textId="77777777" w:rsidR="005B6A6F" w:rsidRPr="008520AB" w:rsidRDefault="005B6A6F" w:rsidP="005B6A6F">
      <w:pPr>
        <w:pStyle w:val="Default"/>
        <w:rPr>
          <w:color w:val="auto"/>
          <w:sz w:val="22"/>
          <w:szCs w:val="22"/>
        </w:rPr>
      </w:pPr>
      <w:r w:rsidRPr="008520AB">
        <w:rPr>
          <w:b/>
          <w:bCs/>
          <w:color w:val="auto"/>
          <w:sz w:val="22"/>
          <w:szCs w:val="22"/>
        </w:rPr>
        <w:t xml:space="preserve">Conflict of Interest </w:t>
      </w:r>
    </w:p>
    <w:p w14:paraId="124468A6" w14:textId="77777777" w:rsidR="005B6A6F" w:rsidRPr="008520AB" w:rsidRDefault="005B6A6F" w:rsidP="00E94166">
      <w:pPr>
        <w:pStyle w:val="Default"/>
        <w:numPr>
          <w:ilvl w:val="0"/>
          <w:numId w:val="24"/>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safeguard and make responsible use of the information and resources to which I have access by reason of my employment with GREDO. </w:t>
      </w:r>
    </w:p>
    <w:p w14:paraId="656F53B0" w14:textId="77777777" w:rsidR="005B6A6F" w:rsidRPr="008520AB" w:rsidRDefault="005B6A6F" w:rsidP="005B6A6F">
      <w:pPr>
        <w:pStyle w:val="Default"/>
        <w:rPr>
          <w:color w:val="auto"/>
          <w:sz w:val="22"/>
          <w:szCs w:val="22"/>
        </w:rPr>
      </w:pPr>
    </w:p>
    <w:p w14:paraId="7AEA674B" w14:textId="77777777" w:rsidR="005B6A6F" w:rsidRPr="008520AB" w:rsidRDefault="005B6A6F" w:rsidP="00E94166">
      <w:pPr>
        <w:pStyle w:val="Default"/>
        <w:numPr>
          <w:ilvl w:val="0"/>
          <w:numId w:val="25"/>
        </w:numPr>
        <w:rPr>
          <w:color w:val="auto"/>
          <w:sz w:val="22"/>
          <w:szCs w:val="22"/>
        </w:rPr>
      </w:pPr>
      <w:r w:rsidRPr="008520AB">
        <w:rPr>
          <w:color w:val="auto"/>
          <w:sz w:val="22"/>
          <w:szCs w:val="22"/>
        </w:rPr>
        <w:t xml:space="preserve">ii. I will handle GREDO’s financial and material resources with the utmost care, safeguard these </w:t>
      </w:r>
      <w:proofErr w:type="gramStart"/>
      <w:r w:rsidRPr="008520AB">
        <w:rPr>
          <w:color w:val="auto"/>
          <w:sz w:val="22"/>
          <w:szCs w:val="22"/>
        </w:rPr>
        <w:t>at all times</w:t>
      </w:r>
      <w:proofErr w:type="gramEnd"/>
      <w:r w:rsidRPr="008520AB">
        <w:rPr>
          <w:color w:val="auto"/>
          <w:sz w:val="22"/>
          <w:szCs w:val="22"/>
        </w:rPr>
        <w:t xml:space="preserve"> against theft or other damage, keep and maintain them properly, and ensure that unauthorized and unethical use of GREDO funds or private misuse does not occur. </w:t>
      </w:r>
    </w:p>
    <w:p w14:paraId="0D8998B8" w14:textId="77777777" w:rsidR="005B6A6F" w:rsidRPr="008520AB" w:rsidRDefault="005B6A6F" w:rsidP="005B6A6F">
      <w:pPr>
        <w:pStyle w:val="Default"/>
        <w:rPr>
          <w:color w:val="auto"/>
          <w:sz w:val="22"/>
          <w:szCs w:val="22"/>
        </w:rPr>
      </w:pPr>
    </w:p>
    <w:p w14:paraId="72B470AE" w14:textId="77777777" w:rsidR="005B6A6F" w:rsidRPr="008520AB" w:rsidRDefault="005B6A6F" w:rsidP="00E94166">
      <w:pPr>
        <w:pStyle w:val="Default"/>
        <w:numPr>
          <w:ilvl w:val="0"/>
          <w:numId w:val="26"/>
        </w:numPr>
        <w:rPr>
          <w:color w:val="auto"/>
          <w:sz w:val="22"/>
          <w:szCs w:val="22"/>
        </w:rPr>
      </w:pPr>
      <w:r w:rsidRPr="008520AB">
        <w:rPr>
          <w:color w:val="auto"/>
          <w:sz w:val="22"/>
          <w:szCs w:val="22"/>
        </w:rPr>
        <w:t xml:space="preserve">iii. I will not attempt to gain economic or other profit for myself, family or friends when awarding contracts, including short-term and regular employment contracts; any potential conflict of interest should be promptly and immediately disclosed to the Executive Director </w:t>
      </w:r>
    </w:p>
    <w:p w14:paraId="0F53B900" w14:textId="77777777" w:rsidR="005B6A6F" w:rsidRPr="008520AB" w:rsidRDefault="005B6A6F" w:rsidP="005B6A6F">
      <w:pPr>
        <w:pStyle w:val="Default"/>
        <w:rPr>
          <w:color w:val="auto"/>
          <w:sz w:val="22"/>
          <w:szCs w:val="22"/>
        </w:rPr>
      </w:pPr>
    </w:p>
    <w:p w14:paraId="19ECFD29" w14:textId="77777777" w:rsidR="005B6A6F" w:rsidRPr="008520AB" w:rsidRDefault="005B6A6F" w:rsidP="00E94166">
      <w:pPr>
        <w:pStyle w:val="Default"/>
        <w:numPr>
          <w:ilvl w:val="0"/>
          <w:numId w:val="27"/>
        </w:numPr>
        <w:rPr>
          <w:color w:val="auto"/>
          <w:sz w:val="22"/>
          <w:szCs w:val="22"/>
        </w:rPr>
      </w:pPr>
      <w:r w:rsidRPr="008520AB">
        <w:rPr>
          <w:color w:val="auto"/>
          <w:sz w:val="22"/>
          <w:szCs w:val="22"/>
        </w:rPr>
        <w:t xml:space="preserve">iv. Any honoraria received by staff for participating in seminars, workshops, courses or other professional engagements should be disclosed to the Director of the GREDO. </w:t>
      </w:r>
    </w:p>
    <w:p w14:paraId="33B8BE4D" w14:textId="77777777" w:rsidR="005B6A6F" w:rsidRPr="008520AB" w:rsidRDefault="005B6A6F" w:rsidP="005B6A6F">
      <w:pPr>
        <w:pStyle w:val="Default"/>
        <w:rPr>
          <w:color w:val="auto"/>
          <w:sz w:val="22"/>
          <w:szCs w:val="22"/>
        </w:rPr>
      </w:pPr>
    </w:p>
    <w:p w14:paraId="5169507C" w14:textId="77777777" w:rsidR="005B6A6F" w:rsidRPr="008520AB" w:rsidRDefault="005B6A6F" w:rsidP="00E94166">
      <w:pPr>
        <w:pStyle w:val="Default"/>
        <w:numPr>
          <w:ilvl w:val="0"/>
          <w:numId w:val="28"/>
        </w:numPr>
        <w:rPr>
          <w:color w:val="auto"/>
          <w:sz w:val="22"/>
          <w:szCs w:val="22"/>
        </w:rPr>
      </w:pPr>
      <w:r w:rsidRPr="008520AB">
        <w:rPr>
          <w:color w:val="auto"/>
          <w:sz w:val="22"/>
          <w:szCs w:val="22"/>
        </w:rPr>
        <w:t xml:space="preserve">v. I will not use offices, GREDO property or knowledge gained from functions with GREDO for private gain, financial or otherwise, or for the private gain of any third party, including family, friends or those they favour. </w:t>
      </w:r>
    </w:p>
    <w:p w14:paraId="50418DF2" w14:textId="77777777" w:rsidR="005B6A6F" w:rsidRPr="008520AB" w:rsidRDefault="005B6A6F" w:rsidP="005B6A6F">
      <w:pPr>
        <w:pStyle w:val="Default"/>
        <w:rPr>
          <w:color w:val="auto"/>
          <w:sz w:val="22"/>
          <w:szCs w:val="22"/>
        </w:rPr>
      </w:pPr>
    </w:p>
    <w:p w14:paraId="7DEF6224" w14:textId="77777777" w:rsidR="005B6A6F" w:rsidRPr="008520AB" w:rsidRDefault="005B6A6F" w:rsidP="00E94166">
      <w:pPr>
        <w:pStyle w:val="Default"/>
        <w:numPr>
          <w:ilvl w:val="0"/>
          <w:numId w:val="29"/>
        </w:numPr>
        <w:rPr>
          <w:color w:val="auto"/>
          <w:sz w:val="22"/>
          <w:szCs w:val="22"/>
        </w:rPr>
      </w:pPr>
      <w:r w:rsidRPr="008520AB">
        <w:rPr>
          <w:color w:val="auto"/>
          <w:sz w:val="22"/>
          <w:szCs w:val="22"/>
        </w:rPr>
        <w:t xml:space="preserve">vi. I will exercise due care in all matters of official business, and not divulge any confidential information about IDPs, refugees, persons of concern to GREDO, colleagues and other work-related matters </w:t>
      </w:r>
    </w:p>
    <w:p w14:paraId="6394E820" w14:textId="77777777" w:rsidR="005B6A6F" w:rsidRPr="008520AB" w:rsidRDefault="005B6A6F" w:rsidP="005B6A6F">
      <w:pPr>
        <w:pStyle w:val="Default"/>
        <w:rPr>
          <w:color w:val="auto"/>
          <w:sz w:val="22"/>
          <w:szCs w:val="22"/>
        </w:rPr>
      </w:pPr>
    </w:p>
    <w:p w14:paraId="629A06F0" w14:textId="77777777" w:rsidR="005B6A6F" w:rsidRPr="008520AB" w:rsidRDefault="005B6A6F" w:rsidP="00E94166">
      <w:pPr>
        <w:pStyle w:val="Default"/>
        <w:numPr>
          <w:ilvl w:val="0"/>
          <w:numId w:val="30"/>
        </w:numPr>
        <w:rPr>
          <w:color w:val="auto"/>
          <w:sz w:val="22"/>
          <w:szCs w:val="22"/>
        </w:rPr>
      </w:pPr>
      <w:r w:rsidRPr="008520AB">
        <w:rPr>
          <w:color w:val="auto"/>
          <w:sz w:val="22"/>
          <w:szCs w:val="22"/>
        </w:rPr>
        <w:t>vii. I will protect, manage and utilize GREDO human, financial and material resources efficiently and effectively, bearing in mind that these resources have been placed at GREDO's disposal for the benefit of IDPs, refugees and other persons of concern to GREDO</w:t>
      </w:r>
    </w:p>
    <w:p w14:paraId="4A0913EE" w14:textId="77777777" w:rsidR="005B6A6F" w:rsidRPr="008520AB" w:rsidRDefault="005B6A6F" w:rsidP="005B6A6F">
      <w:pPr>
        <w:pStyle w:val="Default"/>
        <w:rPr>
          <w:color w:val="auto"/>
          <w:sz w:val="20"/>
          <w:szCs w:val="20"/>
        </w:rPr>
      </w:pPr>
      <w:r w:rsidRPr="008520AB">
        <w:rPr>
          <w:rFonts w:ascii="Verdana" w:hAnsi="Verdana" w:cs="Verdana"/>
          <w:color w:val="auto"/>
          <w:sz w:val="20"/>
          <w:szCs w:val="20"/>
        </w:rPr>
        <w:lastRenderedPageBreak/>
        <w:t>Code of Conduct Date of Review: 16</w:t>
      </w:r>
      <w:r w:rsidRPr="008520AB">
        <w:rPr>
          <w:rFonts w:ascii="Verdana" w:hAnsi="Verdana" w:cs="Verdana"/>
          <w:color w:val="auto"/>
          <w:sz w:val="12"/>
          <w:szCs w:val="12"/>
        </w:rPr>
        <w:t xml:space="preserve">th </w:t>
      </w:r>
      <w:proofErr w:type="gramStart"/>
      <w:r w:rsidRPr="008520AB">
        <w:rPr>
          <w:rFonts w:ascii="Verdana" w:hAnsi="Verdana" w:cs="Verdana"/>
          <w:color w:val="auto"/>
          <w:sz w:val="20"/>
          <w:szCs w:val="20"/>
        </w:rPr>
        <w:t>December,</w:t>
      </w:r>
      <w:proofErr w:type="gramEnd"/>
      <w:r w:rsidRPr="008520AB">
        <w:rPr>
          <w:rFonts w:ascii="Verdana" w:hAnsi="Verdana" w:cs="Verdana"/>
          <w:color w:val="auto"/>
          <w:sz w:val="20"/>
          <w:szCs w:val="20"/>
        </w:rPr>
        <w:t xml:space="preserve"> 2019 Next Review: 16</w:t>
      </w:r>
      <w:r w:rsidRPr="008520AB">
        <w:rPr>
          <w:rFonts w:ascii="Verdana" w:hAnsi="Verdana" w:cs="Verdana"/>
          <w:color w:val="auto"/>
          <w:sz w:val="11"/>
          <w:szCs w:val="11"/>
        </w:rPr>
        <w:t xml:space="preserve">th </w:t>
      </w:r>
      <w:r w:rsidRPr="008520AB">
        <w:rPr>
          <w:rFonts w:ascii="Verdana" w:hAnsi="Verdana" w:cs="Verdana"/>
          <w:color w:val="auto"/>
          <w:sz w:val="20"/>
          <w:szCs w:val="20"/>
        </w:rPr>
        <w:t xml:space="preserve">December, 2021 </w:t>
      </w:r>
    </w:p>
    <w:p w14:paraId="594E7D22" w14:textId="77777777" w:rsidR="005B6A6F" w:rsidRPr="008520AB" w:rsidRDefault="005B6A6F" w:rsidP="005B6A6F">
      <w:pPr>
        <w:pStyle w:val="Default"/>
        <w:rPr>
          <w:color w:val="auto"/>
        </w:rPr>
      </w:pPr>
    </w:p>
    <w:p w14:paraId="33235BDE" w14:textId="77777777" w:rsidR="005B6A6F" w:rsidRPr="008520AB" w:rsidRDefault="005B6A6F" w:rsidP="005B6A6F">
      <w:pPr>
        <w:pStyle w:val="Default"/>
        <w:pageBreakBefore/>
        <w:rPr>
          <w:color w:val="auto"/>
          <w:sz w:val="22"/>
          <w:szCs w:val="22"/>
        </w:rPr>
      </w:pPr>
      <w:r w:rsidRPr="008520AB">
        <w:rPr>
          <w:b/>
          <w:bCs/>
          <w:color w:val="auto"/>
          <w:sz w:val="22"/>
          <w:szCs w:val="22"/>
        </w:rPr>
        <w:lastRenderedPageBreak/>
        <w:t xml:space="preserve">Gifts, Entertainment and Favors </w:t>
      </w:r>
    </w:p>
    <w:p w14:paraId="6E88174E" w14:textId="77777777" w:rsidR="005B6A6F" w:rsidRPr="008520AB" w:rsidRDefault="005B6A6F" w:rsidP="00E94166">
      <w:pPr>
        <w:pStyle w:val="Default"/>
        <w:numPr>
          <w:ilvl w:val="0"/>
          <w:numId w:val="31"/>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or a member of his or her immediate family </w:t>
      </w:r>
      <w:proofErr w:type="gramStart"/>
      <w:r w:rsidRPr="008520AB">
        <w:rPr>
          <w:color w:val="auto"/>
          <w:sz w:val="22"/>
          <w:szCs w:val="22"/>
        </w:rPr>
        <w:t>must not will not</w:t>
      </w:r>
      <w:proofErr w:type="gramEnd"/>
      <w:r w:rsidRPr="008520AB">
        <w:rPr>
          <w:color w:val="auto"/>
          <w:sz w:val="22"/>
          <w:szCs w:val="22"/>
        </w:rPr>
        <w:t xml:space="preserve"> accept entertainment, gifts, or personal </w:t>
      </w:r>
      <w:proofErr w:type="spellStart"/>
      <w:r w:rsidRPr="008520AB">
        <w:rPr>
          <w:color w:val="auto"/>
          <w:sz w:val="22"/>
          <w:szCs w:val="22"/>
        </w:rPr>
        <w:t>favors</w:t>
      </w:r>
      <w:proofErr w:type="spellEnd"/>
      <w:r w:rsidRPr="008520AB">
        <w:rPr>
          <w:color w:val="auto"/>
          <w:sz w:val="22"/>
          <w:szCs w:val="22"/>
        </w:rPr>
        <w:t xml:space="preserve"> that could, in any way, influence, or appear to influence, business decisions in </w:t>
      </w:r>
      <w:proofErr w:type="spellStart"/>
      <w:r w:rsidRPr="008520AB">
        <w:rPr>
          <w:color w:val="auto"/>
          <w:sz w:val="22"/>
          <w:szCs w:val="22"/>
        </w:rPr>
        <w:t>favor</w:t>
      </w:r>
      <w:proofErr w:type="spellEnd"/>
      <w:r w:rsidRPr="008520AB">
        <w:rPr>
          <w:color w:val="auto"/>
          <w:sz w:val="22"/>
          <w:szCs w:val="22"/>
        </w:rPr>
        <w:t xml:space="preserve"> of any person or organization with whom or with which the Organization has, or is likely to have, business dealings. </w:t>
      </w:r>
    </w:p>
    <w:p w14:paraId="75F30C5C" w14:textId="77777777" w:rsidR="005B6A6F" w:rsidRPr="008520AB" w:rsidRDefault="005B6A6F" w:rsidP="005B6A6F">
      <w:pPr>
        <w:pStyle w:val="Default"/>
        <w:rPr>
          <w:color w:val="auto"/>
          <w:sz w:val="22"/>
          <w:szCs w:val="22"/>
        </w:rPr>
      </w:pPr>
    </w:p>
    <w:p w14:paraId="082E1D89" w14:textId="77777777" w:rsidR="005B6A6F" w:rsidRPr="008520AB" w:rsidRDefault="005B6A6F" w:rsidP="00E94166">
      <w:pPr>
        <w:pStyle w:val="Default"/>
        <w:numPr>
          <w:ilvl w:val="0"/>
          <w:numId w:val="32"/>
        </w:numPr>
        <w:rPr>
          <w:color w:val="auto"/>
          <w:sz w:val="22"/>
          <w:szCs w:val="22"/>
        </w:rPr>
      </w:pPr>
      <w:r w:rsidRPr="008520AB">
        <w:rPr>
          <w:color w:val="auto"/>
          <w:sz w:val="22"/>
          <w:szCs w:val="22"/>
        </w:rPr>
        <w:t xml:space="preserve">ii. I will not accept any other preferential treatment under these circumstances because their positions with the GREDO might be inclined to, or be perceived to, place them under obligation to return the preferential treatment. </w:t>
      </w:r>
    </w:p>
    <w:p w14:paraId="6C2FCAD6" w14:textId="77777777" w:rsidR="005B6A6F" w:rsidRPr="008520AB" w:rsidRDefault="005B6A6F" w:rsidP="005B6A6F">
      <w:pPr>
        <w:pStyle w:val="Default"/>
        <w:rPr>
          <w:color w:val="auto"/>
          <w:sz w:val="22"/>
          <w:szCs w:val="22"/>
        </w:rPr>
      </w:pPr>
    </w:p>
    <w:p w14:paraId="00856B2F" w14:textId="77777777" w:rsidR="005B6A6F" w:rsidRPr="008520AB" w:rsidRDefault="005B6A6F" w:rsidP="00E94166">
      <w:pPr>
        <w:pStyle w:val="Default"/>
        <w:numPr>
          <w:ilvl w:val="0"/>
          <w:numId w:val="33"/>
        </w:numPr>
        <w:rPr>
          <w:color w:val="auto"/>
          <w:sz w:val="22"/>
          <w:szCs w:val="22"/>
        </w:rPr>
      </w:pPr>
      <w:r w:rsidRPr="008520AB">
        <w:rPr>
          <w:color w:val="auto"/>
          <w:sz w:val="22"/>
          <w:szCs w:val="22"/>
        </w:rPr>
        <w:t xml:space="preserve">iii. I will not accept gifts of more than $50 in fair market value—or meals and social invitations that are in keeping with good business ethics. </w:t>
      </w:r>
    </w:p>
    <w:p w14:paraId="196D8BDF" w14:textId="77777777" w:rsidR="005B6A6F" w:rsidRPr="008520AB" w:rsidRDefault="005B6A6F" w:rsidP="005B6A6F">
      <w:pPr>
        <w:pStyle w:val="Default"/>
        <w:rPr>
          <w:color w:val="auto"/>
          <w:sz w:val="22"/>
          <w:szCs w:val="22"/>
        </w:rPr>
      </w:pPr>
    </w:p>
    <w:p w14:paraId="1A9B9A6B" w14:textId="77777777" w:rsidR="005B6A6F" w:rsidRPr="008520AB" w:rsidRDefault="005B6A6F" w:rsidP="005B6A6F">
      <w:pPr>
        <w:pStyle w:val="Default"/>
        <w:rPr>
          <w:color w:val="auto"/>
          <w:sz w:val="22"/>
          <w:szCs w:val="22"/>
        </w:rPr>
      </w:pPr>
      <w:r w:rsidRPr="008520AB">
        <w:rPr>
          <w:b/>
          <w:bCs/>
          <w:color w:val="auto"/>
          <w:sz w:val="22"/>
          <w:szCs w:val="22"/>
        </w:rPr>
        <w:t xml:space="preserve">Alcohol, Criminal and Unethical Activities </w:t>
      </w:r>
    </w:p>
    <w:p w14:paraId="5E7FC6E2" w14:textId="77777777" w:rsidR="005B6A6F" w:rsidRPr="008520AB" w:rsidRDefault="005B6A6F" w:rsidP="00E94166">
      <w:pPr>
        <w:pStyle w:val="Default"/>
        <w:numPr>
          <w:ilvl w:val="0"/>
          <w:numId w:val="34"/>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w:t>
      </w:r>
      <w:proofErr w:type="gramStart"/>
      <w:r w:rsidRPr="008520AB">
        <w:rPr>
          <w:color w:val="auto"/>
          <w:sz w:val="22"/>
          <w:szCs w:val="22"/>
        </w:rPr>
        <w:t>have no involvement</w:t>
      </w:r>
      <w:proofErr w:type="gramEnd"/>
      <w:r w:rsidRPr="008520AB">
        <w:rPr>
          <w:color w:val="auto"/>
          <w:sz w:val="22"/>
          <w:szCs w:val="22"/>
        </w:rPr>
        <w:t xml:space="preserve"> in criminal and unethical activities, activities that contravene human rights, or activities that compromise the image and interest of GREDO. </w:t>
      </w:r>
    </w:p>
    <w:p w14:paraId="66FDC3A6" w14:textId="77777777" w:rsidR="005B6A6F" w:rsidRPr="008520AB" w:rsidRDefault="005B6A6F" w:rsidP="005B6A6F">
      <w:pPr>
        <w:pStyle w:val="Default"/>
        <w:rPr>
          <w:color w:val="auto"/>
          <w:sz w:val="22"/>
          <w:szCs w:val="22"/>
        </w:rPr>
      </w:pPr>
    </w:p>
    <w:p w14:paraId="30479CE9" w14:textId="77777777" w:rsidR="005B6A6F" w:rsidRPr="008520AB" w:rsidRDefault="005B6A6F" w:rsidP="00E94166">
      <w:pPr>
        <w:pStyle w:val="Default"/>
        <w:numPr>
          <w:ilvl w:val="0"/>
          <w:numId w:val="35"/>
        </w:numPr>
        <w:rPr>
          <w:color w:val="auto"/>
          <w:sz w:val="22"/>
          <w:szCs w:val="22"/>
        </w:rPr>
      </w:pPr>
      <w:r w:rsidRPr="008520AB">
        <w:rPr>
          <w:color w:val="auto"/>
          <w:sz w:val="22"/>
          <w:szCs w:val="22"/>
        </w:rPr>
        <w:t xml:space="preserve">ii. I will exercise care with alcohol and will refrain from/avoid using intoxicating substances, including alcohol while on duty. </w:t>
      </w:r>
    </w:p>
    <w:p w14:paraId="465B55CF" w14:textId="77777777" w:rsidR="005B6A6F" w:rsidRPr="008520AB" w:rsidRDefault="005B6A6F" w:rsidP="005B6A6F">
      <w:pPr>
        <w:pStyle w:val="Default"/>
        <w:rPr>
          <w:color w:val="auto"/>
          <w:sz w:val="22"/>
          <w:szCs w:val="22"/>
        </w:rPr>
      </w:pPr>
    </w:p>
    <w:p w14:paraId="38F7C4C2" w14:textId="77777777" w:rsidR="005B6A6F" w:rsidRPr="008520AB" w:rsidRDefault="005B6A6F" w:rsidP="00E94166">
      <w:pPr>
        <w:pStyle w:val="Default"/>
        <w:numPr>
          <w:ilvl w:val="0"/>
          <w:numId w:val="36"/>
        </w:numPr>
        <w:rPr>
          <w:color w:val="auto"/>
          <w:sz w:val="22"/>
          <w:szCs w:val="22"/>
        </w:rPr>
      </w:pPr>
      <w:r w:rsidRPr="008520AB">
        <w:rPr>
          <w:color w:val="auto"/>
          <w:sz w:val="22"/>
          <w:szCs w:val="22"/>
        </w:rPr>
        <w:t xml:space="preserve">iii. I will neither support nor take part in any form of illegal, exploitative or abusive activities, including, for example prostitution, child labour, trafficking of human beings, commodities and intoxicants. </w:t>
      </w:r>
    </w:p>
    <w:p w14:paraId="14442929" w14:textId="77777777" w:rsidR="005B6A6F" w:rsidRPr="008520AB" w:rsidRDefault="005B6A6F" w:rsidP="005B6A6F">
      <w:pPr>
        <w:pStyle w:val="Default"/>
        <w:rPr>
          <w:color w:val="auto"/>
          <w:sz w:val="22"/>
          <w:szCs w:val="22"/>
        </w:rPr>
      </w:pPr>
    </w:p>
    <w:p w14:paraId="15EBC5D7" w14:textId="77777777" w:rsidR="005B6A6F" w:rsidRPr="008520AB" w:rsidRDefault="005B6A6F" w:rsidP="00E94166">
      <w:pPr>
        <w:pStyle w:val="Default"/>
        <w:numPr>
          <w:ilvl w:val="0"/>
          <w:numId w:val="37"/>
        </w:numPr>
        <w:rPr>
          <w:color w:val="auto"/>
          <w:sz w:val="22"/>
          <w:szCs w:val="22"/>
        </w:rPr>
      </w:pPr>
      <w:r w:rsidRPr="008520AB">
        <w:rPr>
          <w:color w:val="auto"/>
          <w:sz w:val="22"/>
          <w:szCs w:val="22"/>
        </w:rPr>
        <w:t xml:space="preserve">iv. I will under no circumstances drive a vehicle under the influence of alcohol or any other illegal intoxicants. Any knowledge of staff handling any kind of motorized transportation means under such influence should be reported and will be dealt with as a breach on the Code of Conduct and security regulations, and lead to consequences for the individual’s contract. </w:t>
      </w:r>
    </w:p>
    <w:p w14:paraId="11118893" w14:textId="77777777" w:rsidR="005B6A6F" w:rsidRPr="008520AB" w:rsidRDefault="005B6A6F" w:rsidP="005B6A6F">
      <w:pPr>
        <w:pStyle w:val="Default"/>
        <w:rPr>
          <w:color w:val="auto"/>
          <w:sz w:val="22"/>
          <w:szCs w:val="22"/>
        </w:rPr>
      </w:pPr>
    </w:p>
    <w:p w14:paraId="68B11D1B" w14:textId="77777777" w:rsidR="005B6A6F" w:rsidRPr="008520AB" w:rsidRDefault="005B6A6F" w:rsidP="005B6A6F">
      <w:pPr>
        <w:pStyle w:val="Default"/>
        <w:rPr>
          <w:color w:val="auto"/>
          <w:sz w:val="22"/>
          <w:szCs w:val="22"/>
        </w:rPr>
      </w:pPr>
      <w:r w:rsidRPr="008520AB">
        <w:rPr>
          <w:b/>
          <w:bCs/>
          <w:color w:val="auto"/>
          <w:sz w:val="22"/>
          <w:szCs w:val="22"/>
        </w:rPr>
        <w:t xml:space="preserve">Safety, Health and Welfare </w:t>
      </w:r>
    </w:p>
    <w:p w14:paraId="6DB68D5E" w14:textId="77777777" w:rsidR="005B6A6F" w:rsidRPr="008520AB" w:rsidRDefault="005B6A6F" w:rsidP="00E94166">
      <w:pPr>
        <w:pStyle w:val="Default"/>
        <w:numPr>
          <w:ilvl w:val="0"/>
          <w:numId w:val="38"/>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promote the safety, health and welfare of all GREDO staff as a necessary condition for effective and consistent performance. </w:t>
      </w:r>
    </w:p>
    <w:p w14:paraId="0F5A32F5" w14:textId="77777777" w:rsidR="005B6A6F" w:rsidRPr="008520AB" w:rsidRDefault="005B6A6F" w:rsidP="005B6A6F">
      <w:pPr>
        <w:pStyle w:val="Default"/>
        <w:rPr>
          <w:color w:val="auto"/>
          <w:sz w:val="22"/>
          <w:szCs w:val="22"/>
        </w:rPr>
      </w:pPr>
    </w:p>
    <w:p w14:paraId="12619262" w14:textId="77777777" w:rsidR="005B6A6F" w:rsidRPr="008520AB" w:rsidRDefault="005B6A6F" w:rsidP="00E94166">
      <w:pPr>
        <w:pStyle w:val="Default"/>
        <w:numPr>
          <w:ilvl w:val="0"/>
          <w:numId w:val="39"/>
        </w:numPr>
        <w:rPr>
          <w:color w:val="auto"/>
          <w:sz w:val="22"/>
          <w:szCs w:val="22"/>
        </w:rPr>
      </w:pPr>
      <w:r w:rsidRPr="008520AB">
        <w:rPr>
          <w:color w:val="auto"/>
          <w:sz w:val="22"/>
          <w:szCs w:val="22"/>
        </w:rPr>
        <w:t xml:space="preserve">ii. I will remain aware of and comply with instructions designed to protect my health, welfare and safety. I will always consider the safety of staff in operational decisions. </w:t>
      </w:r>
    </w:p>
    <w:p w14:paraId="443987FA" w14:textId="77777777" w:rsidR="005B6A6F" w:rsidRPr="008520AB" w:rsidRDefault="005B6A6F" w:rsidP="005B6A6F">
      <w:pPr>
        <w:pStyle w:val="Default"/>
        <w:rPr>
          <w:color w:val="auto"/>
          <w:sz w:val="22"/>
          <w:szCs w:val="22"/>
        </w:rPr>
      </w:pPr>
    </w:p>
    <w:p w14:paraId="6E225B82" w14:textId="77777777" w:rsidR="005B6A6F" w:rsidRPr="008520AB" w:rsidRDefault="005B6A6F" w:rsidP="00E94166">
      <w:pPr>
        <w:pStyle w:val="Default"/>
        <w:numPr>
          <w:ilvl w:val="0"/>
          <w:numId w:val="40"/>
        </w:numPr>
        <w:rPr>
          <w:color w:val="auto"/>
          <w:sz w:val="22"/>
          <w:szCs w:val="22"/>
        </w:rPr>
      </w:pPr>
      <w:r w:rsidRPr="008520AB">
        <w:rPr>
          <w:color w:val="auto"/>
          <w:sz w:val="22"/>
          <w:szCs w:val="22"/>
        </w:rPr>
        <w:t xml:space="preserve">iii. I have made myself familiar with the GREDO security policy, and will conduct my </w:t>
      </w:r>
      <w:proofErr w:type="gramStart"/>
      <w:r w:rsidRPr="008520AB">
        <w:rPr>
          <w:color w:val="auto"/>
          <w:sz w:val="22"/>
          <w:szCs w:val="22"/>
        </w:rPr>
        <w:t>work</w:t>
      </w:r>
      <w:proofErr w:type="gramEnd"/>
      <w:r w:rsidRPr="008520AB">
        <w:rPr>
          <w:color w:val="auto"/>
          <w:sz w:val="22"/>
          <w:szCs w:val="22"/>
        </w:rPr>
        <w:t xml:space="preserve"> accordingly, bearing in mind that common sense always prevail, and each situation is dealt with individually. </w:t>
      </w:r>
    </w:p>
    <w:p w14:paraId="371D7453" w14:textId="77777777" w:rsidR="005B6A6F" w:rsidRPr="008520AB" w:rsidRDefault="005B6A6F" w:rsidP="005B6A6F">
      <w:pPr>
        <w:pStyle w:val="Default"/>
        <w:rPr>
          <w:color w:val="auto"/>
          <w:sz w:val="22"/>
          <w:szCs w:val="22"/>
        </w:rPr>
      </w:pPr>
    </w:p>
    <w:p w14:paraId="000475CA" w14:textId="77777777" w:rsidR="005B6A6F" w:rsidRPr="008520AB" w:rsidRDefault="005B6A6F" w:rsidP="005B6A6F">
      <w:pPr>
        <w:pStyle w:val="Default"/>
        <w:rPr>
          <w:color w:val="auto"/>
          <w:sz w:val="22"/>
          <w:szCs w:val="22"/>
        </w:rPr>
      </w:pPr>
      <w:r w:rsidRPr="008520AB">
        <w:rPr>
          <w:b/>
          <w:bCs/>
          <w:color w:val="auto"/>
          <w:sz w:val="22"/>
          <w:szCs w:val="22"/>
        </w:rPr>
        <w:t xml:space="preserve">Child Safeguarding </w:t>
      </w:r>
    </w:p>
    <w:p w14:paraId="46276D7F" w14:textId="77777777" w:rsidR="005B6A6F" w:rsidRPr="008520AB" w:rsidRDefault="005B6A6F" w:rsidP="005B6A6F">
      <w:pPr>
        <w:pStyle w:val="Default"/>
        <w:rPr>
          <w:color w:val="auto"/>
          <w:sz w:val="22"/>
          <w:szCs w:val="22"/>
        </w:rPr>
      </w:pPr>
      <w:r w:rsidRPr="008520AB">
        <w:rPr>
          <w:color w:val="auto"/>
          <w:sz w:val="22"/>
          <w:szCs w:val="22"/>
        </w:rPr>
        <w:t xml:space="preserve">1. I will treat with respect all children, young people and vulnerable adults. </w:t>
      </w:r>
    </w:p>
    <w:p w14:paraId="71A073EE" w14:textId="77777777" w:rsidR="005B6A6F" w:rsidRPr="008520AB" w:rsidRDefault="005B6A6F" w:rsidP="005B6A6F">
      <w:pPr>
        <w:pStyle w:val="Default"/>
        <w:rPr>
          <w:color w:val="auto"/>
          <w:sz w:val="22"/>
          <w:szCs w:val="22"/>
        </w:rPr>
      </w:pPr>
    </w:p>
    <w:p w14:paraId="338C7483" w14:textId="77777777" w:rsidR="005B6A6F" w:rsidRPr="008520AB" w:rsidRDefault="005B6A6F" w:rsidP="005B6A6F">
      <w:pPr>
        <w:pStyle w:val="Default"/>
        <w:rPr>
          <w:color w:val="auto"/>
          <w:sz w:val="22"/>
          <w:szCs w:val="22"/>
        </w:rPr>
      </w:pPr>
      <w:r w:rsidRPr="008520AB">
        <w:rPr>
          <w:color w:val="auto"/>
          <w:sz w:val="22"/>
          <w:szCs w:val="22"/>
        </w:rPr>
        <w:t xml:space="preserve">2. I will ensure that all activities with children, young people and vulnerable adults have more than one adult present or at least one that is within sight or hearing of others. </w:t>
      </w:r>
    </w:p>
    <w:p w14:paraId="2E5E9397" w14:textId="77777777" w:rsidR="005B6A6F" w:rsidRPr="008520AB" w:rsidRDefault="005B6A6F" w:rsidP="005B6A6F">
      <w:pPr>
        <w:pStyle w:val="Default"/>
        <w:rPr>
          <w:color w:val="auto"/>
          <w:sz w:val="22"/>
          <w:szCs w:val="22"/>
        </w:rPr>
      </w:pPr>
    </w:p>
    <w:p w14:paraId="7D50E510" w14:textId="77777777" w:rsidR="005B6A6F" w:rsidRPr="008520AB" w:rsidRDefault="005B6A6F" w:rsidP="005B6A6F">
      <w:pPr>
        <w:pStyle w:val="Default"/>
        <w:rPr>
          <w:color w:val="auto"/>
          <w:sz w:val="22"/>
          <w:szCs w:val="22"/>
        </w:rPr>
      </w:pPr>
      <w:r w:rsidRPr="008520AB">
        <w:rPr>
          <w:color w:val="auto"/>
          <w:sz w:val="22"/>
          <w:szCs w:val="22"/>
        </w:rPr>
        <w:t xml:space="preserve">3. I will respect a young person’s or vulnerable adult’s right to personal privacy. </w:t>
      </w:r>
    </w:p>
    <w:p w14:paraId="23709585" w14:textId="77777777" w:rsidR="005B6A6F" w:rsidRPr="008520AB" w:rsidRDefault="005B6A6F" w:rsidP="005B6A6F">
      <w:pPr>
        <w:pStyle w:val="Default"/>
        <w:rPr>
          <w:color w:val="auto"/>
          <w:sz w:val="22"/>
          <w:szCs w:val="22"/>
        </w:rPr>
      </w:pPr>
    </w:p>
    <w:p w14:paraId="3124C8CA" w14:textId="77777777" w:rsidR="005B6A6F" w:rsidRPr="008520AB" w:rsidRDefault="005B6A6F" w:rsidP="005B6A6F">
      <w:pPr>
        <w:pStyle w:val="Default"/>
        <w:rPr>
          <w:color w:val="auto"/>
          <w:sz w:val="22"/>
          <w:szCs w:val="22"/>
        </w:rPr>
      </w:pPr>
      <w:r w:rsidRPr="008520AB">
        <w:rPr>
          <w:color w:val="auto"/>
          <w:sz w:val="22"/>
          <w:szCs w:val="22"/>
        </w:rPr>
        <w:t xml:space="preserve">4. I am aware that physical contact with a child, young person or vulnerable adult may be misinterpreted. </w:t>
      </w:r>
    </w:p>
    <w:p w14:paraId="6B37AD12" w14:textId="77777777" w:rsidR="005B6A6F" w:rsidRPr="008520AB" w:rsidRDefault="005B6A6F" w:rsidP="005B6A6F">
      <w:pPr>
        <w:pStyle w:val="Default"/>
        <w:rPr>
          <w:color w:val="auto"/>
          <w:sz w:val="22"/>
          <w:szCs w:val="22"/>
        </w:rPr>
      </w:pPr>
    </w:p>
    <w:p w14:paraId="51F77483" w14:textId="77777777" w:rsidR="005B6A6F" w:rsidRPr="008520AB" w:rsidRDefault="005B6A6F" w:rsidP="005B6A6F">
      <w:pPr>
        <w:pStyle w:val="Default"/>
        <w:rPr>
          <w:color w:val="auto"/>
          <w:sz w:val="22"/>
          <w:szCs w:val="22"/>
        </w:rPr>
      </w:pPr>
      <w:r w:rsidRPr="008520AB">
        <w:rPr>
          <w:color w:val="auto"/>
          <w:sz w:val="22"/>
          <w:szCs w:val="22"/>
        </w:rPr>
        <w:lastRenderedPageBreak/>
        <w:t xml:space="preserve">5. I recognize that special caution is required when discussing sensitive issues with children, young people or vulnerable adults. </w:t>
      </w:r>
    </w:p>
    <w:p w14:paraId="1D3DB1DD" w14:textId="77777777" w:rsidR="005B6A6F" w:rsidRPr="008520AB" w:rsidRDefault="005B6A6F" w:rsidP="005B6A6F">
      <w:pPr>
        <w:pStyle w:val="Default"/>
        <w:rPr>
          <w:color w:val="auto"/>
          <w:sz w:val="20"/>
          <w:szCs w:val="20"/>
        </w:rPr>
      </w:pPr>
      <w:r w:rsidRPr="008520AB">
        <w:rPr>
          <w:rFonts w:ascii="Verdana" w:hAnsi="Verdana" w:cs="Verdana"/>
          <w:color w:val="auto"/>
          <w:sz w:val="20"/>
          <w:szCs w:val="20"/>
        </w:rPr>
        <w:t>Code of Conduct Date of Review: 16</w:t>
      </w:r>
      <w:r w:rsidRPr="008520AB">
        <w:rPr>
          <w:rFonts w:ascii="Verdana" w:hAnsi="Verdana" w:cs="Verdana"/>
          <w:color w:val="auto"/>
          <w:sz w:val="12"/>
          <w:szCs w:val="12"/>
        </w:rPr>
        <w:t xml:space="preserve">th </w:t>
      </w:r>
      <w:proofErr w:type="gramStart"/>
      <w:r w:rsidRPr="008520AB">
        <w:rPr>
          <w:rFonts w:ascii="Verdana" w:hAnsi="Verdana" w:cs="Verdana"/>
          <w:color w:val="auto"/>
          <w:sz w:val="20"/>
          <w:szCs w:val="20"/>
        </w:rPr>
        <w:t>December,</w:t>
      </w:r>
      <w:proofErr w:type="gramEnd"/>
      <w:r w:rsidRPr="008520AB">
        <w:rPr>
          <w:rFonts w:ascii="Verdana" w:hAnsi="Verdana" w:cs="Verdana"/>
          <w:color w:val="auto"/>
          <w:sz w:val="20"/>
          <w:szCs w:val="20"/>
        </w:rPr>
        <w:t xml:space="preserve"> 2019 Next Review: 16</w:t>
      </w:r>
      <w:r w:rsidRPr="008520AB">
        <w:rPr>
          <w:rFonts w:ascii="Verdana" w:hAnsi="Verdana" w:cs="Verdana"/>
          <w:color w:val="auto"/>
          <w:sz w:val="11"/>
          <w:szCs w:val="11"/>
        </w:rPr>
        <w:t xml:space="preserve">th </w:t>
      </w:r>
      <w:r w:rsidRPr="008520AB">
        <w:rPr>
          <w:rFonts w:ascii="Verdana" w:hAnsi="Verdana" w:cs="Verdana"/>
          <w:color w:val="auto"/>
          <w:sz w:val="20"/>
          <w:szCs w:val="20"/>
        </w:rPr>
        <w:t xml:space="preserve">December, 2021 </w:t>
      </w:r>
    </w:p>
    <w:p w14:paraId="62DD30D1" w14:textId="77777777" w:rsidR="005B6A6F" w:rsidRPr="008520AB" w:rsidRDefault="005B6A6F" w:rsidP="005B6A6F">
      <w:pPr>
        <w:pStyle w:val="Default"/>
        <w:rPr>
          <w:color w:val="auto"/>
        </w:rPr>
      </w:pPr>
    </w:p>
    <w:p w14:paraId="5AA6B158" w14:textId="77777777" w:rsidR="005B6A6F" w:rsidRPr="008520AB" w:rsidRDefault="005B6A6F" w:rsidP="005B6A6F">
      <w:pPr>
        <w:pStyle w:val="Default"/>
        <w:pageBreakBefore/>
        <w:rPr>
          <w:color w:val="auto"/>
        </w:rPr>
      </w:pPr>
    </w:p>
    <w:p w14:paraId="47EE5AA1" w14:textId="77777777" w:rsidR="005B6A6F" w:rsidRPr="008520AB" w:rsidRDefault="005B6A6F" w:rsidP="005B6A6F">
      <w:pPr>
        <w:pStyle w:val="Default"/>
        <w:rPr>
          <w:color w:val="auto"/>
          <w:sz w:val="22"/>
          <w:szCs w:val="22"/>
        </w:rPr>
      </w:pPr>
      <w:r w:rsidRPr="008520AB">
        <w:rPr>
          <w:color w:val="auto"/>
          <w:sz w:val="22"/>
          <w:szCs w:val="22"/>
        </w:rPr>
        <w:t xml:space="preserve">6. I understand that any physical or manual touching required should be provided openly and if this is in a sporting situation, it should be in accordance with the guidelines provided by the appropriate Sporting Governing Body. </w:t>
      </w:r>
    </w:p>
    <w:p w14:paraId="1E17AE47" w14:textId="77777777" w:rsidR="005B6A6F" w:rsidRPr="008520AB" w:rsidRDefault="005B6A6F" w:rsidP="005B6A6F">
      <w:pPr>
        <w:pStyle w:val="Default"/>
        <w:rPr>
          <w:color w:val="auto"/>
          <w:sz w:val="22"/>
          <w:szCs w:val="22"/>
        </w:rPr>
      </w:pPr>
    </w:p>
    <w:p w14:paraId="0D85A0D4" w14:textId="77777777" w:rsidR="005B6A6F" w:rsidRPr="008520AB" w:rsidRDefault="005B6A6F" w:rsidP="005B6A6F">
      <w:pPr>
        <w:pStyle w:val="Default"/>
        <w:rPr>
          <w:color w:val="auto"/>
          <w:sz w:val="22"/>
          <w:szCs w:val="22"/>
        </w:rPr>
      </w:pPr>
      <w:r w:rsidRPr="008520AB">
        <w:rPr>
          <w:color w:val="auto"/>
          <w:sz w:val="22"/>
          <w:szCs w:val="22"/>
        </w:rPr>
        <w:t xml:space="preserve">7. I understand that feedback should be constructive rather than negative. </w:t>
      </w:r>
    </w:p>
    <w:p w14:paraId="5A779FFC" w14:textId="77777777" w:rsidR="005B6A6F" w:rsidRPr="008520AB" w:rsidRDefault="005B6A6F" w:rsidP="005B6A6F">
      <w:pPr>
        <w:pStyle w:val="Default"/>
        <w:rPr>
          <w:color w:val="auto"/>
          <w:sz w:val="22"/>
          <w:szCs w:val="22"/>
        </w:rPr>
      </w:pPr>
    </w:p>
    <w:p w14:paraId="3A415E83" w14:textId="77777777" w:rsidR="005B6A6F" w:rsidRPr="008520AB" w:rsidRDefault="005B6A6F" w:rsidP="005B6A6F">
      <w:pPr>
        <w:pStyle w:val="Default"/>
        <w:rPr>
          <w:color w:val="auto"/>
          <w:sz w:val="22"/>
          <w:szCs w:val="22"/>
        </w:rPr>
      </w:pPr>
      <w:r w:rsidRPr="008520AB">
        <w:rPr>
          <w:color w:val="auto"/>
          <w:sz w:val="22"/>
          <w:szCs w:val="22"/>
        </w:rPr>
        <w:t xml:space="preserve">8. I will challenge unacceptable </w:t>
      </w:r>
      <w:proofErr w:type="spellStart"/>
      <w:r w:rsidRPr="008520AB">
        <w:rPr>
          <w:color w:val="auto"/>
          <w:sz w:val="22"/>
          <w:szCs w:val="22"/>
        </w:rPr>
        <w:t>behavior</w:t>
      </w:r>
      <w:proofErr w:type="spellEnd"/>
      <w:r w:rsidRPr="008520AB">
        <w:rPr>
          <w:color w:val="auto"/>
          <w:sz w:val="22"/>
          <w:szCs w:val="22"/>
        </w:rPr>
        <w:t xml:space="preserve">. </w:t>
      </w:r>
    </w:p>
    <w:p w14:paraId="78D3AADE" w14:textId="77777777" w:rsidR="005B6A6F" w:rsidRPr="008520AB" w:rsidRDefault="005B6A6F" w:rsidP="005B6A6F">
      <w:pPr>
        <w:pStyle w:val="Default"/>
        <w:rPr>
          <w:color w:val="auto"/>
          <w:sz w:val="22"/>
          <w:szCs w:val="22"/>
        </w:rPr>
      </w:pPr>
    </w:p>
    <w:p w14:paraId="6B4EFA56" w14:textId="77777777" w:rsidR="005B6A6F" w:rsidRPr="008520AB" w:rsidRDefault="005B6A6F" w:rsidP="005B6A6F">
      <w:pPr>
        <w:pStyle w:val="Default"/>
        <w:spacing w:after="8"/>
        <w:rPr>
          <w:color w:val="auto"/>
          <w:sz w:val="22"/>
          <w:szCs w:val="22"/>
        </w:rPr>
      </w:pPr>
      <w:r w:rsidRPr="008520AB">
        <w:rPr>
          <w:color w:val="auto"/>
          <w:sz w:val="22"/>
          <w:szCs w:val="22"/>
        </w:rPr>
        <w:t xml:space="preserve">9. I will report any allegations or suspicions of abuse immediately to the relevant the Designated Safeguarding Officer. </w:t>
      </w:r>
    </w:p>
    <w:p w14:paraId="4FE6A077" w14:textId="77777777" w:rsidR="005B6A6F" w:rsidRPr="008520AB" w:rsidRDefault="005B6A6F" w:rsidP="00E94166">
      <w:pPr>
        <w:pStyle w:val="Default"/>
        <w:numPr>
          <w:ilvl w:val="1"/>
          <w:numId w:val="41"/>
        </w:numPr>
        <w:spacing w:after="18"/>
        <w:rPr>
          <w:color w:val="auto"/>
          <w:sz w:val="22"/>
          <w:szCs w:val="22"/>
        </w:rPr>
      </w:pPr>
      <w:r w:rsidRPr="008520AB">
        <w:rPr>
          <w:color w:val="auto"/>
          <w:sz w:val="22"/>
          <w:szCs w:val="22"/>
        </w:rPr>
        <w:t xml:space="preserve">10. In all dealings with children, young people or vulnerable adults: a. I will never: Play rough physical games or sexually provocative games </w:t>
      </w:r>
    </w:p>
    <w:p w14:paraId="5DA6CC5F" w14:textId="77777777" w:rsidR="005B6A6F" w:rsidRPr="008520AB" w:rsidRDefault="005B6A6F" w:rsidP="00E94166">
      <w:pPr>
        <w:pStyle w:val="Default"/>
        <w:numPr>
          <w:ilvl w:val="1"/>
          <w:numId w:val="41"/>
        </w:numPr>
        <w:rPr>
          <w:color w:val="auto"/>
          <w:sz w:val="22"/>
          <w:szCs w:val="22"/>
        </w:rPr>
      </w:pPr>
      <w:r w:rsidRPr="008520AB">
        <w:rPr>
          <w:color w:val="auto"/>
          <w:sz w:val="22"/>
          <w:szCs w:val="22"/>
        </w:rPr>
        <w:t xml:space="preserve">b. I will never hare a room with a child, young person or a vulnerable adult </w:t>
      </w:r>
    </w:p>
    <w:p w14:paraId="62FB3BDD" w14:textId="77777777" w:rsidR="005B6A6F" w:rsidRPr="008520AB" w:rsidRDefault="005B6A6F" w:rsidP="00E94166">
      <w:pPr>
        <w:pStyle w:val="Default"/>
        <w:numPr>
          <w:ilvl w:val="1"/>
          <w:numId w:val="41"/>
        </w:numPr>
        <w:rPr>
          <w:color w:val="auto"/>
          <w:sz w:val="22"/>
          <w:szCs w:val="22"/>
        </w:rPr>
      </w:pPr>
    </w:p>
    <w:p w14:paraId="5B3487F1" w14:textId="77777777" w:rsidR="005B6A6F" w:rsidRPr="008520AB" w:rsidRDefault="005B6A6F" w:rsidP="005B6A6F">
      <w:pPr>
        <w:pStyle w:val="Default"/>
        <w:rPr>
          <w:color w:val="auto"/>
          <w:sz w:val="22"/>
          <w:szCs w:val="22"/>
        </w:rPr>
      </w:pPr>
    </w:p>
    <w:p w14:paraId="09500FA8" w14:textId="77777777" w:rsidR="005B6A6F" w:rsidRPr="008520AB" w:rsidRDefault="005B6A6F" w:rsidP="005B6A6F">
      <w:pPr>
        <w:pStyle w:val="Default"/>
        <w:spacing w:after="8"/>
        <w:rPr>
          <w:color w:val="auto"/>
          <w:sz w:val="22"/>
          <w:szCs w:val="22"/>
        </w:rPr>
      </w:pPr>
      <w:r w:rsidRPr="008520AB">
        <w:rPr>
          <w:color w:val="auto"/>
          <w:sz w:val="22"/>
          <w:szCs w:val="22"/>
        </w:rPr>
        <w:t xml:space="preserve">11. I will never enter a child’s, young person’s or vulnerable adult’s room unless it is </w:t>
      </w:r>
      <w:proofErr w:type="gramStart"/>
      <w:r w:rsidRPr="008520AB">
        <w:rPr>
          <w:color w:val="auto"/>
          <w:sz w:val="22"/>
          <w:szCs w:val="22"/>
        </w:rPr>
        <w:t>absolutely necessary</w:t>
      </w:r>
      <w:proofErr w:type="gramEnd"/>
      <w:r w:rsidRPr="008520AB">
        <w:rPr>
          <w:color w:val="auto"/>
          <w:sz w:val="22"/>
          <w:szCs w:val="22"/>
        </w:rPr>
        <w:t xml:space="preserve"> and if entering a room must do so accompanied </w:t>
      </w:r>
    </w:p>
    <w:p w14:paraId="5F75511C" w14:textId="77777777" w:rsidR="005B6A6F" w:rsidRPr="008520AB" w:rsidRDefault="005B6A6F" w:rsidP="005B6A6F">
      <w:pPr>
        <w:pStyle w:val="Default"/>
        <w:rPr>
          <w:color w:val="auto"/>
          <w:sz w:val="22"/>
          <w:szCs w:val="22"/>
        </w:rPr>
      </w:pPr>
      <w:r w:rsidRPr="008520AB">
        <w:rPr>
          <w:color w:val="auto"/>
          <w:sz w:val="22"/>
          <w:szCs w:val="22"/>
        </w:rPr>
        <w:t xml:space="preserve">12. I will not allow or engage in any form of inappropriate touching </w:t>
      </w:r>
    </w:p>
    <w:p w14:paraId="32B5780A" w14:textId="77777777" w:rsidR="005B6A6F" w:rsidRPr="008520AB" w:rsidRDefault="005B6A6F" w:rsidP="005B6A6F">
      <w:pPr>
        <w:pStyle w:val="Default"/>
        <w:rPr>
          <w:color w:val="auto"/>
          <w:sz w:val="22"/>
          <w:szCs w:val="22"/>
        </w:rPr>
      </w:pPr>
    </w:p>
    <w:p w14:paraId="76CADB71" w14:textId="77777777" w:rsidR="005B6A6F" w:rsidRPr="008520AB" w:rsidRDefault="005B6A6F" w:rsidP="005B6A6F">
      <w:pPr>
        <w:pStyle w:val="Default"/>
        <w:spacing w:after="8"/>
        <w:rPr>
          <w:color w:val="auto"/>
          <w:sz w:val="22"/>
          <w:szCs w:val="22"/>
        </w:rPr>
      </w:pPr>
      <w:r w:rsidRPr="008520AB">
        <w:rPr>
          <w:color w:val="auto"/>
          <w:sz w:val="22"/>
          <w:szCs w:val="22"/>
        </w:rPr>
        <w:t xml:space="preserve">13. I will not allow children, young people or vulnerable adults to use inappropriate language without challenging it </w:t>
      </w:r>
    </w:p>
    <w:p w14:paraId="5F5166A6" w14:textId="77777777" w:rsidR="005B6A6F" w:rsidRPr="008520AB" w:rsidRDefault="005B6A6F" w:rsidP="005B6A6F">
      <w:pPr>
        <w:pStyle w:val="Default"/>
        <w:rPr>
          <w:color w:val="auto"/>
          <w:sz w:val="22"/>
          <w:szCs w:val="22"/>
        </w:rPr>
      </w:pPr>
      <w:r w:rsidRPr="008520AB">
        <w:rPr>
          <w:color w:val="auto"/>
          <w:sz w:val="22"/>
          <w:szCs w:val="22"/>
        </w:rPr>
        <w:t xml:space="preserve">14. I will not make sexually suggestive comments even in jest </w:t>
      </w:r>
    </w:p>
    <w:p w14:paraId="50DBDE06" w14:textId="77777777" w:rsidR="005B6A6F" w:rsidRPr="008520AB" w:rsidRDefault="005B6A6F" w:rsidP="005B6A6F">
      <w:pPr>
        <w:pStyle w:val="Default"/>
        <w:rPr>
          <w:color w:val="auto"/>
          <w:sz w:val="22"/>
          <w:szCs w:val="22"/>
        </w:rPr>
      </w:pPr>
    </w:p>
    <w:p w14:paraId="1DE15F5A" w14:textId="77777777" w:rsidR="005B6A6F" w:rsidRPr="008520AB" w:rsidRDefault="005B6A6F" w:rsidP="005B6A6F">
      <w:pPr>
        <w:pStyle w:val="Default"/>
        <w:rPr>
          <w:color w:val="auto"/>
          <w:sz w:val="22"/>
          <w:szCs w:val="22"/>
        </w:rPr>
      </w:pPr>
      <w:r w:rsidRPr="008520AB">
        <w:rPr>
          <w:color w:val="auto"/>
          <w:sz w:val="22"/>
          <w:szCs w:val="22"/>
        </w:rPr>
        <w:t xml:space="preserve">15. I will not reduce a child or vulnerable adult to tears as a form of control </w:t>
      </w:r>
    </w:p>
    <w:p w14:paraId="6A13CAFF" w14:textId="77777777" w:rsidR="005B6A6F" w:rsidRPr="008520AB" w:rsidRDefault="005B6A6F" w:rsidP="005B6A6F">
      <w:pPr>
        <w:pStyle w:val="Default"/>
        <w:rPr>
          <w:color w:val="auto"/>
          <w:sz w:val="22"/>
          <w:szCs w:val="22"/>
        </w:rPr>
      </w:pPr>
    </w:p>
    <w:p w14:paraId="145F8789" w14:textId="77777777" w:rsidR="005B6A6F" w:rsidRPr="008520AB" w:rsidRDefault="005B6A6F" w:rsidP="005B6A6F">
      <w:pPr>
        <w:pStyle w:val="Default"/>
        <w:rPr>
          <w:color w:val="auto"/>
          <w:sz w:val="22"/>
          <w:szCs w:val="22"/>
        </w:rPr>
      </w:pPr>
      <w:r w:rsidRPr="008520AB">
        <w:rPr>
          <w:color w:val="auto"/>
          <w:sz w:val="22"/>
          <w:szCs w:val="22"/>
        </w:rPr>
        <w:t xml:space="preserve">16. I will not allow allegations made by a child, young person or vulnerable adult to go unchallenged, unrecorded or not acted upon </w:t>
      </w:r>
    </w:p>
    <w:p w14:paraId="2FDF3FA7" w14:textId="77777777" w:rsidR="005B6A6F" w:rsidRPr="008520AB" w:rsidRDefault="005B6A6F" w:rsidP="005B6A6F">
      <w:pPr>
        <w:pStyle w:val="Default"/>
        <w:rPr>
          <w:color w:val="auto"/>
          <w:sz w:val="22"/>
          <w:szCs w:val="22"/>
        </w:rPr>
      </w:pPr>
    </w:p>
    <w:p w14:paraId="2299BBF1" w14:textId="77777777" w:rsidR="005B6A6F" w:rsidRPr="008520AB" w:rsidRDefault="005B6A6F" w:rsidP="005B6A6F">
      <w:pPr>
        <w:pStyle w:val="Default"/>
        <w:rPr>
          <w:color w:val="auto"/>
          <w:sz w:val="22"/>
          <w:szCs w:val="22"/>
        </w:rPr>
      </w:pPr>
      <w:r w:rsidRPr="008520AB">
        <w:rPr>
          <w:color w:val="auto"/>
          <w:sz w:val="22"/>
          <w:szCs w:val="22"/>
        </w:rPr>
        <w:t xml:space="preserve">17. I will not do personal things for a child, young person or vulnerable adult which they can do for themselves. And I understand that </w:t>
      </w:r>
      <w:proofErr w:type="gramStart"/>
      <w:r w:rsidRPr="008520AB">
        <w:rPr>
          <w:color w:val="auto"/>
          <w:sz w:val="22"/>
          <w:szCs w:val="22"/>
        </w:rPr>
        <w:t>If</w:t>
      </w:r>
      <w:proofErr w:type="gramEnd"/>
      <w:r w:rsidRPr="008520AB">
        <w:rPr>
          <w:color w:val="auto"/>
          <w:sz w:val="22"/>
          <w:szCs w:val="22"/>
        </w:rPr>
        <w:t xml:space="preserve"> a child, young person or vulnerable adult has a disability any tasks should only be performed with the full understanding and consent of the parents/guardians/carers. </w:t>
      </w:r>
    </w:p>
    <w:p w14:paraId="7ECBD0F5" w14:textId="77777777" w:rsidR="005B6A6F" w:rsidRPr="008520AB" w:rsidRDefault="005B6A6F" w:rsidP="005B6A6F">
      <w:pPr>
        <w:pStyle w:val="Default"/>
        <w:rPr>
          <w:color w:val="auto"/>
          <w:sz w:val="22"/>
          <w:szCs w:val="22"/>
        </w:rPr>
      </w:pPr>
    </w:p>
    <w:p w14:paraId="6C1C40FC" w14:textId="77777777" w:rsidR="005B6A6F" w:rsidRPr="008520AB" w:rsidRDefault="005B6A6F" w:rsidP="005B6A6F">
      <w:pPr>
        <w:pStyle w:val="Default"/>
        <w:rPr>
          <w:color w:val="auto"/>
          <w:sz w:val="22"/>
          <w:szCs w:val="22"/>
        </w:rPr>
      </w:pPr>
      <w:r w:rsidRPr="008520AB">
        <w:rPr>
          <w:b/>
          <w:bCs/>
          <w:color w:val="auto"/>
          <w:sz w:val="22"/>
          <w:szCs w:val="22"/>
        </w:rPr>
        <w:t xml:space="preserve">Child Protection </w:t>
      </w:r>
    </w:p>
    <w:p w14:paraId="12F5F8AA" w14:textId="77777777" w:rsidR="005B6A6F" w:rsidRPr="008520AB" w:rsidRDefault="005B6A6F" w:rsidP="005B6A6F">
      <w:pPr>
        <w:pStyle w:val="Default"/>
        <w:rPr>
          <w:color w:val="auto"/>
          <w:sz w:val="22"/>
          <w:szCs w:val="22"/>
        </w:rPr>
      </w:pPr>
      <w:r w:rsidRPr="008520AB">
        <w:rPr>
          <w:color w:val="auto"/>
          <w:sz w:val="22"/>
          <w:szCs w:val="22"/>
        </w:rPr>
        <w:t xml:space="preserve">• I will treat children with respect regardless of race, </w:t>
      </w:r>
      <w:proofErr w:type="spellStart"/>
      <w:r w:rsidRPr="008520AB">
        <w:rPr>
          <w:color w:val="auto"/>
          <w:sz w:val="22"/>
          <w:szCs w:val="22"/>
        </w:rPr>
        <w:t>color</w:t>
      </w:r>
      <w:proofErr w:type="spellEnd"/>
      <w:r w:rsidRPr="008520AB">
        <w:rPr>
          <w:color w:val="auto"/>
          <w:sz w:val="22"/>
          <w:szCs w:val="22"/>
        </w:rPr>
        <w:t xml:space="preserve">, sex, language, religion, political or other opinion, national, ethnic or social origin, property, disability, birth or other status </w:t>
      </w:r>
    </w:p>
    <w:p w14:paraId="015141A4" w14:textId="77777777" w:rsidR="005B6A6F" w:rsidRPr="008520AB" w:rsidRDefault="005B6A6F" w:rsidP="005B6A6F">
      <w:pPr>
        <w:pStyle w:val="Default"/>
        <w:rPr>
          <w:color w:val="auto"/>
          <w:sz w:val="22"/>
          <w:szCs w:val="22"/>
        </w:rPr>
      </w:pPr>
    </w:p>
    <w:p w14:paraId="254FE6AE" w14:textId="77777777" w:rsidR="005B6A6F" w:rsidRPr="008520AB" w:rsidRDefault="005B6A6F" w:rsidP="005B6A6F">
      <w:pPr>
        <w:pStyle w:val="Default"/>
        <w:rPr>
          <w:color w:val="auto"/>
          <w:sz w:val="22"/>
          <w:szCs w:val="22"/>
        </w:rPr>
      </w:pPr>
      <w:r w:rsidRPr="008520AB">
        <w:rPr>
          <w:color w:val="auto"/>
          <w:sz w:val="22"/>
          <w:szCs w:val="22"/>
        </w:rPr>
        <w:t xml:space="preserve">• I will not use language or </w:t>
      </w:r>
      <w:proofErr w:type="spellStart"/>
      <w:r w:rsidRPr="008520AB">
        <w:rPr>
          <w:color w:val="auto"/>
          <w:sz w:val="22"/>
          <w:szCs w:val="22"/>
        </w:rPr>
        <w:t>behavior</w:t>
      </w:r>
      <w:proofErr w:type="spellEnd"/>
      <w:r w:rsidRPr="008520AB">
        <w:rPr>
          <w:color w:val="auto"/>
          <w:sz w:val="22"/>
          <w:szCs w:val="22"/>
        </w:rPr>
        <w:t xml:space="preserve"> towards children that is inappropriate, harassing, abusive, sexually provocative, demeaning or culturally inappropriate </w:t>
      </w:r>
    </w:p>
    <w:p w14:paraId="05515A3D" w14:textId="77777777" w:rsidR="005B6A6F" w:rsidRPr="008520AB" w:rsidRDefault="005B6A6F" w:rsidP="005B6A6F">
      <w:pPr>
        <w:pStyle w:val="Default"/>
        <w:rPr>
          <w:color w:val="auto"/>
          <w:sz w:val="22"/>
          <w:szCs w:val="22"/>
        </w:rPr>
      </w:pPr>
    </w:p>
    <w:p w14:paraId="1CFF778B" w14:textId="77777777" w:rsidR="005B6A6F" w:rsidRPr="008520AB" w:rsidRDefault="005B6A6F" w:rsidP="005B6A6F">
      <w:pPr>
        <w:pStyle w:val="Default"/>
        <w:rPr>
          <w:color w:val="auto"/>
          <w:sz w:val="22"/>
          <w:szCs w:val="22"/>
        </w:rPr>
      </w:pPr>
      <w:r w:rsidRPr="008520AB">
        <w:rPr>
          <w:color w:val="auto"/>
          <w:sz w:val="22"/>
          <w:szCs w:val="22"/>
        </w:rPr>
        <w:t xml:space="preserve">• I will not engage children in any form of sexual activity or acts, including paying for sexual services or acts. I understand that mistaken belief of the age of the child is not a defence </w:t>
      </w:r>
    </w:p>
    <w:p w14:paraId="0F99D31F" w14:textId="77777777" w:rsidR="005B6A6F" w:rsidRPr="008520AB" w:rsidRDefault="005B6A6F" w:rsidP="005B6A6F">
      <w:pPr>
        <w:pStyle w:val="Default"/>
        <w:rPr>
          <w:color w:val="auto"/>
          <w:sz w:val="22"/>
          <w:szCs w:val="22"/>
        </w:rPr>
      </w:pPr>
    </w:p>
    <w:p w14:paraId="1B451043" w14:textId="77777777" w:rsidR="005B6A6F" w:rsidRPr="008520AB" w:rsidRDefault="005B6A6F" w:rsidP="005B6A6F">
      <w:pPr>
        <w:pStyle w:val="Default"/>
        <w:rPr>
          <w:color w:val="auto"/>
          <w:sz w:val="22"/>
          <w:szCs w:val="22"/>
        </w:rPr>
      </w:pPr>
      <w:r w:rsidRPr="008520AB">
        <w:rPr>
          <w:color w:val="auto"/>
          <w:sz w:val="22"/>
          <w:szCs w:val="22"/>
        </w:rPr>
        <w:t xml:space="preserve">• Wherever possible, I will ensure that another adult is present when working in the proximity of children Not invite unaccompanied children into my home, unless they are at immediate risk of injury or in physical danger </w:t>
      </w:r>
    </w:p>
    <w:p w14:paraId="438D9AD1" w14:textId="77777777" w:rsidR="005B6A6F" w:rsidRPr="008520AB" w:rsidRDefault="005B6A6F" w:rsidP="005B6A6F">
      <w:pPr>
        <w:pStyle w:val="Default"/>
        <w:rPr>
          <w:color w:val="auto"/>
          <w:sz w:val="22"/>
          <w:szCs w:val="22"/>
        </w:rPr>
      </w:pPr>
    </w:p>
    <w:p w14:paraId="2A791629" w14:textId="77777777" w:rsidR="005B6A6F" w:rsidRPr="008520AB" w:rsidRDefault="005B6A6F" w:rsidP="005B6A6F">
      <w:pPr>
        <w:pStyle w:val="Default"/>
        <w:rPr>
          <w:color w:val="auto"/>
          <w:sz w:val="22"/>
          <w:szCs w:val="22"/>
        </w:rPr>
      </w:pPr>
      <w:r w:rsidRPr="008520AB">
        <w:rPr>
          <w:color w:val="auto"/>
          <w:sz w:val="22"/>
          <w:szCs w:val="22"/>
        </w:rPr>
        <w:t xml:space="preserve">• I will not sleep close to unsupervised children unless </w:t>
      </w:r>
      <w:proofErr w:type="gramStart"/>
      <w:r w:rsidRPr="008520AB">
        <w:rPr>
          <w:color w:val="auto"/>
          <w:sz w:val="22"/>
          <w:szCs w:val="22"/>
        </w:rPr>
        <w:t>absolutely necessary</w:t>
      </w:r>
      <w:proofErr w:type="gramEnd"/>
      <w:r w:rsidRPr="008520AB">
        <w:rPr>
          <w:color w:val="auto"/>
          <w:sz w:val="22"/>
          <w:szCs w:val="22"/>
        </w:rPr>
        <w:t xml:space="preserve">, in which case I must obtain my manager’s permission, and ensure that another adult is present if possible </w:t>
      </w:r>
    </w:p>
    <w:p w14:paraId="0253F6F8" w14:textId="77777777" w:rsidR="005B6A6F" w:rsidRPr="008520AB" w:rsidRDefault="005B6A6F" w:rsidP="005B6A6F">
      <w:pPr>
        <w:pStyle w:val="Default"/>
        <w:rPr>
          <w:color w:val="auto"/>
          <w:sz w:val="22"/>
          <w:szCs w:val="22"/>
        </w:rPr>
      </w:pPr>
    </w:p>
    <w:p w14:paraId="6A3633ED" w14:textId="77777777" w:rsidR="005B6A6F" w:rsidRPr="008520AB" w:rsidRDefault="005B6A6F" w:rsidP="005B6A6F">
      <w:pPr>
        <w:pStyle w:val="Default"/>
        <w:rPr>
          <w:color w:val="auto"/>
          <w:sz w:val="22"/>
          <w:szCs w:val="22"/>
        </w:rPr>
      </w:pPr>
      <w:r w:rsidRPr="008520AB">
        <w:rPr>
          <w:color w:val="auto"/>
          <w:sz w:val="22"/>
          <w:szCs w:val="22"/>
        </w:rPr>
        <w:lastRenderedPageBreak/>
        <w:t xml:space="preserve">• I will use any computers, mobile phone, or video and digital cameras appropriately, and never exploit or harass children or to access child pornography through any medium </w:t>
      </w:r>
    </w:p>
    <w:p w14:paraId="3C72EEE8" w14:textId="77777777" w:rsidR="005B6A6F" w:rsidRPr="008520AB" w:rsidRDefault="005B6A6F" w:rsidP="005B6A6F">
      <w:pPr>
        <w:pStyle w:val="Default"/>
        <w:rPr>
          <w:color w:val="auto"/>
          <w:sz w:val="22"/>
          <w:szCs w:val="22"/>
        </w:rPr>
      </w:pPr>
    </w:p>
    <w:p w14:paraId="204402AA" w14:textId="67F6343C" w:rsidR="005B6A6F" w:rsidRPr="008520AB" w:rsidRDefault="005B6A6F" w:rsidP="005B6A6F">
      <w:pPr>
        <w:pStyle w:val="Default"/>
        <w:rPr>
          <w:color w:val="auto"/>
          <w:sz w:val="22"/>
          <w:szCs w:val="22"/>
        </w:rPr>
      </w:pPr>
      <w:r w:rsidRPr="008520AB">
        <w:rPr>
          <w:color w:val="auto"/>
          <w:sz w:val="22"/>
          <w:szCs w:val="22"/>
        </w:rPr>
        <w:t xml:space="preserve">• I will refrain from physical punishment or </w:t>
      </w:r>
      <w:proofErr w:type="spellStart"/>
      <w:r w:rsidRPr="008520AB">
        <w:rPr>
          <w:color w:val="auto"/>
          <w:sz w:val="22"/>
          <w:szCs w:val="22"/>
        </w:rPr>
        <w:t>di</w:t>
      </w:r>
      <w:r w:rsidR="001D1D9E" w:rsidRPr="008520AB">
        <w:rPr>
          <w:color w:val="auto"/>
          <w:sz w:val="22"/>
          <w:szCs w:val="22"/>
        </w:rPr>
        <w:t>GREDO</w:t>
      </w:r>
      <w:r w:rsidRPr="008520AB">
        <w:rPr>
          <w:color w:val="auto"/>
          <w:sz w:val="22"/>
          <w:szCs w:val="22"/>
        </w:rPr>
        <w:t>pline</w:t>
      </w:r>
      <w:proofErr w:type="spellEnd"/>
      <w:r w:rsidRPr="008520AB">
        <w:rPr>
          <w:color w:val="auto"/>
          <w:sz w:val="22"/>
          <w:szCs w:val="22"/>
        </w:rPr>
        <w:t xml:space="preserve"> of children (excluding my own children) </w:t>
      </w:r>
    </w:p>
    <w:p w14:paraId="6C26F910" w14:textId="77777777" w:rsidR="005B6A6F" w:rsidRPr="008520AB" w:rsidRDefault="005B6A6F" w:rsidP="005B6A6F">
      <w:pPr>
        <w:pStyle w:val="Default"/>
        <w:rPr>
          <w:color w:val="auto"/>
          <w:sz w:val="22"/>
          <w:szCs w:val="22"/>
        </w:rPr>
      </w:pPr>
    </w:p>
    <w:p w14:paraId="2E2DDBB1" w14:textId="77777777" w:rsidR="005B6A6F" w:rsidRPr="008520AB" w:rsidRDefault="005B6A6F" w:rsidP="005B6A6F">
      <w:pPr>
        <w:pStyle w:val="Default"/>
        <w:rPr>
          <w:color w:val="auto"/>
          <w:sz w:val="22"/>
          <w:szCs w:val="22"/>
        </w:rPr>
      </w:pPr>
      <w:r w:rsidRPr="008520AB">
        <w:rPr>
          <w:color w:val="auto"/>
          <w:sz w:val="22"/>
          <w:szCs w:val="22"/>
        </w:rPr>
        <w:t xml:space="preserve">• I will refrain from hiring children for domestic or other </w:t>
      </w:r>
      <w:proofErr w:type="gramStart"/>
      <w:r w:rsidRPr="008520AB">
        <w:rPr>
          <w:color w:val="auto"/>
          <w:sz w:val="22"/>
          <w:szCs w:val="22"/>
        </w:rPr>
        <w:t>labour</w:t>
      </w:r>
      <w:proofErr w:type="gramEnd"/>
      <w:r w:rsidRPr="008520AB">
        <w:rPr>
          <w:color w:val="auto"/>
          <w:sz w:val="22"/>
          <w:szCs w:val="22"/>
        </w:rPr>
        <w:t xml:space="preserve"> which is inappropriate given their age or developmental stage, which interferes with their time available for education and recreational activities, or which places them at significant risk of injury </w:t>
      </w:r>
    </w:p>
    <w:p w14:paraId="3051D8F6" w14:textId="77777777" w:rsidR="005B6A6F" w:rsidRPr="008520AB" w:rsidRDefault="005B6A6F" w:rsidP="005B6A6F">
      <w:pPr>
        <w:pStyle w:val="Default"/>
        <w:rPr>
          <w:color w:val="auto"/>
          <w:sz w:val="22"/>
          <w:szCs w:val="22"/>
        </w:rPr>
      </w:pPr>
    </w:p>
    <w:p w14:paraId="4EFD3008" w14:textId="77777777" w:rsidR="005B6A6F" w:rsidRPr="008520AB" w:rsidRDefault="005B6A6F" w:rsidP="005B6A6F">
      <w:pPr>
        <w:pStyle w:val="Default"/>
        <w:rPr>
          <w:color w:val="auto"/>
          <w:sz w:val="22"/>
          <w:szCs w:val="22"/>
        </w:rPr>
      </w:pPr>
      <w:r w:rsidRPr="008520AB">
        <w:rPr>
          <w:color w:val="auto"/>
          <w:sz w:val="22"/>
          <w:szCs w:val="22"/>
        </w:rPr>
        <w:t xml:space="preserve">• I will comply with all relevant legalization, including labour laws in relation to child labour </w:t>
      </w:r>
    </w:p>
    <w:p w14:paraId="62287480" w14:textId="77777777" w:rsidR="005B6A6F" w:rsidRPr="008520AB" w:rsidRDefault="005B6A6F" w:rsidP="005B6A6F">
      <w:pPr>
        <w:pStyle w:val="Default"/>
        <w:rPr>
          <w:color w:val="auto"/>
          <w:sz w:val="22"/>
          <w:szCs w:val="22"/>
        </w:rPr>
      </w:pPr>
    </w:p>
    <w:p w14:paraId="450A4B49" w14:textId="77777777" w:rsidR="005B6A6F" w:rsidRPr="008520AB" w:rsidRDefault="005B6A6F" w:rsidP="005B6A6F">
      <w:pPr>
        <w:pStyle w:val="Default"/>
        <w:rPr>
          <w:color w:val="auto"/>
          <w:sz w:val="22"/>
          <w:szCs w:val="22"/>
        </w:rPr>
      </w:pPr>
      <w:r w:rsidRPr="008520AB">
        <w:rPr>
          <w:color w:val="auto"/>
          <w:sz w:val="22"/>
          <w:szCs w:val="22"/>
        </w:rPr>
        <w:t xml:space="preserve">• I will immediately report concerns or allegations of child abuse in accordance with appropriate procedures outlined in the GREDO safeguarding Policy </w:t>
      </w:r>
    </w:p>
    <w:p w14:paraId="36F701DE" w14:textId="77777777" w:rsidR="005B6A6F" w:rsidRPr="008520AB" w:rsidRDefault="005B6A6F" w:rsidP="005B6A6F">
      <w:pPr>
        <w:pStyle w:val="Default"/>
        <w:rPr>
          <w:color w:val="auto"/>
          <w:sz w:val="20"/>
          <w:szCs w:val="20"/>
        </w:rPr>
      </w:pPr>
      <w:r w:rsidRPr="008520AB">
        <w:rPr>
          <w:rFonts w:ascii="Verdana" w:hAnsi="Verdana" w:cs="Verdana"/>
          <w:color w:val="auto"/>
          <w:sz w:val="20"/>
          <w:szCs w:val="20"/>
        </w:rPr>
        <w:t>Code of Conduct Date of Review: 16</w:t>
      </w:r>
      <w:r w:rsidRPr="008520AB">
        <w:rPr>
          <w:rFonts w:ascii="Verdana" w:hAnsi="Verdana" w:cs="Verdana"/>
          <w:color w:val="auto"/>
          <w:sz w:val="12"/>
          <w:szCs w:val="12"/>
        </w:rPr>
        <w:t xml:space="preserve">th </w:t>
      </w:r>
      <w:proofErr w:type="gramStart"/>
      <w:r w:rsidRPr="008520AB">
        <w:rPr>
          <w:rFonts w:ascii="Verdana" w:hAnsi="Verdana" w:cs="Verdana"/>
          <w:color w:val="auto"/>
          <w:sz w:val="20"/>
          <w:szCs w:val="20"/>
        </w:rPr>
        <w:t>December,</w:t>
      </w:r>
      <w:proofErr w:type="gramEnd"/>
      <w:r w:rsidRPr="008520AB">
        <w:rPr>
          <w:rFonts w:ascii="Verdana" w:hAnsi="Verdana" w:cs="Verdana"/>
          <w:color w:val="auto"/>
          <w:sz w:val="20"/>
          <w:szCs w:val="20"/>
        </w:rPr>
        <w:t xml:space="preserve"> 2019 Next Review: 16</w:t>
      </w:r>
      <w:r w:rsidRPr="008520AB">
        <w:rPr>
          <w:rFonts w:ascii="Verdana" w:hAnsi="Verdana" w:cs="Verdana"/>
          <w:color w:val="auto"/>
          <w:sz w:val="11"/>
          <w:szCs w:val="11"/>
        </w:rPr>
        <w:t xml:space="preserve">th </w:t>
      </w:r>
      <w:r w:rsidRPr="008520AB">
        <w:rPr>
          <w:rFonts w:ascii="Verdana" w:hAnsi="Verdana" w:cs="Verdana"/>
          <w:color w:val="auto"/>
          <w:sz w:val="20"/>
          <w:szCs w:val="20"/>
        </w:rPr>
        <w:t xml:space="preserve">December, 2021 </w:t>
      </w:r>
    </w:p>
    <w:p w14:paraId="3D0F6D07" w14:textId="77777777" w:rsidR="005B6A6F" w:rsidRPr="008520AB" w:rsidRDefault="005B6A6F" w:rsidP="005B6A6F">
      <w:pPr>
        <w:pStyle w:val="Default"/>
        <w:rPr>
          <w:color w:val="auto"/>
        </w:rPr>
      </w:pPr>
    </w:p>
    <w:p w14:paraId="13D6750B" w14:textId="77777777" w:rsidR="005B6A6F" w:rsidRPr="008520AB" w:rsidRDefault="005B6A6F" w:rsidP="005B6A6F">
      <w:pPr>
        <w:pStyle w:val="Default"/>
        <w:pageBreakBefore/>
        <w:rPr>
          <w:color w:val="auto"/>
          <w:sz w:val="22"/>
          <w:szCs w:val="22"/>
        </w:rPr>
      </w:pPr>
      <w:r w:rsidRPr="008520AB">
        <w:rPr>
          <w:b/>
          <w:bCs/>
          <w:color w:val="auto"/>
          <w:sz w:val="22"/>
          <w:szCs w:val="22"/>
        </w:rPr>
        <w:lastRenderedPageBreak/>
        <w:t xml:space="preserve">Prohibition against Sexual Exploitation and Abuse </w:t>
      </w:r>
    </w:p>
    <w:p w14:paraId="2554F61F" w14:textId="77777777" w:rsidR="005B6A6F" w:rsidRPr="008520AB" w:rsidRDefault="005B6A6F" w:rsidP="00E94166">
      <w:pPr>
        <w:pStyle w:val="Default"/>
        <w:numPr>
          <w:ilvl w:val="0"/>
          <w:numId w:val="42"/>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not commit any act of sexual exploitation, sexual abuse or sexual violence. </w:t>
      </w:r>
    </w:p>
    <w:p w14:paraId="4772D5E8" w14:textId="77777777" w:rsidR="005B6A6F" w:rsidRPr="008520AB" w:rsidRDefault="005B6A6F" w:rsidP="005B6A6F">
      <w:pPr>
        <w:pStyle w:val="Default"/>
        <w:rPr>
          <w:color w:val="auto"/>
          <w:sz w:val="22"/>
          <w:szCs w:val="22"/>
        </w:rPr>
      </w:pPr>
    </w:p>
    <w:p w14:paraId="1B850C89" w14:textId="77777777" w:rsidR="005B6A6F" w:rsidRPr="008520AB" w:rsidRDefault="005B6A6F" w:rsidP="00E94166">
      <w:pPr>
        <w:pStyle w:val="Default"/>
        <w:numPr>
          <w:ilvl w:val="0"/>
          <w:numId w:val="43"/>
        </w:numPr>
        <w:rPr>
          <w:color w:val="auto"/>
          <w:sz w:val="22"/>
          <w:szCs w:val="22"/>
        </w:rPr>
      </w:pPr>
      <w:r w:rsidRPr="008520AB">
        <w:rPr>
          <w:color w:val="auto"/>
          <w:sz w:val="22"/>
          <w:szCs w:val="22"/>
        </w:rPr>
        <w:t xml:space="preserve">ii. I will not engage in any sexual activity with persons (adult or child) that benefit or look to benefit from GREDO’s protection or assistance, or with any persons under the age of 18 years regardless of the age of majority or consent locally. Mistaken belief in the age of a child is not a defence. </w:t>
      </w:r>
    </w:p>
    <w:p w14:paraId="5A3EA2C8" w14:textId="77777777" w:rsidR="005B6A6F" w:rsidRPr="008520AB" w:rsidRDefault="005B6A6F" w:rsidP="005B6A6F">
      <w:pPr>
        <w:pStyle w:val="Default"/>
        <w:rPr>
          <w:color w:val="auto"/>
          <w:sz w:val="22"/>
          <w:szCs w:val="22"/>
        </w:rPr>
      </w:pPr>
    </w:p>
    <w:p w14:paraId="2FF7C9A5" w14:textId="77777777" w:rsidR="005B6A6F" w:rsidRPr="008520AB" w:rsidRDefault="005B6A6F" w:rsidP="00E94166">
      <w:pPr>
        <w:pStyle w:val="Default"/>
        <w:numPr>
          <w:ilvl w:val="0"/>
          <w:numId w:val="44"/>
        </w:numPr>
        <w:rPr>
          <w:color w:val="auto"/>
          <w:sz w:val="22"/>
          <w:szCs w:val="22"/>
        </w:rPr>
      </w:pPr>
      <w:r w:rsidRPr="008520AB">
        <w:rPr>
          <w:color w:val="auto"/>
          <w:sz w:val="22"/>
          <w:szCs w:val="22"/>
        </w:rPr>
        <w:t xml:space="preserve">iii. I will not exchange money, employment, goods or services for sex, including sexual favours or other forms of humiliating, degrading or exploitative behaviour. This prohibition extends to any use of sex trade workers. </w:t>
      </w:r>
    </w:p>
    <w:p w14:paraId="4FFF8380" w14:textId="77777777" w:rsidR="005B6A6F" w:rsidRPr="008520AB" w:rsidRDefault="005B6A6F" w:rsidP="005B6A6F">
      <w:pPr>
        <w:pStyle w:val="Default"/>
        <w:rPr>
          <w:color w:val="auto"/>
          <w:sz w:val="22"/>
          <w:szCs w:val="22"/>
        </w:rPr>
      </w:pPr>
    </w:p>
    <w:p w14:paraId="1864A70F" w14:textId="77777777" w:rsidR="005B6A6F" w:rsidRPr="008520AB" w:rsidRDefault="005B6A6F" w:rsidP="00E94166">
      <w:pPr>
        <w:pStyle w:val="Default"/>
        <w:numPr>
          <w:ilvl w:val="0"/>
          <w:numId w:val="45"/>
        </w:numPr>
        <w:rPr>
          <w:color w:val="auto"/>
          <w:sz w:val="22"/>
          <w:szCs w:val="22"/>
        </w:rPr>
      </w:pPr>
      <w:r w:rsidRPr="008520AB">
        <w:rPr>
          <w:color w:val="auto"/>
          <w:sz w:val="22"/>
          <w:szCs w:val="22"/>
        </w:rPr>
        <w:t xml:space="preserve">iv. I will not produce, procure, distribute or use pornographic material in GREDO’s offices or on GREDO’s equipment, including reading/surfing pornographic websites or message boards or sending pornographic emails </w:t>
      </w:r>
    </w:p>
    <w:p w14:paraId="6869B0F4" w14:textId="77777777" w:rsidR="005B6A6F" w:rsidRPr="008520AB" w:rsidRDefault="005B6A6F" w:rsidP="005B6A6F">
      <w:pPr>
        <w:pStyle w:val="Default"/>
        <w:rPr>
          <w:color w:val="auto"/>
          <w:sz w:val="22"/>
          <w:szCs w:val="22"/>
        </w:rPr>
      </w:pPr>
    </w:p>
    <w:p w14:paraId="39B67DEC" w14:textId="77777777" w:rsidR="005B6A6F" w:rsidRPr="008520AB" w:rsidRDefault="005B6A6F" w:rsidP="005B6A6F">
      <w:pPr>
        <w:pStyle w:val="Default"/>
        <w:rPr>
          <w:color w:val="auto"/>
          <w:sz w:val="22"/>
          <w:szCs w:val="22"/>
        </w:rPr>
      </w:pPr>
      <w:r w:rsidRPr="008520AB">
        <w:rPr>
          <w:b/>
          <w:bCs/>
          <w:color w:val="auto"/>
          <w:sz w:val="22"/>
          <w:szCs w:val="22"/>
        </w:rPr>
        <w:t xml:space="preserve">Whistle Blowing Policy </w:t>
      </w:r>
    </w:p>
    <w:p w14:paraId="29099530" w14:textId="77777777" w:rsidR="005B6A6F" w:rsidRPr="008520AB" w:rsidRDefault="005B6A6F" w:rsidP="005B6A6F">
      <w:pPr>
        <w:pStyle w:val="Default"/>
        <w:rPr>
          <w:color w:val="auto"/>
          <w:sz w:val="22"/>
          <w:szCs w:val="22"/>
        </w:rPr>
      </w:pPr>
      <w:r w:rsidRPr="008520AB">
        <w:rPr>
          <w:color w:val="auto"/>
          <w:sz w:val="22"/>
          <w:szCs w:val="22"/>
        </w:rPr>
        <w:t xml:space="preserve">GREDO has an </w:t>
      </w:r>
      <w:proofErr w:type="gramStart"/>
      <w:r w:rsidRPr="008520AB">
        <w:rPr>
          <w:color w:val="auto"/>
          <w:sz w:val="22"/>
          <w:szCs w:val="22"/>
        </w:rPr>
        <w:t>open door</w:t>
      </w:r>
      <w:proofErr w:type="gramEnd"/>
      <w:r w:rsidRPr="008520AB">
        <w:rPr>
          <w:color w:val="auto"/>
          <w:sz w:val="22"/>
          <w:szCs w:val="22"/>
        </w:rPr>
        <w:t xml:space="preserve"> culture and suggests that employees share their questions, concerns, suggestions or complaints with their supervisor. If you are not comfortable speaking with your supervisor or you are not satisfied with your supervisor’s response, you are encouraged to speak with Executive Officer or a member of Senior Management Team or the safeguarding focal person. Supervisors and managers are required to report complaints or concerns about suspected ethical and legal violations to the HR department. If the staff member or the whistle blower wants to report without exposing himself/herself, they can report through the whistle blowing email of the organization which is whistleblower@gredosom.org. </w:t>
      </w:r>
    </w:p>
    <w:p w14:paraId="6FAD0CBB" w14:textId="77777777" w:rsidR="005B6A6F" w:rsidRPr="008520AB" w:rsidRDefault="005B6A6F" w:rsidP="00E94166">
      <w:pPr>
        <w:pStyle w:val="Default"/>
        <w:numPr>
          <w:ilvl w:val="0"/>
          <w:numId w:val="46"/>
        </w:numPr>
        <w:rPr>
          <w:color w:val="auto"/>
          <w:sz w:val="22"/>
          <w:szCs w:val="22"/>
        </w:rPr>
      </w:pPr>
      <w:proofErr w:type="spellStart"/>
      <w:r w:rsidRPr="008520AB">
        <w:rPr>
          <w:color w:val="auto"/>
          <w:sz w:val="22"/>
          <w:szCs w:val="22"/>
        </w:rPr>
        <w:t>i</w:t>
      </w:r>
      <w:proofErr w:type="spellEnd"/>
      <w:r w:rsidRPr="008520AB">
        <w:rPr>
          <w:color w:val="auto"/>
          <w:sz w:val="22"/>
          <w:szCs w:val="22"/>
        </w:rPr>
        <w:t xml:space="preserve">. I will report in good faith (that is, without malice) any genuine suspicion that I may have of serious malpractice taking place involving GREDO’s staff members or volunteers or organizations with which it </w:t>
      </w:r>
      <w:proofErr w:type="gramStart"/>
      <w:r w:rsidRPr="008520AB">
        <w:rPr>
          <w:color w:val="auto"/>
          <w:sz w:val="22"/>
          <w:szCs w:val="22"/>
        </w:rPr>
        <w:t>contract</w:t>
      </w:r>
      <w:proofErr w:type="gramEnd"/>
      <w:r w:rsidRPr="008520AB">
        <w:rPr>
          <w:color w:val="auto"/>
          <w:sz w:val="22"/>
          <w:szCs w:val="22"/>
        </w:rPr>
        <w:t xml:space="preserve"> </w:t>
      </w:r>
    </w:p>
    <w:p w14:paraId="5CCE47E9" w14:textId="77777777" w:rsidR="005B6A6F" w:rsidRPr="008520AB" w:rsidRDefault="005B6A6F" w:rsidP="005B6A6F">
      <w:pPr>
        <w:pStyle w:val="Default"/>
        <w:rPr>
          <w:color w:val="auto"/>
          <w:sz w:val="22"/>
          <w:szCs w:val="22"/>
        </w:rPr>
      </w:pPr>
    </w:p>
    <w:p w14:paraId="70A997B9" w14:textId="77777777" w:rsidR="005B6A6F" w:rsidRPr="008520AB" w:rsidRDefault="005B6A6F" w:rsidP="00E94166">
      <w:pPr>
        <w:pStyle w:val="Default"/>
        <w:numPr>
          <w:ilvl w:val="0"/>
          <w:numId w:val="47"/>
        </w:numPr>
        <w:rPr>
          <w:color w:val="auto"/>
          <w:sz w:val="22"/>
          <w:szCs w:val="22"/>
        </w:rPr>
      </w:pPr>
      <w:r w:rsidRPr="008520AB">
        <w:rPr>
          <w:color w:val="auto"/>
          <w:sz w:val="22"/>
          <w:szCs w:val="22"/>
        </w:rPr>
        <w:t xml:space="preserve">ii. I have a duty to inform beneficiaries and others with which GREDO works, of the Code of Conduct to which GREDO staff must adhere, including how and to whom they can report any misconduct or failure committed by GREDO staff or anyone representing GREDO </w:t>
      </w:r>
    </w:p>
    <w:p w14:paraId="352E8B7E" w14:textId="77777777" w:rsidR="005B6A6F" w:rsidRPr="008520AB" w:rsidRDefault="005B6A6F" w:rsidP="005B6A6F">
      <w:pPr>
        <w:pStyle w:val="Default"/>
        <w:rPr>
          <w:color w:val="auto"/>
          <w:sz w:val="22"/>
          <w:szCs w:val="22"/>
        </w:rPr>
      </w:pPr>
    </w:p>
    <w:p w14:paraId="55AA4135" w14:textId="77777777" w:rsidR="005B6A6F" w:rsidRPr="008520AB" w:rsidRDefault="005B6A6F" w:rsidP="00E94166">
      <w:pPr>
        <w:pStyle w:val="Default"/>
        <w:numPr>
          <w:ilvl w:val="0"/>
          <w:numId w:val="48"/>
        </w:numPr>
        <w:spacing w:after="68"/>
        <w:rPr>
          <w:color w:val="auto"/>
          <w:sz w:val="22"/>
          <w:szCs w:val="22"/>
        </w:rPr>
      </w:pPr>
      <w:r w:rsidRPr="008520AB">
        <w:rPr>
          <w:color w:val="auto"/>
          <w:sz w:val="22"/>
          <w:szCs w:val="22"/>
        </w:rPr>
        <w:t xml:space="preserve">iii. I will report any information received indicating a situation where any of the above agreements are broken through one of the following reporting channels. • Through line manager or any senior manager </w:t>
      </w:r>
    </w:p>
    <w:p w14:paraId="7F945F53" w14:textId="77777777" w:rsidR="005B6A6F" w:rsidRPr="008520AB" w:rsidRDefault="005B6A6F" w:rsidP="00E94166">
      <w:pPr>
        <w:pStyle w:val="Default"/>
        <w:numPr>
          <w:ilvl w:val="0"/>
          <w:numId w:val="48"/>
        </w:numPr>
        <w:spacing w:after="68"/>
        <w:rPr>
          <w:color w:val="auto"/>
          <w:sz w:val="22"/>
          <w:szCs w:val="22"/>
        </w:rPr>
      </w:pPr>
      <w:r w:rsidRPr="008520AB">
        <w:rPr>
          <w:color w:val="auto"/>
          <w:sz w:val="22"/>
          <w:szCs w:val="22"/>
        </w:rPr>
        <w:t xml:space="preserve">• Through appointed focal points or Staff Representatives </w:t>
      </w:r>
    </w:p>
    <w:p w14:paraId="7A19E185" w14:textId="77777777" w:rsidR="005B6A6F" w:rsidRPr="008520AB" w:rsidRDefault="005B6A6F" w:rsidP="00E94166">
      <w:pPr>
        <w:pStyle w:val="Default"/>
        <w:numPr>
          <w:ilvl w:val="0"/>
          <w:numId w:val="48"/>
        </w:numPr>
        <w:spacing w:after="68"/>
        <w:rPr>
          <w:color w:val="auto"/>
          <w:sz w:val="22"/>
          <w:szCs w:val="22"/>
        </w:rPr>
      </w:pPr>
      <w:r w:rsidRPr="008520AB">
        <w:rPr>
          <w:color w:val="auto"/>
          <w:sz w:val="22"/>
          <w:szCs w:val="22"/>
        </w:rPr>
        <w:t xml:space="preserve">• Through HR officer </w:t>
      </w:r>
    </w:p>
    <w:p w14:paraId="4DED9A96" w14:textId="77777777" w:rsidR="005B6A6F" w:rsidRPr="008520AB" w:rsidRDefault="005B6A6F" w:rsidP="00E94166">
      <w:pPr>
        <w:pStyle w:val="Default"/>
        <w:numPr>
          <w:ilvl w:val="0"/>
          <w:numId w:val="48"/>
        </w:numPr>
        <w:rPr>
          <w:color w:val="auto"/>
          <w:sz w:val="22"/>
          <w:szCs w:val="22"/>
        </w:rPr>
      </w:pPr>
      <w:r w:rsidRPr="008520AB">
        <w:rPr>
          <w:color w:val="auto"/>
          <w:sz w:val="22"/>
          <w:szCs w:val="22"/>
        </w:rPr>
        <w:t xml:space="preserve">• Through the whistle blowing email. whistleblower@gredosom.org) </w:t>
      </w:r>
    </w:p>
    <w:p w14:paraId="2F503C4B" w14:textId="77777777" w:rsidR="005B6A6F" w:rsidRPr="008520AB" w:rsidRDefault="005B6A6F" w:rsidP="00E94166">
      <w:pPr>
        <w:pStyle w:val="Default"/>
        <w:numPr>
          <w:ilvl w:val="0"/>
          <w:numId w:val="48"/>
        </w:numPr>
        <w:rPr>
          <w:color w:val="auto"/>
          <w:sz w:val="22"/>
          <w:szCs w:val="22"/>
        </w:rPr>
      </w:pPr>
    </w:p>
    <w:p w14:paraId="3425CDE2" w14:textId="77777777" w:rsidR="005B6A6F" w:rsidRPr="008520AB" w:rsidRDefault="005B6A6F" w:rsidP="005B6A6F">
      <w:pPr>
        <w:pStyle w:val="Default"/>
        <w:rPr>
          <w:color w:val="auto"/>
          <w:sz w:val="20"/>
          <w:szCs w:val="20"/>
        </w:rPr>
      </w:pPr>
      <w:r w:rsidRPr="008520AB">
        <w:rPr>
          <w:rFonts w:ascii="Verdana" w:hAnsi="Verdana" w:cs="Verdana"/>
          <w:color w:val="auto"/>
          <w:sz w:val="20"/>
          <w:szCs w:val="20"/>
        </w:rPr>
        <w:t>Code of Conduct Date of Review: 16</w:t>
      </w:r>
      <w:r w:rsidRPr="008520AB">
        <w:rPr>
          <w:rFonts w:ascii="Verdana" w:hAnsi="Verdana" w:cs="Verdana"/>
          <w:color w:val="auto"/>
          <w:sz w:val="12"/>
          <w:szCs w:val="12"/>
        </w:rPr>
        <w:t xml:space="preserve">th </w:t>
      </w:r>
      <w:proofErr w:type="gramStart"/>
      <w:r w:rsidRPr="008520AB">
        <w:rPr>
          <w:rFonts w:ascii="Verdana" w:hAnsi="Verdana" w:cs="Verdana"/>
          <w:color w:val="auto"/>
          <w:sz w:val="20"/>
          <w:szCs w:val="20"/>
        </w:rPr>
        <w:t>December,</w:t>
      </w:r>
      <w:proofErr w:type="gramEnd"/>
      <w:r w:rsidRPr="008520AB">
        <w:rPr>
          <w:rFonts w:ascii="Verdana" w:hAnsi="Verdana" w:cs="Verdana"/>
          <w:color w:val="auto"/>
          <w:sz w:val="20"/>
          <w:szCs w:val="20"/>
        </w:rPr>
        <w:t xml:space="preserve"> 2019 Next Review: 16</w:t>
      </w:r>
      <w:r w:rsidRPr="008520AB">
        <w:rPr>
          <w:rFonts w:ascii="Verdana" w:hAnsi="Verdana" w:cs="Verdana"/>
          <w:color w:val="auto"/>
          <w:sz w:val="11"/>
          <w:szCs w:val="11"/>
        </w:rPr>
        <w:t xml:space="preserve">th </w:t>
      </w:r>
      <w:r w:rsidRPr="008520AB">
        <w:rPr>
          <w:rFonts w:ascii="Verdana" w:hAnsi="Verdana" w:cs="Verdana"/>
          <w:color w:val="auto"/>
          <w:sz w:val="20"/>
          <w:szCs w:val="20"/>
        </w:rPr>
        <w:t xml:space="preserve">December, 2021 </w:t>
      </w:r>
    </w:p>
    <w:p w14:paraId="29581944" w14:textId="77777777" w:rsidR="005B6A6F" w:rsidRPr="008520AB" w:rsidRDefault="005B6A6F" w:rsidP="005B6A6F">
      <w:pPr>
        <w:pStyle w:val="Default"/>
        <w:rPr>
          <w:color w:val="auto"/>
        </w:rPr>
      </w:pPr>
    </w:p>
    <w:p w14:paraId="33CE0817" w14:textId="77777777" w:rsidR="005B6A6F" w:rsidRPr="008520AB" w:rsidRDefault="005B6A6F" w:rsidP="005B6A6F">
      <w:pPr>
        <w:pStyle w:val="Default"/>
        <w:pageBreakBefore/>
        <w:rPr>
          <w:color w:val="auto"/>
          <w:sz w:val="22"/>
          <w:szCs w:val="22"/>
        </w:rPr>
      </w:pPr>
      <w:r w:rsidRPr="008520AB">
        <w:rPr>
          <w:b/>
          <w:bCs/>
          <w:color w:val="auto"/>
          <w:sz w:val="22"/>
          <w:szCs w:val="22"/>
        </w:rPr>
        <w:lastRenderedPageBreak/>
        <w:t xml:space="preserve">Breaches of this Code: </w:t>
      </w:r>
    </w:p>
    <w:p w14:paraId="021931A7" w14:textId="2100F2CD" w:rsidR="005B6A6F" w:rsidRPr="008520AB" w:rsidRDefault="005B6A6F" w:rsidP="005B6A6F">
      <w:pPr>
        <w:pStyle w:val="Heading1"/>
        <w:ind w:left="0" w:right="1022" w:firstLine="0"/>
        <w:jc w:val="center"/>
      </w:pPr>
      <w:r w:rsidRPr="008520AB">
        <w:t xml:space="preserve">I </w:t>
      </w:r>
      <w:proofErr w:type="gramStart"/>
      <w:r w:rsidRPr="008520AB">
        <w:t>am aware of the fact that</w:t>
      </w:r>
      <w:proofErr w:type="gramEnd"/>
      <w:r w:rsidRPr="008520AB">
        <w:t xml:space="preserve"> any breach of this Code of Conduct may lead to </w:t>
      </w:r>
      <w:proofErr w:type="spellStart"/>
      <w:r w:rsidRPr="008520AB">
        <w:t>di</w:t>
      </w:r>
      <w:r w:rsidR="001D1D9E" w:rsidRPr="008520AB">
        <w:t>GREDO</w:t>
      </w:r>
      <w:r w:rsidRPr="008520AB">
        <w:t>plinary</w:t>
      </w:r>
      <w:proofErr w:type="spellEnd"/>
      <w:r w:rsidRPr="008520AB">
        <w:t xml:space="preserve"> action, dismissal or even legal action and that intentionally false accusations and reports are seen as a breach of the Code of Conduct and will be subject to </w:t>
      </w:r>
      <w:proofErr w:type="spellStart"/>
      <w:r w:rsidRPr="008520AB">
        <w:t>di</w:t>
      </w:r>
      <w:r w:rsidR="001D1D9E" w:rsidRPr="008520AB">
        <w:t>GREDO</w:t>
      </w:r>
      <w:r w:rsidRPr="008520AB">
        <w:t>plinary</w:t>
      </w:r>
      <w:proofErr w:type="spellEnd"/>
      <w:r w:rsidRPr="008520AB">
        <w:t xml:space="preserve"> action.</w:t>
      </w:r>
    </w:p>
    <w:p w14:paraId="1B92783C" w14:textId="77777777" w:rsidR="005B6A6F" w:rsidRPr="008520AB" w:rsidRDefault="005B6A6F" w:rsidP="005B6A6F">
      <w:pPr>
        <w:pStyle w:val="Heading1"/>
        <w:ind w:left="839" w:right="1022" w:firstLine="0"/>
        <w:jc w:val="center"/>
      </w:pPr>
    </w:p>
    <w:p w14:paraId="5D1B61DA" w14:textId="77777777" w:rsidR="005B6A6F" w:rsidRPr="008520AB" w:rsidRDefault="005B6A6F" w:rsidP="005B6A6F">
      <w:pPr>
        <w:pStyle w:val="Heading1"/>
        <w:ind w:left="839" w:right="1022" w:firstLine="0"/>
        <w:jc w:val="center"/>
      </w:pPr>
      <w:r w:rsidRPr="008520AB">
        <w:t>III: GREDO’S FRAUD, BRIBERY AND CORRUPTION POLICY</w:t>
      </w:r>
    </w:p>
    <w:p w14:paraId="7E85C0AF" w14:textId="77777777" w:rsidR="005B6A6F" w:rsidRPr="008520AB" w:rsidRDefault="005B6A6F" w:rsidP="005B6A6F">
      <w:pPr>
        <w:pStyle w:val="BodyText"/>
        <w:rPr>
          <w:b/>
          <w:sz w:val="24"/>
        </w:rPr>
      </w:pPr>
    </w:p>
    <w:p w14:paraId="6C3DE744" w14:textId="77777777" w:rsidR="005B6A6F" w:rsidRPr="008520AB" w:rsidRDefault="005B6A6F" w:rsidP="005B6A6F">
      <w:pPr>
        <w:pStyle w:val="BodyText"/>
        <w:spacing w:before="5"/>
        <w:rPr>
          <w:b/>
          <w:sz w:val="24"/>
        </w:rPr>
      </w:pPr>
    </w:p>
    <w:p w14:paraId="1DDE18E9" w14:textId="77777777" w:rsidR="005B6A6F" w:rsidRPr="008520AB" w:rsidRDefault="005B6A6F" w:rsidP="005B6A6F">
      <w:pPr>
        <w:pStyle w:val="BodyText"/>
        <w:rPr>
          <w:bCs/>
        </w:rPr>
      </w:pPr>
      <w:r w:rsidRPr="008520AB">
        <w:rPr>
          <w:bCs/>
        </w:rPr>
        <w:t xml:space="preserve">1. What does your policy cover? </w:t>
      </w:r>
      <w:r w:rsidRPr="008520AB">
        <w:rPr>
          <w:rFonts w:ascii="MS Gothic" w:eastAsia="MS Gothic" w:hAnsi="MS Gothic" w:cs="MS Gothic" w:hint="eastAsia"/>
          <w:bCs/>
        </w:rPr>
        <w:t> </w:t>
      </w:r>
    </w:p>
    <w:p w14:paraId="6C6E6A33" w14:textId="77777777" w:rsidR="005B6A6F" w:rsidRPr="008520AB" w:rsidRDefault="005B6A6F" w:rsidP="005B6A6F">
      <w:pPr>
        <w:pStyle w:val="BodyText"/>
        <w:rPr>
          <w:bCs/>
        </w:rPr>
      </w:pPr>
      <w:r w:rsidRPr="008520AB">
        <w:rPr>
          <w:bCs/>
        </w:rPr>
        <w:t xml:space="preserve">1.1 This anti-bribery policy exists to set out the responsibilities of GREDONY N and those who work for us </w:t>
      </w:r>
      <w:proofErr w:type="gramStart"/>
      <w:r w:rsidRPr="008520AB">
        <w:rPr>
          <w:bCs/>
        </w:rPr>
        <w:t>in regards to</w:t>
      </w:r>
      <w:proofErr w:type="gramEnd"/>
      <w:r w:rsidRPr="008520AB">
        <w:rPr>
          <w:bCs/>
        </w:rPr>
        <w:t xml:space="preserve"> observing and upholding our zero-tolerance position on bribery and corruption. </w:t>
      </w:r>
      <w:r w:rsidRPr="008520AB">
        <w:rPr>
          <w:rFonts w:ascii="MS Gothic" w:eastAsia="MS Gothic" w:hAnsi="MS Gothic" w:cs="MS Gothic" w:hint="eastAsia"/>
          <w:bCs/>
        </w:rPr>
        <w:t> </w:t>
      </w:r>
    </w:p>
    <w:p w14:paraId="62ED1246" w14:textId="77777777" w:rsidR="005B6A6F" w:rsidRPr="008520AB" w:rsidRDefault="005B6A6F" w:rsidP="005B6A6F">
      <w:pPr>
        <w:pStyle w:val="BodyText"/>
        <w:rPr>
          <w:bCs/>
        </w:rPr>
      </w:pPr>
      <w:r w:rsidRPr="008520AB">
        <w:rPr>
          <w:bCs/>
        </w:rPr>
        <w:t xml:space="preserve">1.2 It also exists to act as a source of information and guidance for those working for GREDO. It helps them recognize and deal with bribery and corruption issues, as well as understand their responsibilities. </w:t>
      </w:r>
      <w:r w:rsidRPr="008520AB">
        <w:rPr>
          <w:rFonts w:ascii="MS Gothic" w:eastAsia="MS Gothic" w:hAnsi="MS Gothic" w:cs="MS Gothic" w:hint="eastAsia"/>
          <w:bCs/>
        </w:rPr>
        <w:t> </w:t>
      </w:r>
    </w:p>
    <w:p w14:paraId="3BE2E910" w14:textId="77777777" w:rsidR="005B6A6F" w:rsidRPr="008520AB" w:rsidRDefault="005B6A6F" w:rsidP="005B6A6F">
      <w:pPr>
        <w:pStyle w:val="BodyText"/>
        <w:rPr>
          <w:bCs/>
        </w:rPr>
      </w:pPr>
      <w:r w:rsidRPr="008520AB">
        <w:rPr>
          <w:bCs/>
        </w:rPr>
        <w:t xml:space="preserve">2. Policy statement </w:t>
      </w:r>
      <w:r w:rsidRPr="008520AB">
        <w:rPr>
          <w:rFonts w:ascii="MS Gothic" w:eastAsia="MS Gothic" w:hAnsi="MS Gothic" w:cs="MS Gothic" w:hint="eastAsia"/>
          <w:bCs/>
        </w:rPr>
        <w:t> </w:t>
      </w:r>
    </w:p>
    <w:p w14:paraId="0B13D84B" w14:textId="77777777" w:rsidR="005B6A6F" w:rsidRPr="008520AB" w:rsidRDefault="005B6A6F" w:rsidP="005B6A6F">
      <w:pPr>
        <w:pStyle w:val="BodyText"/>
        <w:rPr>
          <w:bCs/>
        </w:rPr>
      </w:pPr>
      <w:r w:rsidRPr="008520AB">
        <w:rPr>
          <w:bCs/>
        </w:rPr>
        <w:t xml:space="preserve">2.1 GREDO is committed to conducting business in an ethical and honest </w:t>
      </w:r>
      <w:proofErr w:type="gramStart"/>
      <w:r w:rsidRPr="008520AB">
        <w:rPr>
          <w:bCs/>
        </w:rPr>
        <w:t>manner, and</w:t>
      </w:r>
      <w:proofErr w:type="gramEnd"/>
      <w:r w:rsidRPr="008520AB">
        <w:rPr>
          <w:bCs/>
        </w:rPr>
        <w:t xml:space="preserve"> is committed to implementing and enforcing systems that ensure bribery is prevented. [GREDO has zero-tolerance for bribery and corrupt activities. We are committed to acting professionally, fairly, and with integrity in all business dealings and relationships, wherever in the country / regions we operate. </w:t>
      </w:r>
      <w:r w:rsidRPr="008520AB">
        <w:rPr>
          <w:rFonts w:ascii="MS Gothic" w:eastAsia="MS Gothic" w:hAnsi="MS Gothic" w:cs="MS Gothic" w:hint="eastAsia"/>
          <w:bCs/>
        </w:rPr>
        <w:t> </w:t>
      </w:r>
    </w:p>
    <w:p w14:paraId="135D61AE" w14:textId="77777777" w:rsidR="005B6A6F" w:rsidRPr="008520AB" w:rsidRDefault="005B6A6F" w:rsidP="005B6A6F">
      <w:pPr>
        <w:pStyle w:val="BodyText"/>
        <w:rPr>
          <w:bCs/>
        </w:rPr>
      </w:pPr>
      <w:r w:rsidRPr="008520AB">
        <w:rPr>
          <w:bCs/>
        </w:rPr>
        <w:t xml:space="preserve">2.2 GREDO will constantly uphold all laws relating to anti-bribery and corruption in all the jurisdictions in which we operate. We are bound by the laws of Somalia, including any bill or act that is passed in the coming future, </w:t>
      </w:r>
      <w:proofErr w:type="gramStart"/>
      <w:r w:rsidRPr="008520AB">
        <w:rPr>
          <w:bCs/>
        </w:rPr>
        <w:t>in regards to</w:t>
      </w:r>
      <w:proofErr w:type="gramEnd"/>
      <w:r w:rsidRPr="008520AB">
        <w:rPr>
          <w:bCs/>
        </w:rPr>
        <w:t xml:space="preserve"> our conduct both at home and abroad. </w:t>
      </w:r>
      <w:r w:rsidRPr="008520AB">
        <w:rPr>
          <w:rFonts w:ascii="MS Gothic" w:eastAsia="MS Gothic" w:hAnsi="MS Gothic" w:cs="MS Gothic" w:hint="eastAsia"/>
          <w:bCs/>
        </w:rPr>
        <w:t> </w:t>
      </w:r>
    </w:p>
    <w:p w14:paraId="00791F0A" w14:textId="77777777" w:rsidR="005B6A6F" w:rsidRPr="008520AB" w:rsidRDefault="005B6A6F" w:rsidP="005B6A6F">
      <w:pPr>
        <w:pStyle w:val="BodyText"/>
        <w:rPr>
          <w:bCs/>
        </w:rPr>
      </w:pPr>
      <w:r w:rsidRPr="008520AB">
        <w:rPr>
          <w:bCs/>
        </w:rPr>
        <w:t xml:space="preserve">2.3 GREDO recognizes that bribery and corruption are punishable by up to years of imprisonment and a fine. If our organization is discovered to have taken part in corrupt activities, we may be subjected to an unlimited fine, be excluded from grants and funds from our donors, and face serious damage to our reputation. It is with this in mind </w:t>
      </w:r>
      <w:r w:rsidRPr="008520AB">
        <w:rPr>
          <w:rFonts w:ascii="MS Gothic" w:eastAsia="MS Gothic" w:hAnsi="MS Gothic" w:cs="MS Gothic" w:hint="eastAsia"/>
          <w:bCs/>
        </w:rPr>
        <w:t> </w:t>
      </w:r>
      <w:r w:rsidRPr="008520AB">
        <w:rPr>
          <w:bCs/>
        </w:rPr>
        <w:t xml:space="preserve">that we commit to preventing bribery and corruption in our </w:t>
      </w:r>
      <w:proofErr w:type="gramStart"/>
      <w:r w:rsidRPr="008520AB">
        <w:rPr>
          <w:bCs/>
        </w:rPr>
        <w:t>business, and</w:t>
      </w:r>
      <w:proofErr w:type="gramEnd"/>
      <w:r w:rsidRPr="008520AB">
        <w:rPr>
          <w:bCs/>
        </w:rPr>
        <w:t xml:space="preserve"> take our legal responsibilities seriously. </w:t>
      </w:r>
      <w:r w:rsidRPr="008520AB">
        <w:rPr>
          <w:rFonts w:ascii="MS Gothic" w:eastAsia="MS Gothic" w:hAnsi="MS Gothic" w:cs="MS Gothic" w:hint="eastAsia"/>
          <w:bCs/>
        </w:rPr>
        <w:t> </w:t>
      </w:r>
    </w:p>
    <w:p w14:paraId="41A87968" w14:textId="77777777" w:rsidR="005B6A6F" w:rsidRPr="008520AB" w:rsidRDefault="005B6A6F" w:rsidP="005B6A6F">
      <w:pPr>
        <w:pStyle w:val="BodyText"/>
        <w:rPr>
          <w:bCs/>
        </w:rPr>
      </w:pPr>
      <w:r w:rsidRPr="008520AB">
        <w:rPr>
          <w:bCs/>
        </w:rPr>
        <w:t>3.</w:t>
      </w:r>
      <w:r w:rsidRPr="008520AB">
        <w:rPr>
          <w:bCs/>
        </w:rPr>
        <w:tab/>
        <w:t xml:space="preserve">Who is covered by the policy.  </w:t>
      </w:r>
      <w:r w:rsidRPr="008520AB">
        <w:rPr>
          <w:rFonts w:ascii="MS Gothic" w:eastAsia="MS Gothic" w:hAnsi="MS Gothic" w:cs="MS Gothic" w:hint="eastAsia"/>
          <w:bCs/>
        </w:rPr>
        <w:t> </w:t>
      </w:r>
    </w:p>
    <w:p w14:paraId="77465C27" w14:textId="77777777" w:rsidR="005B6A6F" w:rsidRPr="008520AB" w:rsidRDefault="005B6A6F" w:rsidP="005B6A6F">
      <w:pPr>
        <w:pStyle w:val="BodyText"/>
        <w:rPr>
          <w:bCs/>
        </w:rPr>
      </w:pPr>
      <w:r w:rsidRPr="008520AB">
        <w:rPr>
          <w:bCs/>
        </w:rPr>
        <w:t xml:space="preserve">3.1 This anti-bribery policy applies to all employees (whether temporary, fixed-term, or permanent), consultants, contractors, trainees, seconded staff, casual workers, subordinate staff, agency staff, volunteers, interns, agents, or any other person or persons associated with us (including third parties), or any of our subsidiaries or their employees, no matter where they are located (within or outside of Somalia). The policy also applies to Officers, Trustees, Board, and/or Committee members at any level. </w:t>
      </w:r>
      <w:r w:rsidRPr="008520AB">
        <w:rPr>
          <w:rFonts w:ascii="MS Gothic" w:eastAsia="MS Gothic" w:hAnsi="MS Gothic" w:cs="MS Gothic" w:hint="eastAsia"/>
          <w:bCs/>
        </w:rPr>
        <w:t> </w:t>
      </w:r>
    </w:p>
    <w:p w14:paraId="614A3382" w14:textId="77777777" w:rsidR="005B6A6F" w:rsidRPr="008520AB" w:rsidRDefault="005B6A6F" w:rsidP="005B6A6F">
      <w:pPr>
        <w:pStyle w:val="BodyText"/>
        <w:rPr>
          <w:bCs/>
        </w:rPr>
      </w:pPr>
      <w:r w:rsidRPr="008520AB">
        <w:rPr>
          <w:bCs/>
        </w:rPr>
        <w:t xml:space="preserve">3.2 In the context of this policy, third-party refers to any individual or organization our organization meets and works with.  It refers to actual and potential clients, suppliers, distributors, business contacts, agents, advisers, and government and public bodies – this includes their advisors, representatives and officials, politicians, and public parties. </w:t>
      </w:r>
      <w:r w:rsidRPr="008520AB">
        <w:rPr>
          <w:rFonts w:ascii="MS Gothic" w:eastAsia="MS Gothic" w:hAnsi="MS Gothic" w:cs="MS Gothic" w:hint="eastAsia"/>
          <w:bCs/>
        </w:rPr>
        <w:t> </w:t>
      </w:r>
    </w:p>
    <w:p w14:paraId="76A6FF6E" w14:textId="77777777" w:rsidR="005B6A6F" w:rsidRPr="008520AB" w:rsidRDefault="005B6A6F" w:rsidP="005B6A6F">
      <w:pPr>
        <w:pStyle w:val="BodyText"/>
        <w:rPr>
          <w:bCs/>
        </w:rPr>
      </w:pPr>
      <w:r w:rsidRPr="008520AB">
        <w:rPr>
          <w:bCs/>
        </w:rPr>
        <w:t xml:space="preserve">3.3 Any arrangements our organization makes with a third party is subject to clear contractual terms, including specific provisions that require the third party to comply with minimum standards and procedures relating to anti-bribery and corruption. </w:t>
      </w:r>
      <w:r w:rsidRPr="008520AB">
        <w:rPr>
          <w:rFonts w:ascii="MS Gothic" w:eastAsia="MS Gothic" w:hAnsi="MS Gothic" w:cs="MS Gothic" w:hint="eastAsia"/>
          <w:bCs/>
        </w:rPr>
        <w:t> </w:t>
      </w:r>
    </w:p>
    <w:p w14:paraId="7FA20CCD" w14:textId="77777777" w:rsidR="005B6A6F" w:rsidRPr="008520AB" w:rsidRDefault="005B6A6F" w:rsidP="005B6A6F">
      <w:pPr>
        <w:pStyle w:val="BodyText"/>
        <w:rPr>
          <w:bCs/>
        </w:rPr>
      </w:pPr>
      <w:r w:rsidRPr="008520AB">
        <w:rPr>
          <w:bCs/>
        </w:rPr>
        <w:lastRenderedPageBreak/>
        <w:t xml:space="preserve">4. Definition of bribery. </w:t>
      </w:r>
      <w:r w:rsidRPr="008520AB">
        <w:rPr>
          <w:rFonts w:ascii="MS Gothic" w:eastAsia="MS Gothic" w:hAnsi="MS Gothic" w:cs="MS Gothic" w:hint="eastAsia"/>
          <w:bCs/>
        </w:rPr>
        <w:t> </w:t>
      </w:r>
    </w:p>
    <w:p w14:paraId="06D21FC5" w14:textId="77777777" w:rsidR="005B6A6F" w:rsidRPr="008520AB" w:rsidRDefault="005B6A6F" w:rsidP="005B6A6F">
      <w:pPr>
        <w:pStyle w:val="BodyText"/>
        <w:rPr>
          <w:bCs/>
        </w:rPr>
      </w:pPr>
      <w:r w:rsidRPr="008520AB">
        <w:rPr>
          <w:bCs/>
        </w:rPr>
        <w:t xml:space="preserve">4.1 Bribery refers to the act of offering, giving, promising, asking, agreeing, receiving, accepting, or soliciting something of value or of an advantage so to induce or influence an action or decision. </w:t>
      </w:r>
      <w:r w:rsidRPr="008520AB">
        <w:rPr>
          <w:rFonts w:ascii="MS Gothic" w:eastAsia="MS Gothic" w:hAnsi="MS Gothic" w:cs="MS Gothic" w:hint="eastAsia"/>
          <w:bCs/>
        </w:rPr>
        <w:t> </w:t>
      </w:r>
    </w:p>
    <w:p w14:paraId="46196F74" w14:textId="77777777" w:rsidR="005B6A6F" w:rsidRPr="008520AB" w:rsidRDefault="005B6A6F" w:rsidP="005B6A6F">
      <w:pPr>
        <w:pStyle w:val="BodyText"/>
        <w:rPr>
          <w:bCs/>
        </w:rPr>
      </w:pPr>
      <w:r w:rsidRPr="008520AB">
        <w:rPr>
          <w:bCs/>
        </w:rPr>
        <w:t xml:space="preserve">4.2 A bribe refers to any inducement, reward, or object/item of value offered to another individual </w:t>
      </w:r>
      <w:proofErr w:type="gramStart"/>
      <w:r w:rsidRPr="008520AB">
        <w:rPr>
          <w:bCs/>
        </w:rPr>
        <w:t>in order to</w:t>
      </w:r>
      <w:proofErr w:type="gramEnd"/>
      <w:r w:rsidRPr="008520AB">
        <w:rPr>
          <w:bCs/>
        </w:rPr>
        <w:t xml:space="preserve"> gain commercial, contractual, regulatory, or personal advantage. </w:t>
      </w:r>
      <w:r w:rsidRPr="008520AB">
        <w:rPr>
          <w:rFonts w:ascii="MS Gothic" w:eastAsia="MS Gothic" w:hAnsi="MS Gothic" w:cs="MS Gothic" w:hint="eastAsia"/>
          <w:bCs/>
        </w:rPr>
        <w:t> </w:t>
      </w:r>
    </w:p>
    <w:p w14:paraId="58D59965" w14:textId="77777777" w:rsidR="005B6A6F" w:rsidRPr="008520AB" w:rsidRDefault="005B6A6F" w:rsidP="005B6A6F">
      <w:pPr>
        <w:pStyle w:val="BodyText"/>
        <w:rPr>
          <w:bCs/>
        </w:rPr>
      </w:pPr>
      <w:r w:rsidRPr="008520AB">
        <w:rPr>
          <w:bCs/>
        </w:rPr>
        <w:t xml:space="preserve">4.3 Bribery is not limited to the act of offering a bribe. If an individual is on the receiving end of a bribe and they accept it, they are also breaking the law. </w:t>
      </w:r>
      <w:r w:rsidRPr="008520AB">
        <w:rPr>
          <w:rFonts w:ascii="MS Gothic" w:eastAsia="MS Gothic" w:hAnsi="MS Gothic" w:cs="MS Gothic" w:hint="eastAsia"/>
          <w:bCs/>
        </w:rPr>
        <w:t> </w:t>
      </w:r>
    </w:p>
    <w:p w14:paraId="156A92E2" w14:textId="77777777" w:rsidR="005B6A6F" w:rsidRPr="008520AB" w:rsidRDefault="005B6A6F" w:rsidP="005B6A6F">
      <w:pPr>
        <w:pStyle w:val="BodyText"/>
        <w:rPr>
          <w:bCs/>
        </w:rPr>
      </w:pPr>
      <w:r w:rsidRPr="008520AB">
        <w:rPr>
          <w:bCs/>
        </w:rPr>
        <w:t>4.4</w:t>
      </w:r>
      <w:r w:rsidRPr="008520AB">
        <w:rPr>
          <w:bCs/>
        </w:rPr>
        <w:tab/>
        <w:t xml:space="preserve">Bribery is illegal. Employees must not engage in any form of bribery, whether it be directly, passively (as described above), or through a third party (such as an agent or distributor). They must not bribe a foreign public official anywhere in Somalia or the world. They must not accept bribes in any degree and if they are uncertain about whether something is </w:t>
      </w:r>
      <w:r w:rsidRPr="008520AB">
        <w:rPr>
          <w:rFonts w:ascii="MS Gothic" w:eastAsia="MS Gothic" w:hAnsi="MS Gothic" w:cs="MS Gothic" w:hint="eastAsia"/>
          <w:bCs/>
        </w:rPr>
        <w:t> </w:t>
      </w:r>
      <w:r w:rsidRPr="008520AB">
        <w:rPr>
          <w:bCs/>
        </w:rPr>
        <w:t xml:space="preserve">a bribe or a gift or act of hospitality, they must seek further advice from the organization’s Senior Management Team. </w:t>
      </w:r>
      <w:r w:rsidRPr="008520AB">
        <w:rPr>
          <w:rFonts w:ascii="MS Gothic" w:eastAsia="MS Gothic" w:hAnsi="MS Gothic" w:cs="MS Gothic" w:hint="eastAsia"/>
          <w:bCs/>
        </w:rPr>
        <w:t> </w:t>
      </w:r>
    </w:p>
    <w:p w14:paraId="34919DC0" w14:textId="77777777" w:rsidR="005B6A6F" w:rsidRPr="008520AB" w:rsidRDefault="005B6A6F" w:rsidP="005B6A6F">
      <w:pPr>
        <w:pStyle w:val="BodyText"/>
        <w:rPr>
          <w:bCs/>
        </w:rPr>
      </w:pPr>
      <w:r w:rsidRPr="008520AB">
        <w:rPr>
          <w:bCs/>
        </w:rPr>
        <w:t xml:space="preserve">5. What is and what is NOT acceptable </w:t>
      </w:r>
      <w:r w:rsidRPr="008520AB">
        <w:rPr>
          <w:rFonts w:ascii="MS Gothic" w:eastAsia="MS Gothic" w:hAnsi="MS Gothic" w:cs="MS Gothic" w:hint="eastAsia"/>
          <w:bCs/>
        </w:rPr>
        <w:t> </w:t>
      </w:r>
    </w:p>
    <w:p w14:paraId="515DAAB0" w14:textId="77777777" w:rsidR="005B6A6F" w:rsidRPr="008520AB" w:rsidRDefault="005B6A6F" w:rsidP="005B6A6F">
      <w:pPr>
        <w:pStyle w:val="BodyText"/>
        <w:rPr>
          <w:bCs/>
        </w:rPr>
      </w:pPr>
      <w:r w:rsidRPr="008520AB">
        <w:rPr>
          <w:bCs/>
        </w:rPr>
        <w:t xml:space="preserve">5.1 This section of the policy refers to 3 areas: </w:t>
      </w:r>
    </w:p>
    <w:p w14:paraId="1169F6E9" w14:textId="77777777" w:rsidR="005B6A6F" w:rsidRPr="008520AB" w:rsidRDefault="005B6A6F" w:rsidP="005B6A6F">
      <w:pPr>
        <w:pStyle w:val="BodyText"/>
        <w:rPr>
          <w:bCs/>
        </w:rPr>
      </w:pPr>
      <w:r w:rsidRPr="008520AB">
        <w:rPr>
          <w:bCs/>
        </w:rPr>
        <w:t>•</w:t>
      </w:r>
      <w:r w:rsidRPr="008520AB">
        <w:rPr>
          <w:bCs/>
        </w:rPr>
        <w:tab/>
        <w:t xml:space="preserve">Gifts and hospitality. </w:t>
      </w:r>
      <w:r w:rsidRPr="008520AB">
        <w:rPr>
          <w:rFonts w:ascii="MS Gothic" w:eastAsia="MS Gothic" w:hAnsi="MS Gothic" w:cs="MS Gothic" w:hint="eastAsia"/>
          <w:bCs/>
        </w:rPr>
        <w:t> </w:t>
      </w:r>
    </w:p>
    <w:p w14:paraId="2931FB5F" w14:textId="77777777" w:rsidR="005B6A6F" w:rsidRPr="008520AB" w:rsidRDefault="005B6A6F" w:rsidP="005B6A6F">
      <w:pPr>
        <w:pStyle w:val="BodyText"/>
        <w:rPr>
          <w:bCs/>
        </w:rPr>
      </w:pPr>
      <w:r w:rsidRPr="008520AB">
        <w:rPr>
          <w:bCs/>
        </w:rPr>
        <w:t>•</w:t>
      </w:r>
      <w:r w:rsidRPr="008520AB">
        <w:rPr>
          <w:bCs/>
        </w:rPr>
        <w:tab/>
        <w:t xml:space="preserve">Facilitation payments. </w:t>
      </w:r>
      <w:r w:rsidRPr="008520AB">
        <w:rPr>
          <w:rFonts w:ascii="MS Gothic" w:eastAsia="MS Gothic" w:hAnsi="MS Gothic" w:cs="MS Gothic" w:hint="eastAsia"/>
          <w:bCs/>
        </w:rPr>
        <w:t> </w:t>
      </w:r>
    </w:p>
    <w:p w14:paraId="7D854439" w14:textId="77777777" w:rsidR="005B6A6F" w:rsidRPr="008520AB" w:rsidRDefault="005B6A6F" w:rsidP="005B6A6F">
      <w:pPr>
        <w:pStyle w:val="BodyText"/>
        <w:rPr>
          <w:bCs/>
        </w:rPr>
      </w:pPr>
      <w:r w:rsidRPr="008520AB">
        <w:rPr>
          <w:bCs/>
        </w:rPr>
        <w:t>•</w:t>
      </w:r>
      <w:r w:rsidRPr="008520AB">
        <w:rPr>
          <w:bCs/>
        </w:rPr>
        <w:tab/>
        <w:t xml:space="preserve">Political contributions. </w:t>
      </w:r>
      <w:r w:rsidRPr="008520AB">
        <w:rPr>
          <w:rFonts w:ascii="MS Gothic" w:eastAsia="MS Gothic" w:hAnsi="MS Gothic" w:cs="MS Gothic" w:hint="eastAsia"/>
          <w:bCs/>
        </w:rPr>
        <w:t> </w:t>
      </w:r>
    </w:p>
    <w:p w14:paraId="7C97414E" w14:textId="77777777" w:rsidR="005B6A6F" w:rsidRPr="008520AB" w:rsidRDefault="005B6A6F" w:rsidP="005B6A6F">
      <w:pPr>
        <w:pStyle w:val="BodyText"/>
        <w:rPr>
          <w:bCs/>
        </w:rPr>
      </w:pPr>
      <w:r w:rsidRPr="008520AB">
        <w:rPr>
          <w:bCs/>
        </w:rPr>
        <w:t xml:space="preserve">5.2 Gifts and hospitality. </w:t>
      </w:r>
    </w:p>
    <w:p w14:paraId="51B13E41" w14:textId="77777777" w:rsidR="005B6A6F" w:rsidRPr="008520AB" w:rsidRDefault="005B6A6F" w:rsidP="005B6A6F">
      <w:pPr>
        <w:pStyle w:val="BodyText"/>
        <w:rPr>
          <w:bCs/>
        </w:rPr>
      </w:pPr>
      <w:r w:rsidRPr="008520AB">
        <w:rPr>
          <w:bCs/>
        </w:rPr>
        <w:t xml:space="preserve">GREDO accepts normal and appropriate gestures of hospitality and goodwill (whether given to/received from third parties) so long as the giving or receiving of gifts meets the following requirements: </w:t>
      </w:r>
      <w:r w:rsidRPr="008520AB">
        <w:rPr>
          <w:rFonts w:ascii="MS Gothic" w:eastAsia="MS Gothic" w:hAnsi="MS Gothic" w:cs="MS Gothic" w:hint="eastAsia"/>
          <w:bCs/>
        </w:rPr>
        <w:t> </w:t>
      </w:r>
    </w:p>
    <w:p w14:paraId="17AE1344" w14:textId="77777777" w:rsidR="005B6A6F" w:rsidRPr="008520AB" w:rsidRDefault="005B6A6F" w:rsidP="005B6A6F">
      <w:pPr>
        <w:pStyle w:val="BodyText"/>
        <w:rPr>
          <w:bCs/>
        </w:rPr>
      </w:pPr>
      <w:r w:rsidRPr="008520AB">
        <w:rPr>
          <w:bCs/>
        </w:rPr>
        <w:t>a.</w:t>
      </w:r>
      <w:r w:rsidRPr="008520AB">
        <w:rPr>
          <w:bCs/>
        </w:rPr>
        <w:tab/>
        <w:t xml:space="preserve">It is not made with the intention of influencing the party to whom it is being given, to obtain or reward the retention of a business or a business advantage, or as an explicit or implicit exchange for </w:t>
      </w:r>
      <w:proofErr w:type="spellStart"/>
      <w:r w:rsidRPr="008520AB">
        <w:rPr>
          <w:bCs/>
        </w:rPr>
        <w:t>favors</w:t>
      </w:r>
      <w:proofErr w:type="spellEnd"/>
      <w:r w:rsidRPr="008520AB">
        <w:rPr>
          <w:bCs/>
        </w:rPr>
        <w:t xml:space="preserve"> or benefits. </w:t>
      </w:r>
      <w:r w:rsidRPr="008520AB">
        <w:rPr>
          <w:rFonts w:ascii="MS Gothic" w:eastAsia="MS Gothic" w:hAnsi="MS Gothic" w:cs="MS Gothic" w:hint="eastAsia"/>
          <w:bCs/>
        </w:rPr>
        <w:t> </w:t>
      </w:r>
    </w:p>
    <w:p w14:paraId="0C25CE67" w14:textId="77777777" w:rsidR="005B6A6F" w:rsidRPr="008520AB" w:rsidRDefault="005B6A6F" w:rsidP="005B6A6F">
      <w:pPr>
        <w:pStyle w:val="BodyText"/>
        <w:rPr>
          <w:bCs/>
        </w:rPr>
      </w:pPr>
      <w:r w:rsidRPr="008520AB">
        <w:rPr>
          <w:bCs/>
        </w:rPr>
        <w:t>b.</w:t>
      </w:r>
      <w:r w:rsidRPr="008520AB">
        <w:rPr>
          <w:bCs/>
        </w:rPr>
        <w:tab/>
        <w:t xml:space="preserve">It is not made with the suggestion that a return </w:t>
      </w:r>
      <w:proofErr w:type="spellStart"/>
      <w:r w:rsidRPr="008520AB">
        <w:rPr>
          <w:bCs/>
        </w:rPr>
        <w:t>favor</w:t>
      </w:r>
      <w:proofErr w:type="spellEnd"/>
      <w:r w:rsidRPr="008520AB">
        <w:rPr>
          <w:bCs/>
        </w:rPr>
        <w:t xml:space="preserve"> is expected. </w:t>
      </w:r>
      <w:r w:rsidRPr="008520AB">
        <w:rPr>
          <w:rFonts w:ascii="MS Gothic" w:eastAsia="MS Gothic" w:hAnsi="MS Gothic" w:cs="MS Gothic" w:hint="eastAsia"/>
          <w:bCs/>
        </w:rPr>
        <w:t> </w:t>
      </w:r>
    </w:p>
    <w:p w14:paraId="216C0FD3" w14:textId="77777777" w:rsidR="005B6A6F" w:rsidRPr="008520AB" w:rsidRDefault="005B6A6F" w:rsidP="005B6A6F">
      <w:pPr>
        <w:pStyle w:val="BodyText"/>
        <w:rPr>
          <w:bCs/>
        </w:rPr>
      </w:pPr>
      <w:r w:rsidRPr="008520AB">
        <w:rPr>
          <w:bCs/>
        </w:rPr>
        <w:t>c.</w:t>
      </w:r>
      <w:r w:rsidRPr="008520AB">
        <w:rPr>
          <w:bCs/>
        </w:rPr>
        <w:tab/>
        <w:t xml:space="preserve">It </w:t>
      </w:r>
      <w:proofErr w:type="gramStart"/>
      <w:r w:rsidRPr="008520AB">
        <w:rPr>
          <w:bCs/>
        </w:rPr>
        <w:t>is in compliance with</w:t>
      </w:r>
      <w:proofErr w:type="gramEnd"/>
      <w:r w:rsidRPr="008520AB">
        <w:rPr>
          <w:bCs/>
        </w:rPr>
        <w:t xml:space="preserve"> local law. </w:t>
      </w:r>
      <w:r w:rsidRPr="008520AB">
        <w:rPr>
          <w:rFonts w:ascii="MS Gothic" w:eastAsia="MS Gothic" w:hAnsi="MS Gothic" w:cs="MS Gothic" w:hint="eastAsia"/>
          <w:bCs/>
        </w:rPr>
        <w:t> </w:t>
      </w:r>
    </w:p>
    <w:p w14:paraId="49A7D34A" w14:textId="77777777" w:rsidR="005B6A6F" w:rsidRPr="008520AB" w:rsidRDefault="005B6A6F" w:rsidP="005B6A6F">
      <w:pPr>
        <w:pStyle w:val="BodyText"/>
        <w:rPr>
          <w:bCs/>
        </w:rPr>
      </w:pPr>
      <w:r w:rsidRPr="008520AB">
        <w:rPr>
          <w:bCs/>
        </w:rPr>
        <w:t>d.</w:t>
      </w:r>
      <w:r w:rsidRPr="008520AB">
        <w:rPr>
          <w:bCs/>
        </w:rPr>
        <w:tab/>
        <w:t xml:space="preserve">It is given in the name of the organization, not in an individual’s name. </w:t>
      </w:r>
      <w:r w:rsidRPr="008520AB">
        <w:rPr>
          <w:rFonts w:ascii="MS Gothic" w:eastAsia="MS Gothic" w:hAnsi="MS Gothic" w:cs="MS Gothic" w:hint="eastAsia"/>
          <w:bCs/>
        </w:rPr>
        <w:t> </w:t>
      </w:r>
    </w:p>
    <w:p w14:paraId="46619C38" w14:textId="77777777" w:rsidR="005B6A6F" w:rsidRPr="008520AB" w:rsidRDefault="005B6A6F" w:rsidP="005B6A6F">
      <w:pPr>
        <w:pStyle w:val="BodyText"/>
        <w:rPr>
          <w:bCs/>
        </w:rPr>
      </w:pPr>
      <w:r w:rsidRPr="008520AB">
        <w:rPr>
          <w:bCs/>
        </w:rPr>
        <w:t>e.</w:t>
      </w:r>
      <w:r w:rsidRPr="008520AB">
        <w:rPr>
          <w:bCs/>
        </w:rPr>
        <w:tab/>
        <w:t xml:space="preserve">It does not include cash or a cash equivalent (e.g. a voucher). </w:t>
      </w:r>
      <w:r w:rsidRPr="008520AB">
        <w:rPr>
          <w:rFonts w:ascii="MS Gothic" w:eastAsia="MS Gothic" w:hAnsi="MS Gothic" w:cs="MS Gothic" w:hint="eastAsia"/>
          <w:bCs/>
        </w:rPr>
        <w:t> </w:t>
      </w:r>
    </w:p>
    <w:p w14:paraId="29B2DE1F" w14:textId="77777777" w:rsidR="005B6A6F" w:rsidRPr="008520AB" w:rsidRDefault="005B6A6F" w:rsidP="005B6A6F">
      <w:pPr>
        <w:pStyle w:val="BodyText"/>
        <w:rPr>
          <w:bCs/>
        </w:rPr>
      </w:pPr>
      <w:r w:rsidRPr="008520AB">
        <w:rPr>
          <w:bCs/>
        </w:rPr>
        <w:t>f.</w:t>
      </w:r>
      <w:r w:rsidRPr="008520AB">
        <w:rPr>
          <w:bCs/>
        </w:rPr>
        <w:tab/>
        <w:t>It is appropriate for the circumstances (e.g. giving small gifts around Eid).</w:t>
      </w:r>
      <w:r w:rsidRPr="008520AB">
        <w:rPr>
          <w:rFonts w:ascii="MS Gothic" w:eastAsia="MS Gothic" w:hAnsi="MS Gothic" w:cs="MS Gothic" w:hint="eastAsia"/>
          <w:bCs/>
        </w:rPr>
        <w:t> </w:t>
      </w:r>
    </w:p>
    <w:p w14:paraId="4E001391" w14:textId="77777777" w:rsidR="005B6A6F" w:rsidRPr="008520AB" w:rsidRDefault="005B6A6F" w:rsidP="005B6A6F">
      <w:pPr>
        <w:pStyle w:val="BodyText"/>
        <w:rPr>
          <w:bCs/>
        </w:rPr>
      </w:pPr>
      <w:r w:rsidRPr="008520AB">
        <w:rPr>
          <w:bCs/>
        </w:rPr>
        <w:t>g.</w:t>
      </w:r>
      <w:r w:rsidRPr="008520AB">
        <w:rPr>
          <w:bCs/>
        </w:rPr>
        <w:tab/>
        <w:t xml:space="preserve">It is of an appropriate type and value and given at an appropriate time, </w:t>
      </w:r>
      <w:proofErr w:type="gramStart"/>
      <w:r w:rsidRPr="008520AB">
        <w:rPr>
          <w:bCs/>
        </w:rPr>
        <w:t>taking into account</w:t>
      </w:r>
      <w:proofErr w:type="gramEnd"/>
      <w:r w:rsidRPr="008520AB">
        <w:rPr>
          <w:bCs/>
        </w:rPr>
        <w:t xml:space="preserve"> the reason for the gift i.e. a business partner buys a staff for lunch / soft drinks. </w:t>
      </w:r>
    </w:p>
    <w:p w14:paraId="73FB8660" w14:textId="77777777" w:rsidR="005B6A6F" w:rsidRPr="008520AB" w:rsidRDefault="005B6A6F" w:rsidP="005B6A6F">
      <w:pPr>
        <w:pStyle w:val="BodyText"/>
        <w:rPr>
          <w:bCs/>
        </w:rPr>
      </w:pPr>
      <w:r w:rsidRPr="008520AB">
        <w:rPr>
          <w:bCs/>
        </w:rPr>
        <w:t>h.</w:t>
      </w:r>
      <w:r w:rsidRPr="008520AB">
        <w:rPr>
          <w:bCs/>
        </w:rPr>
        <w:tab/>
        <w:t xml:space="preserve">It is given/received openly, not secretly. </w:t>
      </w:r>
      <w:r w:rsidRPr="008520AB">
        <w:rPr>
          <w:rFonts w:ascii="MS Gothic" w:eastAsia="MS Gothic" w:hAnsi="MS Gothic" w:cs="MS Gothic" w:hint="eastAsia"/>
          <w:bCs/>
        </w:rPr>
        <w:t> </w:t>
      </w:r>
    </w:p>
    <w:p w14:paraId="135F15E0" w14:textId="77777777" w:rsidR="005B6A6F" w:rsidRPr="008520AB" w:rsidRDefault="005B6A6F" w:rsidP="005B6A6F">
      <w:pPr>
        <w:pStyle w:val="BodyText"/>
        <w:rPr>
          <w:bCs/>
        </w:rPr>
      </w:pPr>
      <w:proofErr w:type="spellStart"/>
      <w:r w:rsidRPr="008520AB">
        <w:rPr>
          <w:bCs/>
        </w:rPr>
        <w:t>i</w:t>
      </w:r>
      <w:proofErr w:type="spellEnd"/>
      <w:r w:rsidRPr="008520AB">
        <w:rPr>
          <w:bCs/>
        </w:rPr>
        <w:t>.</w:t>
      </w:r>
      <w:r w:rsidRPr="008520AB">
        <w:rPr>
          <w:bCs/>
        </w:rPr>
        <w:tab/>
        <w:t xml:space="preserve">It is not selectively given to a key, influential person, clearly with the intention </w:t>
      </w:r>
      <w:r w:rsidRPr="008520AB">
        <w:rPr>
          <w:rFonts w:ascii="MS Gothic" w:eastAsia="MS Gothic" w:hAnsi="MS Gothic" w:cs="MS Gothic" w:hint="eastAsia"/>
          <w:bCs/>
        </w:rPr>
        <w:t> </w:t>
      </w:r>
      <w:r w:rsidRPr="008520AB">
        <w:rPr>
          <w:bCs/>
        </w:rPr>
        <w:t xml:space="preserve">of directly influencing them. </w:t>
      </w:r>
      <w:r w:rsidRPr="008520AB">
        <w:rPr>
          <w:rFonts w:ascii="MS Gothic" w:eastAsia="MS Gothic" w:hAnsi="MS Gothic" w:cs="MS Gothic" w:hint="eastAsia"/>
          <w:bCs/>
        </w:rPr>
        <w:t> </w:t>
      </w:r>
    </w:p>
    <w:p w14:paraId="41D6F5BC" w14:textId="77777777" w:rsidR="005B6A6F" w:rsidRPr="008520AB" w:rsidRDefault="005B6A6F" w:rsidP="005B6A6F">
      <w:pPr>
        <w:pStyle w:val="BodyText"/>
        <w:rPr>
          <w:bCs/>
        </w:rPr>
      </w:pPr>
      <w:r w:rsidRPr="008520AB">
        <w:rPr>
          <w:bCs/>
        </w:rPr>
        <w:t>j.</w:t>
      </w:r>
      <w:r w:rsidRPr="008520AB">
        <w:rPr>
          <w:bCs/>
        </w:rPr>
        <w:tab/>
        <w:t xml:space="preserve">It is not above a certain excessive value, as pre-determined by the organization’s </w:t>
      </w:r>
      <w:r w:rsidRPr="008520AB">
        <w:rPr>
          <w:rFonts w:ascii="MS Gothic" w:eastAsia="MS Gothic" w:hAnsi="MS Gothic" w:cs="MS Gothic" w:hint="eastAsia"/>
          <w:bCs/>
        </w:rPr>
        <w:t> </w:t>
      </w:r>
      <w:r w:rsidRPr="008520AB">
        <w:rPr>
          <w:bCs/>
        </w:rPr>
        <w:t xml:space="preserve">Senior Management Team (usually </w:t>
      </w:r>
      <w:proofErr w:type="gramStart"/>
      <w:r w:rsidRPr="008520AB">
        <w:rPr>
          <w:bCs/>
        </w:rPr>
        <w:t>in excess of</w:t>
      </w:r>
      <w:proofErr w:type="gramEnd"/>
      <w:r w:rsidRPr="008520AB">
        <w:rPr>
          <w:bCs/>
        </w:rPr>
        <w:t xml:space="preserve"> $ 10). </w:t>
      </w:r>
      <w:r w:rsidRPr="008520AB">
        <w:rPr>
          <w:rFonts w:ascii="MS Gothic" w:eastAsia="MS Gothic" w:hAnsi="MS Gothic" w:cs="MS Gothic" w:hint="eastAsia"/>
          <w:bCs/>
        </w:rPr>
        <w:t> </w:t>
      </w:r>
    </w:p>
    <w:p w14:paraId="6E9E1273" w14:textId="77777777" w:rsidR="005B6A6F" w:rsidRPr="008520AB" w:rsidRDefault="005B6A6F" w:rsidP="005B6A6F">
      <w:pPr>
        <w:pStyle w:val="BodyText"/>
        <w:rPr>
          <w:bCs/>
        </w:rPr>
      </w:pPr>
      <w:r w:rsidRPr="008520AB">
        <w:rPr>
          <w:bCs/>
        </w:rPr>
        <w:t>k.</w:t>
      </w:r>
      <w:r w:rsidRPr="008520AB">
        <w:rPr>
          <w:bCs/>
        </w:rPr>
        <w:tab/>
        <w:t xml:space="preserve">It is not offered to, or accepted from, a government official or representative or </w:t>
      </w:r>
      <w:r w:rsidRPr="008520AB">
        <w:rPr>
          <w:rFonts w:ascii="MS Gothic" w:eastAsia="MS Gothic" w:hAnsi="MS Gothic" w:cs="MS Gothic" w:hint="eastAsia"/>
          <w:bCs/>
        </w:rPr>
        <w:t> </w:t>
      </w:r>
      <w:r w:rsidRPr="008520AB">
        <w:rPr>
          <w:bCs/>
        </w:rPr>
        <w:t xml:space="preserve">politician or political party, without the prior approval of the organization’s Senior Management Team. </w:t>
      </w:r>
      <w:r w:rsidRPr="008520AB">
        <w:rPr>
          <w:rFonts w:ascii="MS Gothic" w:eastAsia="MS Gothic" w:hAnsi="MS Gothic" w:cs="MS Gothic" w:hint="eastAsia"/>
          <w:bCs/>
        </w:rPr>
        <w:t> </w:t>
      </w:r>
    </w:p>
    <w:p w14:paraId="4136A7DC" w14:textId="77777777" w:rsidR="005B6A6F" w:rsidRPr="008520AB" w:rsidRDefault="005B6A6F" w:rsidP="005B6A6F">
      <w:pPr>
        <w:pStyle w:val="BodyText"/>
        <w:rPr>
          <w:bCs/>
        </w:rPr>
      </w:pPr>
      <w:r w:rsidRPr="008520AB">
        <w:rPr>
          <w:bCs/>
        </w:rPr>
        <w:lastRenderedPageBreak/>
        <w:t xml:space="preserve">5.3 Where it is inappropriate to decline the offer of a gift (i.e. when meeting with an individual of a certain religion/culture who may take offence), the gift may be accepted so long as it is declared to the Senior Management Team, who will assess the circumstances. </w:t>
      </w:r>
    </w:p>
    <w:p w14:paraId="68D273EB" w14:textId="77777777" w:rsidR="005B6A6F" w:rsidRPr="008520AB" w:rsidRDefault="005B6A6F" w:rsidP="005B6A6F">
      <w:pPr>
        <w:pStyle w:val="BodyText"/>
        <w:rPr>
          <w:bCs/>
        </w:rPr>
      </w:pPr>
      <w:r w:rsidRPr="008520AB">
        <w:rPr>
          <w:bCs/>
        </w:rPr>
        <w:t xml:space="preserve">5.4 GREDO recognizes that the practice of giving and receiving business gifts varies between countries, regions, cultures, and religions, so definitions of what is acceptable and not acceptable will inevitably differ for each. </w:t>
      </w:r>
    </w:p>
    <w:p w14:paraId="6CB5E5C5" w14:textId="77777777" w:rsidR="005B6A6F" w:rsidRPr="008520AB" w:rsidRDefault="005B6A6F" w:rsidP="005B6A6F">
      <w:pPr>
        <w:pStyle w:val="BodyText"/>
        <w:rPr>
          <w:bCs/>
        </w:rPr>
      </w:pPr>
      <w:r w:rsidRPr="008520AB">
        <w:rPr>
          <w:bCs/>
        </w:rPr>
        <w:t xml:space="preserve">5.5 As good practice, gifts given and received should always be disclosed to the Senior Management Team. Gifts from suppliers should always be disclosed. </w:t>
      </w:r>
    </w:p>
    <w:p w14:paraId="193CA9E2" w14:textId="77777777" w:rsidR="005B6A6F" w:rsidRPr="008520AB" w:rsidRDefault="005B6A6F" w:rsidP="005B6A6F">
      <w:pPr>
        <w:pStyle w:val="BodyText"/>
        <w:rPr>
          <w:bCs/>
        </w:rPr>
      </w:pPr>
      <w:r w:rsidRPr="008520AB">
        <w:rPr>
          <w:bCs/>
        </w:rPr>
        <w:t xml:space="preserve">5.6 The intention behind a gift being given/received should always be considered. If there is any uncertainty, the advice of the Senior Management should be sought. </w:t>
      </w:r>
    </w:p>
    <w:p w14:paraId="474E0B8F" w14:textId="77777777" w:rsidR="005B6A6F" w:rsidRPr="008520AB" w:rsidRDefault="005B6A6F" w:rsidP="005B6A6F">
      <w:pPr>
        <w:pStyle w:val="BodyText"/>
        <w:rPr>
          <w:bCs/>
        </w:rPr>
      </w:pPr>
      <w:r w:rsidRPr="008520AB">
        <w:rPr>
          <w:bCs/>
        </w:rPr>
        <w:t xml:space="preserve">5.7 Facilitation Payments and Kickbacks </w:t>
      </w:r>
    </w:p>
    <w:p w14:paraId="181E393B" w14:textId="77777777" w:rsidR="005B6A6F" w:rsidRPr="008520AB" w:rsidRDefault="005B6A6F" w:rsidP="005B6A6F">
      <w:pPr>
        <w:pStyle w:val="BodyText"/>
        <w:rPr>
          <w:bCs/>
        </w:rPr>
      </w:pPr>
      <w:r w:rsidRPr="008520AB">
        <w:rPr>
          <w:bCs/>
        </w:rPr>
        <w:t>GREDO does not accept and will not make any form of facilitation payments of any nature. We recognize that facilitation payments are a form of bribery</w:t>
      </w:r>
      <w:r w:rsidRPr="008520AB">
        <w:rPr>
          <w:rFonts w:ascii="MS Gothic" w:eastAsia="MS Gothic" w:hAnsi="MS Gothic" w:cs="MS Gothic" w:hint="eastAsia"/>
          <w:bCs/>
        </w:rPr>
        <w:t> </w:t>
      </w:r>
      <w:r w:rsidRPr="008520AB">
        <w:rPr>
          <w:bCs/>
        </w:rPr>
        <w:t xml:space="preserve">that involves expediting or facilitating the performance of business partner / third party. We recognize that they tend to be made by low level officials with the intention of securing or speeding up the performance of a certain duty or action. </w:t>
      </w:r>
    </w:p>
    <w:p w14:paraId="5A863C76" w14:textId="77777777" w:rsidR="005B6A6F" w:rsidRPr="008520AB" w:rsidRDefault="005B6A6F" w:rsidP="005B6A6F">
      <w:pPr>
        <w:pStyle w:val="BodyText"/>
        <w:rPr>
          <w:bCs/>
        </w:rPr>
      </w:pPr>
      <w:r w:rsidRPr="008520AB">
        <w:rPr>
          <w:bCs/>
        </w:rPr>
        <w:t xml:space="preserve">5.8 GREDO does not allow kickbacks to be made or accepted. We recognize that kickbacks are typically made in exchange for a business </w:t>
      </w:r>
      <w:proofErr w:type="spellStart"/>
      <w:r w:rsidRPr="008520AB">
        <w:rPr>
          <w:bCs/>
        </w:rPr>
        <w:t>favor</w:t>
      </w:r>
      <w:proofErr w:type="spellEnd"/>
      <w:r w:rsidRPr="008520AB">
        <w:rPr>
          <w:bCs/>
        </w:rPr>
        <w:t xml:space="preserve"> or advantage. </w:t>
      </w:r>
    </w:p>
    <w:p w14:paraId="6ACA6543" w14:textId="77777777" w:rsidR="005B6A6F" w:rsidRPr="008520AB" w:rsidRDefault="005B6A6F" w:rsidP="005B6A6F">
      <w:pPr>
        <w:pStyle w:val="BodyText"/>
        <w:rPr>
          <w:bCs/>
        </w:rPr>
      </w:pPr>
      <w:r w:rsidRPr="008520AB">
        <w:rPr>
          <w:bCs/>
        </w:rPr>
        <w:t xml:space="preserve">5.9 [GREDO recognizes that, despite our strict policy on facilitation payments and kickbacks, employees may face a situation where avoiding a facilitation payment or kickback may put their/their family’s personal security at risk. Under these circumstances, the following steps must be taken: </w:t>
      </w:r>
    </w:p>
    <w:p w14:paraId="719BB8D8" w14:textId="77777777" w:rsidR="005B6A6F" w:rsidRPr="008520AB" w:rsidRDefault="005B6A6F" w:rsidP="005B6A6F">
      <w:pPr>
        <w:pStyle w:val="BodyText"/>
        <w:rPr>
          <w:bCs/>
        </w:rPr>
      </w:pPr>
      <w:r w:rsidRPr="008520AB">
        <w:rPr>
          <w:bCs/>
        </w:rPr>
        <w:t>a.</w:t>
      </w:r>
      <w:r w:rsidRPr="008520AB">
        <w:rPr>
          <w:bCs/>
        </w:rPr>
        <w:tab/>
        <w:t xml:space="preserve">Keep any amount to the minimum. </w:t>
      </w:r>
      <w:r w:rsidRPr="008520AB">
        <w:rPr>
          <w:rFonts w:ascii="MS Gothic" w:eastAsia="MS Gothic" w:hAnsi="MS Gothic" w:cs="MS Gothic" w:hint="eastAsia"/>
          <w:bCs/>
        </w:rPr>
        <w:t> </w:t>
      </w:r>
    </w:p>
    <w:p w14:paraId="7E0F19E5" w14:textId="77777777" w:rsidR="005B6A6F" w:rsidRPr="008520AB" w:rsidRDefault="005B6A6F" w:rsidP="005B6A6F">
      <w:pPr>
        <w:pStyle w:val="BodyText"/>
        <w:rPr>
          <w:bCs/>
        </w:rPr>
      </w:pPr>
      <w:r w:rsidRPr="008520AB">
        <w:rPr>
          <w:bCs/>
        </w:rPr>
        <w:t>b.</w:t>
      </w:r>
      <w:r w:rsidRPr="008520AB">
        <w:rPr>
          <w:bCs/>
        </w:rPr>
        <w:tab/>
        <w:t xml:space="preserve">Ask for a receipt, detailing the amount and reason for the payment. </w:t>
      </w:r>
      <w:r w:rsidRPr="008520AB">
        <w:rPr>
          <w:rFonts w:ascii="MS Gothic" w:eastAsia="MS Gothic" w:hAnsi="MS Gothic" w:cs="MS Gothic" w:hint="eastAsia"/>
          <w:bCs/>
        </w:rPr>
        <w:t> </w:t>
      </w:r>
    </w:p>
    <w:p w14:paraId="246167E5" w14:textId="77777777" w:rsidR="005B6A6F" w:rsidRPr="008520AB" w:rsidRDefault="005B6A6F" w:rsidP="005B6A6F">
      <w:pPr>
        <w:pStyle w:val="BodyText"/>
        <w:rPr>
          <w:bCs/>
        </w:rPr>
      </w:pPr>
      <w:r w:rsidRPr="008520AB">
        <w:rPr>
          <w:bCs/>
        </w:rPr>
        <w:t>c.</w:t>
      </w:r>
      <w:r w:rsidRPr="008520AB">
        <w:rPr>
          <w:bCs/>
        </w:rPr>
        <w:tab/>
        <w:t xml:space="preserve">Create a record concerning the payment. </w:t>
      </w:r>
      <w:r w:rsidRPr="008520AB">
        <w:rPr>
          <w:rFonts w:ascii="MS Gothic" w:eastAsia="MS Gothic" w:hAnsi="MS Gothic" w:cs="MS Gothic" w:hint="eastAsia"/>
          <w:bCs/>
        </w:rPr>
        <w:t> </w:t>
      </w:r>
    </w:p>
    <w:p w14:paraId="47DB7FDA" w14:textId="77777777" w:rsidR="005B6A6F" w:rsidRPr="008520AB" w:rsidRDefault="005B6A6F" w:rsidP="005B6A6F">
      <w:pPr>
        <w:pStyle w:val="BodyText"/>
        <w:rPr>
          <w:bCs/>
        </w:rPr>
      </w:pPr>
      <w:r w:rsidRPr="008520AB">
        <w:rPr>
          <w:bCs/>
        </w:rPr>
        <w:t>d.</w:t>
      </w:r>
      <w:r w:rsidRPr="008520AB">
        <w:rPr>
          <w:bCs/>
        </w:rPr>
        <w:tab/>
        <w:t xml:space="preserve">Report this incident to your line manager. </w:t>
      </w:r>
      <w:r w:rsidRPr="008520AB">
        <w:rPr>
          <w:rFonts w:ascii="MS Gothic" w:eastAsia="MS Gothic" w:hAnsi="MS Gothic" w:cs="MS Gothic" w:hint="eastAsia"/>
          <w:bCs/>
        </w:rPr>
        <w:t> </w:t>
      </w:r>
    </w:p>
    <w:p w14:paraId="4AC4A8DC" w14:textId="77777777" w:rsidR="005B6A6F" w:rsidRPr="008520AB" w:rsidRDefault="005B6A6F" w:rsidP="005B6A6F">
      <w:pPr>
        <w:pStyle w:val="BodyText"/>
        <w:rPr>
          <w:bCs/>
        </w:rPr>
      </w:pPr>
      <w:r w:rsidRPr="008520AB">
        <w:rPr>
          <w:bCs/>
        </w:rPr>
        <w:t xml:space="preserve">5.10 Political Contributions. </w:t>
      </w:r>
    </w:p>
    <w:p w14:paraId="758ED184" w14:textId="77777777" w:rsidR="005B6A6F" w:rsidRPr="008520AB" w:rsidRDefault="005B6A6F" w:rsidP="005B6A6F">
      <w:pPr>
        <w:pStyle w:val="BodyText"/>
        <w:rPr>
          <w:bCs/>
        </w:rPr>
      </w:pPr>
      <w:r w:rsidRPr="008520AB">
        <w:rPr>
          <w:bCs/>
        </w:rPr>
        <w:t xml:space="preserve">GREDO will not make donations, whether in cash, kind, or by any other means, to support any political parties or candidates. We recognize this may be perceived as an attempt to gain an improper business advantage. </w:t>
      </w:r>
    </w:p>
    <w:p w14:paraId="0308ADBE" w14:textId="77777777" w:rsidR="005B6A6F" w:rsidRPr="008520AB" w:rsidRDefault="005B6A6F" w:rsidP="005B6A6F">
      <w:pPr>
        <w:pStyle w:val="BodyText"/>
        <w:rPr>
          <w:bCs/>
        </w:rPr>
      </w:pPr>
      <w:r w:rsidRPr="008520AB">
        <w:rPr>
          <w:bCs/>
        </w:rPr>
        <w:t xml:space="preserve">5.11 Charitable Contributions. </w:t>
      </w:r>
    </w:p>
    <w:p w14:paraId="7EFDFE01" w14:textId="77777777" w:rsidR="005B6A6F" w:rsidRPr="008520AB" w:rsidRDefault="005B6A6F" w:rsidP="005B6A6F">
      <w:pPr>
        <w:pStyle w:val="BodyText"/>
        <w:rPr>
          <w:bCs/>
        </w:rPr>
      </w:pPr>
      <w:r w:rsidRPr="008520AB">
        <w:rPr>
          <w:bCs/>
        </w:rPr>
        <w:t xml:space="preserve">GREDO accepts (and indeed encourages) the act of donating to charities – whether through services, knowledge, time, or direct financial contributions (cash or otherwise) – and agrees to disclose all charitable contributions it makes. </w:t>
      </w:r>
    </w:p>
    <w:p w14:paraId="71065E1B" w14:textId="77777777" w:rsidR="005B6A6F" w:rsidRPr="008520AB" w:rsidRDefault="005B6A6F" w:rsidP="005B6A6F">
      <w:pPr>
        <w:pStyle w:val="BodyText"/>
        <w:rPr>
          <w:bCs/>
        </w:rPr>
      </w:pPr>
      <w:r w:rsidRPr="008520AB">
        <w:rPr>
          <w:bCs/>
        </w:rPr>
        <w:t xml:space="preserve">5.12 Employees must be careful to ensure that charitable contributions are not used to facilitate and conceal acts of bribery. </w:t>
      </w:r>
    </w:p>
    <w:p w14:paraId="1C551863" w14:textId="77777777" w:rsidR="005B6A6F" w:rsidRPr="008520AB" w:rsidRDefault="005B6A6F" w:rsidP="005B6A6F">
      <w:pPr>
        <w:pStyle w:val="BodyText"/>
        <w:rPr>
          <w:bCs/>
        </w:rPr>
      </w:pPr>
      <w:r w:rsidRPr="008520AB">
        <w:rPr>
          <w:bCs/>
        </w:rPr>
        <w:t xml:space="preserve">5.13 We will ensure that all charitable donations made are legal and ethical under local laws and practices, and that donations are not offered/made without the approval of the Senior Management Team. </w:t>
      </w:r>
    </w:p>
    <w:p w14:paraId="07955B12" w14:textId="77777777" w:rsidR="005B6A6F" w:rsidRPr="008520AB" w:rsidRDefault="005B6A6F" w:rsidP="005B6A6F">
      <w:pPr>
        <w:pStyle w:val="BodyText"/>
        <w:rPr>
          <w:bCs/>
        </w:rPr>
      </w:pPr>
      <w:r w:rsidRPr="008520AB">
        <w:rPr>
          <w:bCs/>
        </w:rPr>
        <w:t xml:space="preserve">6. Employee Responsibilities. </w:t>
      </w:r>
      <w:r w:rsidRPr="008520AB">
        <w:rPr>
          <w:rFonts w:ascii="MS Gothic" w:eastAsia="MS Gothic" w:hAnsi="MS Gothic" w:cs="MS Gothic" w:hint="eastAsia"/>
          <w:bCs/>
        </w:rPr>
        <w:t> </w:t>
      </w:r>
    </w:p>
    <w:p w14:paraId="07D3717F" w14:textId="77777777" w:rsidR="005B6A6F" w:rsidRPr="008520AB" w:rsidRDefault="005B6A6F" w:rsidP="005B6A6F">
      <w:pPr>
        <w:pStyle w:val="BodyText"/>
        <w:rPr>
          <w:bCs/>
        </w:rPr>
      </w:pPr>
      <w:r w:rsidRPr="008520AB">
        <w:rPr>
          <w:bCs/>
        </w:rPr>
        <w:t xml:space="preserve">6.1 As an employee of GREDO, you must ensure that you read, understand, and comply with the information contained within this policy, and with any training or other anti-bribery and corruption information you are given. </w:t>
      </w:r>
      <w:r w:rsidRPr="008520AB">
        <w:rPr>
          <w:rFonts w:ascii="MS Gothic" w:eastAsia="MS Gothic" w:hAnsi="MS Gothic" w:cs="MS Gothic" w:hint="eastAsia"/>
          <w:bCs/>
        </w:rPr>
        <w:t> </w:t>
      </w:r>
    </w:p>
    <w:p w14:paraId="55B5D234" w14:textId="77777777" w:rsidR="005B6A6F" w:rsidRPr="008520AB" w:rsidRDefault="005B6A6F" w:rsidP="005B6A6F">
      <w:pPr>
        <w:pStyle w:val="BodyText"/>
        <w:rPr>
          <w:bCs/>
        </w:rPr>
      </w:pPr>
      <w:r w:rsidRPr="008520AB">
        <w:rPr>
          <w:bCs/>
        </w:rPr>
        <w:lastRenderedPageBreak/>
        <w:t xml:space="preserve">6.2 All employees and those under our control are equally responsible for the prevention, detection, and reporting of bribery and other forms of corruption. They are required to avoid any activities that could lead to, or imply, a breach of this anti-bribery policy. </w:t>
      </w:r>
      <w:r w:rsidRPr="008520AB">
        <w:rPr>
          <w:rFonts w:ascii="MS Gothic" w:eastAsia="MS Gothic" w:hAnsi="MS Gothic" w:cs="MS Gothic" w:hint="eastAsia"/>
          <w:bCs/>
        </w:rPr>
        <w:t> </w:t>
      </w:r>
    </w:p>
    <w:p w14:paraId="3B4DF027" w14:textId="77777777" w:rsidR="005B6A6F" w:rsidRPr="008520AB" w:rsidRDefault="005B6A6F" w:rsidP="005B6A6F">
      <w:pPr>
        <w:pStyle w:val="BodyText"/>
        <w:rPr>
          <w:bCs/>
        </w:rPr>
      </w:pPr>
      <w:r w:rsidRPr="008520AB">
        <w:rPr>
          <w:bCs/>
        </w:rPr>
        <w:t xml:space="preserve">6.3 If you have reason to believe or suspect that an instance of bribery or corruption has occurred or will occur in the future that breaches this policy, you must notify the Senior Management Team / the Executive Director, or the Board Chairperson. </w:t>
      </w:r>
    </w:p>
    <w:p w14:paraId="3802EB26" w14:textId="178E8DF3" w:rsidR="005B6A6F" w:rsidRPr="008520AB" w:rsidRDefault="005B6A6F" w:rsidP="005B6A6F">
      <w:pPr>
        <w:pStyle w:val="BodyText"/>
        <w:rPr>
          <w:bCs/>
        </w:rPr>
      </w:pPr>
      <w:r w:rsidRPr="008520AB">
        <w:rPr>
          <w:bCs/>
        </w:rPr>
        <w:t xml:space="preserve">6.4 If any employee breaches this policy, they will face </w:t>
      </w:r>
      <w:proofErr w:type="spellStart"/>
      <w:r w:rsidRPr="008520AB">
        <w:rPr>
          <w:bCs/>
        </w:rPr>
        <w:t>di</w:t>
      </w:r>
      <w:r w:rsidR="001D1D9E" w:rsidRPr="008520AB">
        <w:rPr>
          <w:bCs/>
        </w:rPr>
        <w:t>GREDO</w:t>
      </w:r>
      <w:r w:rsidRPr="008520AB">
        <w:rPr>
          <w:bCs/>
        </w:rPr>
        <w:t>plinary</w:t>
      </w:r>
      <w:proofErr w:type="spellEnd"/>
      <w:r w:rsidRPr="008520AB">
        <w:rPr>
          <w:bCs/>
        </w:rPr>
        <w:t xml:space="preserve"> action and could face dismissal for gross misconduct. GREDO has the right to terminate a contractual relationship with an employee if they breach this anti-bribery policy. </w:t>
      </w:r>
      <w:r w:rsidRPr="008520AB">
        <w:rPr>
          <w:rFonts w:ascii="MS Gothic" w:eastAsia="MS Gothic" w:hAnsi="MS Gothic" w:cs="MS Gothic" w:hint="eastAsia"/>
          <w:bCs/>
        </w:rPr>
        <w:t> </w:t>
      </w:r>
    </w:p>
    <w:p w14:paraId="6303E89E" w14:textId="77777777" w:rsidR="005B6A6F" w:rsidRPr="008520AB" w:rsidRDefault="005B6A6F" w:rsidP="005B6A6F">
      <w:pPr>
        <w:pStyle w:val="BodyText"/>
        <w:rPr>
          <w:bCs/>
        </w:rPr>
      </w:pPr>
      <w:r w:rsidRPr="008520AB">
        <w:rPr>
          <w:bCs/>
        </w:rPr>
        <w:t xml:space="preserve">7. What happens if I need to raise a concern? </w:t>
      </w:r>
      <w:r w:rsidRPr="008520AB">
        <w:rPr>
          <w:rFonts w:ascii="MS Gothic" w:eastAsia="MS Gothic" w:hAnsi="MS Gothic" w:cs="MS Gothic" w:hint="eastAsia"/>
          <w:bCs/>
        </w:rPr>
        <w:t> </w:t>
      </w:r>
    </w:p>
    <w:p w14:paraId="27FFF11B" w14:textId="77777777" w:rsidR="005B6A6F" w:rsidRPr="008520AB" w:rsidRDefault="005B6A6F" w:rsidP="005B6A6F">
      <w:pPr>
        <w:pStyle w:val="BodyText"/>
        <w:rPr>
          <w:bCs/>
        </w:rPr>
      </w:pPr>
      <w:r w:rsidRPr="008520AB">
        <w:rPr>
          <w:bCs/>
        </w:rPr>
        <w:t xml:space="preserve">7.1 This section of the policy covers 3 areas: </w:t>
      </w:r>
    </w:p>
    <w:p w14:paraId="20D16E61" w14:textId="77777777" w:rsidR="005B6A6F" w:rsidRPr="008520AB" w:rsidRDefault="005B6A6F" w:rsidP="005B6A6F">
      <w:pPr>
        <w:pStyle w:val="BodyText"/>
        <w:rPr>
          <w:bCs/>
        </w:rPr>
      </w:pPr>
      <w:r w:rsidRPr="008520AB">
        <w:rPr>
          <w:bCs/>
        </w:rPr>
        <w:tab/>
        <w:t xml:space="preserve">a.  How to raise a concern. </w:t>
      </w:r>
      <w:r w:rsidRPr="008520AB">
        <w:rPr>
          <w:rFonts w:ascii="MS Gothic" w:eastAsia="MS Gothic" w:hAnsi="MS Gothic" w:cs="MS Gothic" w:hint="eastAsia"/>
          <w:bCs/>
        </w:rPr>
        <w:t> </w:t>
      </w:r>
    </w:p>
    <w:p w14:paraId="1D84435A" w14:textId="77777777" w:rsidR="005B6A6F" w:rsidRPr="008520AB" w:rsidRDefault="005B6A6F" w:rsidP="005B6A6F">
      <w:pPr>
        <w:pStyle w:val="BodyText"/>
        <w:rPr>
          <w:bCs/>
        </w:rPr>
      </w:pPr>
      <w:r w:rsidRPr="008520AB">
        <w:rPr>
          <w:bCs/>
        </w:rPr>
        <w:tab/>
        <w:t xml:space="preserve">b. What to do if you are a victim of bribery or corruption. </w:t>
      </w:r>
      <w:r w:rsidRPr="008520AB">
        <w:rPr>
          <w:rFonts w:ascii="MS Gothic" w:eastAsia="MS Gothic" w:hAnsi="MS Gothic" w:cs="MS Gothic" w:hint="eastAsia"/>
          <w:bCs/>
        </w:rPr>
        <w:t> </w:t>
      </w:r>
    </w:p>
    <w:p w14:paraId="76188B70" w14:textId="77777777" w:rsidR="005B6A6F" w:rsidRPr="008520AB" w:rsidRDefault="005B6A6F" w:rsidP="005B6A6F">
      <w:pPr>
        <w:pStyle w:val="BodyText"/>
        <w:rPr>
          <w:bCs/>
        </w:rPr>
      </w:pPr>
      <w:r w:rsidRPr="008520AB">
        <w:rPr>
          <w:bCs/>
        </w:rPr>
        <w:tab/>
        <w:t xml:space="preserve">c. Protection. </w:t>
      </w:r>
      <w:r w:rsidRPr="008520AB">
        <w:rPr>
          <w:rFonts w:ascii="MS Gothic" w:eastAsia="MS Gothic" w:hAnsi="MS Gothic" w:cs="MS Gothic" w:hint="eastAsia"/>
          <w:bCs/>
        </w:rPr>
        <w:t> </w:t>
      </w:r>
    </w:p>
    <w:p w14:paraId="26AA4D49" w14:textId="77777777" w:rsidR="005B6A6F" w:rsidRPr="008520AB" w:rsidRDefault="005B6A6F" w:rsidP="005B6A6F">
      <w:pPr>
        <w:pStyle w:val="BodyText"/>
        <w:rPr>
          <w:bCs/>
        </w:rPr>
      </w:pPr>
      <w:r w:rsidRPr="008520AB">
        <w:rPr>
          <w:bCs/>
        </w:rPr>
        <w:t xml:space="preserve">7.2 How to raise a concern </w:t>
      </w:r>
    </w:p>
    <w:p w14:paraId="6E63BE43" w14:textId="77777777" w:rsidR="005B6A6F" w:rsidRPr="008520AB" w:rsidRDefault="005B6A6F" w:rsidP="005B6A6F">
      <w:pPr>
        <w:pStyle w:val="BodyText"/>
        <w:rPr>
          <w:bCs/>
        </w:rPr>
      </w:pPr>
      <w:r w:rsidRPr="008520AB">
        <w:rPr>
          <w:bCs/>
        </w:rPr>
        <w:t xml:space="preserve">If you suspect that there is an instance of bribery or corrupt activities occurring in relation to [GREDO, you are encouraged to raise your concerns at as early a stage as possible. If you’re uncertain about whether a certain action or behaviour can be considered bribery or corruption, you should speak to your line manager, the Senior Management, the Executive Director, or the Board Chairman. </w:t>
      </w:r>
    </w:p>
    <w:p w14:paraId="0386FAE4" w14:textId="77777777" w:rsidR="005B6A6F" w:rsidRPr="008520AB" w:rsidRDefault="005B6A6F" w:rsidP="005B6A6F">
      <w:pPr>
        <w:pStyle w:val="BodyText"/>
        <w:rPr>
          <w:bCs/>
        </w:rPr>
      </w:pPr>
      <w:r w:rsidRPr="008520AB">
        <w:rPr>
          <w:bCs/>
        </w:rPr>
        <w:t xml:space="preserve">7.3 [GREDO will familiarize all employees with its whistleblowing procedures so employees can vocalize their concerns swiftly and confidentially. </w:t>
      </w:r>
    </w:p>
    <w:p w14:paraId="6C53BBB1" w14:textId="77777777" w:rsidR="005B6A6F" w:rsidRPr="008520AB" w:rsidRDefault="005B6A6F" w:rsidP="005B6A6F">
      <w:pPr>
        <w:pStyle w:val="BodyText"/>
        <w:rPr>
          <w:bCs/>
        </w:rPr>
      </w:pPr>
      <w:r w:rsidRPr="008520AB">
        <w:rPr>
          <w:bCs/>
        </w:rPr>
        <w:t xml:space="preserve">7.4 What to do if you are a victim of bribery or corruption </w:t>
      </w:r>
    </w:p>
    <w:p w14:paraId="63545E59" w14:textId="77777777" w:rsidR="005B6A6F" w:rsidRPr="008520AB" w:rsidRDefault="005B6A6F" w:rsidP="005B6A6F">
      <w:pPr>
        <w:pStyle w:val="BodyText"/>
        <w:rPr>
          <w:bCs/>
        </w:rPr>
      </w:pPr>
      <w:r w:rsidRPr="008520AB">
        <w:rPr>
          <w:bCs/>
        </w:rPr>
        <w:t xml:space="preserve">You must tell Senior Management Team as soon as possible if you are offered a bribe by anyone, if you are asked to make one, if you suspect that you may be bribed or asked to make a bribe </w:t>
      </w:r>
      <w:proofErr w:type="gramStart"/>
      <w:r w:rsidRPr="008520AB">
        <w:rPr>
          <w:bCs/>
        </w:rPr>
        <w:t>in the near future</w:t>
      </w:r>
      <w:proofErr w:type="gramEnd"/>
      <w:r w:rsidRPr="008520AB">
        <w:rPr>
          <w:bCs/>
        </w:rPr>
        <w:t xml:space="preserve">, or if you have reason to believe that you are a victim of another corrupt activity. </w:t>
      </w:r>
    </w:p>
    <w:p w14:paraId="36B46FA6" w14:textId="77777777" w:rsidR="005B6A6F" w:rsidRPr="008520AB" w:rsidRDefault="005B6A6F" w:rsidP="005B6A6F">
      <w:pPr>
        <w:pStyle w:val="BodyText"/>
        <w:rPr>
          <w:bCs/>
        </w:rPr>
      </w:pPr>
      <w:r w:rsidRPr="008520AB">
        <w:rPr>
          <w:bCs/>
        </w:rPr>
        <w:t xml:space="preserve">7.5 Protection </w:t>
      </w:r>
    </w:p>
    <w:p w14:paraId="432BFBB0" w14:textId="77777777" w:rsidR="005B6A6F" w:rsidRPr="008520AB" w:rsidRDefault="005B6A6F" w:rsidP="005B6A6F">
      <w:pPr>
        <w:pStyle w:val="BodyText"/>
        <w:rPr>
          <w:bCs/>
        </w:rPr>
      </w:pPr>
      <w:r w:rsidRPr="008520AB">
        <w:rPr>
          <w:bCs/>
        </w:rPr>
        <w:t xml:space="preserve">If you refuse to accept or offer a bribe or </w:t>
      </w:r>
      <w:proofErr w:type="gramStart"/>
      <w:r w:rsidRPr="008520AB">
        <w:rPr>
          <w:bCs/>
        </w:rPr>
        <w:t>you report</w:t>
      </w:r>
      <w:proofErr w:type="gramEnd"/>
      <w:r w:rsidRPr="008520AB">
        <w:rPr>
          <w:bCs/>
        </w:rPr>
        <w:t xml:space="preserve"> a concern relating to potential act(s) of bribery or corruption, GREDO understands that you may feel worried about potential repercussions. GREDO will support anyone who raises concerns in good faith under this policy, even if investigation finds that they were mistaken. </w:t>
      </w:r>
    </w:p>
    <w:p w14:paraId="09635440" w14:textId="77777777" w:rsidR="005B6A6F" w:rsidRPr="008520AB" w:rsidRDefault="005B6A6F" w:rsidP="005B6A6F">
      <w:pPr>
        <w:pStyle w:val="BodyText"/>
        <w:rPr>
          <w:bCs/>
        </w:rPr>
      </w:pPr>
      <w:r w:rsidRPr="008520AB">
        <w:rPr>
          <w:bCs/>
        </w:rPr>
        <w:t xml:space="preserve">7.6 GREDO will ensure that no one suffers any detrimental treatment </w:t>
      </w:r>
      <w:proofErr w:type="gramStart"/>
      <w:r w:rsidRPr="008520AB">
        <w:rPr>
          <w:bCs/>
        </w:rPr>
        <w:t>as a result of</w:t>
      </w:r>
      <w:proofErr w:type="gramEnd"/>
      <w:r w:rsidRPr="008520AB">
        <w:rPr>
          <w:bCs/>
        </w:rPr>
        <w:t xml:space="preserve"> refusing to accept or offer a bribe or other corrupt activities or because they reported a concern relating to potential act(s) of bribery or corruption. </w:t>
      </w:r>
    </w:p>
    <w:p w14:paraId="42A3CF66" w14:textId="395D18DE" w:rsidR="005B6A6F" w:rsidRPr="008520AB" w:rsidRDefault="005B6A6F" w:rsidP="005B6A6F">
      <w:pPr>
        <w:pStyle w:val="BodyText"/>
        <w:rPr>
          <w:bCs/>
        </w:rPr>
      </w:pPr>
      <w:r w:rsidRPr="008520AB">
        <w:rPr>
          <w:bCs/>
        </w:rPr>
        <w:t xml:space="preserve">7.7 Detrimental treatment refers to dismissal, </w:t>
      </w:r>
      <w:proofErr w:type="spellStart"/>
      <w:r w:rsidRPr="008520AB">
        <w:rPr>
          <w:bCs/>
        </w:rPr>
        <w:t>di</w:t>
      </w:r>
      <w:r w:rsidR="001D1D9E" w:rsidRPr="008520AB">
        <w:rPr>
          <w:bCs/>
        </w:rPr>
        <w:t>GREDO</w:t>
      </w:r>
      <w:r w:rsidRPr="008520AB">
        <w:rPr>
          <w:bCs/>
        </w:rPr>
        <w:t>plinary</w:t>
      </w:r>
      <w:proofErr w:type="spellEnd"/>
      <w:r w:rsidRPr="008520AB">
        <w:rPr>
          <w:bCs/>
        </w:rPr>
        <w:t xml:space="preserve"> action, treats, or </w:t>
      </w:r>
      <w:proofErr w:type="spellStart"/>
      <w:r w:rsidRPr="008520AB">
        <w:rPr>
          <w:bCs/>
        </w:rPr>
        <w:t>unfavorable</w:t>
      </w:r>
      <w:proofErr w:type="spellEnd"/>
      <w:r w:rsidRPr="008520AB">
        <w:rPr>
          <w:bCs/>
        </w:rPr>
        <w:t xml:space="preserve"> treatment in relation to the concern the individual raised. </w:t>
      </w:r>
    </w:p>
    <w:p w14:paraId="21586615" w14:textId="77777777" w:rsidR="005B6A6F" w:rsidRPr="008520AB" w:rsidRDefault="005B6A6F" w:rsidP="005B6A6F">
      <w:pPr>
        <w:pStyle w:val="BodyText"/>
        <w:rPr>
          <w:bCs/>
        </w:rPr>
      </w:pPr>
      <w:r w:rsidRPr="008520AB">
        <w:rPr>
          <w:bCs/>
        </w:rPr>
        <w:t xml:space="preserve">7.8 If you have reason to believe you’ve been subjected to unjust treatment </w:t>
      </w:r>
      <w:proofErr w:type="gramStart"/>
      <w:r w:rsidRPr="008520AB">
        <w:rPr>
          <w:bCs/>
        </w:rPr>
        <w:t>as a result of</w:t>
      </w:r>
      <w:proofErr w:type="gramEnd"/>
      <w:r w:rsidRPr="008520AB">
        <w:rPr>
          <w:bCs/>
        </w:rPr>
        <w:t xml:space="preserve"> a concern or refusal to accept a bribe, you should inform your line manager or the Senior Management Team immediately. </w:t>
      </w:r>
    </w:p>
    <w:p w14:paraId="5750E7EE" w14:textId="77777777" w:rsidR="005B6A6F" w:rsidRPr="008520AB" w:rsidRDefault="005B6A6F" w:rsidP="005B6A6F">
      <w:pPr>
        <w:pStyle w:val="BodyText"/>
        <w:rPr>
          <w:bCs/>
        </w:rPr>
      </w:pPr>
      <w:r w:rsidRPr="008520AB">
        <w:rPr>
          <w:bCs/>
        </w:rPr>
        <w:t xml:space="preserve">8. Training and communication </w:t>
      </w:r>
    </w:p>
    <w:p w14:paraId="55DE670F" w14:textId="77777777" w:rsidR="005B6A6F" w:rsidRPr="008520AB" w:rsidRDefault="005B6A6F" w:rsidP="005B6A6F">
      <w:pPr>
        <w:pStyle w:val="BodyText"/>
        <w:rPr>
          <w:bCs/>
        </w:rPr>
      </w:pPr>
      <w:r w:rsidRPr="008520AB">
        <w:rPr>
          <w:bCs/>
        </w:rPr>
        <w:lastRenderedPageBreak/>
        <w:t xml:space="preserve">8.1 GREDO will provide training on this policy as part of the induction process for all new employees. Employees will also receive regular, relevant training on how to adhere to this policy, and will be asked to formally accept that they will comply with this policy. </w:t>
      </w:r>
    </w:p>
    <w:p w14:paraId="50247CDF" w14:textId="77777777" w:rsidR="005B6A6F" w:rsidRPr="008520AB" w:rsidRDefault="005B6A6F" w:rsidP="005B6A6F">
      <w:pPr>
        <w:pStyle w:val="BodyText"/>
        <w:rPr>
          <w:bCs/>
        </w:rPr>
      </w:pPr>
      <w:r w:rsidRPr="008520AB">
        <w:rPr>
          <w:bCs/>
        </w:rPr>
        <w:t xml:space="preserve">8.2 GREDO ’s anti-bribery and corruption policy and zero-tolerance attitude will be clearly communicated to all donors, suppliers, contractors, business partners, and any </w:t>
      </w:r>
      <w:proofErr w:type="gramStart"/>
      <w:r w:rsidRPr="008520AB">
        <w:rPr>
          <w:bCs/>
        </w:rPr>
        <w:t>third-parties</w:t>
      </w:r>
      <w:proofErr w:type="gramEnd"/>
      <w:r w:rsidRPr="008520AB">
        <w:rPr>
          <w:bCs/>
        </w:rPr>
        <w:t xml:space="preserve"> at the outset of business relations, and as appropriate thereafter. </w:t>
      </w:r>
    </w:p>
    <w:p w14:paraId="22D7495C" w14:textId="77777777" w:rsidR="005B6A6F" w:rsidRPr="008520AB" w:rsidRDefault="005B6A6F" w:rsidP="005B6A6F">
      <w:pPr>
        <w:pStyle w:val="BodyText"/>
        <w:rPr>
          <w:bCs/>
        </w:rPr>
      </w:pPr>
      <w:r w:rsidRPr="008520AB">
        <w:rPr>
          <w:bCs/>
        </w:rPr>
        <w:t xml:space="preserve">8.3 GREDO will provide relevant anti-bribery and corruption training to employees etc. where we feel their knowledge of how to comply with the Bribery Act needs to be enhanced. As good practice, all businesses and organizations should provide their employees with anti-bribery training where there is a potential risk of facing bribery or corruption during work activities. </w:t>
      </w:r>
    </w:p>
    <w:p w14:paraId="382619CD" w14:textId="77777777" w:rsidR="005B6A6F" w:rsidRPr="008520AB" w:rsidRDefault="005B6A6F" w:rsidP="005B6A6F">
      <w:pPr>
        <w:pStyle w:val="BodyText"/>
        <w:rPr>
          <w:bCs/>
        </w:rPr>
      </w:pPr>
      <w:r w:rsidRPr="008520AB">
        <w:rPr>
          <w:bCs/>
        </w:rPr>
        <w:t xml:space="preserve">9. Record keeping </w:t>
      </w:r>
      <w:r w:rsidRPr="008520AB">
        <w:rPr>
          <w:rFonts w:ascii="MS Gothic" w:eastAsia="MS Gothic" w:hAnsi="MS Gothic" w:cs="MS Gothic" w:hint="eastAsia"/>
          <w:bCs/>
        </w:rPr>
        <w:t> </w:t>
      </w:r>
    </w:p>
    <w:p w14:paraId="28B89CF9" w14:textId="77777777" w:rsidR="005B6A6F" w:rsidRPr="008520AB" w:rsidRDefault="005B6A6F" w:rsidP="005B6A6F">
      <w:pPr>
        <w:pStyle w:val="BodyText"/>
        <w:rPr>
          <w:bCs/>
        </w:rPr>
      </w:pPr>
      <w:r w:rsidRPr="008520AB">
        <w:rPr>
          <w:bCs/>
        </w:rPr>
        <w:t xml:space="preserve">9.1 GREDO will keep detailed and accurate financial </w:t>
      </w:r>
      <w:proofErr w:type="gramStart"/>
      <w:r w:rsidRPr="008520AB">
        <w:rPr>
          <w:bCs/>
        </w:rPr>
        <w:t>records, and</w:t>
      </w:r>
      <w:proofErr w:type="gramEnd"/>
      <w:r w:rsidRPr="008520AB">
        <w:rPr>
          <w:bCs/>
        </w:rPr>
        <w:t xml:space="preserve"> will have appropriate internal controls in place to act as evidence for all payments made. We will declare and keep a written record of the amount and reason for </w:t>
      </w:r>
      <w:proofErr w:type="gramStart"/>
      <w:r w:rsidRPr="008520AB">
        <w:rPr>
          <w:bCs/>
        </w:rPr>
        <w:t>hospitality</w:t>
      </w:r>
      <w:proofErr w:type="gramEnd"/>
      <w:r w:rsidRPr="008520AB">
        <w:rPr>
          <w:bCs/>
        </w:rPr>
        <w:t xml:space="preserve"> or gifts accepted and given, and understand that gifts and acts of hospitality are subject to managerial review. </w:t>
      </w:r>
      <w:r w:rsidRPr="008520AB">
        <w:rPr>
          <w:rFonts w:ascii="MS Gothic" w:eastAsia="MS Gothic" w:hAnsi="MS Gothic" w:cs="MS Gothic" w:hint="eastAsia"/>
          <w:bCs/>
        </w:rPr>
        <w:t> </w:t>
      </w:r>
    </w:p>
    <w:p w14:paraId="4D6ACB95" w14:textId="77777777" w:rsidR="005B6A6F" w:rsidRPr="008520AB" w:rsidRDefault="005B6A6F" w:rsidP="005B6A6F">
      <w:pPr>
        <w:pStyle w:val="BodyText"/>
        <w:rPr>
          <w:bCs/>
        </w:rPr>
      </w:pPr>
      <w:r w:rsidRPr="008520AB">
        <w:rPr>
          <w:bCs/>
        </w:rPr>
        <w:t>10.</w:t>
      </w:r>
      <w:r w:rsidRPr="008520AB">
        <w:rPr>
          <w:bCs/>
        </w:rPr>
        <w:tab/>
        <w:t xml:space="preserve">Monitoring and reviewing </w:t>
      </w:r>
      <w:r w:rsidRPr="008520AB">
        <w:rPr>
          <w:rFonts w:ascii="MS Gothic" w:eastAsia="MS Gothic" w:hAnsi="MS Gothic" w:cs="MS Gothic" w:hint="eastAsia"/>
          <w:bCs/>
        </w:rPr>
        <w:t> </w:t>
      </w:r>
    </w:p>
    <w:p w14:paraId="1510E5C7" w14:textId="77777777" w:rsidR="005B6A6F" w:rsidRPr="008520AB" w:rsidRDefault="005B6A6F" w:rsidP="005B6A6F">
      <w:pPr>
        <w:pStyle w:val="BodyText"/>
        <w:rPr>
          <w:bCs/>
        </w:rPr>
      </w:pPr>
      <w:r w:rsidRPr="008520AB">
        <w:rPr>
          <w:bCs/>
        </w:rPr>
        <w:t xml:space="preserve">10.1 GREDO ’s Senior Management Team is responsible for monitoring the effectiveness of this policy and will review the implementation of it on a regular basis for every 6 months. They will assess its suitability, adequacy, and effectiveness. </w:t>
      </w:r>
      <w:r w:rsidRPr="008520AB">
        <w:rPr>
          <w:rFonts w:ascii="MS Gothic" w:eastAsia="MS Gothic" w:hAnsi="MS Gothic" w:cs="MS Gothic" w:hint="eastAsia"/>
          <w:bCs/>
        </w:rPr>
        <w:t> </w:t>
      </w:r>
    </w:p>
    <w:p w14:paraId="444BC42E" w14:textId="77777777" w:rsidR="005B6A6F" w:rsidRPr="008520AB" w:rsidRDefault="005B6A6F" w:rsidP="005B6A6F">
      <w:pPr>
        <w:pStyle w:val="BodyText"/>
        <w:rPr>
          <w:bCs/>
        </w:rPr>
      </w:pPr>
      <w:r w:rsidRPr="008520AB">
        <w:rPr>
          <w:bCs/>
        </w:rPr>
        <w:t xml:space="preserve">10.2 Internal control systems and procedures designed to prevent bribery and corruption are subject to regular audits by GREDO BOD level Auditor to ensure that they are effective in practice. </w:t>
      </w:r>
      <w:r w:rsidRPr="008520AB">
        <w:rPr>
          <w:rFonts w:ascii="MS Gothic" w:eastAsia="MS Gothic" w:hAnsi="MS Gothic" w:cs="MS Gothic" w:hint="eastAsia"/>
          <w:bCs/>
        </w:rPr>
        <w:t> </w:t>
      </w:r>
    </w:p>
    <w:p w14:paraId="29B1FE17" w14:textId="77777777" w:rsidR="005B6A6F" w:rsidRPr="008520AB" w:rsidRDefault="005B6A6F" w:rsidP="005B6A6F">
      <w:pPr>
        <w:pStyle w:val="BodyText"/>
        <w:rPr>
          <w:bCs/>
        </w:rPr>
      </w:pPr>
      <w:r w:rsidRPr="008520AB">
        <w:rPr>
          <w:bCs/>
        </w:rPr>
        <w:t xml:space="preserve">10.3 Any need for improvements will be applied as soon as possible. Employees are encouraged to offer their feedback on this policy if they have any suggestions for how it may be improved. Feedback of this nature should be addressed to the Senior Management Team / The ED and the BOD. </w:t>
      </w:r>
    </w:p>
    <w:p w14:paraId="2C6D88FB" w14:textId="77777777" w:rsidR="005B6A6F" w:rsidRPr="008520AB" w:rsidRDefault="005B6A6F" w:rsidP="005B6A6F">
      <w:pPr>
        <w:pStyle w:val="BodyText"/>
        <w:rPr>
          <w:bCs/>
        </w:rPr>
      </w:pPr>
      <w:r w:rsidRPr="008520AB">
        <w:rPr>
          <w:bCs/>
        </w:rPr>
        <w:t>10.4 This policy does not form part of an employee’s contract of employment and GREDO may amend it at any time so to improve its effectiveness at combatting bribery and corruption.</w:t>
      </w:r>
    </w:p>
    <w:p w14:paraId="012CC9BF" w14:textId="77777777" w:rsidR="005B6A6F" w:rsidRPr="008520AB" w:rsidRDefault="005B6A6F" w:rsidP="005B6A6F">
      <w:pPr>
        <w:pStyle w:val="BodyText"/>
        <w:rPr>
          <w:bCs/>
        </w:rPr>
      </w:pPr>
    </w:p>
    <w:p w14:paraId="2E445F95" w14:textId="77777777" w:rsidR="005B6A6F" w:rsidRPr="008520AB" w:rsidRDefault="005B6A6F" w:rsidP="005B6A6F">
      <w:pPr>
        <w:pStyle w:val="BodyText"/>
        <w:rPr>
          <w:bCs/>
          <w:sz w:val="24"/>
        </w:rPr>
      </w:pPr>
      <w:r w:rsidRPr="008520AB">
        <w:rPr>
          <w:bCs/>
          <w:sz w:val="24"/>
        </w:rPr>
        <w:t>GREDO ORGANIZATION ANTIFRAUD POLICY</w:t>
      </w:r>
    </w:p>
    <w:p w14:paraId="10139DA4" w14:textId="77777777" w:rsidR="005B6A6F" w:rsidRPr="008520AB" w:rsidRDefault="005B6A6F" w:rsidP="005B6A6F">
      <w:pPr>
        <w:pStyle w:val="BodyText"/>
        <w:rPr>
          <w:bCs/>
          <w:sz w:val="24"/>
        </w:rPr>
      </w:pPr>
      <w:r w:rsidRPr="008520AB">
        <w:rPr>
          <w:bCs/>
          <w:sz w:val="24"/>
        </w:rPr>
        <w:t>GREDO organization implements the board’s fundamental concepts for preventing and</w:t>
      </w:r>
    </w:p>
    <w:p w14:paraId="5B9358A2" w14:textId="77777777" w:rsidR="005B6A6F" w:rsidRPr="008520AB" w:rsidRDefault="005B6A6F" w:rsidP="005B6A6F">
      <w:pPr>
        <w:pStyle w:val="BodyText"/>
        <w:rPr>
          <w:bCs/>
          <w:sz w:val="24"/>
        </w:rPr>
      </w:pPr>
      <w:r w:rsidRPr="008520AB">
        <w:rPr>
          <w:bCs/>
          <w:sz w:val="24"/>
        </w:rPr>
        <w:t>detecting fraud. Board of directors approved that this policy be adapted by all personnel</w:t>
      </w:r>
    </w:p>
    <w:p w14:paraId="3EBC1BF3" w14:textId="77777777" w:rsidR="005B6A6F" w:rsidRPr="008520AB" w:rsidRDefault="005B6A6F" w:rsidP="005B6A6F">
      <w:pPr>
        <w:pStyle w:val="BodyText"/>
        <w:rPr>
          <w:bCs/>
          <w:sz w:val="24"/>
        </w:rPr>
      </w:pPr>
      <w:r w:rsidRPr="008520AB">
        <w:rPr>
          <w:bCs/>
          <w:sz w:val="24"/>
        </w:rPr>
        <w:t>of the organization board members, employees and volunteers.</w:t>
      </w:r>
    </w:p>
    <w:p w14:paraId="51891A62" w14:textId="77777777" w:rsidR="005B6A6F" w:rsidRPr="008520AB" w:rsidRDefault="005B6A6F" w:rsidP="005B6A6F">
      <w:pPr>
        <w:pStyle w:val="BodyText"/>
        <w:rPr>
          <w:bCs/>
          <w:sz w:val="24"/>
        </w:rPr>
      </w:pPr>
      <w:r w:rsidRPr="008520AB">
        <w:rPr>
          <w:bCs/>
          <w:sz w:val="24"/>
        </w:rPr>
        <w:t>General Statement</w:t>
      </w:r>
    </w:p>
    <w:p w14:paraId="13C60B07" w14:textId="77777777" w:rsidR="005B6A6F" w:rsidRPr="008520AB" w:rsidRDefault="005B6A6F" w:rsidP="005B6A6F">
      <w:pPr>
        <w:pStyle w:val="BodyText"/>
        <w:rPr>
          <w:bCs/>
          <w:sz w:val="24"/>
        </w:rPr>
      </w:pPr>
      <w:r w:rsidRPr="008520AB">
        <w:rPr>
          <w:bCs/>
          <w:sz w:val="24"/>
        </w:rPr>
        <w:t>Management is responsible for establishing the cultural environment, training employees</w:t>
      </w:r>
    </w:p>
    <w:p w14:paraId="2FA1D4D3" w14:textId="77777777" w:rsidR="005B6A6F" w:rsidRPr="008520AB" w:rsidRDefault="005B6A6F" w:rsidP="005B6A6F">
      <w:pPr>
        <w:pStyle w:val="BodyText"/>
        <w:rPr>
          <w:bCs/>
          <w:sz w:val="24"/>
        </w:rPr>
      </w:pPr>
      <w:r w:rsidRPr="008520AB">
        <w:rPr>
          <w:bCs/>
          <w:sz w:val="24"/>
        </w:rPr>
        <w:t>and volunteers, assessing fraud risks, implementing internal controls and monitoring</w:t>
      </w:r>
    </w:p>
    <w:p w14:paraId="6E6E6EDA" w14:textId="77777777" w:rsidR="005B6A6F" w:rsidRPr="008520AB" w:rsidRDefault="005B6A6F" w:rsidP="005B6A6F">
      <w:pPr>
        <w:pStyle w:val="BodyText"/>
        <w:rPr>
          <w:bCs/>
          <w:sz w:val="24"/>
        </w:rPr>
      </w:pPr>
      <w:r w:rsidRPr="008520AB">
        <w:rPr>
          <w:bCs/>
          <w:sz w:val="24"/>
        </w:rPr>
        <w:t>activities designed to prevent and detect misappropriation of organization’s assets and</w:t>
      </w:r>
    </w:p>
    <w:p w14:paraId="1D9F96FC" w14:textId="77777777" w:rsidR="005B6A6F" w:rsidRPr="008520AB" w:rsidRDefault="005B6A6F" w:rsidP="005B6A6F">
      <w:pPr>
        <w:pStyle w:val="BodyText"/>
        <w:rPr>
          <w:bCs/>
          <w:sz w:val="24"/>
        </w:rPr>
      </w:pPr>
      <w:r w:rsidRPr="008520AB">
        <w:rPr>
          <w:bCs/>
          <w:sz w:val="24"/>
        </w:rPr>
        <w:t>intentional material misrepresentation of organization’s financial or other data or other</w:t>
      </w:r>
    </w:p>
    <w:p w14:paraId="0E7009B5" w14:textId="77777777" w:rsidR="005B6A6F" w:rsidRPr="008520AB" w:rsidRDefault="005B6A6F" w:rsidP="005B6A6F">
      <w:pPr>
        <w:pStyle w:val="BodyText"/>
        <w:rPr>
          <w:bCs/>
          <w:sz w:val="24"/>
        </w:rPr>
      </w:pPr>
      <w:r w:rsidRPr="008520AB">
        <w:rPr>
          <w:bCs/>
          <w:sz w:val="24"/>
        </w:rPr>
        <w:t>actions constituting fraud. It is management’s responsibility to communicate this policy to</w:t>
      </w:r>
    </w:p>
    <w:p w14:paraId="7B311528" w14:textId="77777777" w:rsidR="005B6A6F" w:rsidRPr="008520AB" w:rsidRDefault="005B6A6F" w:rsidP="005B6A6F">
      <w:pPr>
        <w:pStyle w:val="BodyText"/>
        <w:rPr>
          <w:bCs/>
          <w:sz w:val="24"/>
        </w:rPr>
      </w:pPr>
      <w:r w:rsidRPr="008520AB">
        <w:rPr>
          <w:bCs/>
          <w:sz w:val="24"/>
        </w:rPr>
        <w:lastRenderedPageBreak/>
        <w:t>all board members, employees and volunteers and their responsibility to comply with this</w:t>
      </w:r>
    </w:p>
    <w:p w14:paraId="25058669" w14:textId="77777777" w:rsidR="005B6A6F" w:rsidRPr="008520AB" w:rsidRDefault="005B6A6F" w:rsidP="005B6A6F">
      <w:pPr>
        <w:pStyle w:val="BodyText"/>
        <w:rPr>
          <w:bCs/>
          <w:sz w:val="24"/>
        </w:rPr>
      </w:pPr>
      <w:r w:rsidRPr="008520AB">
        <w:rPr>
          <w:bCs/>
          <w:sz w:val="24"/>
        </w:rPr>
        <w:t>policy.</w:t>
      </w:r>
    </w:p>
    <w:p w14:paraId="60022CC1" w14:textId="77777777" w:rsidR="005B6A6F" w:rsidRPr="008520AB" w:rsidRDefault="005B6A6F" w:rsidP="005B6A6F">
      <w:pPr>
        <w:pStyle w:val="BodyText"/>
        <w:rPr>
          <w:bCs/>
          <w:sz w:val="24"/>
        </w:rPr>
      </w:pPr>
      <w:r w:rsidRPr="008520AB">
        <w:rPr>
          <w:bCs/>
          <w:sz w:val="24"/>
        </w:rPr>
        <w:t>Actions Constituting Fraud</w:t>
      </w:r>
    </w:p>
    <w:p w14:paraId="4E7BD44F" w14:textId="77777777" w:rsidR="005B6A6F" w:rsidRPr="008520AB" w:rsidRDefault="005B6A6F" w:rsidP="005B6A6F">
      <w:pPr>
        <w:pStyle w:val="BodyText"/>
        <w:rPr>
          <w:bCs/>
          <w:sz w:val="24"/>
        </w:rPr>
      </w:pPr>
      <w:r w:rsidRPr="008520AB">
        <w:rPr>
          <w:bCs/>
          <w:sz w:val="24"/>
        </w:rPr>
        <w:t>It is the organization’s policy that there is zero tolerance for actions constituting fraud.</w:t>
      </w:r>
    </w:p>
    <w:p w14:paraId="7F8CBFA0" w14:textId="77777777" w:rsidR="005B6A6F" w:rsidRPr="008520AB" w:rsidRDefault="005B6A6F" w:rsidP="005B6A6F">
      <w:pPr>
        <w:pStyle w:val="BodyText"/>
        <w:rPr>
          <w:bCs/>
          <w:sz w:val="24"/>
        </w:rPr>
      </w:pPr>
      <w:r w:rsidRPr="008520AB">
        <w:rPr>
          <w:bCs/>
          <w:sz w:val="24"/>
        </w:rPr>
        <w:t>These actions include but are not limited to:</w:t>
      </w:r>
    </w:p>
    <w:p w14:paraId="55A050AA" w14:textId="77777777" w:rsidR="005B6A6F" w:rsidRPr="008520AB" w:rsidRDefault="005B6A6F" w:rsidP="005B6A6F">
      <w:pPr>
        <w:pStyle w:val="BodyText"/>
        <w:rPr>
          <w:bCs/>
          <w:sz w:val="24"/>
        </w:rPr>
      </w:pPr>
      <w:r w:rsidRPr="008520AB">
        <w:rPr>
          <w:bCs/>
          <w:sz w:val="24"/>
        </w:rPr>
        <w:t>• Theft of cash, securities, merchandise, equipment, supplies or other assets.</w:t>
      </w:r>
    </w:p>
    <w:p w14:paraId="02436733" w14:textId="77777777" w:rsidR="005B6A6F" w:rsidRPr="008520AB" w:rsidRDefault="005B6A6F" w:rsidP="005B6A6F">
      <w:pPr>
        <w:pStyle w:val="BodyText"/>
        <w:rPr>
          <w:bCs/>
          <w:sz w:val="24"/>
        </w:rPr>
      </w:pPr>
      <w:r w:rsidRPr="008520AB">
        <w:rPr>
          <w:bCs/>
          <w:sz w:val="24"/>
        </w:rPr>
        <w:t>• Unauthorized use of organization employees, property, credit cards, cell phones or</w:t>
      </w:r>
    </w:p>
    <w:p w14:paraId="6EDAB00B" w14:textId="77777777" w:rsidR="005B6A6F" w:rsidRPr="008520AB" w:rsidRDefault="005B6A6F" w:rsidP="005B6A6F">
      <w:pPr>
        <w:pStyle w:val="BodyText"/>
        <w:rPr>
          <w:bCs/>
          <w:sz w:val="24"/>
        </w:rPr>
      </w:pPr>
      <w:r w:rsidRPr="008520AB">
        <w:rPr>
          <w:bCs/>
          <w:sz w:val="24"/>
        </w:rPr>
        <w:t>other resources.</w:t>
      </w:r>
    </w:p>
    <w:p w14:paraId="56A08FC1" w14:textId="77777777" w:rsidR="005B6A6F" w:rsidRPr="008520AB" w:rsidRDefault="005B6A6F" w:rsidP="005B6A6F">
      <w:pPr>
        <w:pStyle w:val="BodyText"/>
        <w:rPr>
          <w:bCs/>
          <w:sz w:val="24"/>
        </w:rPr>
      </w:pPr>
      <w:r w:rsidRPr="008520AB">
        <w:rPr>
          <w:bCs/>
          <w:sz w:val="24"/>
        </w:rPr>
        <w:t>• Submission of personal or fictitious employee expenses for reimbursement or</w:t>
      </w:r>
    </w:p>
    <w:p w14:paraId="68B7D652" w14:textId="77777777" w:rsidR="005B6A6F" w:rsidRPr="008520AB" w:rsidRDefault="005B6A6F" w:rsidP="005B6A6F">
      <w:pPr>
        <w:pStyle w:val="BodyText"/>
        <w:rPr>
          <w:bCs/>
          <w:sz w:val="24"/>
        </w:rPr>
      </w:pPr>
      <w:r w:rsidRPr="008520AB">
        <w:rPr>
          <w:bCs/>
          <w:sz w:val="24"/>
        </w:rPr>
        <w:t>fictitious or inflated vendor invoices or payroll records for payment.</w:t>
      </w:r>
    </w:p>
    <w:p w14:paraId="6FA6079D" w14:textId="77777777" w:rsidR="005B6A6F" w:rsidRPr="008520AB" w:rsidRDefault="005B6A6F" w:rsidP="005B6A6F">
      <w:pPr>
        <w:pStyle w:val="BodyText"/>
        <w:rPr>
          <w:bCs/>
          <w:sz w:val="24"/>
        </w:rPr>
      </w:pPr>
      <w:r w:rsidRPr="008520AB">
        <w:rPr>
          <w:bCs/>
          <w:sz w:val="24"/>
        </w:rPr>
        <w:t>• Receiving kickbacks or other unauthorized personal benefits from vendors or</w:t>
      </w:r>
    </w:p>
    <w:p w14:paraId="4F7F0D97" w14:textId="77777777" w:rsidR="005B6A6F" w:rsidRPr="008520AB" w:rsidRDefault="005B6A6F" w:rsidP="005B6A6F">
      <w:pPr>
        <w:pStyle w:val="BodyText"/>
        <w:rPr>
          <w:bCs/>
          <w:sz w:val="24"/>
        </w:rPr>
      </w:pPr>
      <w:r w:rsidRPr="008520AB">
        <w:rPr>
          <w:bCs/>
          <w:sz w:val="24"/>
        </w:rPr>
        <w:t>others.</w:t>
      </w:r>
    </w:p>
    <w:p w14:paraId="583947ED" w14:textId="77777777" w:rsidR="005B6A6F" w:rsidRPr="008520AB" w:rsidRDefault="005B6A6F" w:rsidP="005B6A6F">
      <w:pPr>
        <w:pStyle w:val="BodyText"/>
        <w:rPr>
          <w:bCs/>
          <w:sz w:val="24"/>
        </w:rPr>
      </w:pPr>
      <w:r w:rsidRPr="008520AB">
        <w:rPr>
          <w:bCs/>
          <w:sz w:val="24"/>
        </w:rPr>
        <w:t>• Forgery or fraudulent alteration of any check, bank draft, statement, billing,</w:t>
      </w:r>
    </w:p>
    <w:p w14:paraId="2889226B" w14:textId="77777777" w:rsidR="005B6A6F" w:rsidRPr="008520AB" w:rsidRDefault="005B6A6F" w:rsidP="005B6A6F">
      <w:pPr>
        <w:pStyle w:val="BodyText"/>
        <w:rPr>
          <w:bCs/>
          <w:sz w:val="24"/>
        </w:rPr>
      </w:pPr>
      <w:r w:rsidRPr="008520AB">
        <w:rPr>
          <w:bCs/>
          <w:sz w:val="24"/>
        </w:rPr>
        <w:t xml:space="preserve">record, form, report, return or </w:t>
      </w:r>
      <w:proofErr w:type="gramStart"/>
      <w:r w:rsidRPr="008520AB">
        <w:rPr>
          <w:bCs/>
          <w:sz w:val="24"/>
        </w:rPr>
        <w:t>other</w:t>
      </w:r>
      <w:proofErr w:type="gramEnd"/>
      <w:r w:rsidRPr="008520AB">
        <w:rPr>
          <w:bCs/>
          <w:sz w:val="24"/>
        </w:rPr>
        <w:t xml:space="preserve"> financial document.</w:t>
      </w:r>
    </w:p>
    <w:p w14:paraId="2FFA3C1D" w14:textId="77777777" w:rsidR="005B6A6F" w:rsidRPr="008520AB" w:rsidRDefault="005B6A6F" w:rsidP="005B6A6F">
      <w:pPr>
        <w:pStyle w:val="BodyText"/>
        <w:rPr>
          <w:bCs/>
          <w:sz w:val="24"/>
        </w:rPr>
      </w:pPr>
      <w:r w:rsidRPr="008520AB">
        <w:rPr>
          <w:bCs/>
          <w:sz w:val="24"/>
        </w:rPr>
        <w:t>• Intentional material misclassification or misrepresentation of revenues, expenses,</w:t>
      </w:r>
    </w:p>
    <w:p w14:paraId="2DE0E4D3" w14:textId="77777777" w:rsidR="005B6A6F" w:rsidRPr="008520AB" w:rsidRDefault="005B6A6F" w:rsidP="005B6A6F">
      <w:pPr>
        <w:pStyle w:val="BodyText"/>
        <w:rPr>
          <w:bCs/>
          <w:sz w:val="24"/>
        </w:rPr>
      </w:pPr>
      <w:r w:rsidRPr="008520AB">
        <w:rPr>
          <w:bCs/>
          <w:sz w:val="24"/>
        </w:rPr>
        <w:t>costs or other data in financial statements, reports, regulatory returns, applications</w:t>
      </w:r>
    </w:p>
    <w:p w14:paraId="27B746A6" w14:textId="77777777" w:rsidR="005B6A6F" w:rsidRPr="008520AB" w:rsidRDefault="005B6A6F" w:rsidP="005B6A6F">
      <w:pPr>
        <w:pStyle w:val="BodyText"/>
        <w:rPr>
          <w:bCs/>
          <w:sz w:val="24"/>
        </w:rPr>
      </w:pPr>
      <w:r w:rsidRPr="008520AB">
        <w:rPr>
          <w:bCs/>
          <w:sz w:val="24"/>
        </w:rPr>
        <w:t>or other communications.</w:t>
      </w:r>
    </w:p>
    <w:p w14:paraId="3D1E1988" w14:textId="77777777" w:rsidR="005B6A6F" w:rsidRPr="008520AB" w:rsidRDefault="005B6A6F" w:rsidP="005B6A6F">
      <w:pPr>
        <w:pStyle w:val="BodyText"/>
        <w:rPr>
          <w:bCs/>
          <w:sz w:val="24"/>
        </w:rPr>
      </w:pPr>
      <w:r w:rsidRPr="008520AB">
        <w:rPr>
          <w:bCs/>
          <w:sz w:val="24"/>
        </w:rPr>
        <w:t>• Intentional failure to disclose material related party transactions, noncompliance</w:t>
      </w:r>
    </w:p>
    <w:p w14:paraId="46C65E55" w14:textId="77777777" w:rsidR="005B6A6F" w:rsidRPr="008520AB" w:rsidRDefault="005B6A6F" w:rsidP="005B6A6F">
      <w:pPr>
        <w:pStyle w:val="BodyText"/>
        <w:rPr>
          <w:bCs/>
          <w:sz w:val="24"/>
        </w:rPr>
      </w:pPr>
      <w:r w:rsidRPr="008520AB">
        <w:rPr>
          <w:bCs/>
          <w:sz w:val="24"/>
        </w:rPr>
        <w:t>with lender requirements or donor/grantor restrictions or other required disclosure</w:t>
      </w:r>
    </w:p>
    <w:p w14:paraId="431DBA3F" w14:textId="77777777" w:rsidR="005B6A6F" w:rsidRPr="008520AB" w:rsidRDefault="005B6A6F" w:rsidP="005B6A6F">
      <w:pPr>
        <w:pStyle w:val="BodyText"/>
        <w:rPr>
          <w:bCs/>
          <w:sz w:val="24"/>
        </w:rPr>
      </w:pPr>
      <w:r w:rsidRPr="008520AB">
        <w:rPr>
          <w:bCs/>
          <w:sz w:val="24"/>
        </w:rPr>
        <w:t>matters.</w:t>
      </w:r>
    </w:p>
    <w:p w14:paraId="667ED4C8" w14:textId="77777777" w:rsidR="005B6A6F" w:rsidRPr="008520AB" w:rsidRDefault="005B6A6F" w:rsidP="005B6A6F">
      <w:pPr>
        <w:pStyle w:val="BodyText"/>
        <w:rPr>
          <w:bCs/>
          <w:sz w:val="24"/>
        </w:rPr>
      </w:pPr>
      <w:r w:rsidRPr="008520AB">
        <w:rPr>
          <w:bCs/>
          <w:sz w:val="24"/>
        </w:rPr>
        <w:t>• Intentional improper use or disclosure of confidential donor, client/customer,</w:t>
      </w:r>
    </w:p>
    <w:p w14:paraId="2AB5EAF4" w14:textId="77777777" w:rsidR="005B6A6F" w:rsidRPr="008520AB" w:rsidRDefault="005B6A6F" w:rsidP="005B6A6F">
      <w:pPr>
        <w:pStyle w:val="BodyText"/>
        <w:rPr>
          <w:bCs/>
          <w:sz w:val="24"/>
        </w:rPr>
      </w:pPr>
      <w:r w:rsidRPr="008520AB">
        <w:rPr>
          <w:bCs/>
          <w:sz w:val="24"/>
        </w:rPr>
        <w:t>employee or organization proprietary information.</w:t>
      </w:r>
    </w:p>
    <w:p w14:paraId="20035481" w14:textId="77777777" w:rsidR="005B6A6F" w:rsidRPr="008520AB" w:rsidRDefault="005B6A6F" w:rsidP="005B6A6F">
      <w:pPr>
        <w:pStyle w:val="BodyText"/>
        <w:rPr>
          <w:bCs/>
          <w:sz w:val="24"/>
        </w:rPr>
      </w:pPr>
      <w:r w:rsidRPr="008520AB">
        <w:rPr>
          <w:bCs/>
          <w:sz w:val="24"/>
        </w:rPr>
        <w:t>• Any other illegal or unethical activity.</w:t>
      </w:r>
    </w:p>
    <w:p w14:paraId="3ACDA5BE" w14:textId="77777777" w:rsidR="005B6A6F" w:rsidRPr="008520AB" w:rsidRDefault="005B6A6F" w:rsidP="005B6A6F">
      <w:pPr>
        <w:pStyle w:val="BodyText"/>
        <w:rPr>
          <w:bCs/>
          <w:sz w:val="24"/>
        </w:rPr>
      </w:pPr>
      <w:r w:rsidRPr="008520AB">
        <w:rPr>
          <w:bCs/>
          <w:sz w:val="24"/>
        </w:rPr>
        <w:t>The policy applies to fraud or suspected fraud by board members, employees,</w:t>
      </w:r>
    </w:p>
    <w:p w14:paraId="7E5C2B6F" w14:textId="77777777" w:rsidR="005B6A6F" w:rsidRPr="008520AB" w:rsidRDefault="005B6A6F" w:rsidP="005B6A6F">
      <w:pPr>
        <w:pStyle w:val="BodyText"/>
        <w:rPr>
          <w:bCs/>
          <w:sz w:val="24"/>
        </w:rPr>
      </w:pPr>
      <w:r w:rsidRPr="008520AB">
        <w:rPr>
          <w:bCs/>
          <w:sz w:val="24"/>
        </w:rPr>
        <w:t>volunteers, vendors, contractors, consultants and others doing business with the</w:t>
      </w:r>
    </w:p>
    <w:p w14:paraId="30FB311E" w14:textId="77777777" w:rsidR="005B6A6F" w:rsidRPr="008520AB" w:rsidRDefault="005B6A6F" w:rsidP="005B6A6F">
      <w:pPr>
        <w:pStyle w:val="BodyText"/>
        <w:rPr>
          <w:bCs/>
          <w:sz w:val="24"/>
        </w:rPr>
      </w:pPr>
      <w:r w:rsidRPr="008520AB">
        <w:rPr>
          <w:bCs/>
          <w:sz w:val="24"/>
        </w:rPr>
        <w:t>organization.</w:t>
      </w:r>
    </w:p>
    <w:p w14:paraId="2F98260A" w14:textId="77777777" w:rsidR="005B6A6F" w:rsidRPr="008520AB" w:rsidRDefault="005B6A6F" w:rsidP="005B6A6F">
      <w:pPr>
        <w:pStyle w:val="BodyText"/>
        <w:rPr>
          <w:bCs/>
          <w:sz w:val="24"/>
        </w:rPr>
      </w:pPr>
      <w:r w:rsidRPr="008520AB">
        <w:rPr>
          <w:bCs/>
          <w:sz w:val="24"/>
        </w:rPr>
        <w:t>GREDO Operations Manual – February 2018 – Antifraud Policy 4</w:t>
      </w:r>
    </w:p>
    <w:p w14:paraId="7AF814D0" w14:textId="77777777" w:rsidR="005B6A6F" w:rsidRPr="008520AB" w:rsidRDefault="005B6A6F" w:rsidP="005B6A6F">
      <w:pPr>
        <w:pStyle w:val="BodyText"/>
        <w:rPr>
          <w:bCs/>
          <w:sz w:val="24"/>
        </w:rPr>
      </w:pPr>
      <w:r w:rsidRPr="008520AB">
        <w:rPr>
          <w:bCs/>
          <w:sz w:val="24"/>
        </w:rPr>
        <w:t>Reporting Responsibilities and Safeguards</w:t>
      </w:r>
    </w:p>
    <w:p w14:paraId="1A435ED5" w14:textId="77777777" w:rsidR="005B6A6F" w:rsidRPr="008520AB" w:rsidRDefault="005B6A6F" w:rsidP="005B6A6F">
      <w:pPr>
        <w:pStyle w:val="BodyText"/>
        <w:rPr>
          <w:bCs/>
          <w:sz w:val="24"/>
        </w:rPr>
      </w:pPr>
      <w:r w:rsidRPr="008520AB">
        <w:rPr>
          <w:bCs/>
          <w:sz w:val="24"/>
        </w:rPr>
        <w:t>It is the responsibility of every director, employee or volunteer to report, preferably in</w:t>
      </w:r>
    </w:p>
    <w:p w14:paraId="2599E12E" w14:textId="77777777" w:rsidR="005B6A6F" w:rsidRPr="008520AB" w:rsidRDefault="005B6A6F" w:rsidP="005B6A6F">
      <w:pPr>
        <w:pStyle w:val="BodyText"/>
        <w:rPr>
          <w:bCs/>
          <w:sz w:val="24"/>
        </w:rPr>
      </w:pPr>
      <w:r w:rsidRPr="008520AB">
        <w:rPr>
          <w:bCs/>
          <w:sz w:val="24"/>
        </w:rPr>
        <w:t>writing, discovered or suspected unethical or fraudulent activity immediately to the</w:t>
      </w:r>
    </w:p>
    <w:p w14:paraId="1B606659" w14:textId="77777777" w:rsidR="005B6A6F" w:rsidRPr="008520AB" w:rsidRDefault="005B6A6F" w:rsidP="005B6A6F">
      <w:pPr>
        <w:pStyle w:val="BodyText"/>
        <w:rPr>
          <w:bCs/>
          <w:sz w:val="24"/>
        </w:rPr>
      </w:pPr>
      <w:r w:rsidRPr="008520AB">
        <w:rPr>
          <w:bCs/>
          <w:sz w:val="24"/>
        </w:rPr>
        <w:t>Executive Director and the Chairman of the Board.</w:t>
      </w:r>
    </w:p>
    <w:p w14:paraId="5C43267E" w14:textId="77777777" w:rsidR="005B6A6F" w:rsidRPr="008520AB" w:rsidRDefault="005B6A6F" w:rsidP="005B6A6F">
      <w:pPr>
        <w:pStyle w:val="BodyText"/>
        <w:rPr>
          <w:bCs/>
          <w:sz w:val="24"/>
        </w:rPr>
      </w:pPr>
      <w:r w:rsidRPr="008520AB">
        <w:rPr>
          <w:bCs/>
          <w:sz w:val="24"/>
        </w:rPr>
        <w:t>No reporting party who in good faith reports such a matter will suffer harassment,</w:t>
      </w:r>
    </w:p>
    <w:p w14:paraId="17289887" w14:textId="77777777" w:rsidR="005B6A6F" w:rsidRPr="008520AB" w:rsidRDefault="005B6A6F" w:rsidP="005B6A6F">
      <w:pPr>
        <w:pStyle w:val="BodyText"/>
        <w:rPr>
          <w:bCs/>
          <w:sz w:val="24"/>
        </w:rPr>
      </w:pPr>
      <w:r w:rsidRPr="008520AB">
        <w:rPr>
          <w:bCs/>
          <w:sz w:val="24"/>
        </w:rPr>
        <w:lastRenderedPageBreak/>
        <w:t>retaliation or other adverse consequences. Any director or employee who harasses or</w:t>
      </w:r>
    </w:p>
    <w:p w14:paraId="0B7023FA" w14:textId="77777777" w:rsidR="005B6A6F" w:rsidRPr="008520AB" w:rsidRDefault="005B6A6F" w:rsidP="005B6A6F">
      <w:pPr>
        <w:pStyle w:val="BodyText"/>
        <w:rPr>
          <w:bCs/>
          <w:sz w:val="24"/>
        </w:rPr>
      </w:pPr>
      <w:r w:rsidRPr="008520AB">
        <w:rPr>
          <w:bCs/>
          <w:sz w:val="24"/>
        </w:rPr>
        <w:t>retaliates against the party who reported such a matter in good faith is subject to</w:t>
      </w:r>
    </w:p>
    <w:p w14:paraId="6820D262" w14:textId="000D4C1F" w:rsidR="005B6A6F" w:rsidRPr="008520AB" w:rsidRDefault="005B6A6F" w:rsidP="005B6A6F">
      <w:pPr>
        <w:pStyle w:val="BodyText"/>
        <w:rPr>
          <w:bCs/>
          <w:sz w:val="24"/>
        </w:rPr>
      </w:pPr>
      <w:proofErr w:type="spellStart"/>
      <w:r w:rsidRPr="008520AB">
        <w:rPr>
          <w:bCs/>
          <w:sz w:val="24"/>
        </w:rPr>
        <w:t>di</w:t>
      </w:r>
      <w:r w:rsidR="001D1D9E" w:rsidRPr="008520AB">
        <w:rPr>
          <w:bCs/>
          <w:sz w:val="24"/>
        </w:rPr>
        <w:t>GREDO</w:t>
      </w:r>
      <w:r w:rsidRPr="008520AB">
        <w:rPr>
          <w:bCs/>
          <w:sz w:val="24"/>
        </w:rPr>
        <w:t>pline</w:t>
      </w:r>
      <w:proofErr w:type="spellEnd"/>
      <w:r w:rsidRPr="008520AB">
        <w:rPr>
          <w:bCs/>
          <w:sz w:val="24"/>
        </w:rPr>
        <w:t xml:space="preserve"> up to and including termination of employment. Additionally, no director,</w:t>
      </w:r>
    </w:p>
    <w:p w14:paraId="4E33EC04" w14:textId="77777777" w:rsidR="005B6A6F" w:rsidRPr="008520AB" w:rsidRDefault="005B6A6F" w:rsidP="005B6A6F">
      <w:pPr>
        <w:pStyle w:val="BodyText"/>
        <w:rPr>
          <w:bCs/>
          <w:sz w:val="24"/>
        </w:rPr>
      </w:pPr>
      <w:r w:rsidRPr="008520AB">
        <w:rPr>
          <w:bCs/>
          <w:sz w:val="24"/>
        </w:rPr>
        <w:t>employee or volunteer will be adversely affected because they refuse to carry out a</w:t>
      </w:r>
    </w:p>
    <w:p w14:paraId="38F23D4E" w14:textId="77777777" w:rsidR="005B6A6F" w:rsidRPr="008520AB" w:rsidRDefault="005B6A6F" w:rsidP="005B6A6F">
      <w:pPr>
        <w:pStyle w:val="BodyText"/>
        <w:rPr>
          <w:bCs/>
          <w:sz w:val="24"/>
        </w:rPr>
      </w:pPr>
      <w:r w:rsidRPr="008520AB">
        <w:rPr>
          <w:bCs/>
          <w:sz w:val="24"/>
        </w:rPr>
        <w:t>directive which constitutes fraud or is a violation of state or federal law.</w:t>
      </w:r>
    </w:p>
    <w:p w14:paraId="4026A9BC" w14:textId="77777777" w:rsidR="005B6A6F" w:rsidRPr="008520AB" w:rsidRDefault="005B6A6F" w:rsidP="005B6A6F">
      <w:pPr>
        <w:pStyle w:val="BodyText"/>
        <w:rPr>
          <w:bCs/>
          <w:sz w:val="24"/>
        </w:rPr>
      </w:pPr>
      <w:r w:rsidRPr="008520AB">
        <w:rPr>
          <w:bCs/>
          <w:sz w:val="24"/>
        </w:rPr>
        <w:t>Any allegation that proves to have been made maliciously or knowingly to be false will</w:t>
      </w:r>
    </w:p>
    <w:p w14:paraId="264A6751" w14:textId="1232926D" w:rsidR="005B6A6F" w:rsidRPr="008520AB" w:rsidRDefault="005B6A6F" w:rsidP="005B6A6F">
      <w:pPr>
        <w:pStyle w:val="BodyText"/>
        <w:rPr>
          <w:bCs/>
          <w:sz w:val="24"/>
        </w:rPr>
      </w:pPr>
      <w:r w:rsidRPr="008520AB">
        <w:rPr>
          <w:bCs/>
          <w:sz w:val="24"/>
        </w:rPr>
        <w:t xml:space="preserve">be viewed as a serious </w:t>
      </w:r>
      <w:proofErr w:type="spellStart"/>
      <w:r w:rsidRPr="008520AB">
        <w:rPr>
          <w:bCs/>
          <w:sz w:val="24"/>
        </w:rPr>
        <w:t>di</w:t>
      </w:r>
      <w:r w:rsidR="001D1D9E" w:rsidRPr="008520AB">
        <w:rPr>
          <w:bCs/>
          <w:sz w:val="24"/>
        </w:rPr>
        <w:t>GREDO</w:t>
      </w:r>
      <w:r w:rsidRPr="008520AB">
        <w:rPr>
          <w:bCs/>
          <w:sz w:val="24"/>
        </w:rPr>
        <w:t>plinary</w:t>
      </w:r>
      <w:proofErr w:type="spellEnd"/>
      <w:r w:rsidRPr="008520AB">
        <w:rPr>
          <w:bCs/>
          <w:sz w:val="24"/>
        </w:rPr>
        <w:t xml:space="preserve"> offense.</w:t>
      </w:r>
    </w:p>
    <w:p w14:paraId="0F6A55FC" w14:textId="77777777" w:rsidR="005B6A6F" w:rsidRPr="008520AB" w:rsidRDefault="005B6A6F" w:rsidP="005B6A6F">
      <w:pPr>
        <w:pStyle w:val="BodyText"/>
        <w:rPr>
          <w:bCs/>
          <w:sz w:val="24"/>
        </w:rPr>
      </w:pPr>
      <w:r w:rsidRPr="008520AB">
        <w:rPr>
          <w:bCs/>
          <w:sz w:val="24"/>
        </w:rPr>
        <w:t>Confidentiality</w:t>
      </w:r>
    </w:p>
    <w:p w14:paraId="7D7169ED" w14:textId="77777777" w:rsidR="005B6A6F" w:rsidRPr="008520AB" w:rsidRDefault="005B6A6F" w:rsidP="005B6A6F">
      <w:pPr>
        <w:pStyle w:val="BodyText"/>
        <w:rPr>
          <w:bCs/>
          <w:sz w:val="24"/>
        </w:rPr>
      </w:pPr>
      <w:r w:rsidRPr="008520AB">
        <w:rPr>
          <w:bCs/>
          <w:sz w:val="24"/>
        </w:rPr>
        <w:t>Discovered or suspected matters can be reported anonymously or on a confidential basis.</w:t>
      </w:r>
    </w:p>
    <w:p w14:paraId="02F9B0F2" w14:textId="77777777" w:rsidR="005B6A6F" w:rsidRPr="008520AB" w:rsidRDefault="005B6A6F" w:rsidP="005B6A6F">
      <w:pPr>
        <w:pStyle w:val="BodyText"/>
        <w:rPr>
          <w:bCs/>
          <w:sz w:val="24"/>
        </w:rPr>
      </w:pPr>
      <w:r w:rsidRPr="008520AB">
        <w:rPr>
          <w:bCs/>
          <w:sz w:val="24"/>
        </w:rPr>
        <w:t>Anonymous allegations will be investigated, but consideration will be given to</w:t>
      </w:r>
    </w:p>
    <w:p w14:paraId="4005F387" w14:textId="77777777" w:rsidR="005B6A6F" w:rsidRPr="008520AB" w:rsidRDefault="005B6A6F" w:rsidP="005B6A6F">
      <w:pPr>
        <w:pStyle w:val="BodyText"/>
        <w:rPr>
          <w:bCs/>
          <w:sz w:val="24"/>
        </w:rPr>
      </w:pPr>
      <w:r w:rsidRPr="008520AB">
        <w:rPr>
          <w:bCs/>
          <w:sz w:val="24"/>
        </w:rPr>
        <w:t>seriousness of the issue, its credibility and the likelihood of confirming the allegation</w:t>
      </w:r>
    </w:p>
    <w:p w14:paraId="3F5C640D" w14:textId="77777777" w:rsidR="005B6A6F" w:rsidRPr="008520AB" w:rsidRDefault="005B6A6F" w:rsidP="005B6A6F">
      <w:pPr>
        <w:pStyle w:val="BodyText"/>
        <w:rPr>
          <w:bCs/>
          <w:sz w:val="24"/>
        </w:rPr>
      </w:pPr>
      <w:r w:rsidRPr="008520AB">
        <w:rPr>
          <w:bCs/>
          <w:sz w:val="24"/>
        </w:rPr>
        <w:t>from other reliable sources. In the case of allegations made on a confidential basis, every</w:t>
      </w:r>
    </w:p>
    <w:p w14:paraId="567727AE" w14:textId="77777777" w:rsidR="005B6A6F" w:rsidRPr="008520AB" w:rsidRDefault="005B6A6F" w:rsidP="005B6A6F">
      <w:pPr>
        <w:pStyle w:val="BodyText"/>
        <w:rPr>
          <w:bCs/>
          <w:sz w:val="24"/>
        </w:rPr>
      </w:pPr>
      <w:r w:rsidRPr="008520AB">
        <w:rPr>
          <w:bCs/>
          <w:sz w:val="24"/>
        </w:rPr>
        <w:t>effort will be made to keep the identity of the reporting party secret, consistent with the</w:t>
      </w:r>
    </w:p>
    <w:p w14:paraId="343A19B3" w14:textId="77777777" w:rsidR="005B6A6F" w:rsidRPr="008520AB" w:rsidRDefault="005B6A6F" w:rsidP="005B6A6F">
      <w:pPr>
        <w:pStyle w:val="BodyText"/>
        <w:rPr>
          <w:bCs/>
          <w:sz w:val="24"/>
        </w:rPr>
      </w:pPr>
      <w:r w:rsidRPr="008520AB">
        <w:rPr>
          <w:bCs/>
          <w:sz w:val="24"/>
        </w:rPr>
        <w:t>need to conduct an adequate and fair investigation.</w:t>
      </w:r>
    </w:p>
    <w:p w14:paraId="33F8B98D" w14:textId="77777777" w:rsidR="005B6A6F" w:rsidRPr="008520AB" w:rsidRDefault="005B6A6F" w:rsidP="005B6A6F">
      <w:pPr>
        <w:pStyle w:val="BodyText"/>
        <w:rPr>
          <w:bCs/>
          <w:sz w:val="24"/>
        </w:rPr>
      </w:pPr>
      <w:r w:rsidRPr="008520AB">
        <w:rPr>
          <w:bCs/>
          <w:sz w:val="24"/>
        </w:rPr>
        <w:t>Allegations will not be discussed with anyone other than those who have a legitimate</w:t>
      </w:r>
    </w:p>
    <w:p w14:paraId="67F321AC" w14:textId="77777777" w:rsidR="005B6A6F" w:rsidRPr="008520AB" w:rsidRDefault="005B6A6F" w:rsidP="005B6A6F">
      <w:pPr>
        <w:pStyle w:val="BodyText"/>
        <w:rPr>
          <w:bCs/>
          <w:sz w:val="24"/>
        </w:rPr>
      </w:pPr>
      <w:r w:rsidRPr="008520AB">
        <w:rPr>
          <w:bCs/>
          <w:sz w:val="24"/>
        </w:rPr>
        <w:t>need to know. It is important to protect the rights of the persons accused, to avoid</w:t>
      </w:r>
    </w:p>
    <w:p w14:paraId="755FC050" w14:textId="77777777" w:rsidR="005B6A6F" w:rsidRPr="008520AB" w:rsidRDefault="005B6A6F" w:rsidP="005B6A6F">
      <w:pPr>
        <w:pStyle w:val="BodyText"/>
        <w:rPr>
          <w:bCs/>
          <w:sz w:val="24"/>
        </w:rPr>
      </w:pPr>
      <w:r w:rsidRPr="008520AB">
        <w:rPr>
          <w:bCs/>
          <w:sz w:val="24"/>
        </w:rPr>
        <w:t>damaging their reputation should they be found innocent and to protect the organization</w:t>
      </w:r>
    </w:p>
    <w:p w14:paraId="7561AE6D" w14:textId="77777777" w:rsidR="005B6A6F" w:rsidRPr="008520AB" w:rsidRDefault="005B6A6F" w:rsidP="005B6A6F">
      <w:pPr>
        <w:pStyle w:val="BodyText"/>
        <w:rPr>
          <w:bCs/>
          <w:sz w:val="24"/>
        </w:rPr>
      </w:pPr>
      <w:r w:rsidRPr="008520AB">
        <w:rPr>
          <w:bCs/>
          <w:sz w:val="24"/>
        </w:rPr>
        <w:t>from potential liability.</w:t>
      </w:r>
    </w:p>
    <w:p w14:paraId="3F6D850F" w14:textId="77777777" w:rsidR="005B6A6F" w:rsidRPr="008520AB" w:rsidRDefault="005B6A6F" w:rsidP="005B6A6F">
      <w:pPr>
        <w:pStyle w:val="BodyText"/>
        <w:rPr>
          <w:bCs/>
          <w:sz w:val="24"/>
        </w:rPr>
      </w:pPr>
      <w:r w:rsidRPr="008520AB">
        <w:rPr>
          <w:bCs/>
          <w:sz w:val="24"/>
        </w:rPr>
        <w:t>Investigation Procedures</w:t>
      </w:r>
    </w:p>
    <w:p w14:paraId="679654DB" w14:textId="77777777" w:rsidR="005B6A6F" w:rsidRPr="008520AB" w:rsidRDefault="005B6A6F" w:rsidP="005B6A6F">
      <w:pPr>
        <w:pStyle w:val="BodyText"/>
        <w:rPr>
          <w:bCs/>
          <w:sz w:val="24"/>
        </w:rPr>
      </w:pPr>
      <w:r w:rsidRPr="008520AB">
        <w:rPr>
          <w:bCs/>
          <w:sz w:val="24"/>
        </w:rPr>
        <w:t>The Executive Director, Chairman of the Board or their delegate will investigate all</w:t>
      </w:r>
    </w:p>
    <w:p w14:paraId="0D424F8C" w14:textId="77777777" w:rsidR="005B6A6F" w:rsidRPr="008520AB" w:rsidRDefault="005B6A6F" w:rsidP="005B6A6F">
      <w:pPr>
        <w:pStyle w:val="BodyText"/>
        <w:rPr>
          <w:bCs/>
          <w:sz w:val="24"/>
        </w:rPr>
      </w:pPr>
      <w:r w:rsidRPr="008520AB">
        <w:rPr>
          <w:bCs/>
          <w:sz w:val="24"/>
        </w:rPr>
        <w:t>allegations on a timely basis. The investigation may include but is not limited to</w:t>
      </w:r>
    </w:p>
    <w:p w14:paraId="43F2563F" w14:textId="77777777" w:rsidR="005B6A6F" w:rsidRPr="008520AB" w:rsidRDefault="005B6A6F" w:rsidP="005B6A6F">
      <w:pPr>
        <w:pStyle w:val="BodyText"/>
        <w:rPr>
          <w:bCs/>
          <w:sz w:val="24"/>
        </w:rPr>
      </w:pPr>
      <w:r w:rsidRPr="008520AB">
        <w:rPr>
          <w:bCs/>
          <w:sz w:val="24"/>
        </w:rPr>
        <w:t>examining, copying and/or removing all or a portion of the contents of files, desks,</w:t>
      </w:r>
    </w:p>
    <w:p w14:paraId="42E3850E" w14:textId="77777777" w:rsidR="005B6A6F" w:rsidRPr="008520AB" w:rsidRDefault="005B6A6F" w:rsidP="005B6A6F">
      <w:pPr>
        <w:pStyle w:val="BodyText"/>
        <w:rPr>
          <w:bCs/>
          <w:sz w:val="24"/>
        </w:rPr>
      </w:pPr>
      <w:r w:rsidRPr="008520AB">
        <w:rPr>
          <w:bCs/>
          <w:sz w:val="24"/>
        </w:rPr>
        <w:t>cabinets and other facilities of the organization without prior knowledge or consent of any</w:t>
      </w:r>
    </w:p>
    <w:p w14:paraId="2D743F95" w14:textId="77777777" w:rsidR="005B6A6F" w:rsidRPr="008520AB" w:rsidRDefault="005B6A6F" w:rsidP="005B6A6F">
      <w:pPr>
        <w:pStyle w:val="BodyText"/>
        <w:rPr>
          <w:bCs/>
          <w:sz w:val="24"/>
        </w:rPr>
      </w:pPr>
      <w:r w:rsidRPr="008520AB">
        <w:rPr>
          <w:bCs/>
          <w:sz w:val="24"/>
        </w:rPr>
        <w:t>individual who may use or have custody of such items or facilities when it is within the</w:t>
      </w:r>
    </w:p>
    <w:p w14:paraId="5FB7F445" w14:textId="77777777" w:rsidR="005B6A6F" w:rsidRPr="008520AB" w:rsidRDefault="005B6A6F" w:rsidP="005B6A6F">
      <w:pPr>
        <w:pStyle w:val="BodyText"/>
        <w:rPr>
          <w:bCs/>
          <w:sz w:val="24"/>
        </w:rPr>
      </w:pPr>
      <w:r w:rsidRPr="008520AB">
        <w:rPr>
          <w:bCs/>
          <w:sz w:val="24"/>
        </w:rPr>
        <w:t>scope of the investigation.</w:t>
      </w:r>
    </w:p>
    <w:p w14:paraId="2F22DD4C" w14:textId="77777777" w:rsidR="005B6A6F" w:rsidRPr="008520AB" w:rsidRDefault="005B6A6F" w:rsidP="005B6A6F">
      <w:pPr>
        <w:pStyle w:val="BodyText"/>
        <w:rPr>
          <w:bCs/>
          <w:sz w:val="24"/>
        </w:rPr>
      </w:pPr>
      <w:r w:rsidRPr="008520AB">
        <w:rPr>
          <w:bCs/>
          <w:sz w:val="24"/>
        </w:rPr>
        <w:t>The reporting party must not attempt to personally conduct investigations, interviews or</w:t>
      </w:r>
    </w:p>
    <w:p w14:paraId="67908B77" w14:textId="77777777" w:rsidR="005B6A6F" w:rsidRPr="008520AB" w:rsidRDefault="005B6A6F" w:rsidP="005B6A6F">
      <w:pPr>
        <w:pStyle w:val="BodyText"/>
        <w:rPr>
          <w:bCs/>
          <w:sz w:val="24"/>
        </w:rPr>
      </w:pPr>
      <w:r w:rsidRPr="008520AB">
        <w:rPr>
          <w:bCs/>
          <w:sz w:val="24"/>
        </w:rPr>
        <w:t>interrogations related to the alleged fraudulent activity.</w:t>
      </w:r>
    </w:p>
    <w:p w14:paraId="2F4352C9" w14:textId="77777777" w:rsidR="005B6A6F" w:rsidRPr="008520AB" w:rsidRDefault="005B6A6F" w:rsidP="005B6A6F">
      <w:pPr>
        <w:pStyle w:val="BodyText"/>
        <w:rPr>
          <w:bCs/>
          <w:sz w:val="24"/>
        </w:rPr>
      </w:pPr>
      <w:r w:rsidRPr="008520AB">
        <w:rPr>
          <w:bCs/>
          <w:sz w:val="24"/>
        </w:rPr>
        <w:t>Resolution Procedures</w:t>
      </w:r>
    </w:p>
    <w:p w14:paraId="44CBBAD7" w14:textId="77777777" w:rsidR="005B6A6F" w:rsidRPr="008520AB" w:rsidRDefault="005B6A6F" w:rsidP="005B6A6F">
      <w:pPr>
        <w:pStyle w:val="BodyText"/>
        <w:rPr>
          <w:bCs/>
          <w:sz w:val="24"/>
        </w:rPr>
      </w:pPr>
      <w:r w:rsidRPr="008520AB">
        <w:rPr>
          <w:bCs/>
          <w:sz w:val="24"/>
        </w:rPr>
        <w:t>The results of the investigation will be reported to the Board of Directors. Actions taken</w:t>
      </w:r>
    </w:p>
    <w:p w14:paraId="56CBB16E" w14:textId="77777777" w:rsidR="005B6A6F" w:rsidRPr="008520AB" w:rsidRDefault="005B6A6F" w:rsidP="005B6A6F">
      <w:pPr>
        <w:pStyle w:val="BodyText"/>
        <w:rPr>
          <w:bCs/>
          <w:sz w:val="24"/>
        </w:rPr>
      </w:pPr>
      <w:r w:rsidRPr="008520AB">
        <w:rPr>
          <w:bCs/>
          <w:sz w:val="24"/>
        </w:rPr>
        <w:t>against the perpetrator of alleged fraud will be determined by the Board in consultation</w:t>
      </w:r>
    </w:p>
    <w:p w14:paraId="5F62B54E" w14:textId="77777777" w:rsidR="005B6A6F" w:rsidRPr="008520AB" w:rsidRDefault="005B6A6F" w:rsidP="005B6A6F">
      <w:pPr>
        <w:pStyle w:val="BodyText"/>
        <w:rPr>
          <w:bCs/>
          <w:sz w:val="24"/>
        </w:rPr>
      </w:pPr>
      <w:r w:rsidRPr="008520AB">
        <w:rPr>
          <w:bCs/>
          <w:sz w:val="24"/>
        </w:rPr>
        <w:t>with legal counsel</w:t>
      </w:r>
    </w:p>
    <w:p w14:paraId="68D26433" w14:textId="77777777" w:rsidR="005B6A6F" w:rsidRPr="008520AB" w:rsidRDefault="005B6A6F" w:rsidP="005B6A6F">
      <w:pPr>
        <w:pStyle w:val="BodyText"/>
        <w:rPr>
          <w:i/>
          <w:sz w:val="24"/>
        </w:rPr>
      </w:pPr>
    </w:p>
    <w:p w14:paraId="6A5AE3D3" w14:textId="77777777" w:rsidR="005B6A6F" w:rsidRPr="008520AB" w:rsidRDefault="005B6A6F" w:rsidP="005B6A6F">
      <w:pPr>
        <w:pStyle w:val="BodyText"/>
        <w:spacing w:before="2"/>
        <w:rPr>
          <w:i/>
        </w:rPr>
      </w:pPr>
    </w:p>
    <w:p w14:paraId="3BE2F3B0" w14:textId="77777777" w:rsidR="005B6A6F" w:rsidRPr="008520AB" w:rsidRDefault="005B6A6F" w:rsidP="005B6A6F">
      <w:pPr>
        <w:pStyle w:val="Heading1"/>
        <w:spacing w:before="1"/>
        <w:ind w:left="1179" w:right="1359" w:firstLine="0"/>
        <w:jc w:val="center"/>
      </w:pPr>
      <w:r w:rsidRPr="008520AB">
        <w:t>IV: CODE OF CONDUCT FOR IAPG AGENCIES AND SUPPLIERS</w:t>
      </w:r>
    </w:p>
    <w:p w14:paraId="0CAB7F35" w14:textId="77777777" w:rsidR="005B6A6F" w:rsidRPr="008520AB" w:rsidRDefault="005B6A6F" w:rsidP="005B6A6F">
      <w:pPr>
        <w:pStyle w:val="BodyText"/>
        <w:spacing w:before="1"/>
        <w:rPr>
          <w:b/>
          <w:sz w:val="24"/>
        </w:rPr>
      </w:pPr>
      <w:r w:rsidRPr="008520AB">
        <w:rPr>
          <w:noProof/>
          <w:lang w:val="en-US" w:eastAsia="en-US"/>
        </w:rPr>
        <w:drawing>
          <wp:anchor distT="0" distB="0" distL="0" distR="0" simplePos="0" relativeHeight="251659264" behindDoc="0" locked="0" layoutInCell="1" allowOverlap="1" wp14:anchorId="48DF3A00" wp14:editId="36C0EB3E">
            <wp:simplePos x="0" y="0"/>
            <wp:positionH relativeFrom="page">
              <wp:posOffset>3381932</wp:posOffset>
            </wp:positionH>
            <wp:positionV relativeFrom="paragraph">
              <wp:posOffset>202487</wp:posOffset>
            </wp:positionV>
            <wp:extent cx="797594" cy="352234"/>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8" cstate="print"/>
                    <a:stretch>
                      <a:fillRect/>
                    </a:stretch>
                  </pic:blipFill>
                  <pic:spPr>
                    <a:xfrm>
                      <a:off x="0" y="0"/>
                      <a:ext cx="797594" cy="352234"/>
                    </a:xfrm>
                    <a:prstGeom prst="rect">
                      <a:avLst/>
                    </a:prstGeom>
                  </pic:spPr>
                </pic:pic>
              </a:graphicData>
            </a:graphic>
          </wp:anchor>
        </w:drawing>
      </w:r>
    </w:p>
    <w:p w14:paraId="2A3BC6AF" w14:textId="77777777" w:rsidR="005B6A6F" w:rsidRPr="008520AB" w:rsidRDefault="005B6A6F" w:rsidP="005B6A6F">
      <w:pPr>
        <w:pStyle w:val="BodyText"/>
        <w:spacing w:before="3"/>
        <w:rPr>
          <w:b/>
          <w:sz w:val="25"/>
        </w:rPr>
      </w:pPr>
    </w:p>
    <w:p w14:paraId="5241E46A" w14:textId="77777777" w:rsidR="005B6A6F" w:rsidRPr="008520AB" w:rsidRDefault="005B6A6F" w:rsidP="005B6A6F">
      <w:pPr>
        <w:pStyle w:val="BodyText"/>
        <w:ind w:left="678" w:right="856"/>
      </w:pPr>
      <w:r w:rsidRPr="008520AB">
        <w:t xml:space="preserve">Suppliers and manufacturers to </w:t>
      </w:r>
      <w:proofErr w:type="spellStart"/>
      <w:proofErr w:type="gramStart"/>
      <w:r w:rsidRPr="008520AB">
        <w:t>Non Governmental</w:t>
      </w:r>
      <w:proofErr w:type="spellEnd"/>
      <w:proofErr w:type="gramEnd"/>
      <w:r w:rsidRPr="008520AB">
        <w:t xml:space="preserve"> Organisations (NGO’s) should be aware of the Code of Conduct initiatives that the Inter-Agency Procurement Group (IAPG) supports. This information is to advise you, our suppliers, of the Corporate Social Responsibility (CSR) element in our supplier relationships.</w:t>
      </w:r>
    </w:p>
    <w:p w14:paraId="44E4A33B" w14:textId="77777777" w:rsidR="005B6A6F" w:rsidRPr="008520AB" w:rsidRDefault="005B6A6F" w:rsidP="005B6A6F">
      <w:pPr>
        <w:pStyle w:val="BodyText"/>
      </w:pPr>
    </w:p>
    <w:p w14:paraId="1256D76B"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40" w:lineRule="auto"/>
        <w:ind w:right="859"/>
        <w:contextualSpacing w:val="0"/>
        <w:jc w:val="left"/>
        <w:rPr>
          <w:rFonts w:ascii="Symbol" w:hAnsi="Symbol"/>
        </w:rPr>
      </w:pPr>
      <w:r w:rsidRPr="008520AB">
        <w:t>Goods and services purchased are produced and developed under conditions that do not involve the abuse or exploitation of any</w:t>
      </w:r>
      <w:r w:rsidRPr="008520AB">
        <w:rPr>
          <w:spacing w:val="-5"/>
        </w:rPr>
        <w:t xml:space="preserve"> </w:t>
      </w:r>
      <w:r w:rsidRPr="008520AB">
        <w:t>persons.</w:t>
      </w:r>
    </w:p>
    <w:p w14:paraId="2892D434"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Goods produced and delivered by organisations subscribe to no exploitation of</w:t>
      </w:r>
      <w:r w:rsidRPr="008520AB">
        <w:rPr>
          <w:spacing w:val="-9"/>
        </w:rPr>
        <w:t xml:space="preserve"> </w:t>
      </w:r>
      <w:r w:rsidRPr="008520AB">
        <w:t>children.</w:t>
      </w:r>
    </w:p>
    <w:p w14:paraId="23E38870"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40" w:lineRule="auto"/>
        <w:ind w:hanging="361"/>
        <w:contextualSpacing w:val="0"/>
        <w:jc w:val="left"/>
        <w:rPr>
          <w:rFonts w:ascii="Symbol" w:hAnsi="Symbol"/>
        </w:rPr>
      </w:pPr>
      <w:r w:rsidRPr="008520AB">
        <w:t>Goods produced and manufactured have the least impact on the</w:t>
      </w:r>
      <w:r w:rsidRPr="008520AB">
        <w:rPr>
          <w:spacing w:val="-9"/>
        </w:rPr>
        <w:t xml:space="preserve"> </w:t>
      </w:r>
      <w:r w:rsidRPr="008520AB">
        <w:t>environment.</w:t>
      </w:r>
    </w:p>
    <w:p w14:paraId="6AF5F758" w14:textId="77777777" w:rsidR="005B6A6F" w:rsidRPr="008520AB" w:rsidRDefault="005B6A6F" w:rsidP="005B6A6F">
      <w:pPr>
        <w:pStyle w:val="BodyText"/>
        <w:spacing w:before="11"/>
        <w:rPr>
          <w:sz w:val="21"/>
        </w:rPr>
      </w:pPr>
    </w:p>
    <w:p w14:paraId="791ECFD2" w14:textId="77777777" w:rsidR="005B6A6F" w:rsidRPr="008520AB" w:rsidRDefault="005B6A6F" w:rsidP="005B6A6F">
      <w:pPr>
        <w:pStyle w:val="Heading1"/>
        <w:ind w:left="678" w:firstLine="0"/>
      </w:pPr>
      <w:r w:rsidRPr="008520AB">
        <w:t>Code of Conduct for Suppliers</w:t>
      </w:r>
    </w:p>
    <w:p w14:paraId="2E179803" w14:textId="77777777" w:rsidR="005B6A6F" w:rsidRPr="008520AB" w:rsidRDefault="005B6A6F" w:rsidP="005B6A6F">
      <w:pPr>
        <w:pStyle w:val="BodyText"/>
        <w:rPr>
          <w:b/>
        </w:rPr>
      </w:pPr>
    </w:p>
    <w:p w14:paraId="5A2F7425" w14:textId="77777777" w:rsidR="005B6A6F" w:rsidRPr="008520AB" w:rsidRDefault="005B6A6F" w:rsidP="005B6A6F">
      <w:pPr>
        <w:pStyle w:val="BodyText"/>
        <w:ind w:left="678"/>
      </w:pPr>
      <w:r w:rsidRPr="008520AB">
        <w:t>Goods and services are produced and delivered under conditions where:</w:t>
      </w:r>
    </w:p>
    <w:p w14:paraId="69878D19"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Employment is freely</w:t>
      </w:r>
      <w:r w:rsidRPr="008520AB">
        <w:rPr>
          <w:spacing w:val="-1"/>
        </w:rPr>
        <w:t xml:space="preserve"> </w:t>
      </w:r>
      <w:r w:rsidRPr="008520AB">
        <w:t>chosen.</w:t>
      </w:r>
    </w:p>
    <w:p w14:paraId="103CFA3C"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The rights of staff to freedom of association and collective bargaining are</w:t>
      </w:r>
      <w:r w:rsidRPr="008520AB">
        <w:rPr>
          <w:spacing w:val="-8"/>
        </w:rPr>
        <w:t xml:space="preserve"> </w:t>
      </w:r>
      <w:r w:rsidRPr="008520AB">
        <w:t>respected.</w:t>
      </w:r>
    </w:p>
    <w:p w14:paraId="0E5896D5"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72" w:lineRule="exact"/>
        <w:ind w:hanging="361"/>
        <w:contextualSpacing w:val="0"/>
        <w:jc w:val="left"/>
        <w:rPr>
          <w:rFonts w:ascii="Symbol" w:hAnsi="Symbol"/>
        </w:rPr>
      </w:pPr>
      <w:r w:rsidRPr="008520AB">
        <w:t>Living wages are</w:t>
      </w:r>
      <w:r w:rsidRPr="008520AB">
        <w:rPr>
          <w:spacing w:val="-3"/>
        </w:rPr>
        <w:t xml:space="preserve"> </w:t>
      </w:r>
      <w:r w:rsidRPr="008520AB">
        <w:t>paid.</w:t>
      </w:r>
    </w:p>
    <w:p w14:paraId="779F2458"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There is no exploitation of</w:t>
      </w:r>
      <w:r w:rsidRPr="008520AB">
        <w:rPr>
          <w:spacing w:val="-5"/>
        </w:rPr>
        <w:t xml:space="preserve"> </w:t>
      </w:r>
      <w:r w:rsidRPr="008520AB">
        <w:t>children.</w:t>
      </w:r>
    </w:p>
    <w:p w14:paraId="2F42424D"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72" w:lineRule="exact"/>
        <w:ind w:hanging="361"/>
        <w:contextualSpacing w:val="0"/>
        <w:jc w:val="left"/>
        <w:rPr>
          <w:rFonts w:ascii="Symbol" w:hAnsi="Symbol"/>
        </w:rPr>
      </w:pPr>
      <w:r w:rsidRPr="008520AB">
        <w:t>Working conditions are safe and</w:t>
      </w:r>
      <w:r w:rsidRPr="008520AB">
        <w:rPr>
          <w:spacing w:val="-2"/>
        </w:rPr>
        <w:t xml:space="preserve"> </w:t>
      </w:r>
      <w:r w:rsidRPr="008520AB">
        <w:t>hygienic.</w:t>
      </w:r>
    </w:p>
    <w:p w14:paraId="1BF6410B"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Working hours are not</w:t>
      </w:r>
      <w:r w:rsidRPr="008520AB">
        <w:rPr>
          <w:spacing w:val="-4"/>
        </w:rPr>
        <w:t xml:space="preserve"> </w:t>
      </w:r>
      <w:r w:rsidRPr="008520AB">
        <w:t>excessive.</w:t>
      </w:r>
    </w:p>
    <w:p w14:paraId="5129F7E5"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40" w:lineRule="auto"/>
        <w:ind w:hanging="361"/>
        <w:contextualSpacing w:val="0"/>
        <w:jc w:val="left"/>
        <w:rPr>
          <w:rFonts w:ascii="Symbol" w:hAnsi="Symbol"/>
        </w:rPr>
      </w:pPr>
      <w:r w:rsidRPr="008520AB">
        <w:t>No discrimination is</w:t>
      </w:r>
      <w:r w:rsidRPr="008520AB">
        <w:rPr>
          <w:spacing w:val="-2"/>
        </w:rPr>
        <w:t xml:space="preserve"> </w:t>
      </w:r>
      <w:r w:rsidRPr="008520AB">
        <w:t>practised.</w:t>
      </w:r>
    </w:p>
    <w:p w14:paraId="5217EF2C"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72" w:lineRule="exact"/>
        <w:ind w:hanging="361"/>
        <w:contextualSpacing w:val="0"/>
        <w:jc w:val="left"/>
        <w:rPr>
          <w:rFonts w:ascii="Symbol" w:hAnsi="Symbol"/>
        </w:rPr>
      </w:pPr>
      <w:r w:rsidRPr="008520AB">
        <w:t>Regular employment is</w:t>
      </w:r>
      <w:r w:rsidRPr="008520AB">
        <w:rPr>
          <w:spacing w:val="-2"/>
        </w:rPr>
        <w:t xml:space="preserve"> </w:t>
      </w:r>
      <w:r w:rsidRPr="008520AB">
        <w:t>provided.</w:t>
      </w:r>
    </w:p>
    <w:p w14:paraId="7B3F42CC"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No harsh or inhumane treatment of staff is</w:t>
      </w:r>
      <w:r w:rsidRPr="008520AB">
        <w:rPr>
          <w:spacing w:val="-6"/>
        </w:rPr>
        <w:t xml:space="preserve"> </w:t>
      </w:r>
      <w:r w:rsidRPr="008520AB">
        <w:t>allowed.</w:t>
      </w:r>
    </w:p>
    <w:p w14:paraId="44F287D1" w14:textId="77777777" w:rsidR="005B6A6F" w:rsidRPr="008520AB" w:rsidRDefault="005B6A6F" w:rsidP="005B6A6F">
      <w:pPr>
        <w:spacing w:line="272" w:lineRule="exact"/>
        <w:rPr>
          <w:rFonts w:ascii="Symbol" w:hAnsi="Symbol"/>
        </w:rPr>
        <w:sectPr w:rsidR="005B6A6F" w:rsidRPr="008520AB" w:rsidSect="000A3D00">
          <w:pgSz w:w="11910" w:h="16840"/>
          <w:pgMar w:top="1500" w:right="560" w:bottom="1480" w:left="740" w:header="708" w:footer="1211" w:gutter="0"/>
          <w:cols w:space="720"/>
          <w:docGrid w:linePitch="299"/>
        </w:sectPr>
      </w:pPr>
    </w:p>
    <w:p w14:paraId="27513292" w14:textId="77777777" w:rsidR="005B6A6F" w:rsidRPr="008520AB" w:rsidRDefault="005B6A6F" w:rsidP="005B6A6F">
      <w:pPr>
        <w:pStyle w:val="BodyText"/>
        <w:spacing w:before="2"/>
        <w:rPr>
          <w:sz w:val="21"/>
        </w:rPr>
      </w:pPr>
    </w:p>
    <w:p w14:paraId="710DD61D" w14:textId="77777777" w:rsidR="005B6A6F" w:rsidRPr="008520AB" w:rsidRDefault="005B6A6F" w:rsidP="005B6A6F">
      <w:pPr>
        <w:pStyle w:val="Heading1"/>
        <w:spacing w:before="100"/>
        <w:ind w:left="678" w:firstLine="0"/>
      </w:pPr>
      <w:r w:rsidRPr="008520AB">
        <w:t>Environmental Standards</w:t>
      </w:r>
    </w:p>
    <w:p w14:paraId="3ADC16E3" w14:textId="77777777" w:rsidR="005B6A6F" w:rsidRPr="008520AB" w:rsidRDefault="005B6A6F" w:rsidP="005B6A6F">
      <w:pPr>
        <w:pStyle w:val="BodyText"/>
        <w:spacing w:before="11"/>
        <w:rPr>
          <w:b/>
          <w:sz w:val="21"/>
        </w:rPr>
      </w:pPr>
    </w:p>
    <w:p w14:paraId="2866E226" w14:textId="77777777" w:rsidR="005B6A6F" w:rsidRPr="008520AB" w:rsidRDefault="005B6A6F" w:rsidP="005B6A6F">
      <w:pPr>
        <w:pStyle w:val="BodyText"/>
        <w:ind w:left="678" w:right="786"/>
      </w:pPr>
      <w:r w:rsidRPr="008520AB">
        <w:t>Suppliers should as a minimum comply with all statutory and other legal requirements relating to environmental impacts of their business. Areas to be considered are:</w:t>
      </w:r>
    </w:p>
    <w:p w14:paraId="0DFEA3EC"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40" w:lineRule="auto"/>
        <w:ind w:hanging="361"/>
        <w:contextualSpacing w:val="0"/>
        <w:jc w:val="left"/>
        <w:rPr>
          <w:rFonts w:ascii="Symbol" w:hAnsi="Symbol"/>
        </w:rPr>
      </w:pPr>
      <w:r w:rsidRPr="008520AB">
        <w:t>Waste</w:t>
      </w:r>
      <w:r w:rsidRPr="008520AB">
        <w:rPr>
          <w:spacing w:val="-5"/>
        </w:rPr>
        <w:t xml:space="preserve"> </w:t>
      </w:r>
      <w:r w:rsidRPr="008520AB">
        <w:t>Management</w:t>
      </w:r>
    </w:p>
    <w:p w14:paraId="7CE35F96"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40" w:lineRule="auto"/>
        <w:ind w:hanging="361"/>
        <w:contextualSpacing w:val="0"/>
        <w:jc w:val="left"/>
        <w:rPr>
          <w:rFonts w:ascii="Symbol" w:hAnsi="Symbol"/>
        </w:rPr>
      </w:pPr>
      <w:r w:rsidRPr="008520AB">
        <w:t>Packaging and</w:t>
      </w:r>
      <w:r w:rsidRPr="008520AB">
        <w:rPr>
          <w:spacing w:val="-3"/>
        </w:rPr>
        <w:t xml:space="preserve"> </w:t>
      </w:r>
      <w:r w:rsidRPr="008520AB">
        <w:t>Paper</w:t>
      </w:r>
    </w:p>
    <w:p w14:paraId="39D6E8F1"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Conservation</w:t>
      </w:r>
    </w:p>
    <w:p w14:paraId="04B32B50"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after="0" w:line="272" w:lineRule="exact"/>
        <w:ind w:hanging="361"/>
        <w:contextualSpacing w:val="0"/>
        <w:jc w:val="left"/>
        <w:rPr>
          <w:rFonts w:ascii="Symbol" w:hAnsi="Symbol"/>
        </w:rPr>
      </w:pPr>
      <w:r w:rsidRPr="008520AB">
        <w:t>Energy</w:t>
      </w:r>
      <w:r w:rsidRPr="008520AB">
        <w:rPr>
          <w:spacing w:val="-2"/>
        </w:rPr>
        <w:t xml:space="preserve"> </w:t>
      </w:r>
      <w:r w:rsidRPr="008520AB">
        <w:t>Use</w:t>
      </w:r>
    </w:p>
    <w:p w14:paraId="689153A8" w14:textId="77777777" w:rsidR="005B6A6F" w:rsidRPr="008520AB" w:rsidRDefault="005B6A6F" w:rsidP="00E94166">
      <w:pPr>
        <w:pStyle w:val="ListParagraph"/>
        <w:widowControl w:val="0"/>
        <w:numPr>
          <w:ilvl w:val="1"/>
          <w:numId w:val="11"/>
        </w:numPr>
        <w:tabs>
          <w:tab w:val="clear" w:pos="709"/>
          <w:tab w:val="clear" w:pos="1418"/>
          <w:tab w:val="clear" w:pos="2126"/>
          <w:tab w:val="clear" w:pos="2835"/>
          <w:tab w:val="clear" w:pos="3544"/>
          <w:tab w:val="clear" w:pos="4253"/>
          <w:tab w:val="clear" w:pos="4961"/>
          <w:tab w:val="clear" w:pos="5670"/>
          <w:tab w:val="clear" w:pos="8363"/>
          <w:tab w:val="left" w:pos="1398"/>
          <w:tab w:val="left" w:pos="1399"/>
        </w:tabs>
        <w:autoSpaceDE w:val="0"/>
        <w:autoSpaceDN w:val="0"/>
        <w:spacing w:before="1" w:after="0" w:line="240" w:lineRule="auto"/>
        <w:ind w:hanging="361"/>
        <w:contextualSpacing w:val="0"/>
        <w:jc w:val="left"/>
        <w:rPr>
          <w:rFonts w:ascii="Symbol" w:hAnsi="Symbol"/>
        </w:rPr>
      </w:pPr>
      <w:r w:rsidRPr="008520AB">
        <w:t>Sustainability</w:t>
      </w:r>
    </w:p>
    <w:p w14:paraId="2A434BB2" w14:textId="77777777" w:rsidR="005B6A6F" w:rsidRPr="008520AB" w:rsidRDefault="005B6A6F" w:rsidP="005B6A6F">
      <w:pPr>
        <w:pStyle w:val="BodyText"/>
        <w:spacing w:before="11"/>
        <w:rPr>
          <w:sz w:val="21"/>
        </w:rPr>
      </w:pPr>
    </w:p>
    <w:p w14:paraId="72BBA236" w14:textId="77777777" w:rsidR="005B6A6F" w:rsidRPr="008520AB" w:rsidRDefault="005B6A6F" w:rsidP="005B6A6F">
      <w:pPr>
        <w:pStyle w:val="Heading1"/>
        <w:ind w:left="678" w:firstLine="0"/>
      </w:pPr>
      <w:r w:rsidRPr="008520AB">
        <w:t>Business Behaviour</w:t>
      </w:r>
    </w:p>
    <w:p w14:paraId="234AD473" w14:textId="77777777" w:rsidR="005B6A6F" w:rsidRPr="008520AB" w:rsidRDefault="005B6A6F" w:rsidP="005B6A6F">
      <w:pPr>
        <w:pStyle w:val="BodyText"/>
        <w:rPr>
          <w:b/>
        </w:rPr>
      </w:pPr>
    </w:p>
    <w:p w14:paraId="08C509BC" w14:textId="77777777" w:rsidR="005B6A6F" w:rsidRPr="008520AB" w:rsidRDefault="005B6A6F" w:rsidP="005B6A6F">
      <w:pPr>
        <w:pStyle w:val="BodyText"/>
        <w:ind w:left="678" w:right="861"/>
      </w:pPr>
      <w:r w:rsidRPr="008520AB">
        <w:t>IAPG members will seek alternative sources where the conduct of suppliers demonstrably violates anyone’s basic human rights, and there is no willingness to address the situation within a reasonable timeframe.</w:t>
      </w:r>
    </w:p>
    <w:p w14:paraId="0A132F7E" w14:textId="77777777" w:rsidR="005B6A6F" w:rsidRPr="008520AB" w:rsidRDefault="005B6A6F" w:rsidP="005B6A6F">
      <w:pPr>
        <w:pStyle w:val="BodyText"/>
      </w:pPr>
    </w:p>
    <w:p w14:paraId="1D119F1C" w14:textId="77777777" w:rsidR="005B6A6F" w:rsidRPr="008520AB" w:rsidRDefault="005B6A6F" w:rsidP="005B6A6F">
      <w:pPr>
        <w:pStyle w:val="BodyText"/>
        <w:ind w:left="678" w:right="856"/>
      </w:pPr>
      <w:r w:rsidRPr="008520AB">
        <w:t>IAPG members will seek alternative sources where companies in the supply chain are involved in the manufacture</w:t>
      </w:r>
      <w:r w:rsidRPr="008520AB">
        <w:rPr>
          <w:spacing w:val="-6"/>
        </w:rPr>
        <w:t xml:space="preserve"> </w:t>
      </w:r>
      <w:r w:rsidRPr="008520AB">
        <w:t>of</w:t>
      </w:r>
      <w:r w:rsidRPr="008520AB">
        <w:rPr>
          <w:spacing w:val="-5"/>
        </w:rPr>
        <w:t xml:space="preserve"> </w:t>
      </w:r>
      <w:r w:rsidRPr="008520AB">
        <w:t>arms</w:t>
      </w:r>
      <w:r w:rsidRPr="008520AB">
        <w:rPr>
          <w:spacing w:val="-7"/>
        </w:rPr>
        <w:t xml:space="preserve"> </w:t>
      </w:r>
      <w:r w:rsidRPr="008520AB">
        <w:t>or</w:t>
      </w:r>
      <w:r w:rsidRPr="008520AB">
        <w:rPr>
          <w:spacing w:val="-6"/>
        </w:rPr>
        <w:t xml:space="preserve"> </w:t>
      </w:r>
      <w:r w:rsidRPr="008520AB">
        <w:t>the</w:t>
      </w:r>
      <w:r w:rsidRPr="008520AB">
        <w:rPr>
          <w:spacing w:val="-5"/>
        </w:rPr>
        <w:t xml:space="preserve"> </w:t>
      </w:r>
      <w:r w:rsidRPr="008520AB">
        <w:t>sale</w:t>
      </w:r>
      <w:r w:rsidRPr="008520AB">
        <w:rPr>
          <w:spacing w:val="-6"/>
        </w:rPr>
        <w:t xml:space="preserve"> </w:t>
      </w:r>
      <w:r w:rsidRPr="008520AB">
        <w:t>of</w:t>
      </w:r>
      <w:r w:rsidRPr="008520AB">
        <w:rPr>
          <w:spacing w:val="-5"/>
        </w:rPr>
        <w:t xml:space="preserve"> </w:t>
      </w:r>
      <w:r w:rsidRPr="008520AB">
        <w:t>arms</w:t>
      </w:r>
      <w:r w:rsidRPr="008520AB">
        <w:rPr>
          <w:spacing w:val="-5"/>
        </w:rPr>
        <w:t xml:space="preserve"> </w:t>
      </w:r>
      <w:r w:rsidRPr="008520AB">
        <w:t>to</w:t>
      </w:r>
      <w:r w:rsidRPr="008520AB">
        <w:rPr>
          <w:spacing w:val="-5"/>
        </w:rPr>
        <w:t xml:space="preserve"> </w:t>
      </w:r>
      <w:r w:rsidRPr="008520AB">
        <w:t>governments</w:t>
      </w:r>
      <w:r w:rsidRPr="008520AB">
        <w:rPr>
          <w:spacing w:val="-6"/>
        </w:rPr>
        <w:t xml:space="preserve"> </w:t>
      </w:r>
      <w:r w:rsidRPr="008520AB">
        <w:t>which</w:t>
      </w:r>
      <w:r w:rsidRPr="008520AB">
        <w:rPr>
          <w:spacing w:val="-5"/>
        </w:rPr>
        <w:t xml:space="preserve"> </w:t>
      </w:r>
      <w:r w:rsidRPr="008520AB">
        <w:t>systematically</w:t>
      </w:r>
      <w:r w:rsidRPr="008520AB">
        <w:rPr>
          <w:spacing w:val="-5"/>
        </w:rPr>
        <w:t xml:space="preserve"> </w:t>
      </w:r>
      <w:r w:rsidRPr="008520AB">
        <w:t>violate</w:t>
      </w:r>
      <w:r w:rsidRPr="008520AB">
        <w:rPr>
          <w:spacing w:val="-6"/>
        </w:rPr>
        <w:t xml:space="preserve"> </w:t>
      </w:r>
      <w:r w:rsidRPr="008520AB">
        <w:t>the</w:t>
      </w:r>
      <w:r w:rsidRPr="008520AB">
        <w:rPr>
          <w:spacing w:val="-5"/>
        </w:rPr>
        <w:t xml:space="preserve"> </w:t>
      </w:r>
      <w:r w:rsidRPr="008520AB">
        <w:t>human</w:t>
      </w:r>
      <w:r w:rsidRPr="008520AB">
        <w:rPr>
          <w:spacing w:val="-6"/>
        </w:rPr>
        <w:t xml:space="preserve"> </w:t>
      </w:r>
      <w:r w:rsidRPr="008520AB">
        <w:t>rights of their</w:t>
      </w:r>
      <w:r w:rsidRPr="008520AB">
        <w:rPr>
          <w:spacing w:val="-2"/>
        </w:rPr>
        <w:t xml:space="preserve"> </w:t>
      </w:r>
      <w:r w:rsidRPr="008520AB">
        <w:t>citizens.</w:t>
      </w:r>
    </w:p>
    <w:p w14:paraId="4811C0B3" w14:textId="77777777" w:rsidR="005B6A6F" w:rsidRPr="008520AB" w:rsidRDefault="005B6A6F" w:rsidP="005B6A6F">
      <w:pPr>
        <w:pStyle w:val="BodyText"/>
      </w:pPr>
    </w:p>
    <w:p w14:paraId="6C1A7076" w14:textId="77777777" w:rsidR="005B6A6F" w:rsidRPr="008520AB" w:rsidRDefault="005B6A6F" w:rsidP="005B6A6F">
      <w:pPr>
        <w:pStyle w:val="Heading1"/>
        <w:ind w:left="678" w:firstLine="0"/>
      </w:pPr>
      <w:r w:rsidRPr="008520AB">
        <w:t>Qualifications to the statement</w:t>
      </w:r>
    </w:p>
    <w:p w14:paraId="4D594C1D" w14:textId="77777777" w:rsidR="005B6A6F" w:rsidRPr="008520AB" w:rsidRDefault="005B6A6F" w:rsidP="005B6A6F">
      <w:pPr>
        <w:pStyle w:val="BodyText"/>
        <w:spacing w:before="11"/>
        <w:rPr>
          <w:b/>
          <w:sz w:val="21"/>
        </w:rPr>
      </w:pPr>
    </w:p>
    <w:p w14:paraId="75C9C814" w14:textId="77777777" w:rsidR="005B6A6F" w:rsidRPr="008520AB" w:rsidRDefault="005B6A6F" w:rsidP="005B6A6F">
      <w:pPr>
        <w:pStyle w:val="BodyText"/>
        <w:ind w:left="678" w:right="863"/>
      </w:pPr>
      <w:r w:rsidRPr="008520AB">
        <w:t>Where speed of deployment is essential in saving lives, IAPG members will purchase necessary goods and services from the most appropriate available source.</w:t>
      </w:r>
    </w:p>
    <w:p w14:paraId="590D9569" w14:textId="77777777" w:rsidR="005B6A6F" w:rsidRPr="008520AB" w:rsidRDefault="005B6A6F" w:rsidP="005B6A6F">
      <w:pPr>
        <w:pStyle w:val="BodyText"/>
        <w:spacing w:before="1"/>
      </w:pPr>
    </w:p>
    <w:p w14:paraId="7929B794" w14:textId="77777777" w:rsidR="005B6A6F" w:rsidRPr="008520AB" w:rsidRDefault="005B6A6F" w:rsidP="005B6A6F">
      <w:pPr>
        <w:pStyle w:val="Heading1"/>
        <w:ind w:left="678" w:firstLine="0"/>
      </w:pPr>
      <w:r w:rsidRPr="008520AB">
        <w:t>Disclaimer</w:t>
      </w:r>
    </w:p>
    <w:p w14:paraId="5074B22F" w14:textId="77777777" w:rsidR="005B6A6F" w:rsidRPr="008520AB" w:rsidRDefault="005B6A6F" w:rsidP="005B6A6F">
      <w:pPr>
        <w:pStyle w:val="BodyText"/>
        <w:spacing w:before="11"/>
        <w:rPr>
          <w:b/>
          <w:sz w:val="21"/>
        </w:rPr>
      </w:pPr>
    </w:p>
    <w:p w14:paraId="27E49403" w14:textId="77777777" w:rsidR="005B6A6F" w:rsidRPr="008520AB" w:rsidRDefault="005B6A6F" w:rsidP="005B6A6F">
      <w:pPr>
        <w:pStyle w:val="BodyText"/>
        <w:ind w:left="678" w:right="858"/>
      </w:pPr>
      <w:r w:rsidRPr="008520AB">
        <w:t>This</w:t>
      </w:r>
      <w:r w:rsidRPr="008520AB">
        <w:rPr>
          <w:spacing w:val="-9"/>
        </w:rPr>
        <w:t xml:space="preserve"> </w:t>
      </w:r>
      <w:r w:rsidRPr="008520AB">
        <w:t>Code</w:t>
      </w:r>
      <w:r w:rsidRPr="008520AB">
        <w:rPr>
          <w:spacing w:val="-9"/>
        </w:rPr>
        <w:t xml:space="preserve"> </w:t>
      </w:r>
      <w:r w:rsidRPr="008520AB">
        <w:t>of</w:t>
      </w:r>
      <w:r w:rsidRPr="008520AB">
        <w:rPr>
          <w:spacing w:val="-10"/>
        </w:rPr>
        <w:t xml:space="preserve"> </w:t>
      </w:r>
      <w:r w:rsidRPr="008520AB">
        <w:t>Conduct</w:t>
      </w:r>
      <w:r w:rsidRPr="008520AB">
        <w:rPr>
          <w:spacing w:val="-8"/>
        </w:rPr>
        <w:t xml:space="preserve"> </w:t>
      </w:r>
      <w:r w:rsidRPr="008520AB">
        <w:t>does</w:t>
      </w:r>
      <w:r w:rsidRPr="008520AB">
        <w:rPr>
          <w:spacing w:val="-10"/>
        </w:rPr>
        <w:t xml:space="preserve"> </w:t>
      </w:r>
      <w:r w:rsidRPr="008520AB">
        <w:t>not</w:t>
      </w:r>
      <w:r w:rsidRPr="008520AB">
        <w:rPr>
          <w:spacing w:val="-9"/>
        </w:rPr>
        <w:t xml:space="preserve"> </w:t>
      </w:r>
      <w:r w:rsidRPr="008520AB">
        <w:t>supersede</w:t>
      </w:r>
      <w:r w:rsidRPr="008520AB">
        <w:rPr>
          <w:spacing w:val="-9"/>
        </w:rPr>
        <w:t xml:space="preserve"> </w:t>
      </w:r>
      <w:r w:rsidRPr="008520AB">
        <w:t>IAPG</w:t>
      </w:r>
      <w:r w:rsidRPr="008520AB">
        <w:rPr>
          <w:spacing w:val="-9"/>
        </w:rPr>
        <w:t xml:space="preserve"> </w:t>
      </w:r>
      <w:r w:rsidRPr="008520AB">
        <w:t>Members’</w:t>
      </w:r>
      <w:r w:rsidRPr="008520AB">
        <w:rPr>
          <w:spacing w:val="-10"/>
        </w:rPr>
        <w:t xml:space="preserve"> </w:t>
      </w:r>
      <w:r w:rsidRPr="008520AB">
        <w:t>individual</w:t>
      </w:r>
      <w:r w:rsidRPr="008520AB">
        <w:rPr>
          <w:spacing w:val="-9"/>
        </w:rPr>
        <w:t xml:space="preserve"> </w:t>
      </w:r>
      <w:r w:rsidRPr="008520AB">
        <w:t>Codes</w:t>
      </w:r>
      <w:r w:rsidRPr="008520AB">
        <w:rPr>
          <w:spacing w:val="-10"/>
        </w:rPr>
        <w:t xml:space="preserve"> </w:t>
      </w:r>
      <w:r w:rsidRPr="008520AB">
        <w:t>of</w:t>
      </w:r>
      <w:r w:rsidRPr="008520AB">
        <w:rPr>
          <w:spacing w:val="-7"/>
        </w:rPr>
        <w:t xml:space="preserve"> </w:t>
      </w:r>
      <w:r w:rsidRPr="008520AB">
        <w:t>Conduct.</w:t>
      </w:r>
      <w:r w:rsidRPr="008520AB">
        <w:rPr>
          <w:spacing w:val="-9"/>
        </w:rPr>
        <w:t xml:space="preserve"> </w:t>
      </w:r>
      <w:r w:rsidRPr="008520AB">
        <w:t>Suppliers</w:t>
      </w:r>
      <w:r w:rsidRPr="008520AB">
        <w:rPr>
          <w:spacing w:val="-11"/>
        </w:rPr>
        <w:t xml:space="preserve"> </w:t>
      </w:r>
      <w:r w:rsidRPr="008520AB">
        <w:t>are recommended to check the Agencies’ own</w:t>
      </w:r>
      <w:r w:rsidRPr="008520AB">
        <w:rPr>
          <w:spacing w:val="-4"/>
        </w:rPr>
        <w:t xml:space="preserve"> </w:t>
      </w:r>
      <w:r w:rsidRPr="008520AB">
        <w:t>websites.</w:t>
      </w:r>
    </w:p>
    <w:p w14:paraId="070EEFE4" w14:textId="77777777" w:rsidR="005B6A6F" w:rsidRPr="008520AB" w:rsidRDefault="005B6A6F" w:rsidP="005B6A6F">
      <w:pPr>
        <w:pStyle w:val="BodyText"/>
        <w:spacing w:before="1"/>
        <w:rPr>
          <w:sz w:val="24"/>
        </w:rPr>
      </w:pPr>
    </w:p>
    <w:p w14:paraId="6315A52A" w14:textId="77777777" w:rsidR="005B6A6F" w:rsidRPr="008520AB" w:rsidRDefault="005B6A6F" w:rsidP="005B6A6F">
      <w:pPr>
        <w:pStyle w:val="Heading1"/>
        <w:ind w:left="0" w:right="179" w:firstLine="0"/>
        <w:jc w:val="center"/>
      </w:pPr>
      <w:r w:rsidRPr="008520AB">
        <w:t>V: GREDO’S PROTECTION FROM SEXUAL EXPLOITATION AND</w:t>
      </w:r>
    </w:p>
    <w:p w14:paraId="506E23F5" w14:textId="77777777" w:rsidR="005B6A6F" w:rsidRPr="008520AB" w:rsidRDefault="005B6A6F" w:rsidP="005B6A6F">
      <w:pPr>
        <w:spacing w:before="26"/>
        <w:ind w:left="1179" w:right="1358"/>
        <w:jc w:val="center"/>
        <w:rPr>
          <w:b/>
        </w:rPr>
      </w:pPr>
      <w:r w:rsidRPr="008520AB">
        <w:rPr>
          <w:b/>
        </w:rPr>
        <w:t>ABUSE (PSEA) POLICY</w:t>
      </w:r>
    </w:p>
    <w:p w14:paraId="2C6656D5" w14:textId="77777777" w:rsidR="005B6A6F" w:rsidRPr="008520AB" w:rsidRDefault="005B6A6F" w:rsidP="005B6A6F">
      <w:pPr>
        <w:pStyle w:val="BodyText"/>
        <w:spacing w:before="1"/>
        <w:rPr>
          <w:b/>
          <w:sz w:val="24"/>
        </w:rPr>
      </w:pPr>
    </w:p>
    <w:p w14:paraId="6D1DE146" w14:textId="77777777" w:rsidR="005B6A6F" w:rsidRPr="008520AB" w:rsidRDefault="005B6A6F" w:rsidP="005B6A6F">
      <w:pPr>
        <w:pStyle w:val="Default"/>
        <w:rPr>
          <w:color w:val="auto"/>
        </w:rPr>
      </w:pPr>
    </w:p>
    <w:p w14:paraId="2E58279A" w14:textId="77777777" w:rsidR="005B6A6F" w:rsidRPr="008520AB" w:rsidRDefault="005B6A6F" w:rsidP="005B6A6F">
      <w:pPr>
        <w:pStyle w:val="Default"/>
        <w:rPr>
          <w:color w:val="auto"/>
        </w:rPr>
      </w:pPr>
    </w:p>
    <w:p w14:paraId="06F40B73" w14:textId="77777777" w:rsidR="005B6A6F" w:rsidRPr="008520AB" w:rsidRDefault="005B6A6F" w:rsidP="005B6A6F">
      <w:pPr>
        <w:pStyle w:val="Default"/>
        <w:rPr>
          <w:color w:val="auto"/>
          <w:sz w:val="23"/>
          <w:szCs w:val="23"/>
        </w:rPr>
      </w:pPr>
      <w:r w:rsidRPr="008520AB">
        <w:rPr>
          <w:color w:val="auto"/>
          <w:sz w:val="23"/>
          <w:szCs w:val="23"/>
        </w:rPr>
        <w:t xml:space="preserve">1. INTRODUCTION </w:t>
      </w:r>
    </w:p>
    <w:p w14:paraId="5B67FFB6"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In coherent with GREDO’s core value of respect, as well as our commitment to diversity, we </w:t>
      </w:r>
      <w:proofErr w:type="spellStart"/>
      <w:r w:rsidRPr="008520AB">
        <w:rPr>
          <w:rFonts w:ascii="Arial" w:hAnsi="Arial" w:cs="Arial"/>
          <w:color w:val="auto"/>
          <w:sz w:val="22"/>
          <w:szCs w:val="22"/>
        </w:rPr>
        <w:t>endeavor</w:t>
      </w:r>
      <w:proofErr w:type="spellEnd"/>
      <w:r w:rsidRPr="008520AB">
        <w:rPr>
          <w:rFonts w:ascii="Arial" w:hAnsi="Arial" w:cs="Arial"/>
          <w:color w:val="auto"/>
          <w:sz w:val="22"/>
          <w:szCs w:val="22"/>
        </w:rPr>
        <w:t xml:space="preserve"> to create and maintain an organizational environment that creates equality through preventing discrimination, including harassment and exploitation, and to ensure the same in </w:t>
      </w:r>
      <w:proofErr w:type="gramStart"/>
      <w:r w:rsidRPr="008520AB">
        <w:rPr>
          <w:rFonts w:ascii="Arial" w:hAnsi="Arial" w:cs="Arial"/>
          <w:color w:val="auto"/>
          <w:sz w:val="22"/>
          <w:szCs w:val="22"/>
        </w:rPr>
        <w:t>all of</w:t>
      </w:r>
      <w:proofErr w:type="gramEnd"/>
      <w:r w:rsidRPr="008520AB">
        <w:rPr>
          <w:rFonts w:ascii="Arial" w:hAnsi="Arial" w:cs="Arial"/>
          <w:color w:val="auto"/>
          <w:sz w:val="22"/>
          <w:szCs w:val="22"/>
        </w:rPr>
        <w:t xml:space="preserve"> our work with communities and partners. This is critical to our effectiveness as an organization. Members of staff and the communities with whom work with; we are obliged to give an utmost assurance that they will not be subject to any form of discrimination, harassment or exploitation. </w:t>
      </w:r>
    </w:p>
    <w:p w14:paraId="3FC9C727"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Equally, each employee must have the opportunity to contribute fully to GREDO’s mission in a work environment that is free from all forms of discrimination, harassment and exploitation. To </w:t>
      </w:r>
      <w:proofErr w:type="spellStart"/>
      <w:r w:rsidRPr="008520AB">
        <w:rPr>
          <w:rFonts w:ascii="Arial" w:hAnsi="Arial" w:cs="Arial"/>
          <w:color w:val="auto"/>
          <w:sz w:val="22"/>
          <w:szCs w:val="22"/>
        </w:rPr>
        <w:t>fulfill</w:t>
      </w:r>
      <w:proofErr w:type="spellEnd"/>
      <w:r w:rsidRPr="008520AB">
        <w:rPr>
          <w:rFonts w:ascii="Arial" w:hAnsi="Arial" w:cs="Arial"/>
          <w:color w:val="auto"/>
          <w:sz w:val="22"/>
          <w:szCs w:val="22"/>
        </w:rPr>
        <w:t xml:space="preserve"> these aims, GREDO extremely prohibits and will not tolerate any form of discrimination, harassment or exploitation, be it physical, sexual or psychological. All GREDO employees, partners and beneficiaries are obliged to help create and maintain an environment that promotes the implementation of our values of respect and commitment. This policy extends to and holds accountable all staff of GREDO in all levels and consultant/contractors, interns and staff of collaborating partner NGOs. </w:t>
      </w:r>
    </w:p>
    <w:p w14:paraId="3AE9FB6F" w14:textId="77777777" w:rsidR="005B6A6F" w:rsidRPr="008520AB" w:rsidRDefault="005B6A6F" w:rsidP="005B6A6F">
      <w:pPr>
        <w:pStyle w:val="Default"/>
        <w:rPr>
          <w:color w:val="auto"/>
          <w:sz w:val="23"/>
          <w:szCs w:val="23"/>
        </w:rPr>
      </w:pPr>
      <w:r w:rsidRPr="008520AB">
        <w:rPr>
          <w:color w:val="auto"/>
          <w:sz w:val="23"/>
          <w:szCs w:val="23"/>
        </w:rPr>
        <w:t xml:space="preserve">2. SCOPE OF THE POLICY </w:t>
      </w:r>
    </w:p>
    <w:p w14:paraId="3D5FAA1D" w14:textId="77777777" w:rsidR="005B6A6F" w:rsidRPr="008520AB" w:rsidRDefault="005B6A6F" w:rsidP="005B6A6F">
      <w:pPr>
        <w:pStyle w:val="Default"/>
        <w:rPr>
          <w:color w:val="auto"/>
          <w:sz w:val="23"/>
          <w:szCs w:val="23"/>
        </w:rPr>
      </w:pPr>
    </w:p>
    <w:p w14:paraId="1A0DFDB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policy applies to all </w:t>
      </w:r>
      <w:proofErr w:type="spellStart"/>
      <w:r w:rsidRPr="008520AB">
        <w:rPr>
          <w:rFonts w:ascii="Arial" w:hAnsi="Arial" w:cs="Arial"/>
          <w:color w:val="auto"/>
          <w:sz w:val="22"/>
          <w:szCs w:val="22"/>
        </w:rPr>
        <w:t>Gargaar</w:t>
      </w:r>
      <w:proofErr w:type="spellEnd"/>
      <w:r w:rsidRPr="008520AB">
        <w:rPr>
          <w:rFonts w:ascii="Arial" w:hAnsi="Arial" w:cs="Arial"/>
          <w:color w:val="auto"/>
          <w:sz w:val="22"/>
          <w:szCs w:val="22"/>
        </w:rPr>
        <w:t xml:space="preserve"> relief and development organization (GREDO) staff, whether national, international, full time, part time or engaged on short-term contracts, e.g. consultants, representatives, volunteers, interns and partners. </w:t>
      </w:r>
    </w:p>
    <w:p w14:paraId="25CC2862" w14:textId="77777777" w:rsidR="005B6A6F" w:rsidRPr="008520AB" w:rsidRDefault="005B6A6F" w:rsidP="005B6A6F">
      <w:pPr>
        <w:pStyle w:val="Default"/>
        <w:rPr>
          <w:color w:val="auto"/>
          <w:sz w:val="22"/>
          <w:szCs w:val="22"/>
        </w:rPr>
      </w:pPr>
      <w:proofErr w:type="gramStart"/>
      <w:r w:rsidRPr="008520AB">
        <w:rPr>
          <w:rFonts w:ascii="Arial" w:hAnsi="Arial" w:cs="Arial"/>
          <w:color w:val="auto"/>
          <w:sz w:val="22"/>
          <w:szCs w:val="22"/>
        </w:rPr>
        <w:t>All of</w:t>
      </w:r>
      <w:proofErr w:type="gramEnd"/>
      <w:r w:rsidRPr="008520AB">
        <w:rPr>
          <w:rFonts w:ascii="Arial" w:hAnsi="Arial" w:cs="Arial"/>
          <w:color w:val="auto"/>
          <w:sz w:val="22"/>
          <w:szCs w:val="22"/>
        </w:rPr>
        <w:t xml:space="preserve"> the above must act in accordance with this Protocol in both their professional and their personal lives. </w:t>
      </w:r>
    </w:p>
    <w:p w14:paraId="24360095" w14:textId="57106BC5" w:rsidR="005B6A6F" w:rsidRPr="008520AB" w:rsidRDefault="005B6A6F" w:rsidP="005B6A6F">
      <w:pPr>
        <w:pStyle w:val="Default"/>
        <w:rPr>
          <w:color w:val="auto"/>
          <w:sz w:val="22"/>
          <w:szCs w:val="22"/>
        </w:rPr>
      </w:pPr>
      <w:r w:rsidRPr="008520AB">
        <w:rPr>
          <w:rFonts w:ascii="Arial" w:hAnsi="Arial" w:cs="Arial"/>
          <w:color w:val="auto"/>
          <w:sz w:val="22"/>
          <w:szCs w:val="22"/>
        </w:rPr>
        <w:lastRenderedPageBreak/>
        <w:t xml:space="preserve">Breaches in the policy can lead to </w:t>
      </w:r>
      <w:proofErr w:type="spellStart"/>
      <w:r w:rsidRPr="008520AB">
        <w:rPr>
          <w:rFonts w:ascii="Arial" w:hAnsi="Arial" w:cs="Arial"/>
          <w:color w:val="auto"/>
          <w:sz w:val="22"/>
          <w:szCs w:val="22"/>
        </w:rPr>
        <w:t>di</w:t>
      </w:r>
      <w:r w:rsidR="001D1D9E" w:rsidRPr="008520AB">
        <w:rPr>
          <w:rFonts w:ascii="Arial" w:hAnsi="Arial" w:cs="Arial"/>
          <w:color w:val="auto"/>
          <w:sz w:val="22"/>
          <w:szCs w:val="22"/>
        </w:rPr>
        <w:t>GREDO</w:t>
      </w:r>
      <w:r w:rsidRPr="008520AB">
        <w:rPr>
          <w:rFonts w:ascii="Arial" w:hAnsi="Arial" w:cs="Arial"/>
          <w:color w:val="auto"/>
          <w:sz w:val="22"/>
          <w:szCs w:val="22"/>
        </w:rPr>
        <w:t>plinary</w:t>
      </w:r>
      <w:proofErr w:type="spellEnd"/>
      <w:r w:rsidRPr="008520AB">
        <w:rPr>
          <w:rFonts w:ascii="Arial" w:hAnsi="Arial" w:cs="Arial"/>
          <w:color w:val="auto"/>
          <w:sz w:val="22"/>
          <w:szCs w:val="22"/>
        </w:rPr>
        <w:t xml:space="preserve"> action including possible dismissal. For partners/contractors breaches can lead up to and including termination of relation including contractual &amp; partnership agreement. Where relevant, the appropriate legal or other frameworks as per the national laws will be referred to. </w:t>
      </w:r>
    </w:p>
    <w:p w14:paraId="46C12AD2" w14:textId="77777777" w:rsidR="005B6A6F" w:rsidRPr="008520AB" w:rsidRDefault="005B6A6F" w:rsidP="005B6A6F">
      <w:pPr>
        <w:pStyle w:val="Default"/>
        <w:rPr>
          <w:rFonts w:ascii="Times New Roman" w:hAnsi="Times New Roman" w:cs="Times New Roman"/>
          <w:color w:val="auto"/>
          <w:sz w:val="20"/>
          <w:szCs w:val="20"/>
        </w:rPr>
      </w:pPr>
      <w:r w:rsidRPr="008520AB">
        <w:rPr>
          <w:rFonts w:ascii="Times New Roman" w:hAnsi="Times New Roman" w:cs="Times New Roman"/>
          <w:color w:val="auto"/>
          <w:sz w:val="20"/>
          <w:szCs w:val="20"/>
        </w:rPr>
        <w:t xml:space="preserve">3. PURPOSE OF THE POLICY </w:t>
      </w:r>
    </w:p>
    <w:p w14:paraId="7B949A32" w14:textId="77777777" w:rsidR="005B6A6F" w:rsidRPr="008520AB" w:rsidRDefault="005B6A6F" w:rsidP="005B6A6F">
      <w:pPr>
        <w:pStyle w:val="Default"/>
        <w:rPr>
          <w:rFonts w:ascii="Times New Roman" w:hAnsi="Times New Roman" w:cs="Times New Roman"/>
          <w:color w:val="auto"/>
          <w:sz w:val="20"/>
          <w:szCs w:val="20"/>
        </w:rPr>
      </w:pPr>
    </w:p>
    <w:p w14:paraId="0EEC5D30" w14:textId="1677AB2F"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 purpose of the GREDO PSEA Policy is to ensure that all employees’ trustees, volunteers, consultants, secondees, and interns and related personnel make ethical decisions in their professional and personal lives to ensure the protection of all against sexual exploitation and abuse. The Protection from Sexual Exploitation and Abuse policy aims to provide clear guidance on what we expect of each other. If you fail to meet these standards, you risk </w:t>
      </w:r>
      <w:proofErr w:type="spellStart"/>
      <w:r w:rsidRPr="008520AB">
        <w:rPr>
          <w:rFonts w:ascii="Arial" w:hAnsi="Arial" w:cs="Arial"/>
          <w:color w:val="auto"/>
          <w:sz w:val="22"/>
          <w:szCs w:val="22"/>
        </w:rPr>
        <w:t>di</w:t>
      </w:r>
      <w:r w:rsidR="001D1D9E" w:rsidRPr="008520AB">
        <w:rPr>
          <w:rFonts w:ascii="Arial" w:hAnsi="Arial" w:cs="Arial"/>
          <w:color w:val="auto"/>
          <w:sz w:val="22"/>
          <w:szCs w:val="22"/>
        </w:rPr>
        <w:t>GREDO</w:t>
      </w:r>
      <w:r w:rsidRPr="008520AB">
        <w:rPr>
          <w:rFonts w:ascii="Arial" w:hAnsi="Arial" w:cs="Arial"/>
          <w:color w:val="auto"/>
          <w:sz w:val="22"/>
          <w:szCs w:val="22"/>
        </w:rPr>
        <w:t>plinary</w:t>
      </w:r>
      <w:proofErr w:type="spellEnd"/>
      <w:r w:rsidRPr="008520AB">
        <w:rPr>
          <w:rFonts w:ascii="Arial" w:hAnsi="Arial" w:cs="Arial"/>
          <w:color w:val="auto"/>
          <w:sz w:val="22"/>
          <w:szCs w:val="22"/>
        </w:rPr>
        <w:t xml:space="preserve"> action. We will also report serious infractions to any relevant professional organizations or legal authorities. Throughout this document, the term "employed”, “employee” or “employment” refers to everyone who represents GREDO as defined above; employees, trustees, volunteers, consultants, secondees, and interns. </w:t>
      </w:r>
    </w:p>
    <w:p w14:paraId="1CBFB901" w14:textId="77777777" w:rsidR="005B6A6F" w:rsidRPr="008520AB" w:rsidRDefault="005B6A6F" w:rsidP="005B6A6F">
      <w:pPr>
        <w:pStyle w:val="Default"/>
        <w:rPr>
          <w:color w:val="auto"/>
          <w:sz w:val="19"/>
          <w:szCs w:val="19"/>
        </w:rPr>
      </w:pPr>
      <w:r w:rsidRPr="008520AB">
        <w:rPr>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0229288B" w14:textId="77777777" w:rsidR="005B6A6F" w:rsidRPr="008520AB" w:rsidRDefault="005B6A6F" w:rsidP="005B6A6F">
      <w:pPr>
        <w:pStyle w:val="Default"/>
        <w:rPr>
          <w:color w:val="auto"/>
        </w:rPr>
      </w:pPr>
    </w:p>
    <w:p w14:paraId="0005136C" w14:textId="77777777" w:rsidR="005B6A6F" w:rsidRPr="008520AB" w:rsidRDefault="005B6A6F" w:rsidP="005B6A6F">
      <w:pPr>
        <w:pStyle w:val="Default"/>
        <w:rPr>
          <w:color w:val="auto"/>
        </w:rPr>
      </w:pPr>
    </w:p>
    <w:p w14:paraId="5DC6CF2E" w14:textId="77777777" w:rsidR="005B6A6F" w:rsidRPr="008520AB" w:rsidRDefault="005B6A6F" w:rsidP="005B6A6F">
      <w:pPr>
        <w:pStyle w:val="Default"/>
        <w:pageBreakBefore/>
        <w:rPr>
          <w:color w:val="auto"/>
        </w:rPr>
      </w:pPr>
    </w:p>
    <w:p w14:paraId="2F070A59" w14:textId="77777777" w:rsidR="005B6A6F" w:rsidRPr="008520AB" w:rsidRDefault="005B6A6F" w:rsidP="005B6A6F">
      <w:pPr>
        <w:pStyle w:val="Default"/>
        <w:rPr>
          <w:rFonts w:ascii="Times New Roman" w:hAnsi="Times New Roman" w:cs="Times New Roman"/>
          <w:color w:val="auto"/>
          <w:sz w:val="20"/>
          <w:szCs w:val="20"/>
        </w:rPr>
      </w:pPr>
      <w:r w:rsidRPr="008520AB">
        <w:rPr>
          <w:rFonts w:ascii="Times New Roman" w:hAnsi="Times New Roman" w:cs="Times New Roman"/>
          <w:color w:val="auto"/>
          <w:sz w:val="20"/>
          <w:szCs w:val="20"/>
        </w:rPr>
        <w:t xml:space="preserve">4. COMMITMENT </w:t>
      </w:r>
    </w:p>
    <w:p w14:paraId="3C24BDF1" w14:textId="77777777" w:rsidR="005B6A6F" w:rsidRPr="008520AB" w:rsidRDefault="005B6A6F" w:rsidP="005B6A6F">
      <w:pPr>
        <w:pStyle w:val="Default"/>
        <w:rPr>
          <w:rFonts w:ascii="Times New Roman" w:hAnsi="Times New Roman" w:cs="Times New Roman"/>
          <w:color w:val="auto"/>
          <w:sz w:val="20"/>
          <w:szCs w:val="20"/>
        </w:rPr>
      </w:pPr>
    </w:p>
    <w:p w14:paraId="68979692" w14:textId="77777777" w:rsidR="005B6A6F" w:rsidRPr="008520AB" w:rsidRDefault="005B6A6F" w:rsidP="00E94166">
      <w:pPr>
        <w:pStyle w:val="Default"/>
        <w:numPr>
          <w:ilvl w:val="0"/>
          <w:numId w:val="12"/>
        </w:numPr>
        <w:spacing w:after="14"/>
        <w:ind w:left="3240" w:hanging="360"/>
        <w:rPr>
          <w:color w:val="auto"/>
          <w:sz w:val="22"/>
          <w:szCs w:val="22"/>
        </w:rPr>
      </w:pPr>
      <w:r w:rsidRPr="008520AB">
        <w:rPr>
          <w:rFonts w:ascii="Arial" w:hAnsi="Arial" w:cs="Arial"/>
          <w:color w:val="auto"/>
          <w:sz w:val="22"/>
          <w:szCs w:val="22"/>
        </w:rPr>
        <w:t xml:space="preserve">I. </w:t>
      </w:r>
      <w:r w:rsidRPr="008520AB">
        <w:rPr>
          <w:rFonts w:ascii="Arial" w:hAnsi="Arial" w:cs="Arial"/>
          <w:b/>
          <w:bCs/>
          <w:i/>
          <w:iCs/>
          <w:color w:val="auto"/>
          <w:sz w:val="20"/>
          <w:szCs w:val="20"/>
        </w:rPr>
        <w:t xml:space="preserve">AWARENESS: </w:t>
      </w:r>
      <w:r w:rsidRPr="008520AB">
        <w:rPr>
          <w:rFonts w:ascii="Arial" w:hAnsi="Arial" w:cs="Arial"/>
          <w:color w:val="auto"/>
          <w:sz w:val="22"/>
          <w:szCs w:val="22"/>
        </w:rPr>
        <w:t xml:space="preserve">we will ensure that all GREDO staff and partner as well as stakeholder involved in projects are aware of the problem of PSEA and risks involved. </w:t>
      </w:r>
    </w:p>
    <w:p w14:paraId="1A785EF2" w14:textId="77777777" w:rsidR="005B6A6F" w:rsidRPr="008520AB" w:rsidRDefault="005B6A6F" w:rsidP="00E94166">
      <w:pPr>
        <w:pStyle w:val="Default"/>
        <w:numPr>
          <w:ilvl w:val="0"/>
          <w:numId w:val="12"/>
        </w:numPr>
        <w:spacing w:after="14"/>
        <w:ind w:left="3240" w:hanging="360"/>
        <w:rPr>
          <w:color w:val="auto"/>
          <w:sz w:val="22"/>
          <w:szCs w:val="22"/>
        </w:rPr>
      </w:pPr>
      <w:r w:rsidRPr="008520AB">
        <w:rPr>
          <w:rFonts w:ascii="Arial" w:hAnsi="Arial" w:cs="Arial"/>
          <w:color w:val="auto"/>
          <w:sz w:val="22"/>
          <w:szCs w:val="22"/>
        </w:rPr>
        <w:t xml:space="preserve">II. </w:t>
      </w:r>
      <w:r w:rsidRPr="008520AB">
        <w:rPr>
          <w:rFonts w:ascii="Arial" w:hAnsi="Arial" w:cs="Arial"/>
          <w:b/>
          <w:bCs/>
          <w:i/>
          <w:iCs/>
          <w:color w:val="auto"/>
          <w:sz w:val="20"/>
          <w:szCs w:val="20"/>
        </w:rPr>
        <w:t xml:space="preserve">PROVENTION: </w:t>
      </w:r>
      <w:r w:rsidRPr="008520AB">
        <w:rPr>
          <w:rFonts w:ascii="Arial" w:hAnsi="Arial" w:cs="Arial"/>
          <w:color w:val="auto"/>
          <w:sz w:val="22"/>
          <w:szCs w:val="22"/>
        </w:rPr>
        <w:t xml:space="preserve">we will ensure through awareness and good practice that GREDO staff and partners minimize the risk to other staff. </w:t>
      </w:r>
    </w:p>
    <w:p w14:paraId="16DF1FB7" w14:textId="77777777" w:rsidR="005B6A6F" w:rsidRPr="008520AB" w:rsidRDefault="005B6A6F" w:rsidP="00E94166">
      <w:pPr>
        <w:pStyle w:val="Default"/>
        <w:numPr>
          <w:ilvl w:val="0"/>
          <w:numId w:val="12"/>
        </w:numPr>
        <w:spacing w:after="14"/>
        <w:ind w:left="3240" w:hanging="360"/>
        <w:rPr>
          <w:color w:val="auto"/>
          <w:sz w:val="22"/>
          <w:szCs w:val="22"/>
        </w:rPr>
      </w:pPr>
      <w:r w:rsidRPr="008520AB">
        <w:rPr>
          <w:rFonts w:ascii="Arial" w:hAnsi="Arial" w:cs="Arial"/>
          <w:color w:val="auto"/>
          <w:sz w:val="22"/>
          <w:szCs w:val="22"/>
        </w:rPr>
        <w:t xml:space="preserve">III. </w:t>
      </w:r>
      <w:r w:rsidRPr="008520AB">
        <w:rPr>
          <w:rFonts w:ascii="Arial" w:hAnsi="Arial" w:cs="Arial"/>
          <w:b/>
          <w:bCs/>
          <w:i/>
          <w:iCs/>
          <w:color w:val="auto"/>
          <w:sz w:val="20"/>
          <w:szCs w:val="20"/>
        </w:rPr>
        <w:t xml:space="preserve">REPORTING: </w:t>
      </w:r>
      <w:r w:rsidRPr="008520AB">
        <w:rPr>
          <w:rFonts w:ascii="Arial" w:hAnsi="Arial" w:cs="Arial"/>
          <w:color w:val="auto"/>
          <w:sz w:val="22"/>
          <w:szCs w:val="22"/>
        </w:rPr>
        <w:t xml:space="preserve">we will ensure that GREDO staff and partners are clear on what step to take where concerns arise regarding PSEA </w:t>
      </w:r>
    </w:p>
    <w:p w14:paraId="08D072FF" w14:textId="77777777" w:rsidR="005B6A6F" w:rsidRPr="008520AB" w:rsidRDefault="005B6A6F" w:rsidP="00E94166">
      <w:pPr>
        <w:pStyle w:val="Default"/>
        <w:numPr>
          <w:ilvl w:val="0"/>
          <w:numId w:val="12"/>
        </w:numPr>
        <w:ind w:left="3240" w:hanging="360"/>
        <w:rPr>
          <w:color w:val="auto"/>
          <w:sz w:val="22"/>
          <w:szCs w:val="22"/>
        </w:rPr>
      </w:pPr>
      <w:r w:rsidRPr="008520AB">
        <w:rPr>
          <w:rFonts w:ascii="Arial" w:hAnsi="Arial" w:cs="Arial"/>
          <w:color w:val="auto"/>
          <w:sz w:val="22"/>
          <w:szCs w:val="22"/>
        </w:rPr>
        <w:t xml:space="preserve">IV. </w:t>
      </w:r>
      <w:r w:rsidRPr="008520AB">
        <w:rPr>
          <w:rFonts w:ascii="Arial" w:hAnsi="Arial" w:cs="Arial"/>
          <w:b/>
          <w:bCs/>
          <w:i/>
          <w:iCs/>
          <w:color w:val="auto"/>
          <w:sz w:val="20"/>
          <w:szCs w:val="20"/>
        </w:rPr>
        <w:t xml:space="preserve">RESPONDING: </w:t>
      </w:r>
      <w:r w:rsidRPr="008520AB">
        <w:rPr>
          <w:rFonts w:ascii="Arial" w:hAnsi="Arial" w:cs="Arial"/>
          <w:color w:val="auto"/>
          <w:sz w:val="22"/>
          <w:szCs w:val="22"/>
        </w:rPr>
        <w:t xml:space="preserve">we will ensure that action is taken to support and protect children where concern of abuse arise </w:t>
      </w:r>
    </w:p>
    <w:p w14:paraId="3FD84700" w14:textId="77777777" w:rsidR="005B6A6F" w:rsidRPr="008520AB" w:rsidRDefault="005B6A6F" w:rsidP="005B6A6F">
      <w:pPr>
        <w:pStyle w:val="Default"/>
        <w:rPr>
          <w:color w:val="auto"/>
          <w:sz w:val="19"/>
          <w:szCs w:val="19"/>
        </w:rPr>
      </w:pPr>
      <w:r w:rsidRPr="008520AB">
        <w:rPr>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6728A4D6" w14:textId="77777777" w:rsidR="005B6A6F" w:rsidRPr="008520AB" w:rsidRDefault="005B6A6F" w:rsidP="005B6A6F">
      <w:pPr>
        <w:pStyle w:val="Default"/>
        <w:rPr>
          <w:color w:val="auto"/>
        </w:rPr>
      </w:pPr>
    </w:p>
    <w:p w14:paraId="1D489DC8" w14:textId="77777777" w:rsidR="005B6A6F" w:rsidRPr="008520AB" w:rsidRDefault="005B6A6F" w:rsidP="005B6A6F">
      <w:pPr>
        <w:pStyle w:val="Default"/>
        <w:pageBreakBefore/>
        <w:rPr>
          <w:color w:val="auto"/>
        </w:rPr>
      </w:pPr>
    </w:p>
    <w:p w14:paraId="05D9B4B0" w14:textId="77777777" w:rsidR="005B6A6F" w:rsidRPr="008520AB" w:rsidRDefault="005B6A6F" w:rsidP="005B6A6F">
      <w:pPr>
        <w:pStyle w:val="Default"/>
        <w:rPr>
          <w:rFonts w:ascii="Arial" w:hAnsi="Arial" w:cs="Arial"/>
          <w:color w:val="auto"/>
          <w:sz w:val="22"/>
          <w:szCs w:val="22"/>
        </w:rPr>
      </w:pPr>
      <w:r w:rsidRPr="008520AB">
        <w:rPr>
          <w:color w:val="auto"/>
          <w:sz w:val="23"/>
          <w:szCs w:val="23"/>
        </w:rPr>
        <w:t xml:space="preserve">5. DEFINITIONS </w:t>
      </w:r>
      <w:r w:rsidRPr="008520AB">
        <w:rPr>
          <w:rFonts w:ascii="Arial" w:hAnsi="Arial" w:cs="Arial"/>
          <w:color w:val="auto"/>
          <w:sz w:val="22"/>
          <w:szCs w:val="22"/>
        </w:rPr>
        <w:t xml:space="preserve">5.1. PSEA </w:t>
      </w:r>
    </w:p>
    <w:p w14:paraId="0BF56BC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5.2. </w:t>
      </w:r>
      <w:proofErr w:type="spellStart"/>
      <w:r w:rsidRPr="008520AB">
        <w:rPr>
          <w:rFonts w:ascii="Arial" w:hAnsi="Arial" w:cs="Arial"/>
          <w:b/>
          <w:bCs/>
          <w:color w:val="auto"/>
          <w:sz w:val="22"/>
          <w:szCs w:val="22"/>
        </w:rPr>
        <w:t>S_e_n_s_i_t_i_v_e</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c_a_s_e_s</w:t>
      </w:r>
      <w:proofErr w:type="spellEnd"/>
      <w:r w:rsidRPr="008520AB">
        <w:rPr>
          <w:rFonts w:ascii="Arial" w:hAnsi="Arial" w:cs="Arial"/>
          <w:b/>
          <w:bCs/>
          <w:color w:val="auto"/>
          <w:sz w:val="22"/>
          <w:szCs w:val="22"/>
        </w:rPr>
        <w:t>_ _</w:t>
      </w:r>
    </w:p>
    <w:p w14:paraId="61356339" w14:textId="77777777" w:rsidR="005B6A6F" w:rsidRPr="008520AB" w:rsidRDefault="005B6A6F" w:rsidP="005B6A6F">
      <w:pPr>
        <w:pStyle w:val="Default"/>
        <w:rPr>
          <w:color w:val="auto"/>
          <w:sz w:val="22"/>
          <w:szCs w:val="22"/>
          <w:lang w:val="es-MX"/>
        </w:rPr>
      </w:pPr>
      <w:r w:rsidRPr="008520AB">
        <w:rPr>
          <w:rFonts w:ascii="Arial" w:hAnsi="Arial" w:cs="Arial"/>
          <w:color w:val="auto"/>
          <w:sz w:val="22"/>
          <w:szCs w:val="22"/>
          <w:lang w:val="es-MX"/>
        </w:rPr>
        <w:t xml:space="preserve">5.3. </w:t>
      </w:r>
      <w:proofErr w:type="spellStart"/>
      <w:r w:rsidRPr="008520AB">
        <w:rPr>
          <w:rFonts w:ascii="Arial" w:hAnsi="Arial" w:cs="Arial"/>
          <w:b/>
          <w:bCs/>
          <w:color w:val="auto"/>
          <w:sz w:val="22"/>
          <w:szCs w:val="22"/>
          <w:lang w:val="es-MX"/>
        </w:rPr>
        <w:t>S_e_x_u_a_l</w:t>
      </w:r>
      <w:proofErr w:type="spellEnd"/>
      <w:r w:rsidRPr="008520AB">
        <w:rPr>
          <w:rFonts w:ascii="Arial" w:hAnsi="Arial" w:cs="Arial"/>
          <w:b/>
          <w:bCs/>
          <w:color w:val="auto"/>
          <w:sz w:val="22"/>
          <w:szCs w:val="22"/>
          <w:lang w:val="es-MX"/>
        </w:rPr>
        <w:t>_ _</w:t>
      </w:r>
      <w:proofErr w:type="spellStart"/>
      <w:r w:rsidRPr="008520AB">
        <w:rPr>
          <w:rFonts w:ascii="Arial" w:hAnsi="Arial" w:cs="Arial"/>
          <w:b/>
          <w:bCs/>
          <w:color w:val="auto"/>
          <w:sz w:val="22"/>
          <w:szCs w:val="22"/>
          <w:lang w:val="es-MX"/>
        </w:rPr>
        <w:t>A_b_u_s_e</w:t>
      </w:r>
      <w:proofErr w:type="spellEnd"/>
      <w:r w:rsidRPr="008520AB">
        <w:rPr>
          <w:rFonts w:ascii="Arial" w:hAnsi="Arial" w:cs="Arial"/>
          <w:b/>
          <w:bCs/>
          <w:color w:val="auto"/>
          <w:sz w:val="22"/>
          <w:szCs w:val="22"/>
          <w:lang w:val="es-MX"/>
        </w:rPr>
        <w:t>_ _</w:t>
      </w:r>
    </w:p>
    <w:p w14:paraId="582C740C" w14:textId="77777777" w:rsidR="005B6A6F" w:rsidRPr="008520AB" w:rsidRDefault="005B6A6F" w:rsidP="005B6A6F">
      <w:pPr>
        <w:pStyle w:val="Default"/>
        <w:rPr>
          <w:color w:val="auto"/>
          <w:sz w:val="22"/>
          <w:szCs w:val="22"/>
          <w:lang w:val="es-MX"/>
        </w:rPr>
      </w:pPr>
      <w:r w:rsidRPr="008520AB">
        <w:rPr>
          <w:rFonts w:ascii="Arial" w:hAnsi="Arial" w:cs="Arial"/>
          <w:color w:val="auto"/>
          <w:sz w:val="22"/>
          <w:szCs w:val="22"/>
          <w:lang w:val="es-MX"/>
        </w:rPr>
        <w:t xml:space="preserve">5.4. </w:t>
      </w:r>
      <w:proofErr w:type="spellStart"/>
      <w:r w:rsidRPr="008520AB">
        <w:rPr>
          <w:rFonts w:ascii="Arial" w:hAnsi="Arial" w:cs="Arial"/>
          <w:b/>
          <w:bCs/>
          <w:color w:val="auto"/>
          <w:sz w:val="22"/>
          <w:szCs w:val="22"/>
          <w:lang w:val="es-MX"/>
        </w:rPr>
        <w:t>S_e_x_u_a_l</w:t>
      </w:r>
      <w:proofErr w:type="spellEnd"/>
      <w:r w:rsidRPr="008520AB">
        <w:rPr>
          <w:rFonts w:ascii="Arial" w:hAnsi="Arial" w:cs="Arial"/>
          <w:b/>
          <w:bCs/>
          <w:color w:val="auto"/>
          <w:sz w:val="22"/>
          <w:szCs w:val="22"/>
          <w:lang w:val="es-MX"/>
        </w:rPr>
        <w:t>_ _</w:t>
      </w:r>
      <w:proofErr w:type="spellStart"/>
      <w:r w:rsidRPr="008520AB">
        <w:rPr>
          <w:rFonts w:ascii="Arial" w:hAnsi="Arial" w:cs="Arial"/>
          <w:b/>
          <w:bCs/>
          <w:color w:val="auto"/>
          <w:sz w:val="22"/>
          <w:szCs w:val="22"/>
          <w:lang w:val="es-MX"/>
        </w:rPr>
        <w:t>e_x_p_l_o_i_t_a_t_i_o_n</w:t>
      </w:r>
      <w:proofErr w:type="spellEnd"/>
      <w:r w:rsidRPr="008520AB">
        <w:rPr>
          <w:rFonts w:ascii="Arial" w:hAnsi="Arial" w:cs="Arial"/>
          <w:b/>
          <w:bCs/>
          <w:color w:val="auto"/>
          <w:sz w:val="22"/>
          <w:szCs w:val="22"/>
          <w:lang w:val="es-MX"/>
        </w:rPr>
        <w:t>_ _</w:t>
      </w:r>
    </w:p>
    <w:p w14:paraId="3C6CD13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5.5. </w:t>
      </w:r>
      <w:proofErr w:type="spellStart"/>
      <w:r w:rsidRPr="008520AB">
        <w:rPr>
          <w:rFonts w:ascii="Arial" w:hAnsi="Arial" w:cs="Arial"/>
          <w:b/>
          <w:bCs/>
          <w:color w:val="auto"/>
          <w:sz w:val="22"/>
          <w:szCs w:val="22"/>
        </w:rPr>
        <w:t>S_u_s_p_i_c_i_o_n</w:t>
      </w:r>
      <w:proofErr w:type="spellEnd"/>
      <w:r w:rsidRPr="008520AB">
        <w:rPr>
          <w:rFonts w:ascii="Arial" w:hAnsi="Arial" w:cs="Arial"/>
          <w:b/>
          <w:bCs/>
          <w:color w:val="auto"/>
          <w:sz w:val="22"/>
          <w:szCs w:val="22"/>
        </w:rPr>
        <w:t>_ _</w:t>
      </w:r>
    </w:p>
    <w:p w14:paraId="35A40C0B"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5.6. </w:t>
      </w:r>
      <w:proofErr w:type="spellStart"/>
      <w:r w:rsidRPr="008520AB">
        <w:rPr>
          <w:rFonts w:ascii="Arial" w:hAnsi="Arial" w:cs="Arial"/>
          <w:b/>
          <w:bCs/>
          <w:color w:val="auto"/>
          <w:sz w:val="22"/>
          <w:szCs w:val="22"/>
        </w:rPr>
        <w:t>E_x_p_l_o_i_t_a_t_i_o_n</w:t>
      </w:r>
      <w:proofErr w:type="spellEnd"/>
      <w:r w:rsidRPr="008520AB">
        <w:rPr>
          <w:rFonts w:ascii="Arial" w:hAnsi="Arial" w:cs="Arial"/>
          <w:b/>
          <w:bCs/>
          <w:color w:val="auto"/>
          <w:sz w:val="22"/>
          <w:szCs w:val="22"/>
        </w:rPr>
        <w:t>_ _</w:t>
      </w:r>
    </w:p>
    <w:p w14:paraId="716ED7A3" w14:textId="77777777" w:rsidR="005B6A6F" w:rsidRPr="008520AB" w:rsidRDefault="005B6A6F" w:rsidP="005B6A6F">
      <w:pPr>
        <w:pStyle w:val="Default"/>
        <w:rPr>
          <w:color w:val="auto"/>
          <w:sz w:val="22"/>
          <w:szCs w:val="22"/>
        </w:rPr>
      </w:pPr>
    </w:p>
    <w:p w14:paraId="445379A8" w14:textId="77777777" w:rsidR="005B6A6F" w:rsidRPr="008520AB" w:rsidRDefault="005B6A6F" w:rsidP="005B6A6F">
      <w:pPr>
        <w:pStyle w:val="Default"/>
        <w:rPr>
          <w:color w:val="auto"/>
          <w:sz w:val="22"/>
          <w:szCs w:val="22"/>
        </w:rPr>
      </w:pPr>
    </w:p>
    <w:p w14:paraId="516EFC2B"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abbreviated for means Protection from Sexual Exploitation and Abuse </w:t>
      </w:r>
    </w:p>
    <w:p w14:paraId="29CCEB2B"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These are cases where individuals or groups are harmed, discriminated against, exploited or neglected by individuals. This </w:t>
      </w:r>
      <w:proofErr w:type="gramStart"/>
      <w:r w:rsidRPr="008520AB">
        <w:rPr>
          <w:rFonts w:ascii="Arial" w:hAnsi="Arial" w:cs="Arial"/>
          <w:color w:val="auto"/>
          <w:sz w:val="22"/>
          <w:szCs w:val="22"/>
        </w:rPr>
        <w:t>includes, but</w:t>
      </w:r>
      <w:proofErr w:type="gramEnd"/>
      <w:r w:rsidRPr="008520AB">
        <w:rPr>
          <w:rFonts w:ascii="Arial" w:hAnsi="Arial" w:cs="Arial"/>
          <w:color w:val="auto"/>
          <w:sz w:val="22"/>
          <w:szCs w:val="22"/>
        </w:rPr>
        <w:t xml:space="preserve"> is not limited to: a Non-compliance with the GREDO Child safeguarding Policy and the GREDO Protection against Sexual Exploitation and Abuse Policy. Any harm caused by an individual or organization contracted by GREDO (employee, volunteer, trainee, consultant, partner, sub-grantee etc.). Harm done can be physical, sexual, emotional, and/ or discriminatory and can lead to situations of exploitation and abuse of power </w:t>
      </w:r>
    </w:p>
    <w:p w14:paraId="35669987"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means the actual or threatened physical intrusion of a sexual nature, including inappropriate touching or harassment, which can occur by a; force; b. under unequal conditions; or c. under coercive conditions. </w:t>
      </w:r>
    </w:p>
    <w:p w14:paraId="3C1C9FC4"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These are practices by which a person achieves sexual gratification, financial gain or advancement through the abuse or exploitation of a person’s sexuality by abrogating that person’s human right to dignity, equality, autonomy, physical and mental </w:t>
      </w:r>
      <w:proofErr w:type="gramStart"/>
      <w:r w:rsidRPr="008520AB">
        <w:rPr>
          <w:rFonts w:ascii="Arial" w:hAnsi="Arial" w:cs="Arial"/>
          <w:color w:val="auto"/>
          <w:sz w:val="22"/>
          <w:szCs w:val="22"/>
        </w:rPr>
        <w:t>well-being;</w:t>
      </w:r>
      <w:proofErr w:type="gramEnd"/>
      <w:r w:rsidRPr="008520AB">
        <w:rPr>
          <w:rFonts w:ascii="Arial" w:hAnsi="Arial" w:cs="Arial"/>
          <w:color w:val="auto"/>
          <w:sz w:val="22"/>
          <w:szCs w:val="22"/>
        </w:rPr>
        <w:t xml:space="preserve"> i.e. trafficking, prostitution, prostitution tourism, bride trade, pornography, stripping, battering, incest, rape and sexual harassment. </w:t>
      </w:r>
    </w:p>
    <w:p w14:paraId="312A063C"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when a concern is expressed about abuse that may have taken place or concern that abuse may take place. </w:t>
      </w:r>
    </w:p>
    <w:p w14:paraId="343DF215"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the use of a person for profit, </w:t>
      </w:r>
      <w:proofErr w:type="spellStart"/>
      <w:r w:rsidRPr="008520AB">
        <w:rPr>
          <w:rFonts w:ascii="Arial" w:hAnsi="Arial" w:cs="Arial"/>
          <w:color w:val="auto"/>
          <w:sz w:val="22"/>
          <w:szCs w:val="22"/>
        </w:rPr>
        <w:t>labor</w:t>
      </w:r>
      <w:proofErr w:type="spellEnd"/>
      <w:r w:rsidRPr="008520AB">
        <w:rPr>
          <w:rFonts w:ascii="Arial" w:hAnsi="Arial" w:cs="Arial"/>
          <w:color w:val="auto"/>
          <w:sz w:val="22"/>
          <w:szCs w:val="22"/>
        </w:rPr>
        <w:t xml:space="preserve">, sexual gratification, or some other personal or financial advantage. </w:t>
      </w:r>
    </w:p>
    <w:p w14:paraId="477CD1A4"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using one’s position of authority, influence or control over resources, to pressure, force or manipulate someone to do something against their will. This includes threatening to withhold project assistance, threatening to make false claims about a person in public, or any other negative repercussions in the </w:t>
      </w:r>
      <w:proofErr w:type="gramStart"/>
      <w:r w:rsidRPr="008520AB">
        <w:rPr>
          <w:rFonts w:ascii="Arial" w:hAnsi="Arial" w:cs="Arial"/>
          <w:color w:val="auto"/>
          <w:sz w:val="22"/>
          <w:szCs w:val="22"/>
        </w:rPr>
        <w:t>work place</w:t>
      </w:r>
      <w:proofErr w:type="gramEnd"/>
      <w:r w:rsidRPr="008520AB">
        <w:rPr>
          <w:rFonts w:ascii="Arial" w:hAnsi="Arial" w:cs="Arial"/>
          <w:color w:val="auto"/>
          <w:sz w:val="22"/>
          <w:szCs w:val="22"/>
        </w:rPr>
        <w:t xml:space="preserve"> or community. Examples of exploitation include, but are not limited to: </w:t>
      </w:r>
    </w:p>
    <w:p w14:paraId="1A835B65"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 Offering special benefits to program participants or employees in exchange for expressed, implied or demanded </w:t>
      </w:r>
      <w:proofErr w:type="spellStart"/>
      <w:proofErr w:type="gramStart"/>
      <w:r w:rsidRPr="008520AB">
        <w:rPr>
          <w:rFonts w:ascii="Arial" w:hAnsi="Arial" w:cs="Arial"/>
          <w:color w:val="auto"/>
          <w:sz w:val="22"/>
          <w:szCs w:val="22"/>
        </w:rPr>
        <w:t>favors</w:t>
      </w:r>
      <w:proofErr w:type="spellEnd"/>
      <w:r w:rsidRPr="008520AB">
        <w:rPr>
          <w:rFonts w:ascii="Arial" w:hAnsi="Arial" w:cs="Arial"/>
          <w:color w:val="auto"/>
          <w:sz w:val="22"/>
          <w:szCs w:val="22"/>
        </w:rPr>
        <w:t>;</w:t>
      </w:r>
      <w:proofErr w:type="gramEnd"/>
      <w:r w:rsidRPr="008520AB">
        <w:rPr>
          <w:rFonts w:ascii="Arial" w:hAnsi="Arial" w:cs="Arial"/>
          <w:color w:val="auto"/>
          <w:sz w:val="22"/>
          <w:szCs w:val="22"/>
        </w:rPr>
        <w:t xml:space="preserve"> </w:t>
      </w:r>
    </w:p>
    <w:p w14:paraId="3C55EADD" w14:textId="77777777" w:rsidR="005B6A6F" w:rsidRPr="008520AB" w:rsidRDefault="005B6A6F" w:rsidP="005B6A6F">
      <w:pPr>
        <w:pStyle w:val="Default"/>
        <w:rPr>
          <w:color w:val="auto"/>
          <w:sz w:val="22"/>
          <w:szCs w:val="22"/>
        </w:rPr>
      </w:pPr>
    </w:p>
    <w:p w14:paraId="471FEA77"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 Threats or insinuations that an individual’s refusal or unwillingness to submit to demands will affect the person’s entitlement to project assistance and support, or terms and conditions of employment. </w:t>
      </w:r>
    </w:p>
    <w:p w14:paraId="2E72AA54" w14:textId="77777777" w:rsidR="005B6A6F" w:rsidRPr="008520AB" w:rsidRDefault="005B6A6F" w:rsidP="005B6A6F">
      <w:pPr>
        <w:pStyle w:val="Default"/>
        <w:rPr>
          <w:color w:val="auto"/>
          <w:sz w:val="19"/>
          <w:szCs w:val="19"/>
        </w:rPr>
      </w:pPr>
      <w:r w:rsidRPr="008520AB">
        <w:rPr>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7FFD1CD9" w14:textId="77777777" w:rsidR="005B6A6F" w:rsidRPr="008520AB" w:rsidRDefault="005B6A6F" w:rsidP="005B6A6F">
      <w:pPr>
        <w:pStyle w:val="Default"/>
        <w:rPr>
          <w:color w:val="auto"/>
        </w:rPr>
      </w:pPr>
    </w:p>
    <w:p w14:paraId="2C48A3D9" w14:textId="77777777" w:rsidR="005B6A6F" w:rsidRPr="008520AB" w:rsidRDefault="005B6A6F" w:rsidP="005B6A6F">
      <w:pPr>
        <w:pStyle w:val="Default"/>
        <w:pageBreakBefore/>
        <w:rPr>
          <w:color w:val="auto"/>
        </w:rPr>
      </w:pPr>
    </w:p>
    <w:p w14:paraId="79C28EC6"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5.7. </w:t>
      </w:r>
      <w:proofErr w:type="spellStart"/>
      <w:r w:rsidRPr="008520AB">
        <w:rPr>
          <w:rFonts w:ascii="Arial" w:hAnsi="Arial" w:cs="Arial"/>
          <w:b/>
          <w:bCs/>
          <w:color w:val="auto"/>
          <w:sz w:val="22"/>
          <w:szCs w:val="22"/>
        </w:rPr>
        <w:t>T_r_a_f_f_i_c_k_i_n_g</w:t>
      </w:r>
      <w:proofErr w:type="spellEnd"/>
      <w:r w:rsidRPr="008520AB">
        <w:rPr>
          <w:rFonts w:ascii="Arial" w:hAnsi="Arial" w:cs="Arial"/>
          <w:b/>
          <w:bCs/>
          <w:color w:val="auto"/>
          <w:sz w:val="22"/>
          <w:szCs w:val="22"/>
        </w:rPr>
        <w:t>_ _</w:t>
      </w:r>
    </w:p>
    <w:p w14:paraId="37EC450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5.8. </w:t>
      </w:r>
      <w:proofErr w:type="spellStart"/>
      <w:r w:rsidRPr="008520AB">
        <w:rPr>
          <w:rFonts w:ascii="Arial" w:hAnsi="Arial" w:cs="Arial"/>
          <w:b/>
          <w:bCs/>
          <w:color w:val="auto"/>
          <w:sz w:val="22"/>
          <w:szCs w:val="22"/>
        </w:rPr>
        <w:t>R_e_s_p_e_c_t</w:t>
      </w:r>
      <w:proofErr w:type="spellEnd"/>
      <w:r w:rsidRPr="008520AB">
        <w:rPr>
          <w:rFonts w:ascii="Arial" w:hAnsi="Arial" w:cs="Arial"/>
          <w:b/>
          <w:bCs/>
          <w:color w:val="auto"/>
          <w:sz w:val="22"/>
          <w:szCs w:val="22"/>
        </w:rPr>
        <w:t>_ _</w:t>
      </w:r>
    </w:p>
    <w:p w14:paraId="7E21FF20"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5.9. </w:t>
      </w:r>
      <w:proofErr w:type="spellStart"/>
      <w:r w:rsidRPr="008520AB">
        <w:rPr>
          <w:rFonts w:ascii="Arial" w:hAnsi="Arial" w:cs="Arial"/>
          <w:b/>
          <w:bCs/>
          <w:color w:val="auto"/>
          <w:sz w:val="22"/>
          <w:szCs w:val="22"/>
        </w:rPr>
        <w:t>D_i_v_e_r_s_i_t_y</w:t>
      </w:r>
      <w:proofErr w:type="spellEnd"/>
      <w:r w:rsidRPr="008520AB">
        <w:rPr>
          <w:rFonts w:ascii="Arial" w:hAnsi="Arial" w:cs="Arial"/>
          <w:b/>
          <w:bCs/>
          <w:color w:val="auto"/>
          <w:sz w:val="22"/>
          <w:szCs w:val="22"/>
        </w:rPr>
        <w:t>_ _</w:t>
      </w:r>
    </w:p>
    <w:p w14:paraId="7945750B" w14:textId="77777777" w:rsidR="005B6A6F" w:rsidRPr="008520AB" w:rsidRDefault="005B6A6F" w:rsidP="005B6A6F">
      <w:pPr>
        <w:pStyle w:val="Default"/>
        <w:rPr>
          <w:color w:val="auto"/>
          <w:sz w:val="22"/>
          <w:szCs w:val="22"/>
        </w:rPr>
      </w:pPr>
    </w:p>
    <w:p w14:paraId="78A8221A" w14:textId="77777777" w:rsidR="005B6A6F" w:rsidRPr="008520AB" w:rsidRDefault="005B6A6F" w:rsidP="005B6A6F">
      <w:pPr>
        <w:pStyle w:val="Default"/>
        <w:rPr>
          <w:color w:val="auto"/>
          <w:sz w:val="22"/>
          <w:szCs w:val="22"/>
        </w:rPr>
      </w:pPr>
    </w:p>
    <w:p w14:paraId="65312A11"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the recruitment, transportation, transfer, </w:t>
      </w:r>
      <w:proofErr w:type="spellStart"/>
      <w:r w:rsidRPr="008520AB">
        <w:rPr>
          <w:rFonts w:ascii="Arial" w:hAnsi="Arial" w:cs="Arial"/>
          <w:color w:val="auto"/>
          <w:sz w:val="22"/>
          <w:szCs w:val="22"/>
        </w:rPr>
        <w:t>harboring</w:t>
      </w:r>
      <w:proofErr w:type="spellEnd"/>
      <w:r w:rsidRPr="008520AB">
        <w:rPr>
          <w:rFonts w:ascii="Arial" w:hAnsi="Arial" w:cs="Arial"/>
          <w:color w:val="auto"/>
          <w:sz w:val="22"/>
          <w:szCs w:val="22"/>
        </w:rPr>
        <w:t xml:space="preserve"> or receipt of persons, by means of the threat or use of force or other forms of coercion, of abduction, of fraud, of deception, of the abuse of power or of a position of vulnerability or of the giving or receiving of payments or benefits to achieve the consent of a person having control over another person, for the purpose of exploitation. </w:t>
      </w:r>
    </w:p>
    <w:p w14:paraId="2A27BA4D"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GREDO’s core value of respect states, “We respect the dignity, potential and contribution of participants, contractors, donors, partners and staff.” </w:t>
      </w:r>
    </w:p>
    <w:p w14:paraId="5122D392"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GREDO conceptualizes diversity in a broad sense, going beyond regular classifications of gender, race, nationality, ethnicity, religion, age, disability among others. To include perspectives that uphold GREDO’s core values, and to emphasize the importance of creating and maintaining a work environment that promotes diversity. </w:t>
      </w:r>
    </w:p>
    <w:p w14:paraId="401B5956"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Understanding and appreciating diversity is a process to create these conditions; a way to engender respect for differences, talents, and perspectives; and a vital process to identify untapped potential to maintain GREDO’s excellence in addressing complex development issues. </w:t>
      </w:r>
    </w:p>
    <w:p w14:paraId="743F1527"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GREDO values and believes in diversity because: </w:t>
      </w:r>
    </w:p>
    <w:p w14:paraId="331B5C00"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To enhance and advance our relief &amp; development work, we need a variety of perspectives to inform relevant and responsible choices about how programs or projects are designed, managed and implemented </w:t>
      </w:r>
    </w:p>
    <w:p w14:paraId="3BA535F4" w14:textId="77777777" w:rsidR="005B6A6F" w:rsidRPr="008520AB" w:rsidRDefault="005B6A6F" w:rsidP="005B6A6F">
      <w:pPr>
        <w:pStyle w:val="Default"/>
        <w:rPr>
          <w:color w:val="auto"/>
          <w:sz w:val="21"/>
          <w:szCs w:val="21"/>
        </w:rPr>
      </w:pPr>
    </w:p>
    <w:p w14:paraId="4C13B632"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GREDO’s success in the future is dependent upon our ability to learn and innovate. Our differences in knowledge, approach and perspective are a source of innovation and learning. </w:t>
      </w:r>
    </w:p>
    <w:p w14:paraId="2B416CDD" w14:textId="77777777" w:rsidR="005B6A6F" w:rsidRPr="008520AB" w:rsidRDefault="005B6A6F" w:rsidP="005B6A6F">
      <w:pPr>
        <w:pStyle w:val="Default"/>
        <w:rPr>
          <w:color w:val="auto"/>
          <w:sz w:val="21"/>
          <w:szCs w:val="21"/>
        </w:rPr>
      </w:pPr>
    </w:p>
    <w:p w14:paraId="07FA25D1"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To increase capacity within the communities with which GREDO works, we need to build collaborative relationships and partnerships with people who have both similarities and differences. </w:t>
      </w:r>
    </w:p>
    <w:p w14:paraId="22897A00" w14:textId="77777777" w:rsidR="005B6A6F" w:rsidRPr="008520AB" w:rsidRDefault="005B6A6F" w:rsidP="005B6A6F">
      <w:pPr>
        <w:pStyle w:val="Default"/>
        <w:rPr>
          <w:color w:val="auto"/>
          <w:sz w:val="21"/>
          <w:szCs w:val="21"/>
        </w:rPr>
      </w:pPr>
    </w:p>
    <w:p w14:paraId="0F1A18E3"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GREDO’s mission calls for affirming the dignity and worth of all people; that includes, but is not limited to, addressing discrimination in all its forms </w:t>
      </w:r>
    </w:p>
    <w:p w14:paraId="7739697E" w14:textId="77777777" w:rsidR="005B6A6F" w:rsidRPr="008520AB" w:rsidRDefault="005B6A6F" w:rsidP="005B6A6F">
      <w:pPr>
        <w:pStyle w:val="Default"/>
        <w:rPr>
          <w:color w:val="auto"/>
          <w:sz w:val="20"/>
          <w:szCs w:val="20"/>
        </w:rPr>
      </w:pPr>
    </w:p>
    <w:p w14:paraId="70910D58" w14:textId="77777777" w:rsidR="005B6A6F" w:rsidRPr="008520AB" w:rsidRDefault="005B6A6F" w:rsidP="005B6A6F">
      <w:pPr>
        <w:pStyle w:val="Default"/>
        <w:rPr>
          <w:color w:val="auto"/>
          <w:sz w:val="17"/>
          <w:szCs w:val="17"/>
        </w:rPr>
      </w:pPr>
      <w:r w:rsidRPr="008520AB">
        <w:rPr>
          <w:rFonts w:ascii="Arial" w:hAnsi="Arial" w:cs="Arial"/>
          <w:color w:val="auto"/>
          <w:sz w:val="19"/>
          <w:szCs w:val="19"/>
        </w:rPr>
        <w:t xml:space="preserve">▪ </w:t>
      </w:r>
      <w:r w:rsidRPr="008520AB">
        <w:rPr>
          <w:rFonts w:ascii="Arial" w:hAnsi="Arial" w:cs="Arial"/>
          <w:color w:val="auto"/>
          <w:sz w:val="17"/>
          <w:szCs w:val="17"/>
        </w:rPr>
        <w:t xml:space="preserve">GREDO promotes diversity because we believe </w:t>
      </w:r>
      <w:r w:rsidRPr="008520AB">
        <w:rPr>
          <w:rFonts w:ascii="Arial" w:hAnsi="Arial" w:cs="Arial"/>
          <w:b/>
          <w:bCs/>
          <w:color w:val="auto"/>
          <w:sz w:val="17"/>
          <w:szCs w:val="17"/>
        </w:rPr>
        <w:t>O_U_R_ _D_I_V_E_R_S_I_T_Y_ _I_S_ _O_U_R_ _</w:t>
      </w:r>
    </w:p>
    <w:p w14:paraId="07B9CB81" w14:textId="77777777" w:rsidR="005B6A6F" w:rsidRPr="008520AB" w:rsidRDefault="005B6A6F" w:rsidP="005B6A6F">
      <w:pPr>
        <w:pStyle w:val="Default"/>
        <w:rPr>
          <w:color w:val="auto"/>
          <w:sz w:val="17"/>
          <w:szCs w:val="17"/>
        </w:rPr>
      </w:pPr>
    </w:p>
    <w:p w14:paraId="7DC0C1F1" w14:textId="77777777" w:rsidR="005B6A6F" w:rsidRPr="008520AB" w:rsidRDefault="005B6A6F" w:rsidP="005B6A6F">
      <w:pPr>
        <w:pStyle w:val="Default"/>
        <w:rPr>
          <w:color w:val="auto"/>
        </w:rPr>
      </w:pPr>
      <w:r w:rsidRPr="008520AB">
        <w:rPr>
          <w:rFonts w:ascii="Arial" w:hAnsi="Arial" w:cs="Arial"/>
          <w:b/>
          <w:bCs/>
          <w:color w:val="auto"/>
          <w:sz w:val="22"/>
          <w:szCs w:val="22"/>
        </w:rPr>
        <w:t>S_T_R_E_N_G_H_T</w:t>
      </w:r>
    </w:p>
    <w:p w14:paraId="66DD2F96" w14:textId="77777777" w:rsidR="005B6A6F" w:rsidRPr="008520AB" w:rsidRDefault="005B6A6F" w:rsidP="005B6A6F">
      <w:pPr>
        <w:pStyle w:val="Default"/>
        <w:pageBreakBefore/>
        <w:rPr>
          <w:color w:val="auto"/>
        </w:rPr>
      </w:pPr>
    </w:p>
    <w:p w14:paraId="4E778334"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5.10. </w:t>
      </w:r>
      <w:proofErr w:type="spellStart"/>
      <w:r w:rsidRPr="008520AB">
        <w:rPr>
          <w:rFonts w:ascii="Arial" w:hAnsi="Arial" w:cs="Arial"/>
          <w:b/>
          <w:bCs/>
          <w:color w:val="auto"/>
          <w:sz w:val="22"/>
          <w:szCs w:val="22"/>
        </w:rPr>
        <w:t>D_i_s_c_r_i_m_i_n_a_t_i_o_n</w:t>
      </w:r>
      <w:proofErr w:type="spellEnd"/>
      <w:r w:rsidRPr="008520AB">
        <w:rPr>
          <w:rFonts w:ascii="Arial" w:hAnsi="Arial" w:cs="Arial"/>
          <w:b/>
          <w:bCs/>
          <w:color w:val="auto"/>
          <w:sz w:val="22"/>
          <w:szCs w:val="22"/>
        </w:rPr>
        <w:t>_ _</w:t>
      </w:r>
    </w:p>
    <w:p w14:paraId="59F14971"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5.11. </w:t>
      </w:r>
      <w:proofErr w:type="spellStart"/>
      <w:r w:rsidRPr="008520AB">
        <w:rPr>
          <w:rFonts w:ascii="Arial" w:hAnsi="Arial" w:cs="Arial"/>
          <w:b/>
          <w:bCs/>
          <w:color w:val="auto"/>
          <w:sz w:val="22"/>
          <w:szCs w:val="22"/>
        </w:rPr>
        <w:t>H_a_r_a_s_s_m_e_n_t</w:t>
      </w:r>
      <w:proofErr w:type="spellEnd"/>
      <w:r w:rsidRPr="008520AB">
        <w:rPr>
          <w:rFonts w:ascii="Arial" w:hAnsi="Arial" w:cs="Arial"/>
          <w:b/>
          <w:bCs/>
          <w:color w:val="auto"/>
          <w:sz w:val="22"/>
          <w:szCs w:val="22"/>
        </w:rPr>
        <w:t>_ _</w:t>
      </w:r>
    </w:p>
    <w:p w14:paraId="189B4EF1" w14:textId="77777777" w:rsidR="005B6A6F" w:rsidRPr="008520AB" w:rsidRDefault="005B6A6F" w:rsidP="005B6A6F">
      <w:pPr>
        <w:pStyle w:val="Default"/>
        <w:rPr>
          <w:color w:val="auto"/>
          <w:sz w:val="22"/>
          <w:szCs w:val="22"/>
        </w:rPr>
      </w:pPr>
    </w:p>
    <w:p w14:paraId="193033B1" w14:textId="77777777" w:rsidR="005B6A6F" w:rsidRPr="008520AB" w:rsidRDefault="005B6A6F" w:rsidP="005B6A6F">
      <w:pPr>
        <w:pStyle w:val="Default"/>
        <w:rPr>
          <w:color w:val="auto"/>
          <w:sz w:val="22"/>
          <w:szCs w:val="22"/>
        </w:rPr>
      </w:pPr>
    </w:p>
    <w:p w14:paraId="693BD35B"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is exclusion of treatment of, or action against an individual based on race, </w:t>
      </w:r>
      <w:proofErr w:type="spellStart"/>
      <w:r w:rsidRPr="008520AB">
        <w:rPr>
          <w:rFonts w:ascii="Arial" w:hAnsi="Arial" w:cs="Arial"/>
          <w:color w:val="auto"/>
          <w:sz w:val="22"/>
          <w:szCs w:val="22"/>
        </w:rPr>
        <w:t>color</w:t>
      </w:r>
      <w:proofErr w:type="spellEnd"/>
      <w:r w:rsidRPr="008520AB">
        <w:rPr>
          <w:rFonts w:ascii="Arial" w:hAnsi="Arial" w:cs="Arial"/>
          <w:color w:val="auto"/>
          <w:sz w:val="22"/>
          <w:szCs w:val="22"/>
        </w:rPr>
        <w:t xml:space="preserve">, religion, sex, age, marital status, clan and disability. GREDO prohibits discrimination against applicants for employment, employees, vendors and participants in GREDO programs. Discrimination includes harassment and exploitation as defined below. </w:t>
      </w:r>
    </w:p>
    <w:p w14:paraId="372843E5"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Discrimination is also the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act or unequal treatment towards a person because he/she is a member of a particular social group. Usually involves determining the accessibility of goods and services as well as rights and privileges for the targeted group by the dominant group. </w:t>
      </w:r>
    </w:p>
    <w:p w14:paraId="1EC16902" w14:textId="77777777" w:rsidR="005B6A6F" w:rsidRPr="008520AB" w:rsidRDefault="005B6A6F" w:rsidP="005B6A6F">
      <w:pPr>
        <w:pStyle w:val="Default"/>
        <w:rPr>
          <w:color w:val="auto"/>
          <w:sz w:val="22"/>
          <w:szCs w:val="22"/>
        </w:rPr>
      </w:pPr>
      <w:r w:rsidRPr="008520AB">
        <w:rPr>
          <w:rFonts w:ascii="Arial" w:hAnsi="Arial" w:cs="Arial"/>
          <w:i/>
          <w:iCs/>
          <w:color w:val="auto"/>
          <w:sz w:val="22"/>
          <w:szCs w:val="22"/>
        </w:rPr>
        <w:t xml:space="preserve">Indirect discrimination </w:t>
      </w:r>
      <w:r w:rsidRPr="008520AB">
        <w:rPr>
          <w:rFonts w:ascii="Arial" w:hAnsi="Arial" w:cs="Arial"/>
          <w:color w:val="auto"/>
          <w:sz w:val="22"/>
          <w:szCs w:val="22"/>
        </w:rPr>
        <w:t xml:space="preserve">is equal treatment in equal circumstances, but under unequal social conditions. When one group is the norm for whom institutional rules are formulated, which are then applied to everybody else including different ethnic groups that have other norms. </w:t>
      </w:r>
      <w:r w:rsidRPr="008520AB">
        <w:rPr>
          <w:rFonts w:ascii="Arial" w:hAnsi="Arial" w:cs="Arial"/>
          <w:i/>
          <w:iCs/>
          <w:color w:val="auto"/>
          <w:sz w:val="22"/>
          <w:szCs w:val="22"/>
        </w:rPr>
        <w:t xml:space="preserve">Direct discrimination </w:t>
      </w:r>
      <w:r w:rsidRPr="008520AB">
        <w:rPr>
          <w:rFonts w:ascii="Arial" w:hAnsi="Arial" w:cs="Arial"/>
          <w:color w:val="auto"/>
          <w:sz w:val="22"/>
          <w:szCs w:val="22"/>
        </w:rPr>
        <w:t xml:space="preserve">is unequal treatment in equal circumstances under racially unequal social conditions implicitly or explicitly. </w:t>
      </w:r>
    </w:p>
    <w:p w14:paraId="7CE629C5"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This means any unwelcome comment or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that is offensive, demeaning, humiliating, derogatory, or any other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that fails to respect the dignity of an individual. GREDO prohibits harassment of any employee, program participant, partner, beneficiary, vendor or other individual visiting or doing business with GREDO. Examples of harassment include, but are not limited to: </w:t>
      </w:r>
    </w:p>
    <w:p w14:paraId="24DD65AD"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 Verbal conduct such as threats, derogatory or offensive remarks, name calling, innuendos, slurs, jokes or degrading words used to describe an individual or individual characteristics in general, or any other demeaning or inappropriate </w:t>
      </w:r>
      <w:proofErr w:type="gramStart"/>
      <w:r w:rsidRPr="008520AB">
        <w:rPr>
          <w:rFonts w:ascii="Arial" w:hAnsi="Arial" w:cs="Arial"/>
          <w:color w:val="auto"/>
          <w:sz w:val="22"/>
          <w:szCs w:val="22"/>
        </w:rPr>
        <w:t>comments;</w:t>
      </w:r>
      <w:proofErr w:type="gramEnd"/>
      <w:r w:rsidRPr="008520AB">
        <w:rPr>
          <w:rFonts w:ascii="Arial" w:hAnsi="Arial" w:cs="Arial"/>
          <w:color w:val="auto"/>
          <w:sz w:val="22"/>
          <w:szCs w:val="22"/>
        </w:rPr>
        <w:t xml:space="preserve"> </w:t>
      </w:r>
    </w:p>
    <w:p w14:paraId="5C92621B" w14:textId="77777777" w:rsidR="005B6A6F" w:rsidRPr="008520AB" w:rsidRDefault="005B6A6F" w:rsidP="005B6A6F">
      <w:pPr>
        <w:pStyle w:val="Default"/>
        <w:rPr>
          <w:color w:val="auto"/>
          <w:sz w:val="22"/>
          <w:szCs w:val="22"/>
        </w:rPr>
      </w:pPr>
    </w:p>
    <w:p w14:paraId="76CA91DA"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 Visual conduct such as leering, gesturing, displaying or distributing offensive objects or pictures, cartoons, graffiti, posters, or </w:t>
      </w:r>
      <w:proofErr w:type="gramStart"/>
      <w:r w:rsidRPr="008520AB">
        <w:rPr>
          <w:rFonts w:ascii="Arial" w:hAnsi="Arial" w:cs="Arial"/>
          <w:color w:val="auto"/>
          <w:sz w:val="22"/>
          <w:szCs w:val="22"/>
        </w:rPr>
        <w:t>magazines;</w:t>
      </w:r>
      <w:proofErr w:type="gramEnd"/>
      <w:r w:rsidRPr="008520AB">
        <w:rPr>
          <w:rFonts w:ascii="Arial" w:hAnsi="Arial" w:cs="Arial"/>
          <w:color w:val="auto"/>
          <w:sz w:val="22"/>
          <w:szCs w:val="22"/>
        </w:rPr>
        <w:t xml:space="preserve"> </w:t>
      </w:r>
    </w:p>
    <w:p w14:paraId="544A558D" w14:textId="77777777" w:rsidR="005B6A6F" w:rsidRPr="008520AB" w:rsidRDefault="005B6A6F" w:rsidP="005B6A6F">
      <w:pPr>
        <w:pStyle w:val="Default"/>
        <w:rPr>
          <w:color w:val="auto"/>
          <w:sz w:val="22"/>
          <w:szCs w:val="22"/>
        </w:rPr>
      </w:pPr>
    </w:p>
    <w:p w14:paraId="42C0D7B7"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 Offensive remarks in writing (letters, memos, emails, etc) </w:t>
      </w:r>
    </w:p>
    <w:p w14:paraId="7B206AFB" w14:textId="77777777" w:rsidR="005B6A6F" w:rsidRPr="008520AB" w:rsidRDefault="005B6A6F" w:rsidP="005B6A6F">
      <w:pPr>
        <w:pStyle w:val="Default"/>
        <w:rPr>
          <w:rFonts w:ascii="Arial" w:hAnsi="Arial" w:cs="Arial"/>
          <w:color w:val="auto"/>
          <w:sz w:val="22"/>
          <w:szCs w:val="22"/>
        </w:rPr>
      </w:pPr>
    </w:p>
    <w:p w14:paraId="25B527C8"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 Threats or insinuations that could affect a program participant’s entitlement to assistance </w:t>
      </w:r>
    </w:p>
    <w:p w14:paraId="31C3DC3A" w14:textId="77777777" w:rsidR="005B6A6F" w:rsidRPr="008520AB" w:rsidRDefault="005B6A6F" w:rsidP="005B6A6F">
      <w:pPr>
        <w:pStyle w:val="Default"/>
        <w:rPr>
          <w:color w:val="auto"/>
          <w:sz w:val="22"/>
          <w:szCs w:val="22"/>
        </w:rPr>
      </w:pPr>
    </w:p>
    <w:p w14:paraId="41E47C3B"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 Actual or threatened physical abuse or conduct </w:t>
      </w:r>
    </w:p>
    <w:p w14:paraId="757EB122" w14:textId="77777777" w:rsidR="005B6A6F" w:rsidRPr="008520AB" w:rsidRDefault="005B6A6F" w:rsidP="005B6A6F">
      <w:pPr>
        <w:pStyle w:val="Default"/>
        <w:rPr>
          <w:color w:val="auto"/>
          <w:sz w:val="19"/>
          <w:szCs w:val="19"/>
        </w:rPr>
      </w:pPr>
      <w:r w:rsidRPr="008520AB">
        <w:rPr>
          <w:rFonts w:ascii="Arial" w:hAnsi="Arial" w:cs="Arial"/>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185E4D0E" w14:textId="77777777" w:rsidR="005B6A6F" w:rsidRPr="008520AB" w:rsidRDefault="005B6A6F" w:rsidP="005B6A6F">
      <w:pPr>
        <w:pStyle w:val="Default"/>
        <w:rPr>
          <w:color w:val="auto"/>
        </w:rPr>
      </w:pPr>
    </w:p>
    <w:p w14:paraId="74BED48B" w14:textId="77777777" w:rsidR="005B6A6F" w:rsidRPr="008520AB" w:rsidRDefault="005B6A6F" w:rsidP="005B6A6F">
      <w:pPr>
        <w:pStyle w:val="Default"/>
        <w:pageBreakBefore/>
        <w:rPr>
          <w:color w:val="auto"/>
        </w:rPr>
      </w:pPr>
    </w:p>
    <w:p w14:paraId="57ECDD1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5.12. </w:t>
      </w:r>
      <w:proofErr w:type="spellStart"/>
      <w:r w:rsidRPr="008520AB">
        <w:rPr>
          <w:rFonts w:ascii="Arial" w:hAnsi="Arial" w:cs="Arial"/>
          <w:b/>
          <w:bCs/>
          <w:color w:val="auto"/>
          <w:sz w:val="22"/>
          <w:szCs w:val="22"/>
        </w:rPr>
        <w:t>S_e_x_u_a_l</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H_a_r_a_s_s_m_e_n_t</w:t>
      </w:r>
      <w:proofErr w:type="spellEnd"/>
      <w:r w:rsidRPr="008520AB">
        <w:rPr>
          <w:rFonts w:ascii="Arial" w:hAnsi="Arial" w:cs="Arial"/>
          <w:b/>
          <w:bCs/>
          <w:color w:val="auto"/>
          <w:sz w:val="22"/>
          <w:szCs w:val="22"/>
        </w:rPr>
        <w:t>_ _&amp;_ _</w:t>
      </w:r>
      <w:proofErr w:type="spellStart"/>
      <w:r w:rsidRPr="008520AB">
        <w:rPr>
          <w:rFonts w:ascii="Arial" w:hAnsi="Arial" w:cs="Arial"/>
          <w:b/>
          <w:bCs/>
          <w:color w:val="auto"/>
          <w:sz w:val="22"/>
          <w:szCs w:val="22"/>
        </w:rPr>
        <w:t>E_x_p_l_o_i_t_a_t_i_o_n</w:t>
      </w:r>
      <w:proofErr w:type="spellEnd"/>
      <w:r w:rsidRPr="008520AB">
        <w:rPr>
          <w:rFonts w:ascii="Arial" w:hAnsi="Arial" w:cs="Arial"/>
          <w:b/>
          <w:bCs/>
          <w:color w:val="auto"/>
          <w:sz w:val="22"/>
          <w:szCs w:val="22"/>
        </w:rPr>
        <w:t>_ _</w:t>
      </w:r>
    </w:p>
    <w:p w14:paraId="34EBB538" w14:textId="77777777" w:rsidR="005B6A6F" w:rsidRPr="008520AB" w:rsidRDefault="005B6A6F" w:rsidP="005B6A6F">
      <w:pPr>
        <w:pStyle w:val="Default"/>
        <w:rPr>
          <w:color w:val="auto"/>
          <w:sz w:val="22"/>
          <w:szCs w:val="22"/>
        </w:rPr>
      </w:pPr>
    </w:p>
    <w:p w14:paraId="5193FFB5" w14:textId="77777777" w:rsidR="005B6A6F" w:rsidRPr="008520AB" w:rsidRDefault="005B6A6F" w:rsidP="005B6A6F">
      <w:pPr>
        <w:pStyle w:val="Default"/>
        <w:rPr>
          <w:color w:val="auto"/>
          <w:sz w:val="22"/>
          <w:szCs w:val="22"/>
        </w:rPr>
      </w:pPr>
    </w:p>
    <w:p w14:paraId="35C59ED7"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Sexual Harassment and Exploitation is a special type of harassment based on an individual’s gender. It is defined as an unwelcome sexual advance, comment, expressed or implied sexual demand, touch, joke, gesture, or any other communication or conduct of a sexual nature, whether verbal, written or visual, by any person to another within the scope of GREDO’s work. </w:t>
      </w:r>
    </w:p>
    <w:p w14:paraId="796B8102"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 definition includes sexual harassment that is directed at members of the opposite sex. GREDO prohibits sexual harassment of any individuals, employee or program participant, regardless of their work relationship. Attention becomes sexual harassment if: the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is unwelcomingly persistent, although a single incident can constitute sexual harassment; the recipient has made it clear that the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is considered offensive; and/or the perpetrator should have known that the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is regarded as unacceptable. </w:t>
      </w:r>
    </w:p>
    <w:p w14:paraId="2C4120F0"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Examples of sexual harassment include, but are not limited to: </w:t>
      </w:r>
    </w:p>
    <w:p w14:paraId="599970BA" w14:textId="77777777" w:rsidR="005B6A6F" w:rsidRPr="008520AB" w:rsidRDefault="005B6A6F" w:rsidP="005B6A6F">
      <w:pPr>
        <w:pStyle w:val="Default"/>
        <w:rPr>
          <w:color w:val="auto"/>
          <w:sz w:val="22"/>
          <w:szCs w:val="22"/>
        </w:rPr>
      </w:pPr>
      <w:r w:rsidRPr="008520AB">
        <w:rPr>
          <w:rFonts w:ascii="Arial" w:hAnsi="Arial" w:cs="Arial"/>
          <w:color w:val="auto"/>
          <w:sz w:val="29"/>
          <w:szCs w:val="29"/>
        </w:rPr>
        <w:t xml:space="preserve">▪ </w:t>
      </w:r>
      <w:r w:rsidRPr="008520AB">
        <w:rPr>
          <w:rFonts w:ascii="Arial" w:hAnsi="Arial" w:cs="Arial"/>
          <w:color w:val="auto"/>
          <w:sz w:val="22"/>
          <w:szCs w:val="22"/>
        </w:rPr>
        <w:t xml:space="preserve">Verbal conduct such as sexually derogatory remarks, graphic verbal commentaries about an individual’s body or dress, sexually degrading words used to describe an individual, sexually suggestive or obscene letters, note, email or invitations, demeaning or inappropriate comments, name-calling, innuendos, slurs, jokes, sexual advances or propositions; or </w:t>
      </w:r>
    </w:p>
    <w:p w14:paraId="6E866BBB" w14:textId="77777777" w:rsidR="005B6A6F" w:rsidRPr="008520AB" w:rsidRDefault="005B6A6F" w:rsidP="005B6A6F">
      <w:pPr>
        <w:pStyle w:val="Default"/>
        <w:rPr>
          <w:color w:val="auto"/>
          <w:sz w:val="22"/>
          <w:szCs w:val="22"/>
        </w:rPr>
      </w:pPr>
    </w:p>
    <w:p w14:paraId="35DFCECF"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Visual conduct such as leering, sexual gestures, displaying or distributing sexually suggestive objects or pictures, cartoons, graffiti posters or magazines; or </w:t>
      </w:r>
    </w:p>
    <w:p w14:paraId="660DA800" w14:textId="77777777" w:rsidR="005B6A6F" w:rsidRPr="008520AB" w:rsidRDefault="005B6A6F" w:rsidP="005B6A6F">
      <w:pPr>
        <w:pStyle w:val="Default"/>
        <w:rPr>
          <w:color w:val="auto"/>
          <w:sz w:val="20"/>
          <w:szCs w:val="20"/>
        </w:rPr>
      </w:pPr>
    </w:p>
    <w:p w14:paraId="34F2E8CF"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Actual or threatened physical contact or conduct, such as patting, pinching, blocking movements, or any other offensive touching. </w:t>
      </w:r>
    </w:p>
    <w:p w14:paraId="65DA1ABF" w14:textId="77777777" w:rsidR="005B6A6F" w:rsidRPr="008520AB" w:rsidRDefault="005B6A6F" w:rsidP="005B6A6F">
      <w:pPr>
        <w:pStyle w:val="Default"/>
        <w:rPr>
          <w:color w:val="auto"/>
          <w:sz w:val="20"/>
          <w:szCs w:val="20"/>
        </w:rPr>
      </w:pPr>
    </w:p>
    <w:p w14:paraId="7B411183"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Sexual exploitation means pressuring or demanding individuals to provide sexual </w:t>
      </w:r>
      <w:proofErr w:type="spellStart"/>
      <w:r w:rsidRPr="008520AB">
        <w:rPr>
          <w:rFonts w:ascii="Arial" w:hAnsi="Arial" w:cs="Arial"/>
          <w:color w:val="auto"/>
          <w:sz w:val="22"/>
          <w:szCs w:val="22"/>
        </w:rPr>
        <w:t>favors</w:t>
      </w:r>
      <w:proofErr w:type="spellEnd"/>
      <w:r w:rsidRPr="008520AB">
        <w:rPr>
          <w:rFonts w:ascii="Arial" w:hAnsi="Arial" w:cs="Arial"/>
          <w:color w:val="auto"/>
          <w:sz w:val="22"/>
          <w:szCs w:val="22"/>
        </w:rPr>
        <w:t xml:space="preserve"> against their will, with the threat of denying project assistance, withholding work support, or any other negative repercussions in the </w:t>
      </w:r>
      <w:proofErr w:type="gramStart"/>
      <w:r w:rsidRPr="008520AB">
        <w:rPr>
          <w:rFonts w:ascii="Arial" w:hAnsi="Arial" w:cs="Arial"/>
          <w:color w:val="auto"/>
          <w:sz w:val="22"/>
          <w:szCs w:val="22"/>
        </w:rPr>
        <w:t>work place</w:t>
      </w:r>
      <w:proofErr w:type="gramEnd"/>
      <w:r w:rsidRPr="008520AB">
        <w:rPr>
          <w:rFonts w:ascii="Arial" w:hAnsi="Arial" w:cs="Arial"/>
          <w:color w:val="auto"/>
          <w:sz w:val="22"/>
          <w:szCs w:val="22"/>
        </w:rPr>
        <w:t xml:space="preserve"> or community. </w:t>
      </w:r>
    </w:p>
    <w:p w14:paraId="0A49BFA9"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Examples of sexual harassment and exploitation include, but are not limited to: </w:t>
      </w:r>
    </w:p>
    <w:p w14:paraId="4A4A6D9E"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Offering special benefits (including money, employment, promotion, goods or services) to employees or program participants, partners or beneficiaries in exchange for expressed, implied or demanded sexual </w:t>
      </w:r>
      <w:proofErr w:type="spellStart"/>
      <w:proofErr w:type="gramStart"/>
      <w:r w:rsidRPr="008520AB">
        <w:rPr>
          <w:rFonts w:ascii="Arial" w:hAnsi="Arial" w:cs="Arial"/>
          <w:color w:val="auto"/>
          <w:sz w:val="21"/>
          <w:szCs w:val="21"/>
        </w:rPr>
        <w:t>favors</w:t>
      </w:r>
      <w:proofErr w:type="spellEnd"/>
      <w:r w:rsidRPr="008520AB">
        <w:rPr>
          <w:rFonts w:ascii="Arial" w:hAnsi="Arial" w:cs="Arial"/>
          <w:color w:val="auto"/>
          <w:sz w:val="21"/>
          <w:szCs w:val="21"/>
        </w:rPr>
        <w:t>;</w:t>
      </w:r>
      <w:proofErr w:type="gramEnd"/>
      <w:r w:rsidRPr="008520AB">
        <w:rPr>
          <w:rFonts w:ascii="Arial" w:hAnsi="Arial" w:cs="Arial"/>
          <w:color w:val="auto"/>
          <w:sz w:val="21"/>
          <w:szCs w:val="21"/>
        </w:rPr>
        <w:t xml:space="preserve"> </w:t>
      </w:r>
    </w:p>
    <w:p w14:paraId="245C1B38" w14:textId="77777777" w:rsidR="005B6A6F" w:rsidRPr="008520AB" w:rsidRDefault="005B6A6F" w:rsidP="005B6A6F">
      <w:pPr>
        <w:pStyle w:val="Default"/>
        <w:rPr>
          <w:color w:val="auto"/>
          <w:sz w:val="21"/>
          <w:szCs w:val="21"/>
        </w:rPr>
      </w:pPr>
    </w:p>
    <w:p w14:paraId="7C8CFE7E"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Threats or insinuations that an individual’s refusal or unwillingness to submit to sexual advances or demands will affect the person’s entitlement to project assistance &amp; support or affect an employee’s terms or conditions of employment. </w:t>
      </w:r>
    </w:p>
    <w:p w14:paraId="480C2F18" w14:textId="77777777" w:rsidR="005B6A6F" w:rsidRPr="008520AB" w:rsidRDefault="005B6A6F" w:rsidP="005B6A6F">
      <w:pPr>
        <w:pStyle w:val="Default"/>
        <w:rPr>
          <w:color w:val="auto"/>
          <w:sz w:val="19"/>
          <w:szCs w:val="19"/>
        </w:rPr>
      </w:pPr>
      <w:r w:rsidRPr="008520AB">
        <w:rPr>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1677875C" w14:textId="77777777" w:rsidR="005B6A6F" w:rsidRPr="008520AB" w:rsidRDefault="005B6A6F" w:rsidP="005B6A6F">
      <w:pPr>
        <w:pStyle w:val="Default"/>
        <w:rPr>
          <w:color w:val="auto"/>
        </w:rPr>
      </w:pPr>
    </w:p>
    <w:p w14:paraId="02908D85" w14:textId="77777777" w:rsidR="005B6A6F" w:rsidRPr="008520AB" w:rsidRDefault="005B6A6F" w:rsidP="005B6A6F">
      <w:pPr>
        <w:pStyle w:val="Default"/>
        <w:pageBreakBefore/>
        <w:rPr>
          <w:color w:val="auto"/>
        </w:rPr>
      </w:pPr>
    </w:p>
    <w:p w14:paraId="7E91EA86" w14:textId="77777777" w:rsidR="005B6A6F" w:rsidRPr="008520AB" w:rsidRDefault="005B6A6F" w:rsidP="005B6A6F">
      <w:pPr>
        <w:pStyle w:val="Default"/>
        <w:rPr>
          <w:color w:val="auto"/>
          <w:sz w:val="21"/>
          <w:szCs w:val="21"/>
        </w:rPr>
      </w:pPr>
      <w:r w:rsidRPr="008520AB">
        <w:rPr>
          <w:rFonts w:ascii="Arial" w:hAnsi="Arial" w:cs="Arial"/>
          <w:color w:val="auto"/>
          <w:sz w:val="21"/>
          <w:szCs w:val="21"/>
        </w:rPr>
        <w:t xml:space="preserve">5.13. </w:t>
      </w:r>
      <w:proofErr w:type="spellStart"/>
      <w:r w:rsidRPr="008520AB">
        <w:rPr>
          <w:rFonts w:ascii="Arial" w:hAnsi="Arial" w:cs="Arial"/>
          <w:b/>
          <w:bCs/>
          <w:color w:val="auto"/>
          <w:sz w:val="21"/>
          <w:szCs w:val="21"/>
        </w:rPr>
        <w:t>R_o_m_a_n_t_i_c</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R_e_l_a_t_i_o_n_s_h_i_p_s</w:t>
      </w:r>
      <w:proofErr w:type="spellEnd"/>
      <w:r w:rsidRPr="008520AB">
        <w:rPr>
          <w:rFonts w:ascii="Arial" w:hAnsi="Arial" w:cs="Arial"/>
          <w:b/>
          <w:bCs/>
          <w:color w:val="auto"/>
          <w:sz w:val="21"/>
          <w:szCs w:val="21"/>
        </w:rPr>
        <w:t>_ _</w:t>
      </w:r>
    </w:p>
    <w:p w14:paraId="3EDF1443" w14:textId="77777777" w:rsidR="005B6A6F" w:rsidRPr="008520AB" w:rsidRDefault="005B6A6F" w:rsidP="005B6A6F">
      <w:pPr>
        <w:pStyle w:val="Default"/>
        <w:rPr>
          <w:color w:val="auto"/>
          <w:sz w:val="21"/>
          <w:szCs w:val="21"/>
        </w:rPr>
      </w:pPr>
    </w:p>
    <w:p w14:paraId="0F192962" w14:textId="77777777" w:rsidR="005B6A6F" w:rsidRPr="008520AB" w:rsidRDefault="005B6A6F" w:rsidP="005B6A6F">
      <w:pPr>
        <w:pStyle w:val="Default"/>
        <w:rPr>
          <w:color w:val="auto"/>
          <w:sz w:val="21"/>
          <w:szCs w:val="21"/>
        </w:rPr>
      </w:pPr>
    </w:p>
    <w:p w14:paraId="53553C50"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Consensual, social relationships in the workplace are not considered to be sexual harassment or exploitation. However, GREDO prohibits supervisors from directly or indirectly supervising an employee with whom there is a romantic relationship. It is expected that all employees will exercise discretion, professionalism and good judgment when there is a romantic relationship between GREDO employees. </w:t>
      </w:r>
    </w:p>
    <w:p w14:paraId="07F7AD3F"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GREDO strongly discourages staff from engaging in sexual or romantic relationships with members of communities or partners with whom they are directly working. This is because as employees of GREDO, each staff member has potentially greater access to goods, services and power than members of the program participant community, which could be used to pressure or exploit them. However, it is recognized that GREDO employees are often also members of the program participant community, and therefore may be married or have long-established romantic relationships in the program participant community upon disclosure. </w:t>
      </w:r>
    </w:p>
    <w:p w14:paraId="43BDF7B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It is expected that all employees will exercise discretion, professionalism and good judgment when there is a romantic relationship between GREDO employees and program participants. </w:t>
      </w:r>
    </w:p>
    <w:p w14:paraId="69D61427" w14:textId="77777777" w:rsidR="005B6A6F" w:rsidRPr="008520AB" w:rsidRDefault="005B6A6F" w:rsidP="005B6A6F">
      <w:pPr>
        <w:pStyle w:val="Default"/>
        <w:rPr>
          <w:color w:val="auto"/>
          <w:sz w:val="19"/>
          <w:szCs w:val="19"/>
        </w:rPr>
      </w:pPr>
      <w:r w:rsidRPr="008520AB">
        <w:rPr>
          <w:color w:val="auto"/>
          <w:sz w:val="22"/>
          <w:szCs w:val="22"/>
        </w:rPr>
        <w:t xml:space="preserve">7 </w:t>
      </w:r>
      <w:r w:rsidRPr="008520AB">
        <w:rPr>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54D01E18" w14:textId="77777777" w:rsidR="005B6A6F" w:rsidRPr="008520AB" w:rsidRDefault="005B6A6F" w:rsidP="005B6A6F">
      <w:pPr>
        <w:pStyle w:val="Default"/>
        <w:rPr>
          <w:color w:val="auto"/>
        </w:rPr>
      </w:pPr>
    </w:p>
    <w:p w14:paraId="4F1F5735" w14:textId="77777777" w:rsidR="005B6A6F" w:rsidRPr="008520AB" w:rsidRDefault="005B6A6F" w:rsidP="005B6A6F">
      <w:pPr>
        <w:pStyle w:val="Default"/>
        <w:pageBreakBefore/>
        <w:rPr>
          <w:color w:val="auto"/>
        </w:rPr>
      </w:pPr>
    </w:p>
    <w:p w14:paraId="006179F4" w14:textId="77777777" w:rsidR="005B6A6F" w:rsidRPr="008520AB" w:rsidRDefault="005B6A6F" w:rsidP="005B6A6F">
      <w:pPr>
        <w:pStyle w:val="Default"/>
        <w:rPr>
          <w:color w:val="auto"/>
          <w:sz w:val="23"/>
          <w:szCs w:val="23"/>
        </w:rPr>
      </w:pPr>
      <w:r w:rsidRPr="008520AB">
        <w:rPr>
          <w:color w:val="auto"/>
          <w:sz w:val="23"/>
          <w:szCs w:val="23"/>
        </w:rPr>
        <w:t xml:space="preserve">6. STAFF OBLIGATIONS </w:t>
      </w:r>
    </w:p>
    <w:p w14:paraId="3690361F" w14:textId="77777777" w:rsidR="005B6A6F" w:rsidRPr="008520AB" w:rsidRDefault="005B6A6F" w:rsidP="005B6A6F">
      <w:pPr>
        <w:pStyle w:val="Default"/>
        <w:rPr>
          <w:color w:val="auto"/>
          <w:sz w:val="23"/>
          <w:szCs w:val="23"/>
        </w:rPr>
      </w:pPr>
    </w:p>
    <w:p w14:paraId="55790ABE"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All staff will be individually held accountable for their knowledge and adherence to GREDO Policy against Discrimination, Harassment and Exploitation. </w:t>
      </w:r>
    </w:p>
    <w:p w14:paraId="1F9E0E31"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Supervisory and management staff play an important role in ensuring that GREDO is free of discrimination, harassment and exploitation. They are expected to: </w:t>
      </w:r>
    </w:p>
    <w:p w14:paraId="0D932840" w14:textId="77777777" w:rsidR="005B6A6F" w:rsidRPr="008520AB" w:rsidRDefault="005B6A6F" w:rsidP="005B6A6F">
      <w:pPr>
        <w:pStyle w:val="Default"/>
        <w:rPr>
          <w:color w:val="auto"/>
          <w:sz w:val="17"/>
          <w:szCs w:val="17"/>
        </w:rPr>
      </w:pPr>
      <w:r w:rsidRPr="008520AB">
        <w:rPr>
          <w:rFonts w:ascii="Arial" w:hAnsi="Arial" w:cs="Arial"/>
          <w:color w:val="auto"/>
          <w:sz w:val="19"/>
          <w:szCs w:val="19"/>
        </w:rPr>
        <w:t xml:space="preserve">▪ </w:t>
      </w:r>
      <w:r w:rsidRPr="008520AB">
        <w:rPr>
          <w:rFonts w:ascii="Arial" w:hAnsi="Arial" w:cs="Arial"/>
          <w:color w:val="auto"/>
          <w:sz w:val="17"/>
          <w:szCs w:val="17"/>
        </w:rPr>
        <w:t xml:space="preserve">Set a good example by avoiding even the appearance of improper conduct </w:t>
      </w:r>
    </w:p>
    <w:p w14:paraId="617BC670" w14:textId="77777777" w:rsidR="005B6A6F" w:rsidRPr="008520AB" w:rsidRDefault="005B6A6F" w:rsidP="005B6A6F">
      <w:pPr>
        <w:pStyle w:val="Default"/>
        <w:rPr>
          <w:color w:val="auto"/>
          <w:sz w:val="17"/>
          <w:szCs w:val="17"/>
        </w:rPr>
      </w:pPr>
    </w:p>
    <w:p w14:paraId="64789073" w14:textId="77777777" w:rsidR="005B6A6F" w:rsidRPr="008520AB" w:rsidRDefault="005B6A6F" w:rsidP="005B6A6F">
      <w:pPr>
        <w:pStyle w:val="Default"/>
        <w:rPr>
          <w:color w:val="auto"/>
          <w:sz w:val="22"/>
          <w:szCs w:val="22"/>
        </w:rPr>
      </w:pPr>
      <w:r w:rsidRPr="008520AB">
        <w:rPr>
          <w:rFonts w:ascii="Arial" w:hAnsi="Arial" w:cs="Arial"/>
          <w:color w:val="auto"/>
          <w:sz w:val="29"/>
          <w:szCs w:val="29"/>
        </w:rPr>
        <w:t xml:space="preserve">▪ </w:t>
      </w:r>
      <w:r w:rsidRPr="008520AB">
        <w:rPr>
          <w:rFonts w:ascii="Arial" w:hAnsi="Arial" w:cs="Arial"/>
          <w:color w:val="auto"/>
          <w:sz w:val="22"/>
          <w:szCs w:val="22"/>
        </w:rPr>
        <w:t xml:space="preserve">Be aware of what is happening in their department or field station. Notice when a staff member is uncomfortable or displays changes in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such as reduced efficiency and productivity, increased absences, anxiety or depression. Watch for inappropriate exchanges or levels of service provided to </w:t>
      </w:r>
      <w:proofErr w:type="gramStart"/>
      <w:r w:rsidRPr="008520AB">
        <w:rPr>
          <w:rFonts w:ascii="Arial" w:hAnsi="Arial" w:cs="Arial"/>
          <w:color w:val="auto"/>
          <w:sz w:val="22"/>
          <w:szCs w:val="22"/>
        </w:rPr>
        <w:t>particular groups</w:t>
      </w:r>
      <w:proofErr w:type="gramEnd"/>
      <w:r w:rsidRPr="008520AB">
        <w:rPr>
          <w:rFonts w:ascii="Arial" w:hAnsi="Arial" w:cs="Arial"/>
          <w:color w:val="auto"/>
          <w:sz w:val="22"/>
          <w:szCs w:val="22"/>
        </w:rPr>
        <w:t xml:space="preserve"> of participants. </w:t>
      </w:r>
    </w:p>
    <w:p w14:paraId="004A7CD9" w14:textId="77777777" w:rsidR="005B6A6F" w:rsidRPr="008520AB" w:rsidRDefault="005B6A6F" w:rsidP="005B6A6F">
      <w:pPr>
        <w:pStyle w:val="Default"/>
        <w:rPr>
          <w:color w:val="auto"/>
          <w:sz w:val="22"/>
          <w:szCs w:val="22"/>
        </w:rPr>
      </w:pPr>
    </w:p>
    <w:p w14:paraId="44A447FB" w14:textId="77777777" w:rsidR="005B6A6F" w:rsidRPr="008520AB" w:rsidRDefault="005B6A6F" w:rsidP="005B6A6F">
      <w:pPr>
        <w:pStyle w:val="Default"/>
        <w:rPr>
          <w:rFonts w:ascii="Arial" w:hAnsi="Arial" w:cs="Arial"/>
          <w:color w:val="auto"/>
          <w:sz w:val="18"/>
          <w:szCs w:val="18"/>
        </w:rPr>
      </w:pPr>
      <w:r w:rsidRPr="008520AB">
        <w:rPr>
          <w:rFonts w:ascii="Arial" w:hAnsi="Arial" w:cs="Arial"/>
          <w:color w:val="auto"/>
          <w:sz w:val="18"/>
          <w:szCs w:val="18"/>
        </w:rPr>
        <w:t xml:space="preserve">▪ Be informed about this policy and know how to deal with complaints </w:t>
      </w:r>
    </w:p>
    <w:p w14:paraId="6D6A3608" w14:textId="77777777" w:rsidR="005B6A6F" w:rsidRPr="008520AB" w:rsidRDefault="005B6A6F" w:rsidP="005B6A6F">
      <w:pPr>
        <w:pStyle w:val="Default"/>
        <w:rPr>
          <w:rFonts w:ascii="Arial" w:hAnsi="Arial" w:cs="Arial"/>
          <w:color w:val="auto"/>
          <w:sz w:val="18"/>
          <w:szCs w:val="18"/>
        </w:rPr>
      </w:pPr>
    </w:p>
    <w:p w14:paraId="1EA7D4EF"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Be vigilant and let others know quickly when their </w:t>
      </w:r>
      <w:proofErr w:type="spellStart"/>
      <w:r w:rsidRPr="008520AB">
        <w:rPr>
          <w:rFonts w:ascii="Arial" w:hAnsi="Arial" w:cs="Arial"/>
          <w:color w:val="auto"/>
          <w:sz w:val="20"/>
          <w:szCs w:val="20"/>
        </w:rPr>
        <w:t>behavior</w:t>
      </w:r>
      <w:proofErr w:type="spellEnd"/>
      <w:r w:rsidRPr="008520AB">
        <w:rPr>
          <w:rFonts w:ascii="Arial" w:hAnsi="Arial" w:cs="Arial"/>
          <w:color w:val="auto"/>
          <w:sz w:val="20"/>
          <w:szCs w:val="20"/>
        </w:rPr>
        <w:t xml:space="preserve"> is contrary to GREDO’s values or policy </w:t>
      </w:r>
    </w:p>
    <w:p w14:paraId="27A08A66" w14:textId="77777777" w:rsidR="005B6A6F" w:rsidRPr="008520AB" w:rsidRDefault="005B6A6F" w:rsidP="005B6A6F">
      <w:pPr>
        <w:pStyle w:val="Default"/>
        <w:rPr>
          <w:color w:val="auto"/>
          <w:sz w:val="20"/>
          <w:szCs w:val="20"/>
        </w:rPr>
      </w:pPr>
    </w:p>
    <w:p w14:paraId="54EA4006"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Be willing to consult and seek help from their supervisor or members of the reporting team </w:t>
      </w:r>
    </w:p>
    <w:p w14:paraId="39A6FF45" w14:textId="77777777" w:rsidR="005B6A6F" w:rsidRPr="008520AB" w:rsidRDefault="005B6A6F" w:rsidP="005B6A6F">
      <w:pPr>
        <w:pStyle w:val="Default"/>
        <w:rPr>
          <w:color w:val="auto"/>
          <w:sz w:val="20"/>
          <w:szCs w:val="20"/>
        </w:rPr>
      </w:pPr>
    </w:p>
    <w:p w14:paraId="569BD2C8" w14:textId="77777777" w:rsidR="005B6A6F" w:rsidRPr="008520AB" w:rsidRDefault="005B6A6F" w:rsidP="005B6A6F">
      <w:pPr>
        <w:pStyle w:val="Default"/>
        <w:rPr>
          <w:rFonts w:ascii="Arial" w:hAnsi="Arial" w:cs="Arial"/>
          <w:color w:val="auto"/>
          <w:sz w:val="18"/>
          <w:szCs w:val="18"/>
        </w:rPr>
      </w:pPr>
      <w:r w:rsidRPr="008520AB">
        <w:rPr>
          <w:rFonts w:ascii="Arial" w:hAnsi="Arial" w:cs="Arial"/>
          <w:color w:val="auto"/>
          <w:sz w:val="18"/>
          <w:szCs w:val="18"/>
        </w:rPr>
        <w:t xml:space="preserve">▪ Act quickly and effectively if a violation occurs </w:t>
      </w:r>
    </w:p>
    <w:p w14:paraId="32F21EE5" w14:textId="77777777" w:rsidR="005B6A6F" w:rsidRPr="008520AB" w:rsidRDefault="005B6A6F" w:rsidP="005B6A6F">
      <w:pPr>
        <w:pStyle w:val="Default"/>
        <w:rPr>
          <w:rFonts w:ascii="Arial" w:hAnsi="Arial" w:cs="Arial"/>
          <w:color w:val="auto"/>
          <w:sz w:val="18"/>
          <w:szCs w:val="18"/>
        </w:rPr>
      </w:pPr>
    </w:p>
    <w:p w14:paraId="0D9801AC" w14:textId="77777777" w:rsidR="005B6A6F" w:rsidRPr="008520AB" w:rsidRDefault="005B6A6F" w:rsidP="005B6A6F">
      <w:pPr>
        <w:pStyle w:val="Default"/>
        <w:rPr>
          <w:color w:val="auto"/>
          <w:sz w:val="21"/>
          <w:szCs w:val="21"/>
        </w:rPr>
      </w:pPr>
      <w:r w:rsidRPr="008520AB">
        <w:rPr>
          <w:rFonts w:ascii="Arial" w:hAnsi="Arial" w:cs="Arial"/>
          <w:color w:val="auto"/>
          <w:sz w:val="27"/>
          <w:szCs w:val="27"/>
        </w:rPr>
        <w:t xml:space="preserve">▪ </w:t>
      </w:r>
      <w:r w:rsidRPr="008520AB">
        <w:rPr>
          <w:rFonts w:ascii="Arial" w:hAnsi="Arial" w:cs="Arial"/>
          <w:color w:val="auto"/>
          <w:sz w:val="21"/>
          <w:szCs w:val="21"/>
        </w:rPr>
        <w:t xml:space="preserve">Provide forums for employees to discuss issues of gender and diversity, discrimination, harassment and exploitation in the workplace and areas at implementation of projects. </w:t>
      </w:r>
    </w:p>
    <w:p w14:paraId="1B84EC18" w14:textId="77777777" w:rsidR="005B6A6F" w:rsidRPr="008520AB" w:rsidRDefault="005B6A6F" w:rsidP="005B6A6F">
      <w:pPr>
        <w:pStyle w:val="Default"/>
        <w:rPr>
          <w:color w:val="auto"/>
          <w:sz w:val="21"/>
          <w:szCs w:val="21"/>
        </w:rPr>
      </w:pPr>
    </w:p>
    <w:p w14:paraId="55620891"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 GREDO Human Resources department and core management team will proactively create an environment supportive of respect and diversity and conducive to reporting violations of this policy. They will: </w:t>
      </w:r>
    </w:p>
    <w:p w14:paraId="2CEF9731" w14:textId="77777777" w:rsidR="005B6A6F" w:rsidRPr="008520AB" w:rsidRDefault="005B6A6F" w:rsidP="005B6A6F">
      <w:pPr>
        <w:pStyle w:val="Default"/>
        <w:rPr>
          <w:rFonts w:ascii="Arial" w:hAnsi="Arial" w:cs="Arial"/>
          <w:color w:val="auto"/>
          <w:sz w:val="19"/>
          <w:szCs w:val="19"/>
        </w:rPr>
      </w:pPr>
      <w:r w:rsidRPr="008520AB">
        <w:rPr>
          <w:rFonts w:ascii="Arial" w:hAnsi="Arial" w:cs="Arial"/>
          <w:color w:val="auto"/>
          <w:sz w:val="19"/>
          <w:szCs w:val="19"/>
        </w:rPr>
        <w:t xml:space="preserve">▪ Widely circulate this policy </w:t>
      </w:r>
    </w:p>
    <w:p w14:paraId="7E87F795" w14:textId="77777777" w:rsidR="005B6A6F" w:rsidRPr="008520AB" w:rsidRDefault="005B6A6F" w:rsidP="005B6A6F">
      <w:pPr>
        <w:pStyle w:val="Default"/>
        <w:rPr>
          <w:rFonts w:ascii="Arial" w:hAnsi="Arial" w:cs="Arial"/>
          <w:color w:val="auto"/>
          <w:sz w:val="19"/>
          <w:szCs w:val="19"/>
        </w:rPr>
      </w:pPr>
    </w:p>
    <w:p w14:paraId="41320597" w14:textId="77777777" w:rsidR="005B6A6F" w:rsidRPr="008520AB" w:rsidRDefault="005B6A6F" w:rsidP="005B6A6F">
      <w:pPr>
        <w:pStyle w:val="Default"/>
        <w:rPr>
          <w:rFonts w:ascii="Arial" w:hAnsi="Arial" w:cs="Arial"/>
          <w:color w:val="auto"/>
          <w:sz w:val="23"/>
          <w:szCs w:val="23"/>
        </w:rPr>
      </w:pPr>
      <w:r w:rsidRPr="008520AB">
        <w:rPr>
          <w:rFonts w:ascii="Arial" w:hAnsi="Arial" w:cs="Arial"/>
          <w:color w:val="auto"/>
          <w:sz w:val="23"/>
          <w:szCs w:val="23"/>
        </w:rPr>
        <w:t xml:space="preserve">▪ Ensure the policy issues are discussed at staff meetings and project and beneficiary meetings. </w:t>
      </w:r>
    </w:p>
    <w:p w14:paraId="370D5270" w14:textId="77777777" w:rsidR="005B6A6F" w:rsidRPr="008520AB" w:rsidRDefault="005B6A6F" w:rsidP="005B6A6F">
      <w:pPr>
        <w:pStyle w:val="Default"/>
        <w:rPr>
          <w:rFonts w:ascii="Arial" w:hAnsi="Arial" w:cs="Arial"/>
          <w:color w:val="auto"/>
          <w:sz w:val="23"/>
          <w:szCs w:val="23"/>
        </w:rPr>
      </w:pPr>
    </w:p>
    <w:p w14:paraId="152071B3" w14:textId="77777777" w:rsidR="005B6A6F" w:rsidRPr="008520AB" w:rsidRDefault="005B6A6F" w:rsidP="005B6A6F">
      <w:pPr>
        <w:pStyle w:val="Default"/>
        <w:rPr>
          <w:rFonts w:ascii="Arial" w:hAnsi="Arial" w:cs="Arial"/>
          <w:color w:val="auto"/>
          <w:sz w:val="19"/>
          <w:szCs w:val="19"/>
        </w:rPr>
      </w:pPr>
      <w:r w:rsidRPr="008520AB">
        <w:rPr>
          <w:rFonts w:ascii="Arial" w:hAnsi="Arial" w:cs="Arial"/>
          <w:color w:val="auto"/>
          <w:sz w:val="19"/>
          <w:szCs w:val="19"/>
        </w:rPr>
        <w:t xml:space="preserve">▪ Conduct training on the issues identified in this policy. </w:t>
      </w:r>
    </w:p>
    <w:p w14:paraId="18B69FCB" w14:textId="77777777" w:rsidR="005B6A6F" w:rsidRPr="008520AB" w:rsidRDefault="005B6A6F" w:rsidP="005B6A6F">
      <w:pPr>
        <w:pStyle w:val="Default"/>
        <w:rPr>
          <w:rFonts w:ascii="Arial" w:hAnsi="Arial" w:cs="Arial"/>
          <w:color w:val="auto"/>
          <w:sz w:val="19"/>
          <w:szCs w:val="19"/>
        </w:rPr>
      </w:pPr>
    </w:p>
    <w:p w14:paraId="311CF854" w14:textId="77777777" w:rsidR="005B6A6F" w:rsidRPr="008520AB" w:rsidRDefault="005B6A6F" w:rsidP="005B6A6F">
      <w:pPr>
        <w:pStyle w:val="Default"/>
        <w:rPr>
          <w:color w:val="auto"/>
          <w:sz w:val="16"/>
          <w:szCs w:val="16"/>
        </w:rPr>
      </w:pPr>
      <w:r w:rsidRPr="008520AB">
        <w:rPr>
          <w:rFonts w:ascii="Arial" w:hAnsi="Arial" w:cs="Arial"/>
          <w:color w:val="auto"/>
          <w:sz w:val="18"/>
          <w:szCs w:val="18"/>
        </w:rPr>
        <w:t xml:space="preserve">▪ </w:t>
      </w:r>
      <w:r w:rsidRPr="008520AB">
        <w:rPr>
          <w:rFonts w:ascii="Arial" w:hAnsi="Arial" w:cs="Arial"/>
          <w:color w:val="auto"/>
          <w:sz w:val="16"/>
          <w:szCs w:val="16"/>
        </w:rPr>
        <w:t xml:space="preserve">Establish a complaint’s committee. </w:t>
      </w:r>
    </w:p>
    <w:p w14:paraId="3F6F703A" w14:textId="77777777" w:rsidR="005B6A6F" w:rsidRPr="008520AB" w:rsidRDefault="005B6A6F" w:rsidP="005B6A6F">
      <w:pPr>
        <w:pStyle w:val="Default"/>
        <w:rPr>
          <w:color w:val="auto"/>
          <w:sz w:val="16"/>
          <w:szCs w:val="16"/>
        </w:rPr>
      </w:pPr>
    </w:p>
    <w:p w14:paraId="31314660" w14:textId="77777777" w:rsidR="005B6A6F" w:rsidRPr="008520AB" w:rsidRDefault="005B6A6F" w:rsidP="005B6A6F">
      <w:pPr>
        <w:pStyle w:val="Default"/>
        <w:rPr>
          <w:rFonts w:ascii="Arial" w:hAnsi="Arial" w:cs="Arial"/>
          <w:color w:val="auto"/>
          <w:sz w:val="18"/>
          <w:szCs w:val="18"/>
        </w:rPr>
      </w:pPr>
      <w:r w:rsidRPr="008520AB">
        <w:rPr>
          <w:rFonts w:ascii="Arial" w:hAnsi="Arial" w:cs="Arial"/>
          <w:color w:val="auto"/>
          <w:sz w:val="18"/>
          <w:szCs w:val="18"/>
        </w:rPr>
        <w:t xml:space="preserve">▪ Implement the findings of the complaint’s committee. </w:t>
      </w:r>
    </w:p>
    <w:p w14:paraId="4A659A87" w14:textId="77777777" w:rsidR="005B6A6F" w:rsidRPr="008520AB" w:rsidRDefault="005B6A6F" w:rsidP="005B6A6F">
      <w:pPr>
        <w:pStyle w:val="Default"/>
        <w:rPr>
          <w:rFonts w:ascii="Arial" w:hAnsi="Arial" w:cs="Arial"/>
          <w:color w:val="auto"/>
          <w:sz w:val="18"/>
          <w:szCs w:val="18"/>
        </w:rPr>
      </w:pPr>
    </w:p>
    <w:p w14:paraId="36E61C16" w14:textId="77777777" w:rsidR="005B6A6F" w:rsidRPr="008520AB" w:rsidRDefault="005B6A6F" w:rsidP="005B6A6F">
      <w:pPr>
        <w:pStyle w:val="Default"/>
        <w:rPr>
          <w:rFonts w:ascii="Arial" w:hAnsi="Arial" w:cs="Arial"/>
          <w:color w:val="auto"/>
          <w:sz w:val="27"/>
          <w:szCs w:val="27"/>
        </w:rPr>
      </w:pPr>
      <w:r w:rsidRPr="008520AB">
        <w:rPr>
          <w:rFonts w:ascii="Arial" w:hAnsi="Arial" w:cs="Arial"/>
          <w:color w:val="auto"/>
          <w:sz w:val="27"/>
          <w:szCs w:val="27"/>
        </w:rPr>
        <w:t xml:space="preserve">▪ Develop reporting and investigative mechanisms especially for sexual exploitation. </w:t>
      </w:r>
    </w:p>
    <w:p w14:paraId="34D0592D" w14:textId="77777777" w:rsidR="005B6A6F" w:rsidRPr="008520AB" w:rsidRDefault="005B6A6F" w:rsidP="005B6A6F">
      <w:pPr>
        <w:pStyle w:val="Default"/>
        <w:rPr>
          <w:color w:val="auto"/>
          <w:sz w:val="19"/>
          <w:szCs w:val="19"/>
        </w:rPr>
      </w:pPr>
      <w:r w:rsidRPr="008520AB">
        <w:rPr>
          <w:rFonts w:ascii="Arial" w:hAnsi="Arial" w:cs="Arial"/>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37F9DD61" w14:textId="77777777" w:rsidR="005B6A6F" w:rsidRPr="008520AB" w:rsidRDefault="005B6A6F" w:rsidP="005B6A6F">
      <w:pPr>
        <w:pStyle w:val="Default"/>
        <w:rPr>
          <w:color w:val="auto"/>
        </w:rPr>
      </w:pPr>
    </w:p>
    <w:p w14:paraId="07AE9767" w14:textId="77777777" w:rsidR="005B6A6F" w:rsidRPr="008520AB" w:rsidRDefault="005B6A6F" w:rsidP="005B6A6F">
      <w:pPr>
        <w:pStyle w:val="Default"/>
        <w:pageBreakBefore/>
        <w:rPr>
          <w:color w:val="auto"/>
        </w:rPr>
      </w:pPr>
    </w:p>
    <w:p w14:paraId="4FF2F0A1" w14:textId="77777777" w:rsidR="005B6A6F" w:rsidRPr="008520AB" w:rsidRDefault="005B6A6F" w:rsidP="005B6A6F">
      <w:pPr>
        <w:pStyle w:val="Default"/>
        <w:rPr>
          <w:color w:val="auto"/>
          <w:sz w:val="23"/>
          <w:szCs w:val="23"/>
        </w:rPr>
      </w:pPr>
      <w:r w:rsidRPr="008520AB">
        <w:rPr>
          <w:color w:val="auto"/>
          <w:sz w:val="23"/>
          <w:szCs w:val="23"/>
        </w:rPr>
        <w:t xml:space="preserve">7. </w:t>
      </w:r>
      <w:r w:rsidRPr="008520AB">
        <w:rPr>
          <w:b/>
          <w:bCs/>
          <w:color w:val="auto"/>
          <w:sz w:val="23"/>
          <w:szCs w:val="23"/>
        </w:rPr>
        <w:t xml:space="preserve">Reporting Discrimination, Harassment &amp; Exploitation. </w:t>
      </w:r>
    </w:p>
    <w:p w14:paraId="360642C1" w14:textId="77777777" w:rsidR="005B6A6F" w:rsidRPr="008520AB" w:rsidRDefault="005B6A6F" w:rsidP="005B6A6F">
      <w:pPr>
        <w:pStyle w:val="Default"/>
        <w:rPr>
          <w:color w:val="auto"/>
          <w:sz w:val="23"/>
          <w:szCs w:val="23"/>
        </w:rPr>
      </w:pPr>
    </w:p>
    <w:p w14:paraId="293BC007"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All employees have an obligation to report any form of discrimination, harassment or </w:t>
      </w:r>
      <w:proofErr w:type="gramStart"/>
      <w:r w:rsidRPr="008520AB">
        <w:rPr>
          <w:rFonts w:ascii="Arial" w:hAnsi="Arial" w:cs="Arial"/>
          <w:color w:val="auto"/>
          <w:sz w:val="22"/>
          <w:szCs w:val="22"/>
        </w:rPr>
        <w:t>exploitation;</w:t>
      </w:r>
      <w:proofErr w:type="gramEnd"/>
      <w:r w:rsidRPr="008520AB">
        <w:rPr>
          <w:rFonts w:ascii="Arial" w:hAnsi="Arial" w:cs="Arial"/>
          <w:color w:val="auto"/>
          <w:sz w:val="22"/>
          <w:szCs w:val="22"/>
        </w:rPr>
        <w:t xml:space="preserve"> </w:t>
      </w:r>
    </w:p>
    <w:p w14:paraId="7442A52E"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if they believe any of these forms of abuse have occurred in the course of duty within the workplace or in program communities, </w:t>
      </w:r>
    </w:p>
    <w:p w14:paraId="3BC7D158" w14:textId="77777777" w:rsidR="005B6A6F" w:rsidRPr="008520AB" w:rsidRDefault="005B6A6F" w:rsidP="005B6A6F">
      <w:pPr>
        <w:pStyle w:val="Default"/>
        <w:rPr>
          <w:color w:val="auto"/>
          <w:sz w:val="20"/>
          <w:szCs w:val="20"/>
        </w:rPr>
      </w:pPr>
    </w:p>
    <w:p w14:paraId="7BB6EBB7" w14:textId="77777777" w:rsidR="005B6A6F" w:rsidRPr="008520AB" w:rsidRDefault="005B6A6F" w:rsidP="005B6A6F">
      <w:pPr>
        <w:pStyle w:val="Default"/>
        <w:rPr>
          <w:rFonts w:ascii="Arial" w:hAnsi="Arial" w:cs="Arial"/>
          <w:color w:val="auto"/>
          <w:sz w:val="18"/>
          <w:szCs w:val="18"/>
        </w:rPr>
      </w:pPr>
      <w:r w:rsidRPr="008520AB">
        <w:rPr>
          <w:rFonts w:ascii="Arial" w:hAnsi="Arial" w:cs="Arial"/>
          <w:color w:val="auto"/>
          <w:sz w:val="18"/>
          <w:szCs w:val="18"/>
        </w:rPr>
        <w:t xml:space="preserve">▪ if they observe such conduct, </w:t>
      </w:r>
    </w:p>
    <w:p w14:paraId="337DC803" w14:textId="77777777" w:rsidR="005B6A6F" w:rsidRPr="008520AB" w:rsidRDefault="005B6A6F" w:rsidP="005B6A6F">
      <w:pPr>
        <w:pStyle w:val="Default"/>
        <w:rPr>
          <w:rFonts w:ascii="Arial" w:hAnsi="Arial" w:cs="Arial"/>
          <w:color w:val="auto"/>
          <w:sz w:val="18"/>
          <w:szCs w:val="18"/>
        </w:rPr>
      </w:pPr>
    </w:p>
    <w:p w14:paraId="7B6EF0BB" w14:textId="77777777" w:rsidR="005B6A6F" w:rsidRPr="008520AB" w:rsidRDefault="005B6A6F" w:rsidP="005B6A6F">
      <w:pPr>
        <w:pStyle w:val="Default"/>
        <w:rPr>
          <w:rFonts w:ascii="Arial" w:hAnsi="Arial" w:cs="Arial"/>
          <w:color w:val="auto"/>
          <w:sz w:val="18"/>
          <w:szCs w:val="18"/>
        </w:rPr>
      </w:pPr>
      <w:r w:rsidRPr="008520AB">
        <w:rPr>
          <w:rFonts w:ascii="Arial" w:hAnsi="Arial" w:cs="Arial"/>
          <w:color w:val="auto"/>
          <w:sz w:val="18"/>
          <w:szCs w:val="18"/>
        </w:rPr>
        <w:t xml:space="preserve">▪ if they receive any information about such conduct. </w:t>
      </w:r>
    </w:p>
    <w:p w14:paraId="6A16275F" w14:textId="77777777" w:rsidR="005B6A6F" w:rsidRPr="008520AB" w:rsidRDefault="005B6A6F" w:rsidP="005B6A6F">
      <w:pPr>
        <w:pStyle w:val="Default"/>
        <w:rPr>
          <w:rFonts w:ascii="Arial" w:hAnsi="Arial" w:cs="Arial"/>
          <w:color w:val="auto"/>
          <w:sz w:val="18"/>
          <w:szCs w:val="18"/>
        </w:rPr>
      </w:pPr>
    </w:p>
    <w:p w14:paraId="6EF16803"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Harassment of any form or exploitation must be reported immediately either to the employee’s unit/project’s most senior supervisor or to the Executive Director, Director of Operations and HR Officer. The Supervisor must in turn report it to the Executive Director, Director of Operations and HR Officer. The report may be verbal or in writing, and should provide details of what happened, including date, location and the name of the witness. The initial report and all subsequent information developed will be held in the strictest confidence and will be disclosed only on a need-to-know basis </w:t>
      </w:r>
      <w:proofErr w:type="gramStart"/>
      <w:r w:rsidRPr="008520AB">
        <w:rPr>
          <w:rFonts w:ascii="Arial" w:hAnsi="Arial" w:cs="Arial"/>
          <w:color w:val="auto"/>
          <w:sz w:val="22"/>
          <w:szCs w:val="22"/>
        </w:rPr>
        <w:t>in order to</w:t>
      </w:r>
      <w:proofErr w:type="gramEnd"/>
      <w:r w:rsidRPr="008520AB">
        <w:rPr>
          <w:rFonts w:ascii="Arial" w:hAnsi="Arial" w:cs="Arial"/>
          <w:color w:val="auto"/>
          <w:sz w:val="22"/>
          <w:szCs w:val="22"/>
        </w:rPr>
        <w:t xml:space="preserve"> investigate and resolve the matter. </w:t>
      </w:r>
    </w:p>
    <w:p w14:paraId="3E3028A3" w14:textId="77777777" w:rsidR="005B6A6F" w:rsidRPr="008520AB" w:rsidRDefault="005B6A6F" w:rsidP="005B6A6F">
      <w:pPr>
        <w:pStyle w:val="Default"/>
        <w:rPr>
          <w:color w:val="auto"/>
          <w:sz w:val="19"/>
          <w:szCs w:val="19"/>
        </w:rPr>
      </w:pPr>
      <w:r w:rsidRPr="008520AB">
        <w:rPr>
          <w:rFonts w:ascii="Arial" w:hAnsi="Arial" w:cs="Arial"/>
          <w:color w:val="auto"/>
          <w:sz w:val="22"/>
          <w:szCs w:val="22"/>
        </w:rPr>
        <w:t xml:space="preserve">In a multicultural environment like GREDO, one must be sensitive to cultural </w:t>
      </w:r>
      <w:proofErr w:type="gramStart"/>
      <w:r w:rsidRPr="008520AB">
        <w:rPr>
          <w:rFonts w:ascii="Arial" w:hAnsi="Arial" w:cs="Arial"/>
          <w:color w:val="auto"/>
          <w:sz w:val="22"/>
          <w:szCs w:val="22"/>
        </w:rPr>
        <w:t>misunderstanding</w:t>
      </w:r>
      <w:proofErr w:type="gramEnd"/>
      <w:r w:rsidRPr="008520AB">
        <w:rPr>
          <w:rFonts w:ascii="Arial" w:hAnsi="Arial" w:cs="Arial"/>
          <w:color w:val="auto"/>
          <w:sz w:val="22"/>
          <w:szCs w:val="22"/>
        </w:rPr>
        <w:t xml:space="preserve"> or differences of opinion based on differences of culture. At the same time, cultural differences cannot be used as an excuse for discrimination, harassment or exploitation. Whether discrimination, harassment or exploitation occurred will be evaluated on the social context of the affected persons, given their social, political, religious or legal relationship. The key factor in determining special harassment or exploitation is whether the conduct is unwelcome based on the subjective reality of the person, irrespective of the perpetrators </w:t>
      </w:r>
      <w:proofErr w:type="spellStart"/>
      <w:proofErr w:type="gramStart"/>
      <w:r w:rsidRPr="008520AB">
        <w:rPr>
          <w:rFonts w:ascii="Arial" w:hAnsi="Arial" w:cs="Arial"/>
          <w:color w:val="auto"/>
          <w:sz w:val="22"/>
          <w:szCs w:val="22"/>
        </w:rPr>
        <w:t>intentions.</w:t>
      </w:r>
      <w:r w:rsidRPr="008520AB">
        <w:rPr>
          <w:rFonts w:ascii="Arial" w:hAnsi="Arial" w:cs="Arial"/>
          <w:color w:val="auto"/>
          <w:sz w:val="20"/>
          <w:szCs w:val="20"/>
        </w:rPr>
        <w:t>Protection</w:t>
      </w:r>
      <w:proofErr w:type="spellEnd"/>
      <w:proofErr w:type="gramEnd"/>
      <w:r w:rsidRPr="008520AB">
        <w:rPr>
          <w:rFonts w:ascii="Arial" w:hAnsi="Arial" w:cs="Arial"/>
          <w:color w:val="auto"/>
          <w:sz w:val="20"/>
          <w:szCs w:val="20"/>
        </w:rPr>
        <w:t xml:space="preserve"> against sexual exploitation and abuse policy </w:t>
      </w:r>
      <w:r w:rsidRPr="008520AB">
        <w:rPr>
          <w:rFonts w:ascii="Times New Roman" w:hAnsi="Times New Roman" w:cs="Times New Roman"/>
          <w:color w:val="auto"/>
          <w:sz w:val="20"/>
          <w:szCs w:val="20"/>
        </w:rPr>
        <w:t xml:space="preserve">Date of Review: 16th December,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5893BE45" w14:textId="77777777" w:rsidR="005B6A6F" w:rsidRPr="008520AB" w:rsidRDefault="005B6A6F" w:rsidP="005B6A6F">
      <w:pPr>
        <w:pStyle w:val="Default"/>
        <w:rPr>
          <w:color w:val="auto"/>
        </w:rPr>
      </w:pPr>
    </w:p>
    <w:p w14:paraId="36F73ABA" w14:textId="77777777" w:rsidR="005B6A6F" w:rsidRPr="008520AB" w:rsidRDefault="005B6A6F" w:rsidP="005B6A6F">
      <w:pPr>
        <w:pStyle w:val="Default"/>
        <w:pageBreakBefore/>
        <w:rPr>
          <w:color w:val="auto"/>
        </w:rPr>
      </w:pPr>
    </w:p>
    <w:p w14:paraId="4594CD5C" w14:textId="77777777" w:rsidR="005B6A6F" w:rsidRPr="008520AB" w:rsidRDefault="005B6A6F" w:rsidP="005B6A6F">
      <w:pPr>
        <w:pStyle w:val="Default"/>
        <w:rPr>
          <w:color w:val="auto"/>
          <w:sz w:val="21"/>
          <w:szCs w:val="21"/>
        </w:rPr>
      </w:pPr>
      <w:r w:rsidRPr="008520AB">
        <w:rPr>
          <w:color w:val="auto"/>
          <w:sz w:val="23"/>
          <w:szCs w:val="23"/>
        </w:rPr>
        <w:t xml:space="preserve">8. INVESTIGATION </w:t>
      </w:r>
      <w:r w:rsidRPr="008520AB">
        <w:rPr>
          <w:rFonts w:ascii="Arial" w:hAnsi="Arial" w:cs="Arial"/>
          <w:color w:val="auto"/>
          <w:sz w:val="21"/>
          <w:szCs w:val="21"/>
        </w:rPr>
        <w:t xml:space="preserve">8.1. </w:t>
      </w:r>
      <w:proofErr w:type="spellStart"/>
      <w:r w:rsidRPr="008520AB">
        <w:rPr>
          <w:rFonts w:ascii="Arial" w:hAnsi="Arial" w:cs="Arial"/>
          <w:b/>
          <w:bCs/>
          <w:color w:val="auto"/>
          <w:sz w:val="21"/>
          <w:szCs w:val="21"/>
        </w:rPr>
        <w:t>I_n_f_o_r_m_a_l</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R_e_s_o_l_u_t_i_o_n</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o_f</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M_i_n_o_r</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C_a_s_e_s</w:t>
      </w:r>
      <w:proofErr w:type="spellEnd"/>
      <w:r w:rsidRPr="008520AB">
        <w:rPr>
          <w:rFonts w:ascii="Arial" w:hAnsi="Arial" w:cs="Arial"/>
          <w:b/>
          <w:bCs/>
          <w:color w:val="auto"/>
          <w:sz w:val="21"/>
          <w:szCs w:val="21"/>
        </w:rPr>
        <w:t>_ _</w:t>
      </w:r>
    </w:p>
    <w:p w14:paraId="78970973"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8.2. </w:t>
      </w:r>
      <w:proofErr w:type="spellStart"/>
      <w:r w:rsidRPr="008520AB">
        <w:rPr>
          <w:rFonts w:ascii="Arial" w:hAnsi="Arial" w:cs="Arial"/>
          <w:b/>
          <w:bCs/>
          <w:color w:val="auto"/>
          <w:sz w:val="22"/>
          <w:szCs w:val="22"/>
        </w:rPr>
        <w:t>I_n_v_e_s_t_i_g_a_t_i_o_n</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o_f</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C_o_m_p_l_a_i_n_t_s</w:t>
      </w:r>
      <w:proofErr w:type="spellEnd"/>
      <w:proofErr w:type="gramStart"/>
      <w:r w:rsidRPr="008520AB">
        <w:rPr>
          <w:rFonts w:ascii="Arial" w:hAnsi="Arial" w:cs="Arial"/>
          <w:b/>
          <w:bCs/>
          <w:color w:val="auto"/>
          <w:sz w:val="22"/>
          <w:szCs w:val="22"/>
        </w:rPr>
        <w:t>_._</w:t>
      </w:r>
      <w:proofErr w:type="gramEnd"/>
      <w:r w:rsidRPr="008520AB">
        <w:rPr>
          <w:rFonts w:ascii="Arial" w:hAnsi="Arial" w:cs="Arial"/>
          <w:b/>
          <w:bCs/>
          <w:color w:val="auto"/>
          <w:sz w:val="22"/>
          <w:szCs w:val="22"/>
        </w:rPr>
        <w:t xml:space="preserve"> _</w:t>
      </w:r>
    </w:p>
    <w:p w14:paraId="55528879"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8.3. </w:t>
      </w:r>
      <w:proofErr w:type="spellStart"/>
      <w:r w:rsidRPr="008520AB">
        <w:rPr>
          <w:rFonts w:ascii="Arial" w:hAnsi="Arial" w:cs="Arial"/>
          <w:b/>
          <w:bCs/>
          <w:color w:val="auto"/>
          <w:sz w:val="22"/>
          <w:szCs w:val="22"/>
        </w:rPr>
        <w:t>R_e_p_r_i_s_a_l</w:t>
      </w:r>
      <w:proofErr w:type="spellEnd"/>
      <w:r w:rsidRPr="008520AB">
        <w:rPr>
          <w:rFonts w:ascii="Arial" w:hAnsi="Arial" w:cs="Arial"/>
          <w:b/>
          <w:bCs/>
          <w:color w:val="auto"/>
          <w:sz w:val="22"/>
          <w:szCs w:val="22"/>
        </w:rPr>
        <w:t>_ _</w:t>
      </w:r>
    </w:p>
    <w:p w14:paraId="5A4A61FF" w14:textId="77777777" w:rsidR="005B6A6F" w:rsidRPr="008520AB" w:rsidRDefault="005B6A6F" w:rsidP="005B6A6F">
      <w:pPr>
        <w:pStyle w:val="Default"/>
        <w:rPr>
          <w:color w:val="auto"/>
          <w:sz w:val="21"/>
          <w:szCs w:val="21"/>
        </w:rPr>
      </w:pPr>
      <w:r w:rsidRPr="008520AB">
        <w:rPr>
          <w:rFonts w:ascii="Arial" w:hAnsi="Arial" w:cs="Arial"/>
          <w:color w:val="auto"/>
          <w:sz w:val="21"/>
          <w:szCs w:val="21"/>
        </w:rPr>
        <w:t xml:space="preserve">8.4. </w:t>
      </w:r>
      <w:proofErr w:type="spellStart"/>
      <w:r w:rsidRPr="008520AB">
        <w:rPr>
          <w:rFonts w:ascii="Arial" w:hAnsi="Arial" w:cs="Arial"/>
          <w:b/>
          <w:bCs/>
          <w:color w:val="auto"/>
          <w:sz w:val="21"/>
          <w:szCs w:val="21"/>
        </w:rPr>
        <w:t>P_e_n_a_l_t_i_e_s</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f_o_r</w:t>
      </w:r>
      <w:proofErr w:type="spellEnd"/>
      <w:r w:rsidRPr="008520AB">
        <w:rPr>
          <w:rFonts w:ascii="Arial" w:hAnsi="Arial" w:cs="Arial"/>
          <w:b/>
          <w:bCs/>
          <w:color w:val="auto"/>
          <w:sz w:val="21"/>
          <w:szCs w:val="21"/>
        </w:rPr>
        <w:t>_ _</w:t>
      </w:r>
      <w:proofErr w:type="spellStart"/>
      <w:r w:rsidRPr="008520AB">
        <w:rPr>
          <w:rFonts w:ascii="Arial" w:hAnsi="Arial" w:cs="Arial"/>
          <w:b/>
          <w:bCs/>
          <w:color w:val="auto"/>
          <w:sz w:val="21"/>
          <w:szCs w:val="21"/>
        </w:rPr>
        <w:t>H_a_r_a_s_s_m_e_n_t</w:t>
      </w:r>
      <w:proofErr w:type="spellEnd"/>
      <w:r w:rsidRPr="008520AB">
        <w:rPr>
          <w:rFonts w:ascii="Arial" w:hAnsi="Arial" w:cs="Arial"/>
          <w:b/>
          <w:bCs/>
          <w:color w:val="auto"/>
          <w:sz w:val="21"/>
          <w:szCs w:val="21"/>
        </w:rPr>
        <w:t>_,_ _</w:t>
      </w:r>
      <w:proofErr w:type="spellStart"/>
      <w:r w:rsidRPr="008520AB">
        <w:rPr>
          <w:rFonts w:ascii="Arial" w:hAnsi="Arial" w:cs="Arial"/>
          <w:b/>
          <w:bCs/>
          <w:color w:val="auto"/>
          <w:sz w:val="21"/>
          <w:szCs w:val="21"/>
        </w:rPr>
        <w:t>E_x_p_l_o_i_t_a_t_i_o_n</w:t>
      </w:r>
      <w:proofErr w:type="spellEnd"/>
      <w:r w:rsidRPr="008520AB">
        <w:rPr>
          <w:rFonts w:ascii="Arial" w:hAnsi="Arial" w:cs="Arial"/>
          <w:b/>
          <w:bCs/>
          <w:color w:val="auto"/>
          <w:sz w:val="21"/>
          <w:szCs w:val="21"/>
        </w:rPr>
        <w:t>_ _&amp;_ _</w:t>
      </w:r>
      <w:proofErr w:type="spellStart"/>
      <w:r w:rsidRPr="008520AB">
        <w:rPr>
          <w:rFonts w:ascii="Arial" w:hAnsi="Arial" w:cs="Arial"/>
          <w:b/>
          <w:bCs/>
          <w:color w:val="auto"/>
          <w:sz w:val="21"/>
          <w:szCs w:val="21"/>
        </w:rPr>
        <w:t>R_e_t_a_l_i_a_t_i_o_n</w:t>
      </w:r>
      <w:proofErr w:type="spellEnd"/>
      <w:r w:rsidRPr="008520AB">
        <w:rPr>
          <w:rFonts w:ascii="Arial" w:hAnsi="Arial" w:cs="Arial"/>
          <w:b/>
          <w:bCs/>
          <w:color w:val="auto"/>
          <w:sz w:val="21"/>
          <w:szCs w:val="21"/>
        </w:rPr>
        <w:t>_ _</w:t>
      </w:r>
    </w:p>
    <w:p w14:paraId="729E5DE2" w14:textId="77777777" w:rsidR="005B6A6F" w:rsidRPr="008520AB" w:rsidRDefault="005B6A6F" w:rsidP="005B6A6F">
      <w:pPr>
        <w:pStyle w:val="Default"/>
        <w:rPr>
          <w:color w:val="auto"/>
          <w:sz w:val="21"/>
          <w:szCs w:val="21"/>
        </w:rPr>
      </w:pPr>
    </w:p>
    <w:p w14:paraId="408496AC" w14:textId="77777777" w:rsidR="005B6A6F" w:rsidRPr="008520AB" w:rsidRDefault="005B6A6F" w:rsidP="005B6A6F">
      <w:pPr>
        <w:pStyle w:val="Default"/>
        <w:rPr>
          <w:color w:val="auto"/>
          <w:sz w:val="21"/>
          <w:szCs w:val="21"/>
        </w:rPr>
      </w:pPr>
    </w:p>
    <w:p w14:paraId="399509CB"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GREDO encourages informal efforts to settle minor cases of perceived discrimination or harassment. The parties involved are encouraged to talk directly with each other, or in the presence of a third neutral party, colleague or supervisors of each party. If informal efforts fail to resolve the issue from the victim’s perspective, or if the complainant judges the case to be of a serious nature, the case should be investigated as explained below. </w:t>
      </w:r>
    </w:p>
    <w:p w14:paraId="25A58B43"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A confidential, thorough, impartial and prompt investigation of allegations of any form of harassment or exploitation will be conducted. The Human Resources &amp; Administration OFFICER will develop and implement reporting and investigative mechanisms, especially for sexual exploitation. </w:t>
      </w:r>
    </w:p>
    <w:p w14:paraId="5ADC4D00"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The investigation may consist of interviews with witnesses, collection of information about the alleged conduct, gathering of documentation, or other procedures as appropriate. The individual alleged to have violated this GREDO policy would have the opportunity to present his or her view of the events in question. GREDO will hold its determination until the investigation is completed. Within a reasonable period after the investigation is completed both the complaining employee or program participant and the employee alleged to have violated this policy would be informed as to the results of the investigation. All records of the investigation will remain confidential. </w:t>
      </w:r>
    </w:p>
    <w:p w14:paraId="5082D3AA"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GREDO will not tolerate any form of coercion, intimidation, reprisal or retaliation against any employee, program participant, partner or beneficiary who reports any form of harassment or exploitation, provides any information or other assistance in an investigation</w:t>
      </w:r>
      <w:r w:rsidRPr="008520AB">
        <w:rPr>
          <w:rFonts w:ascii="Arial" w:hAnsi="Arial" w:cs="Arial"/>
          <w:b/>
          <w:bCs/>
          <w:i/>
          <w:iCs/>
          <w:color w:val="auto"/>
          <w:sz w:val="22"/>
          <w:szCs w:val="22"/>
        </w:rPr>
        <w:t xml:space="preserve">. </w:t>
      </w:r>
    </w:p>
    <w:p w14:paraId="45FEF25B" w14:textId="74B5B95D" w:rsidR="005B6A6F" w:rsidRPr="008520AB" w:rsidRDefault="005B6A6F" w:rsidP="005B6A6F">
      <w:pPr>
        <w:pStyle w:val="Default"/>
        <w:rPr>
          <w:color w:val="auto"/>
          <w:sz w:val="19"/>
          <w:szCs w:val="19"/>
        </w:rPr>
      </w:pPr>
      <w:r w:rsidRPr="008520AB">
        <w:rPr>
          <w:rFonts w:ascii="Arial" w:hAnsi="Arial" w:cs="Arial"/>
          <w:color w:val="auto"/>
          <w:sz w:val="22"/>
          <w:szCs w:val="22"/>
        </w:rPr>
        <w:t xml:space="preserve">Any violation of this policy will be considered an act of gross misconduct, and anyone found to have harassed, coerced, intimidated or retaliated against another will be subject to prompt and appropriate </w:t>
      </w:r>
      <w:proofErr w:type="spellStart"/>
      <w:r w:rsidRPr="008520AB">
        <w:rPr>
          <w:rFonts w:ascii="Arial" w:hAnsi="Arial" w:cs="Arial"/>
          <w:color w:val="auto"/>
          <w:sz w:val="22"/>
          <w:szCs w:val="22"/>
        </w:rPr>
        <w:t>di</w:t>
      </w:r>
      <w:r w:rsidR="001D1D9E" w:rsidRPr="008520AB">
        <w:rPr>
          <w:rFonts w:ascii="Arial" w:hAnsi="Arial" w:cs="Arial"/>
          <w:color w:val="auto"/>
          <w:sz w:val="22"/>
          <w:szCs w:val="22"/>
        </w:rPr>
        <w:t>GREDO</w:t>
      </w:r>
      <w:r w:rsidRPr="008520AB">
        <w:rPr>
          <w:rFonts w:ascii="Arial" w:hAnsi="Arial" w:cs="Arial"/>
          <w:color w:val="auto"/>
          <w:sz w:val="22"/>
          <w:szCs w:val="22"/>
        </w:rPr>
        <w:t>plinary</w:t>
      </w:r>
      <w:proofErr w:type="spellEnd"/>
      <w:r w:rsidRPr="008520AB">
        <w:rPr>
          <w:rFonts w:ascii="Arial" w:hAnsi="Arial" w:cs="Arial"/>
          <w:color w:val="auto"/>
          <w:sz w:val="22"/>
          <w:szCs w:val="22"/>
        </w:rPr>
        <w:t xml:space="preserve"> action, up to and including termination as defined in GREDO’s Human Resource policy and procedures manual. False claims of harassment, exploitation or retaliation in respect to this policy will also be considered to be harassment or exploitation in itself and be treated accordingly under GREDO’s policies </w:t>
      </w:r>
      <w:r w:rsidRPr="008520AB">
        <w:rPr>
          <w:rFonts w:ascii="Arial" w:hAnsi="Arial" w:cs="Arial"/>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60A45F7A" w14:textId="77777777" w:rsidR="005B6A6F" w:rsidRPr="008520AB" w:rsidRDefault="005B6A6F" w:rsidP="005B6A6F">
      <w:pPr>
        <w:pStyle w:val="Default"/>
        <w:rPr>
          <w:color w:val="auto"/>
        </w:rPr>
      </w:pPr>
    </w:p>
    <w:p w14:paraId="1CEFC408" w14:textId="77777777" w:rsidR="005B6A6F" w:rsidRPr="008520AB" w:rsidRDefault="005B6A6F" w:rsidP="005B6A6F">
      <w:pPr>
        <w:pStyle w:val="Default"/>
        <w:pageBreakBefore/>
        <w:rPr>
          <w:color w:val="auto"/>
        </w:rPr>
      </w:pPr>
    </w:p>
    <w:p w14:paraId="35403249" w14:textId="77777777" w:rsidR="005B6A6F" w:rsidRPr="008520AB" w:rsidRDefault="005B6A6F" w:rsidP="005B6A6F">
      <w:pPr>
        <w:pStyle w:val="Default"/>
        <w:rPr>
          <w:color w:val="auto"/>
          <w:sz w:val="23"/>
          <w:szCs w:val="23"/>
        </w:rPr>
      </w:pPr>
      <w:r w:rsidRPr="008520AB">
        <w:rPr>
          <w:color w:val="auto"/>
          <w:sz w:val="23"/>
          <w:szCs w:val="23"/>
        </w:rPr>
        <w:t xml:space="preserve">9. GREDO Staff as Role Models </w:t>
      </w:r>
    </w:p>
    <w:p w14:paraId="7AD5EA04" w14:textId="77777777" w:rsidR="005B6A6F" w:rsidRPr="008520AB" w:rsidRDefault="005B6A6F" w:rsidP="005B6A6F">
      <w:pPr>
        <w:pStyle w:val="Default"/>
        <w:rPr>
          <w:color w:val="auto"/>
          <w:sz w:val="23"/>
          <w:szCs w:val="23"/>
        </w:rPr>
      </w:pPr>
    </w:p>
    <w:p w14:paraId="7B7F90F0"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GREDO would like the communities we serve to regard our staff as positive role models; because of this, their personal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outside of the workplace has a significant impact on the achievement of GREDO’s vision, mission and values. </w:t>
      </w:r>
    </w:p>
    <w:p w14:paraId="67E84032"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Although GREDO will not enforce, employees are expected to meet certain standards of </w:t>
      </w:r>
      <w:proofErr w:type="spellStart"/>
      <w:r w:rsidRPr="008520AB">
        <w:rPr>
          <w:rFonts w:ascii="Arial" w:hAnsi="Arial" w:cs="Arial"/>
          <w:color w:val="auto"/>
          <w:sz w:val="22"/>
          <w:szCs w:val="22"/>
        </w:rPr>
        <w:t>behavior</w:t>
      </w:r>
      <w:proofErr w:type="spellEnd"/>
      <w:r w:rsidRPr="008520AB">
        <w:rPr>
          <w:rFonts w:ascii="Arial" w:hAnsi="Arial" w:cs="Arial"/>
          <w:color w:val="auto"/>
          <w:sz w:val="22"/>
          <w:szCs w:val="22"/>
        </w:rPr>
        <w:t xml:space="preserve"> in their private lives. Examples include but are not limited to: </w:t>
      </w:r>
    </w:p>
    <w:p w14:paraId="53F3A57D"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Providing education to the best of their ability to their female and male children without discrimination. </w:t>
      </w:r>
    </w:p>
    <w:p w14:paraId="452098C2" w14:textId="77777777" w:rsidR="005B6A6F" w:rsidRPr="008520AB" w:rsidRDefault="005B6A6F" w:rsidP="005B6A6F">
      <w:pPr>
        <w:pStyle w:val="Default"/>
        <w:rPr>
          <w:color w:val="auto"/>
          <w:sz w:val="20"/>
          <w:szCs w:val="20"/>
        </w:rPr>
      </w:pPr>
    </w:p>
    <w:p w14:paraId="0E9116FB" w14:textId="77777777" w:rsidR="005B6A6F" w:rsidRPr="008520AB" w:rsidRDefault="005B6A6F" w:rsidP="005B6A6F">
      <w:pPr>
        <w:pStyle w:val="Default"/>
        <w:spacing w:after="54"/>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Discouraging and not engaging in romantic, sexual or marital relationships with minors (below the age of 18 years OR age considered adult in country’s law). </w:t>
      </w:r>
    </w:p>
    <w:p w14:paraId="6F2B601D" w14:textId="77777777" w:rsidR="005B6A6F" w:rsidRPr="008520AB" w:rsidRDefault="005B6A6F" w:rsidP="005B6A6F">
      <w:pPr>
        <w:pStyle w:val="Default"/>
        <w:rPr>
          <w:color w:val="auto"/>
          <w:sz w:val="17"/>
          <w:szCs w:val="17"/>
        </w:rPr>
      </w:pPr>
      <w:r w:rsidRPr="008520AB">
        <w:rPr>
          <w:rFonts w:ascii="Arial" w:hAnsi="Arial" w:cs="Arial"/>
          <w:color w:val="auto"/>
          <w:sz w:val="19"/>
          <w:szCs w:val="19"/>
        </w:rPr>
        <w:t xml:space="preserve">▪ </w:t>
      </w:r>
      <w:r w:rsidRPr="008520AB">
        <w:rPr>
          <w:rFonts w:ascii="Arial" w:hAnsi="Arial" w:cs="Arial"/>
          <w:color w:val="auto"/>
          <w:sz w:val="17"/>
          <w:szCs w:val="17"/>
        </w:rPr>
        <w:t xml:space="preserve">Not physically or sexually abusing dependents. </w:t>
      </w:r>
    </w:p>
    <w:p w14:paraId="6E133CEE" w14:textId="77777777" w:rsidR="005B6A6F" w:rsidRPr="008520AB" w:rsidRDefault="005B6A6F" w:rsidP="005B6A6F">
      <w:pPr>
        <w:pStyle w:val="Default"/>
        <w:rPr>
          <w:color w:val="auto"/>
          <w:sz w:val="17"/>
          <w:szCs w:val="17"/>
        </w:rPr>
      </w:pPr>
    </w:p>
    <w:p w14:paraId="73157529"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Discouraging early marriage of girls and forcing their own children into marriages with minors. </w:t>
      </w:r>
    </w:p>
    <w:p w14:paraId="193CAC18" w14:textId="77777777" w:rsidR="005B6A6F" w:rsidRPr="008520AB" w:rsidRDefault="005B6A6F" w:rsidP="005B6A6F">
      <w:pPr>
        <w:pStyle w:val="Default"/>
        <w:rPr>
          <w:color w:val="auto"/>
          <w:sz w:val="20"/>
          <w:szCs w:val="20"/>
        </w:rPr>
      </w:pPr>
    </w:p>
    <w:p w14:paraId="47A2D47C" w14:textId="77777777" w:rsidR="005B6A6F" w:rsidRPr="008520AB" w:rsidRDefault="005B6A6F" w:rsidP="005B6A6F">
      <w:pPr>
        <w:pStyle w:val="Default"/>
        <w:rPr>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 xml:space="preserve">Condemning and not participating in violence or hate campaigns against women or minority groups. </w:t>
      </w:r>
    </w:p>
    <w:p w14:paraId="4CBE62A0" w14:textId="77777777" w:rsidR="005B6A6F" w:rsidRPr="008520AB" w:rsidRDefault="005B6A6F" w:rsidP="005B6A6F">
      <w:pPr>
        <w:pStyle w:val="Default"/>
        <w:rPr>
          <w:color w:val="auto"/>
          <w:sz w:val="20"/>
          <w:szCs w:val="20"/>
        </w:rPr>
      </w:pPr>
    </w:p>
    <w:p w14:paraId="3EDA7C33" w14:textId="77777777" w:rsidR="005B6A6F" w:rsidRPr="008520AB" w:rsidRDefault="005B6A6F" w:rsidP="005B6A6F">
      <w:pPr>
        <w:pStyle w:val="Default"/>
        <w:rPr>
          <w:rFonts w:ascii="Arial" w:hAnsi="Arial" w:cs="Arial"/>
          <w:color w:val="auto"/>
          <w:sz w:val="19"/>
          <w:szCs w:val="19"/>
        </w:rPr>
      </w:pPr>
      <w:r w:rsidRPr="008520AB">
        <w:rPr>
          <w:rFonts w:ascii="Arial" w:hAnsi="Arial" w:cs="Arial"/>
          <w:color w:val="auto"/>
          <w:sz w:val="19"/>
          <w:szCs w:val="19"/>
        </w:rPr>
        <w:t xml:space="preserve">▪ Discouraging Female Genital Mutilation (FGM) </w:t>
      </w:r>
    </w:p>
    <w:p w14:paraId="5EDB95D4" w14:textId="77777777" w:rsidR="005B6A6F" w:rsidRPr="008520AB" w:rsidRDefault="005B6A6F" w:rsidP="005B6A6F">
      <w:pPr>
        <w:pStyle w:val="Default"/>
        <w:rPr>
          <w:rFonts w:ascii="Arial" w:hAnsi="Arial" w:cs="Arial"/>
          <w:color w:val="auto"/>
          <w:sz w:val="19"/>
          <w:szCs w:val="19"/>
        </w:rPr>
      </w:pPr>
    </w:p>
    <w:p w14:paraId="290FD609" w14:textId="77777777" w:rsidR="005B6A6F" w:rsidRPr="008520AB" w:rsidRDefault="005B6A6F" w:rsidP="005B6A6F">
      <w:pPr>
        <w:pStyle w:val="Default"/>
        <w:rPr>
          <w:rFonts w:ascii="Arial" w:hAnsi="Arial" w:cs="Arial"/>
          <w:color w:val="auto"/>
          <w:sz w:val="20"/>
          <w:szCs w:val="20"/>
        </w:rPr>
      </w:pPr>
      <w:r w:rsidRPr="008520AB">
        <w:rPr>
          <w:rFonts w:ascii="Arial" w:hAnsi="Arial" w:cs="Arial"/>
          <w:color w:val="auto"/>
          <w:sz w:val="23"/>
          <w:szCs w:val="23"/>
        </w:rPr>
        <w:t xml:space="preserve">▪ </w:t>
      </w:r>
      <w:r w:rsidRPr="008520AB">
        <w:rPr>
          <w:rFonts w:ascii="Arial" w:hAnsi="Arial" w:cs="Arial"/>
          <w:color w:val="auto"/>
          <w:sz w:val="20"/>
          <w:szCs w:val="20"/>
        </w:rPr>
        <w:t>Not employing children as domestic staff unless this is the only means the child to survive and is treated with respect, care and free of fear and abuses.</w:t>
      </w:r>
    </w:p>
    <w:p w14:paraId="5F92DFF3" w14:textId="77777777" w:rsidR="005B6A6F" w:rsidRPr="008520AB" w:rsidRDefault="005B6A6F" w:rsidP="005B6A6F">
      <w:pPr>
        <w:pStyle w:val="Default"/>
        <w:rPr>
          <w:color w:val="auto"/>
          <w:sz w:val="19"/>
          <w:szCs w:val="19"/>
        </w:rPr>
      </w:pPr>
      <w:r w:rsidRPr="008520AB">
        <w:rPr>
          <w:rFonts w:ascii="Arial" w:hAnsi="Arial" w:cs="Arial"/>
          <w:color w:val="auto"/>
          <w:sz w:val="20"/>
          <w:szCs w:val="20"/>
        </w:rPr>
        <w:t xml:space="preserve">Protection against sexual exploitation and abuse policy </w:t>
      </w:r>
      <w:r w:rsidRPr="008520AB">
        <w:rPr>
          <w:rFonts w:ascii="Times New Roman" w:hAnsi="Times New Roman" w:cs="Times New Roman"/>
          <w:color w:val="auto"/>
          <w:sz w:val="20"/>
          <w:szCs w:val="20"/>
        </w:rPr>
        <w:t xml:space="preserve">Date of Review: 16th </w:t>
      </w:r>
      <w:proofErr w:type="gramStart"/>
      <w:r w:rsidRPr="008520AB">
        <w:rPr>
          <w:rFonts w:ascii="Times New Roman" w:hAnsi="Times New Roman" w:cs="Times New Roman"/>
          <w:color w:val="auto"/>
          <w:sz w:val="20"/>
          <w:szCs w:val="20"/>
        </w:rPr>
        <w:t>December,</w:t>
      </w:r>
      <w:proofErr w:type="gramEnd"/>
      <w:r w:rsidRPr="008520AB">
        <w:rPr>
          <w:rFonts w:ascii="Times New Roman" w:hAnsi="Times New Roman" w:cs="Times New Roman"/>
          <w:color w:val="auto"/>
          <w:sz w:val="20"/>
          <w:szCs w:val="20"/>
        </w:rPr>
        <w:t xml:space="preserve"> 2019 Reviewed by: GREDO Team </w:t>
      </w:r>
      <w:r w:rsidRPr="008520AB">
        <w:rPr>
          <w:rFonts w:ascii="Times New Roman" w:hAnsi="Times New Roman" w:cs="Times New Roman"/>
          <w:color w:val="auto"/>
          <w:sz w:val="19"/>
          <w:szCs w:val="19"/>
        </w:rPr>
        <w:t>Next Review: 16</w:t>
      </w:r>
      <w:r w:rsidRPr="008520AB">
        <w:rPr>
          <w:rFonts w:ascii="Times New Roman" w:hAnsi="Times New Roman" w:cs="Times New Roman"/>
          <w:color w:val="auto"/>
          <w:sz w:val="12"/>
          <w:szCs w:val="12"/>
        </w:rPr>
        <w:t xml:space="preserve">th </w:t>
      </w:r>
      <w:r w:rsidRPr="008520AB">
        <w:rPr>
          <w:rFonts w:ascii="Times New Roman" w:hAnsi="Times New Roman" w:cs="Times New Roman"/>
          <w:color w:val="auto"/>
          <w:sz w:val="19"/>
          <w:szCs w:val="19"/>
        </w:rPr>
        <w:t xml:space="preserve">December, 2021 </w:t>
      </w:r>
    </w:p>
    <w:p w14:paraId="20A64E76" w14:textId="77777777" w:rsidR="005B6A6F" w:rsidRPr="008520AB" w:rsidRDefault="005B6A6F" w:rsidP="005B6A6F">
      <w:pPr>
        <w:pStyle w:val="Default"/>
        <w:rPr>
          <w:color w:val="auto"/>
        </w:rPr>
      </w:pPr>
    </w:p>
    <w:p w14:paraId="271CCEE6" w14:textId="77777777" w:rsidR="005B6A6F" w:rsidRPr="008520AB" w:rsidRDefault="005B6A6F" w:rsidP="005B6A6F">
      <w:pPr>
        <w:pStyle w:val="Default"/>
        <w:pageBreakBefore/>
        <w:rPr>
          <w:color w:val="auto"/>
        </w:rPr>
      </w:pPr>
      <w:r w:rsidRPr="008520AB">
        <w:rPr>
          <w:color w:val="auto"/>
        </w:rPr>
        <w:lastRenderedPageBreak/>
        <w:t xml:space="preserve">ANNEX </w:t>
      </w:r>
    </w:p>
    <w:p w14:paraId="173A12B7" w14:textId="77777777" w:rsidR="005B6A6F" w:rsidRPr="008520AB" w:rsidRDefault="005B6A6F" w:rsidP="005B6A6F">
      <w:pPr>
        <w:pStyle w:val="Default"/>
        <w:rPr>
          <w:color w:val="auto"/>
          <w:sz w:val="22"/>
          <w:szCs w:val="22"/>
        </w:rPr>
      </w:pPr>
      <w:proofErr w:type="spellStart"/>
      <w:r w:rsidRPr="008520AB">
        <w:rPr>
          <w:rFonts w:ascii="Arial" w:hAnsi="Arial" w:cs="Arial"/>
          <w:b/>
          <w:bCs/>
          <w:color w:val="auto"/>
          <w:sz w:val="22"/>
          <w:szCs w:val="22"/>
        </w:rPr>
        <w:t>A_g_r_e_e_m_e_n_t</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t_o</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A_b_i_d_e</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b_y</w:t>
      </w:r>
      <w:proofErr w:type="spellEnd"/>
      <w:r w:rsidRPr="008520AB">
        <w:rPr>
          <w:rFonts w:ascii="Arial" w:hAnsi="Arial" w:cs="Arial"/>
          <w:b/>
          <w:bCs/>
          <w:color w:val="auto"/>
          <w:sz w:val="22"/>
          <w:szCs w:val="22"/>
        </w:rPr>
        <w:t>_ _G_R_E_D_O_ _</w:t>
      </w:r>
      <w:proofErr w:type="spellStart"/>
      <w:r w:rsidRPr="008520AB">
        <w:rPr>
          <w:rFonts w:ascii="Arial" w:hAnsi="Arial" w:cs="Arial"/>
          <w:b/>
          <w:bCs/>
          <w:color w:val="auto"/>
          <w:sz w:val="22"/>
          <w:szCs w:val="22"/>
        </w:rPr>
        <w:t>P_o_l_i_c_y</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a_g_a_i_n_s_t</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D_i_s_c_r_i_m_i_n_a_t_i_o_n</w:t>
      </w:r>
      <w:proofErr w:type="spellEnd"/>
      <w:r w:rsidRPr="008520AB">
        <w:rPr>
          <w:rFonts w:ascii="Arial" w:hAnsi="Arial" w:cs="Arial"/>
          <w:b/>
          <w:bCs/>
          <w:color w:val="auto"/>
          <w:sz w:val="22"/>
          <w:szCs w:val="22"/>
        </w:rPr>
        <w:t>_,_ _</w:t>
      </w:r>
      <w:proofErr w:type="spellStart"/>
      <w:r w:rsidRPr="008520AB">
        <w:rPr>
          <w:rFonts w:ascii="Arial" w:hAnsi="Arial" w:cs="Arial"/>
          <w:b/>
          <w:bCs/>
          <w:color w:val="auto"/>
          <w:sz w:val="22"/>
          <w:szCs w:val="22"/>
        </w:rPr>
        <w:t>H_a_r_a_s_s_m_e_n_t</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a_n_d</w:t>
      </w:r>
      <w:proofErr w:type="spellEnd"/>
      <w:r w:rsidRPr="008520AB">
        <w:rPr>
          <w:rFonts w:ascii="Arial" w:hAnsi="Arial" w:cs="Arial"/>
          <w:b/>
          <w:bCs/>
          <w:color w:val="auto"/>
          <w:sz w:val="22"/>
          <w:szCs w:val="22"/>
        </w:rPr>
        <w:t>_ _</w:t>
      </w:r>
      <w:proofErr w:type="spellStart"/>
      <w:r w:rsidRPr="008520AB">
        <w:rPr>
          <w:rFonts w:ascii="Arial" w:hAnsi="Arial" w:cs="Arial"/>
          <w:b/>
          <w:bCs/>
          <w:color w:val="auto"/>
          <w:sz w:val="22"/>
          <w:szCs w:val="22"/>
        </w:rPr>
        <w:t>E_x_p_l_o_i_t_a_t_i_o_n</w:t>
      </w:r>
      <w:proofErr w:type="spellEnd"/>
      <w:r w:rsidRPr="008520AB">
        <w:rPr>
          <w:rFonts w:ascii="Arial" w:hAnsi="Arial" w:cs="Arial"/>
          <w:b/>
          <w:bCs/>
          <w:color w:val="auto"/>
          <w:sz w:val="22"/>
          <w:szCs w:val="22"/>
        </w:rPr>
        <w:t>_ _</w:t>
      </w:r>
    </w:p>
    <w:p w14:paraId="29ECC30F"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I the undersigned…………………………………………………………………. have read, understood and agree to abide by the contents of GREDO’s Policy against Discrimination, Harassment, and Exploitation. </w:t>
      </w:r>
    </w:p>
    <w:p w14:paraId="7B03E259"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Signature: ________________________________ </w:t>
      </w:r>
    </w:p>
    <w:p w14:paraId="5F0F709C"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Date: ____________________________________ </w:t>
      </w:r>
    </w:p>
    <w:p w14:paraId="6E5FE94F" w14:textId="77777777" w:rsidR="005B6A6F" w:rsidRPr="008520AB" w:rsidRDefault="005B6A6F" w:rsidP="005B6A6F">
      <w:pPr>
        <w:pStyle w:val="Default"/>
        <w:rPr>
          <w:color w:val="auto"/>
          <w:sz w:val="22"/>
          <w:szCs w:val="22"/>
        </w:rPr>
      </w:pPr>
      <w:r w:rsidRPr="008520AB">
        <w:rPr>
          <w:rFonts w:ascii="Arial" w:hAnsi="Arial" w:cs="Arial"/>
          <w:color w:val="auto"/>
          <w:sz w:val="22"/>
          <w:szCs w:val="22"/>
        </w:rPr>
        <w:t xml:space="preserve">Printed Name: _____________________________ </w:t>
      </w:r>
    </w:p>
    <w:p w14:paraId="70867754" w14:textId="77777777" w:rsidR="005B6A6F" w:rsidRPr="008520AB" w:rsidRDefault="005B6A6F" w:rsidP="005B6A6F">
      <w:pPr>
        <w:pStyle w:val="Default"/>
        <w:rPr>
          <w:rFonts w:ascii="Arial" w:hAnsi="Arial" w:cs="Arial"/>
          <w:color w:val="auto"/>
          <w:sz w:val="22"/>
          <w:szCs w:val="22"/>
        </w:rPr>
      </w:pPr>
      <w:r w:rsidRPr="008520AB">
        <w:rPr>
          <w:rFonts w:ascii="Arial" w:hAnsi="Arial" w:cs="Arial"/>
          <w:color w:val="auto"/>
          <w:sz w:val="22"/>
          <w:szCs w:val="22"/>
        </w:rPr>
        <w:t xml:space="preserve">Employee Number: _________________________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2139"/>
        <w:gridCol w:w="535"/>
        <w:gridCol w:w="1604"/>
        <w:gridCol w:w="1071"/>
        <w:gridCol w:w="1068"/>
        <w:gridCol w:w="1606"/>
        <w:gridCol w:w="533"/>
        <w:gridCol w:w="2143"/>
      </w:tblGrid>
      <w:tr w:rsidR="00F67BA0" w:rsidRPr="008520AB" w14:paraId="267CE4BC" w14:textId="77777777" w:rsidTr="00F31FF2">
        <w:trPr>
          <w:trHeight w:val="93"/>
        </w:trPr>
        <w:tc>
          <w:tcPr>
            <w:tcW w:w="10699" w:type="dxa"/>
            <w:gridSpan w:val="8"/>
            <w:tcBorders>
              <w:top w:val="none" w:sz="6" w:space="0" w:color="auto"/>
              <w:bottom w:val="none" w:sz="6" w:space="0" w:color="auto"/>
            </w:tcBorders>
          </w:tcPr>
          <w:p w14:paraId="719CC6A0" w14:textId="77777777" w:rsidR="005B6A6F" w:rsidRPr="008520AB" w:rsidRDefault="005B6A6F" w:rsidP="00F31FF2">
            <w:pPr>
              <w:pStyle w:val="Default"/>
              <w:rPr>
                <w:color w:val="auto"/>
                <w:sz w:val="20"/>
                <w:szCs w:val="20"/>
                <w:lang w:val="es-MX"/>
              </w:rPr>
            </w:pPr>
            <w:proofErr w:type="spellStart"/>
            <w:r w:rsidRPr="008520AB">
              <w:rPr>
                <w:rFonts w:ascii="Arial" w:hAnsi="Arial" w:cs="Arial"/>
                <w:b/>
                <w:bCs/>
                <w:color w:val="auto"/>
                <w:sz w:val="20"/>
                <w:szCs w:val="20"/>
                <w:lang w:val="es-MX"/>
              </w:rPr>
              <w:t>A_n_n_e_x</w:t>
            </w:r>
            <w:proofErr w:type="spellEnd"/>
            <w:r w:rsidRPr="008520AB">
              <w:rPr>
                <w:rFonts w:ascii="Arial" w:hAnsi="Arial" w:cs="Arial"/>
                <w:b/>
                <w:bCs/>
                <w:color w:val="auto"/>
                <w:sz w:val="20"/>
                <w:szCs w:val="20"/>
                <w:lang w:val="es-MX"/>
              </w:rPr>
              <w:t>_ _3</w:t>
            </w:r>
            <w:proofErr w:type="gramStart"/>
            <w:r w:rsidRPr="008520AB">
              <w:rPr>
                <w:rFonts w:ascii="Arial" w:hAnsi="Arial" w:cs="Arial"/>
                <w:b/>
                <w:bCs/>
                <w:color w:val="auto"/>
                <w:sz w:val="20"/>
                <w:szCs w:val="20"/>
                <w:lang w:val="es-MX"/>
              </w:rPr>
              <w:t>_:_</w:t>
            </w:r>
            <w:proofErr w:type="gramEnd"/>
            <w:r w:rsidRPr="008520AB">
              <w:rPr>
                <w:rFonts w:ascii="Arial" w:hAnsi="Arial" w:cs="Arial"/>
                <w:b/>
                <w:bCs/>
                <w:color w:val="auto"/>
                <w:sz w:val="20"/>
                <w:szCs w:val="20"/>
                <w:lang w:val="es-MX"/>
              </w:rPr>
              <w:t xml:space="preserve"> _</w:t>
            </w:r>
            <w:proofErr w:type="spellStart"/>
            <w:r w:rsidRPr="008520AB">
              <w:rPr>
                <w:rFonts w:ascii="Arial" w:hAnsi="Arial" w:cs="Arial"/>
                <w:b/>
                <w:bCs/>
                <w:color w:val="auto"/>
                <w:sz w:val="20"/>
                <w:szCs w:val="20"/>
                <w:lang w:val="es-MX"/>
              </w:rPr>
              <w:t>R_e_f_e_r_r_a_l</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F_o_r_m</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N_a_m_e</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o_f</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f_a_c_i_l_i_t_y</w:t>
            </w:r>
            <w:proofErr w:type="spellEnd"/>
            <w:r w:rsidRPr="008520AB">
              <w:rPr>
                <w:rFonts w:ascii="Arial" w:hAnsi="Arial" w:cs="Arial"/>
                <w:b/>
                <w:bCs/>
                <w:color w:val="auto"/>
                <w:sz w:val="20"/>
                <w:szCs w:val="20"/>
                <w:lang w:val="es-MX"/>
              </w:rPr>
              <w:t>_:_ _</w:t>
            </w:r>
            <w:proofErr w:type="spellStart"/>
            <w:r w:rsidRPr="008520AB">
              <w:rPr>
                <w:rFonts w:ascii="Arial" w:hAnsi="Arial" w:cs="Arial"/>
                <w:b/>
                <w:bCs/>
                <w:color w:val="auto"/>
                <w:sz w:val="20"/>
                <w:szCs w:val="20"/>
                <w:lang w:val="es-MX"/>
              </w:rPr>
              <w:t>R_e_f_e_r_r_a_l</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F_o_r_m</w:t>
            </w:r>
            <w:proofErr w:type="spellEnd"/>
            <w:r w:rsidRPr="008520AB">
              <w:rPr>
                <w:rFonts w:ascii="Arial" w:hAnsi="Arial" w:cs="Arial"/>
                <w:b/>
                <w:bCs/>
                <w:color w:val="auto"/>
                <w:sz w:val="20"/>
                <w:szCs w:val="20"/>
                <w:lang w:val="es-MX"/>
              </w:rPr>
              <w:t>_ _</w:t>
            </w:r>
            <w:proofErr w:type="spellStart"/>
            <w:r w:rsidRPr="008520AB">
              <w:rPr>
                <w:rFonts w:ascii="Arial" w:hAnsi="Arial" w:cs="Arial"/>
                <w:b/>
                <w:bCs/>
                <w:color w:val="auto"/>
                <w:sz w:val="20"/>
                <w:szCs w:val="20"/>
                <w:lang w:val="es-MX"/>
              </w:rPr>
              <w:t>o_r_i_g_i_n_a_l</w:t>
            </w:r>
            <w:proofErr w:type="spellEnd"/>
            <w:r w:rsidRPr="008520AB">
              <w:rPr>
                <w:rFonts w:ascii="Arial" w:hAnsi="Arial" w:cs="Arial"/>
                <w:b/>
                <w:bCs/>
                <w:color w:val="auto"/>
                <w:sz w:val="20"/>
                <w:szCs w:val="20"/>
                <w:lang w:val="es-MX"/>
              </w:rPr>
              <w:t>_ _/_ _</w:t>
            </w:r>
            <w:proofErr w:type="spellStart"/>
            <w:r w:rsidRPr="008520AB">
              <w:rPr>
                <w:rFonts w:ascii="Arial" w:hAnsi="Arial" w:cs="Arial"/>
                <w:b/>
                <w:bCs/>
                <w:color w:val="auto"/>
                <w:sz w:val="20"/>
                <w:szCs w:val="20"/>
                <w:lang w:val="es-MX"/>
              </w:rPr>
              <w:t>c_o_p_y</w:t>
            </w:r>
            <w:proofErr w:type="spellEnd"/>
            <w:r w:rsidRPr="008520AB">
              <w:rPr>
                <w:rFonts w:ascii="Arial" w:hAnsi="Arial" w:cs="Arial"/>
                <w:b/>
                <w:bCs/>
                <w:color w:val="auto"/>
                <w:sz w:val="20"/>
                <w:szCs w:val="20"/>
                <w:lang w:val="es-MX"/>
              </w:rPr>
              <w:t>_ _</w:t>
            </w:r>
          </w:p>
        </w:tc>
      </w:tr>
      <w:tr w:rsidR="00F67BA0" w:rsidRPr="008520AB" w14:paraId="6952C565" w14:textId="77777777" w:rsidTr="00F31FF2">
        <w:trPr>
          <w:trHeight w:val="93"/>
        </w:trPr>
        <w:tc>
          <w:tcPr>
            <w:tcW w:w="5349" w:type="dxa"/>
            <w:gridSpan w:val="4"/>
            <w:tcBorders>
              <w:top w:val="none" w:sz="6" w:space="0" w:color="auto"/>
              <w:bottom w:val="none" w:sz="6" w:space="0" w:color="auto"/>
              <w:right w:val="none" w:sz="6" w:space="0" w:color="auto"/>
            </w:tcBorders>
          </w:tcPr>
          <w:p w14:paraId="205FB679"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Referred by: GREDO </w:t>
            </w:r>
          </w:p>
        </w:tc>
        <w:tc>
          <w:tcPr>
            <w:tcW w:w="5349" w:type="dxa"/>
            <w:gridSpan w:val="4"/>
            <w:tcBorders>
              <w:top w:val="none" w:sz="6" w:space="0" w:color="auto"/>
              <w:left w:val="none" w:sz="6" w:space="0" w:color="auto"/>
              <w:bottom w:val="none" w:sz="6" w:space="0" w:color="auto"/>
            </w:tcBorders>
          </w:tcPr>
          <w:p w14:paraId="12E7FFF3"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Name: Position: </w:t>
            </w:r>
          </w:p>
        </w:tc>
      </w:tr>
      <w:tr w:rsidR="00F67BA0" w:rsidRPr="008520AB" w14:paraId="42F033F1" w14:textId="77777777" w:rsidTr="00F31FF2">
        <w:trPr>
          <w:trHeight w:val="238"/>
        </w:trPr>
        <w:tc>
          <w:tcPr>
            <w:tcW w:w="5349" w:type="dxa"/>
            <w:gridSpan w:val="4"/>
            <w:tcBorders>
              <w:top w:val="none" w:sz="6" w:space="0" w:color="auto"/>
              <w:bottom w:val="none" w:sz="6" w:space="0" w:color="auto"/>
              <w:right w:val="none" w:sz="6" w:space="0" w:color="auto"/>
            </w:tcBorders>
          </w:tcPr>
          <w:p w14:paraId="276BB5C5" w14:textId="77777777" w:rsidR="005B6A6F" w:rsidRPr="008520AB" w:rsidRDefault="005B6A6F" w:rsidP="00F31FF2">
            <w:pPr>
              <w:pStyle w:val="Default"/>
              <w:rPr>
                <w:color w:val="auto"/>
                <w:sz w:val="20"/>
                <w:szCs w:val="20"/>
              </w:rPr>
            </w:pPr>
            <w:proofErr w:type="spellStart"/>
            <w:r w:rsidRPr="008520AB">
              <w:rPr>
                <w:rFonts w:ascii="Arial" w:hAnsi="Arial" w:cs="Arial"/>
                <w:b/>
                <w:bCs/>
                <w:color w:val="auto"/>
                <w:sz w:val="20"/>
                <w:szCs w:val="20"/>
              </w:rPr>
              <w:t>I_n_i_t_i_a_t_i_n_g</w:t>
            </w:r>
            <w:proofErr w:type="spellEnd"/>
            <w:r w:rsidRPr="008520AB">
              <w:rPr>
                <w:rFonts w:ascii="Arial" w:hAnsi="Arial" w:cs="Arial"/>
                <w:b/>
                <w:bCs/>
                <w:color w:val="auto"/>
                <w:sz w:val="20"/>
                <w:szCs w:val="20"/>
              </w:rPr>
              <w:t>_ _</w:t>
            </w:r>
            <w:proofErr w:type="spellStart"/>
            <w:r w:rsidRPr="008520AB">
              <w:rPr>
                <w:rFonts w:ascii="Arial" w:hAnsi="Arial" w:cs="Arial"/>
                <w:b/>
                <w:bCs/>
                <w:color w:val="auto"/>
                <w:sz w:val="20"/>
                <w:szCs w:val="20"/>
              </w:rPr>
              <w:t>F_a_c_i_l_i_t_y</w:t>
            </w:r>
            <w:proofErr w:type="spellEnd"/>
            <w:r w:rsidRPr="008520AB">
              <w:rPr>
                <w:rFonts w:ascii="Arial" w:hAnsi="Arial" w:cs="Arial"/>
                <w:b/>
                <w:bCs/>
                <w:color w:val="auto"/>
                <w:sz w:val="20"/>
                <w:szCs w:val="20"/>
              </w:rPr>
              <w:t>_ _</w:t>
            </w:r>
            <w:r w:rsidRPr="008520AB">
              <w:rPr>
                <w:rFonts w:ascii="Arial" w:hAnsi="Arial" w:cs="Arial"/>
                <w:color w:val="auto"/>
                <w:sz w:val="20"/>
                <w:szCs w:val="20"/>
              </w:rPr>
              <w:t xml:space="preserve">Name and Address: </w:t>
            </w:r>
          </w:p>
        </w:tc>
        <w:tc>
          <w:tcPr>
            <w:tcW w:w="5349" w:type="dxa"/>
            <w:gridSpan w:val="4"/>
            <w:tcBorders>
              <w:top w:val="none" w:sz="6" w:space="0" w:color="auto"/>
              <w:left w:val="none" w:sz="6" w:space="0" w:color="auto"/>
              <w:bottom w:val="none" w:sz="6" w:space="0" w:color="auto"/>
            </w:tcBorders>
          </w:tcPr>
          <w:p w14:paraId="6A2906A1"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Date of referral: </w:t>
            </w:r>
          </w:p>
        </w:tc>
      </w:tr>
      <w:tr w:rsidR="00F67BA0" w:rsidRPr="008520AB" w14:paraId="46517D6B" w14:textId="77777777" w:rsidTr="00F31FF2">
        <w:trPr>
          <w:trHeight w:val="208"/>
        </w:trPr>
        <w:tc>
          <w:tcPr>
            <w:tcW w:w="2674" w:type="dxa"/>
            <w:gridSpan w:val="2"/>
            <w:tcBorders>
              <w:top w:val="none" w:sz="6" w:space="0" w:color="auto"/>
              <w:bottom w:val="none" w:sz="6" w:space="0" w:color="auto"/>
              <w:right w:val="none" w:sz="6" w:space="0" w:color="auto"/>
            </w:tcBorders>
          </w:tcPr>
          <w:p w14:paraId="14057C25" w14:textId="77777777" w:rsidR="005B6A6F" w:rsidRPr="008520AB" w:rsidRDefault="005B6A6F" w:rsidP="00F31FF2">
            <w:pPr>
              <w:pStyle w:val="Default"/>
              <w:rPr>
                <w:color w:val="auto"/>
                <w:sz w:val="20"/>
                <w:szCs w:val="20"/>
              </w:rPr>
            </w:pPr>
            <w:r w:rsidRPr="008520AB">
              <w:rPr>
                <w:rFonts w:ascii="Arial" w:hAnsi="Arial" w:cs="Arial"/>
                <w:color w:val="auto"/>
                <w:sz w:val="20"/>
                <w:szCs w:val="20"/>
              </w:rPr>
              <w:t xml:space="preserve">Telephone arrangements made: </w:t>
            </w:r>
          </w:p>
        </w:tc>
        <w:tc>
          <w:tcPr>
            <w:tcW w:w="2674" w:type="dxa"/>
            <w:gridSpan w:val="2"/>
            <w:tcBorders>
              <w:top w:val="none" w:sz="6" w:space="0" w:color="auto"/>
              <w:left w:val="none" w:sz="6" w:space="0" w:color="auto"/>
              <w:bottom w:val="none" w:sz="6" w:space="0" w:color="auto"/>
              <w:right w:val="none" w:sz="6" w:space="0" w:color="auto"/>
            </w:tcBorders>
          </w:tcPr>
          <w:p w14:paraId="317857E2"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YES </w:t>
            </w:r>
          </w:p>
        </w:tc>
        <w:tc>
          <w:tcPr>
            <w:tcW w:w="2674" w:type="dxa"/>
            <w:gridSpan w:val="2"/>
            <w:tcBorders>
              <w:top w:val="none" w:sz="6" w:space="0" w:color="auto"/>
              <w:left w:val="none" w:sz="6" w:space="0" w:color="auto"/>
              <w:bottom w:val="none" w:sz="6" w:space="0" w:color="auto"/>
              <w:right w:val="none" w:sz="6" w:space="0" w:color="auto"/>
            </w:tcBorders>
          </w:tcPr>
          <w:p w14:paraId="70D034AB"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NO </w:t>
            </w:r>
          </w:p>
        </w:tc>
        <w:tc>
          <w:tcPr>
            <w:tcW w:w="2674" w:type="dxa"/>
            <w:gridSpan w:val="2"/>
            <w:tcBorders>
              <w:top w:val="none" w:sz="6" w:space="0" w:color="auto"/>
              <w:left w:val="none" w:sz="6" w:space="0" w:color="auto"/>
              <w:bottom w:val="none" w:sz="6" w:space="0" w:color="auto"/>
            </w:tcBorders>
          </w:tcPr>
          <w:p w14:paraId="7E816D77"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Mobile Number: </w:t>
            </w:r>
          </w:p>
        </w:tc>
      </w:tr>
      <w:tr w:rsidR="00F67BA0" w:rsidRPr="008520AB" w14:paraId="6122CF07" w14:textId="77777777" w:rsidTr="00F31FF2">
        <w:trPr>
          <w:trHeight w:val="208"/>
        </w:trPr>
        <w:tc>
          <w:tcPr>
            <w:tcW w:w="10699" w:type="dxa"/>
            <w:gridSpan w:val="8"/>
            <w:tcBorders>
              <w:top w:val="none" w:sz="6" w:space="0" w:color="auto"/>
              <w:bottom w:val="none" w:sz="6" w:space="0" w:color="auto"/>
            </w:tcBorders>
          </w:tcPr>
          <w:p w14:paraId="3F455035" w14:textId="77777777" w:rsidR="005B6A6F" w:rsidRPr="008520AB" w:rsidRDefault="005B6A6F" w:rsidP="00F31FF2">
            <w:pPr>
              <w:pStyle w:val="Default"/>
              <w:rPr>
                <w:color w:val="auto"/>
                <w:sz w:val="20"/>
                <w:szCs w:val="20"/>
              </w:rPr>
            </w:pPr>
            <w:proofErr w:type="spellStart"/>
            <w:r w:rsidRPr="008520AB">
              <w:rPr>
                <w:rFonts w:ascii="Arial" w:hAnsi="Arial" w:cs="Arial"/>
                <w:b/>
                <w:bCs/>
                <w:color w:val="auto"/>
                <w:sz w:val="20"/>
                <w:szCs w:val="20"/>
              </w:rPr>
              <w:t>R_e_f_e_r_r_e_d</w:t>
            </w:r>
            <w:proofErr w:type="spellEnd"/>
            <w:r w:rsidRPr="008520AB">
              <w:rPr>
                <w:rFonts w:ascii="Arial" w:hAnsi="Arial" w:cs="Arial"/>
                <w:b/>
                <w:bCs/>
                <w:color w:val="auto"/>
                <w:sz w:val="20"/>
                <w:szCs w:val="20"/>
              </w:rPr>
              <w:t>_ _</w:t>
            </w:r>
            <w:proofErr w:type="spellStart"/>
            <w:r w:rsidRPr="008520AB">
              <w:rPr>
                <w:rFonts w:ascii="Arial" w:hAnsi="Arial" w:cs="Arial"/>
                <w:b/>
                <w:bCs/>
                <w:color w:val="auto"/>
                <w:sz w:val="20"/>
                <w:szCs w:val="20"/>
              </w:rPr>
              <w:t>t_o</w:t>
            </w:r>
            <w:proofErr w:type="spellEnd"/>
            <w:r w:rsidRPr="008520AB">
              <w:rPr>
                <w:rFonts w:ascii="Arial" w:hAnsi="Arial" w:cs="Arial"/>
                <w:b/>
                <w:bCs/>
                <w:color w:val="auto"/>
                <w:sz w:val="20"/>
                <w:szCs w:val="20"/>
              </w:rPr>
              <w:t>_ _</w:t>
            </w:r>
            <w:proofErr w:type="spellStart"/>
            <w:r w:rsidRPr="008520AB">
              <w:rPr>
                <w:rFonts w:ascii="Arial" w:hAnsi="Arial" w:cs="Arial"/>
                <w:b/>
                <w:bCs/>
                <w:color w:val="auto"/>
                <w:sz w:val="20"/>
                <w:szCs w:val="20"/>
              </w:rPr>
              <w:t>F_a_c_i_l_i_t_y</w:t>
            </w:r>
            <w:proofErr w:type="spellEnd"/>
            <w:r w:rsidRPr="008520AB">
              <w:rPr>
                <w:rFonts w:ascii="Arial" w:hAnsi="Arial" w:cs="Arial"/>
                <w:b/>
                <w:bCs/>
                <w:color w:val="auto"/>
                <w:sz w:val="20"/>
                <w:szCs w:val="20"/>
              </w:rPr>
              <w:t>_ _</w:t>
            </w:r>
            <w:r w:rsidRPr="008520AB">
              <w:rPr>
                <w:rFonts w:ascii="Arial" w:hAnsi="Arial" w:cs="Arial"/>
                <w:color w:val="auto"/>
                <w:sz w:val="20"/>
                <w:szCs w:val="20"/>
              </w:rPr>
              <w:t xml:space="preserve">Name and Address: </w:t>
            </w:r>
          </w:p>
        </w:tc>
      </w:tr>
      <w:tr w:rsidR="00F67BA0" w:rsidRPr="008520AB" w14:paraId="6A92B252" w14:textId="77777777" w:rsidTr="00F31FF2">
        <w:trPr>
          <w:trHeight w:val="93"/>
        </w:trPr>
        <w:tc>
          <w:tcPr>
            <w:tcW w:w="10699" w:type="dxa"/>
            <w:gridSpan w:val="8"/>
            <w:tcBorders>
              <w:top w:val="none" w:sz="6" w:space="0" w:color="auto"/>
              <w:bottom w:val="none" w:sz="6" w:space="0" w:color="auto"/>
            </w:tcBorders>
          </w:tcPr>
          <w:p w14:paraId="0F6D2E37"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Victim’s Name </w:t>
            </w:r>
          </w:p>
        </w:tc>
      </w:tr>
      <w:tr w:rsidR="00F67BA0" w:rsidRPr="008520AB" w14:paraId="1D04B2F6" w14:textId="77777777" w:rsidTr="00F31FF2">
        <w:trPr>
          <w:trHeight w:val="93"/>
        </w:trPr>
        <w:tc>
          <w:tcPr>
            <w:tcW w:w="2139" w:type="dxa"/>
            <w:tcBorders>
              <w:top w:val="none" w:sz="6" w:space="0" w:color="auto"/>
              <w:bottom w:val="none" w:sz="6" w:space="0" w:color="auto"/>
              <w:right w:val="none" w:sz="6" w:space="0" w:color="auto"/>
            </w:tcBorders>
          </w:tcPr>
          <w:p w14:paraId="18CFD26D"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Identity Number </w:t>
            </w:r>
          </w:p>
        </w:tc>
        <w:tc>
          <w:tcPr>
            <w:tcW w:w="2139" w:type="dxa"/>
            <w:gridSpan w:val="2"/>
            <w:tcBorders>
              <w:top w:val="none" w:sz="6" w:space="0" w:color="auto"/>
              <w:left w:val="none" w:sz="6" w:space="0" w:color="auto"/>
              <w:bottom w:val="none" w:sz="6" w:space="0" w:color="auto"/>
              <w:right w:val="none" w:sz="6" w:space="0" w:color="auto"/>
            </w:tcBorders>
          </w:tcPr>
          <w:p w14:paraId="77C862E1"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Age: </w:t>
            </w:r>
          </w:p>
        </w:tc>
        <w:tc>
          <w:tcPr>
            <w:tcW w:w="2139" w:type="dxa"/>
            <w:gridSpan w:val="2"/>
            <w:tcBorders>
              <w:top w:val="none" w:sz="6" w:space="0" w:color="auto"/>
              <w:left w:val="none" w:sz="6" w:space="0" w:color="auto"/>
              <w:bottom w:val="none" w:sz="6" w:space="0" w:color="auto"/>
              <w:right w:val="none" w:sz="6" w:space="0" w:color="auto"/>
            </w:tcBorders>
          </w:tcPr>
          <w:p w14:paraId="5D865649"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Sex: </w:t>
            </w:r>
          </w:p>
        </w:tc>
        <w:tc>
          <w:tcPr>
            <w:tcW w:w="2139" w:type="dxa"/>
            <w:gridSpan w:val="2"/>
            <w:tcBorders>
              <w:top w:val="none" w:sz="6" w:space="0" w:color="auto"/>
              <w:left w:val="none" w:sz="6" w:space="0" w:color="auto"/>
              <w:bottom w:val="none" w:sz="6" w:space="0" w:color="auto"/>
              <w:right w:val="none" w:sz="6" w:space="0" w:color="auto"/>
            </w:tcBorders>
          </w:tcPr>
          <w:p w14:paraId="05A914CD"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M </w:t>
            </w:r>
          </w:p>
        </w:tc>
        <w:tc>
          <w:tcPr>
            <w:tcW w:w="2139" w:type="dxa"/>
            <w:tcBorders>
              <w:top w:val="none" w:sz="6" w:space="0" w:color="auto"/>
              <w:left w:val="none" w:sz="6" w:space="0" w:color="auto"/>
              <w:bottom w:val="none" w:sz="6" w:space="0" w:color="auto"/>
            </w:tcBorders>
          </w:tcPr>
          <w:p w14:paraId="428FADA0"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F </w:t>
            </w:r>
          </w:p>
        </w:tc>
      </w:tr>
      <w:tr w:rsidR="00F67BA0" w:rsidRPr="008520AB" w14:paraId="677CCD0F" w14:textId="77777777" w:rsidTr="00F31FF2">
        <w:trPr>
          <w:trHeight w:val="93"/>
        </w:trPr>
        <w:tc>
          <w:tcPr>
            <w:tcW w:w="10699" w:type="dxa"/>
            <w:gridSpan w:val="8"/>
            <w:tcBorders>
              <w:top w:val="none" w:sz="6" w:space="0" w:color="auto"/>
              <w:bottom w:val="none" w:sz="6" w:space="0" w:color="auto"/>
            </w:tcBorders>
          </w:tcPr>
          <w:p w14:paraId="5852470E"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Victim’s address </w:t>
            </w:r>
          </w:p>
        </w:tc>
      </w:tr>
      <w:tr w:rsidR="00F67BA0" w:rsidRPr="008520AB" w14:paraId="076032E0" w14:textId="77777777" w:rsidTr="00F31FF2">
        <w:trPr>
          <w:trHeight w:val="93"/>
        </w:trPr>
        <w:tc>
          <w:tcPr>
            <w:tcW w:w="10699" w:type="dxa"/>
            <w:gridSpan w:val="8"/>
            <w:tcBorders>
              <w:top w:val="none" w:sz="6" w:space="0" w:color="auto"/>
              <w:bottom w:val="none" w:sz="6" w:space="0" w:color="auto"/>
            </w:tcBorders>
          </w:tcPr>
          <w:p w14:paraId="39D3A4A5"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Clinical history </w:t>
            </w:r>
          </w:p>
        </w:tc>
      </w:tr>
      <w:tr w:rsidR="00F67BA0" w:rsidRPr="008520AB" w14:paraId="749FA8B8" w14:textId="77777777" w:rsidTr="00F31FF2">
        <w:trPr>
          <w:trHeight w:val="93"/>
        </w:trPr>
        <w:tc>
          <w:tcPr>
            <w:tcW w:w="10699" w:type="dxa"/>
            <w:gridSpan w:val="8"/>
            <w:tcBorders>
              <w:top w:val="none" w:sz="6" w:space="0" w:color="auto"/>
              <w:bottom w:val="none" w:sz="6" w:space="0" w:color="auto"/>
            </w:tcBorders>
          </w:tcPr>
          <w:p w14:paraId="108C6231"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Findings </w:t>
            </w:r>
          </w:p>
        </w:tc>
      </w:tr>
      <w:tr w:rsidR="00F67BA0" w:rsidRPr="008520AB" w14:paraId="47D2C397" w14:textId="77777777" w:rsidTr="00F31FF2">
        <w:trPr>
          <w:trHeight w:val="93"/>
        </w:trPr>
        <w:tc>
          <w:tcPr>
            <w:tcW w:w="10699" w:type="dxa"/>
            <w:gridSpan w:val="8"/>
            <w:tcBorders>
              <w:top w:val="none" w:sz="6" w:space="0" w:color="auto"/>
              <w:bottom w:val="none" w:sz="6" w:space="0" w:color="auto"/>
            </w:tcBorders>
          </w:tcPr>
          <w:p w14:paraId="2C18A084"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Treatment given </w:t>
            </w:r>
          </w:p>
        </w:tc>
      </w:tr>
      <w:tr w:rsidR="00F67BA0" w:rsidRPr="008520AB" w14:paraId="377081A3" w14:textId="77777777" w:rsidTr="00F31FF2">
        <w:trPr>
          <w:trHeight w:val="93"/>
        </w:trPr>
        <w:tc>
          <w:tcPr>
            <w:tcW w:w="10699" w:type="dxa"/>
            <w:gridSpan w:val="8"/>
            <w:tcBorders>
              <w:top w:val="none" w:sz="6" w:space="0" w:color="auto"/>
              <w:bottom w:val="none" w:sz="6" w:space="0" w:color="auto"/>
            </w:tcBorders>
          </w:tcPr>
          <w:p w14:paraId="7BA65750"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Reason for referral </w:t>
            </w:r>
          </w:p>
        </w:tc>
      </w:tr>
      <w:tr w:rsidR="00F67BA0" w:rsidRPr="008520AB" w14:paraId="55544327" w14:textId="77777777" w:rsidTr="00F31FF2">
        <w:trPr>
          <w:trHeight w:val="208"/>
        </w:trPr>
        <w:tc>
          <w:tcPr>
            <w:tcW w:w="10699" w:type="dxa"/>
            <w:gridSpan w:val="8"/>
            <w:tcBorders>
              <w:top w:val="none" w:sz="6" w:space="0" w:color="auto"/>
              <w:bottom w:val="none" w:sz="6" w:space="0" w:color="auto"/>
            </w:tcBorders>
          </w:tcPr>
          <w:p w14:paraId="722A2181" w14:textId="77777777" w:rsidR="005B6A6F" w:rsidRPr="008520AB" w:rsidRDefault="005B6A6F" w:rsidP="00F31FF2">
            <w:pPr>
              <w:pStyle w:val="Default"/>
              <w:rPr>
                <w:color w:val="auto"/>
                <w:sz w:val="20"/>
                <w:szCs w:val="20"/>
              </w:rPr>
            </w:pPr>
            <w:r w:rsidRPr="008520AB">
              <w:rPr>
                <w:rFonts w:ascii="Arial" w:hAnsi="Arial" w:cs="Arial"/>
                <w:color w:val="auto"/>
                <w:sz w:val="20"/>
                <w:szCs w:val="20"/>
              </w:rPr>
              <w:t xml:space="preserve">Documents accompanying referral </w:t>
            </w:r>
          </w:p>
        </w:tc>
      </w:tr>
      <w:tr w:rsidR="00F67BA0" w:rsidRPr="008520AB" w14:paraId="19C3483C" w14:textId="77777777" w:rsidTr="00F31FF2">
        <w:trPr>
          <w:trHeight w:val="93"/>
        </w:trPr>
        <w:tc>
          <w:tcPr>
            <w:tcW w:w="2674" w:type="dxa"/>
            <w:gridSpan w:val="2"/>
            <w:tcBorders>
              <w:top w:val="none" w:sz="6" w:space="0" w:color="auto"/>
              <w:bottom w:val="none" w:sz="6" w:space="0" w:color="auto"/>
              <w:right w:val="none" w:sz="6" w:space="0" w:color="auto"/>
            </w:tcBorders>
          </w:tcPr>
          <w:p w14:paraId="1CA12196"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Print name, sign &amp; date </w:t>
            </w:r>
          </w:p>
        </w:tc>
        <w:tc>
          <w:tcPr>
            <w:tcW w:w="2674" w:type="dxa"/>
            <w:gridSpan w:val="2"/>
            <w:tcBorders>
              <w:top w:val="none" w:sz="6" w:space="0" w:color="auto"/>
              <w:left w:val="none" w:sz="6" w:space="0" w:color="auto"/>
              <w:bottom w:val="none" w:sz="6" w:space="0" w:color="auto"/>
              <w:right w:val="none" w:sz="6" w:space="0" w:color="auto"/>
            </w:tcBorders>
          </w:tcPr>
          <w:p w14:paraId="6C9238FA"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Name: </w:t>
            </w:r>
          </w:p>
        </w:tc>
        <w:tc>
          <w:tcPr>
            <w:tcW w:w="2674" w:type="dxa"/>
            <w:gridSpan w:val="2"/>
            <w:tcBorders>
              <w:top w:val="none" w:sz="6" w:space="0" w:color="auto"/>
              <w:left w:val="none" w:sz="6" w:space="0" w:color="auto"/>
              <w:bottom w:val="none" w:sz="6" w:space="0" w:color="auto"/>
              <w:right w:val="none" w:sz="6" w:space="0" w:color="auto"/>
            </w:tcBorders>
          </w:tcPr>
          <w:p w14:paraId="40A0C595"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Signature: </w:t>
            </w:r>
          </w:p>
        </w:tc>
        <w:tc>
          <w:tcPr>
            <w:tcW w:w="2674" w:type="dxa"/>
            <w:gridSpan w:val="2"/>
            <w:tcBorders>
              <w:top w:val="none" w:sz="6" w:space="0" w:color="auto"/>
              <w:left w:val="none" w:sz="6" w:space="0" w:color="auto"/>
              <w:bottom w:val="none" w:sz="6" w:space="0" w:color="auto"/>
            </w:tcBorders>
          </w:tcPr>
          <w:p w14:paraId="72C8BB38" w14:textId="77777777" w:rsidR="005B6A6F" w:rsidRPr="008520AB" w:rsidRDefault="005B6A6F" w:rsidP="00F31FF2">
            <w:pPr>
              <w:pStyle w:val="Default"/>
              <w:rPr>
                <w:rFonts w:ascii="Arial" w:hAnsi="Arial" w:cs="Arial"/>
                <w:color w:val="auto"/>
                <w:sz w:val="20"/>
                <w:szCs w:val="20"/>
              </w:rPr>
            </w:pPr>
            <w:r w:rsidRPr="008520AB">
              <w:rPr>
                <w:rFonts w:ascii="Arial" w:hAnsi="Arial" w:cs="Arial"/>
                <w:color w:val="auto"/>
                <w:sz w:val="20"/>
                <w:szCs w:val="20"/>
              </w:rPr>
              <w:t xml:space="preserve">Date: </w:t>
            </w:r>
          </w:p>
        </w:tc>
      </w:tr>
      <w:tr w:rsidR="00F67BA0" w:rsidRPr="00F67BA0" w14:paraId="4ACB0C4E" w14:textId="77777777" w:rsidTr="00F31FF2">
        <w:trPr>
          <w:trHeight w:val="208"/>
        </w:trPr>
        <w:tc>
          <w:tcPr>
            <w:tcW w:w="10699" w:type="dxa"/>
            <w:gridSpan w:val="8"/>
            <w:tcBorders>
              <w:top w:val="none" w:sz="6" w:space="0" w:color="auto"/>
              <w:bottom w:val="none" w:sz="6" w:space="0" w:color="auto"/>
            </w:tcBorders>
          </w:tcPr>
          <w:p w14:paraId="73B6E70E" w14:textId="77777777" w:rsidR="005B6A6F" w:rsidRPr="00F67BA0" w:rsidRDefault="005B6A6F" w:rsidP="00F31FF2">
            <w:pPr>
              <w:pStyle w:val="Default"/>
              <w:rPr>
                <w:color w:val="auto"/>
                <w:sz w:val="20"/>
                <w:szCs w:val="20"/>
              </w:rPr>
            </w:pPr>
            <w:r w:rsidRPr="008520AB">
              <w:rPr>
                <w:rFonts w:ascii="Arial" w:hAnsi="Arial" w:cs="Arial"/>
                <w:color w:val="auto"/>
                <w:sz w:val="20"/>
                <w:szCs w:val="20"/>
              </w:rPr>
              <w:t>Note to receiving facility: On completion of client management, please fill in and detach the referral back slip below and send with patient or send by fax or mail.</w:t>
            </w:r>
            <w:r w:rsidRPr="00F67BA0">
              <w:rPr>
                <w:rFonts w:ascii="Arial" w:hAnsi="Arial" w:cs="Arial"/>
                <w:color w:val="auto"/>
                <w:sz w:val="20"/>
                <w:szCs w:val="20"/>
              </w:rPr>
              <w:t xml:space="preserve"> </w:t>
            </w:r>
          </w:p>
        </w:tc>
      </w:tr>
    </w:tbl>
    <w:p w14:paraId="6AA3EEDD" w14:textId="77777777" w:rsidR="005B6A6F" w:rsidRPr="00F67BA0" w:rsidRDefault="005B6A6F" w:rsidP="005B6A6F">
      <w:pPr>
        <w:pStyle w:val="BodyText"/>
        <w:rPr>
          <w:i/>
        </w:rPr>
      </w:pPr>
    </w:p>
    <w:p w14:paraId="2E0F8F05" w14:textId="77777777" w:rsidR="005B6A6F" w:rsidRPr="00F67BA0" w:rsidRDefault="005B6A6F" w:rsidP="005B6A6F">
      <w:pPr>
        <w:pStyle w:val="BodyText"/>
        <w:spacing w:before="2"/>
        <w:rPr>
          <w:i/>
          <w:sz w:val="26"/>
        </w:rPr>
      </w:pPr>
    </w:p>
    <w:p w14:paraId="54D99C85" w14:textId="25EE7A86" w:rsidR="00A67089" w:rsidRPr="00F67BA0" w:rsidRDefault="00A67089" w:rsidP="005B6A6F">
      <w:pPr>
        <w:tabs>
          <w:tab w:val="clear" w:pos="1418"/>
          <w:tab w:val="left" w:pos="0"/>
          <w:tab w:val="left" w:pos="1560"/>
        </w:tabs>
        <w:ind w:left="709" w:hanging="709"/>
        <w:jc w:val="center"/>
        <w:outlineLvl w:val="1"/>
        <w:rPr>
          <w:sz w:val="22"/>
          <w:szCs w:val="22"/>
        </w:rPr>
      </w:pPr>
    </w:p>
    <w:sectPr w:rsidR="00A67089" w:rsidRPr="00F67BA0" w:rsidSect="000A3D00">
      <w:pgSz w:w="16838" w:h="11906" w:orient="landscape"/>
      <w:pgMar w:top="1418" w:right="1418" w:bottom="1418" w:left="1418"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15FB5" w14:textId="77777777" w:rsidR="00543B0A" w:rsidRDefault="00543B0A">
      <w:r>
        <w:separator/>
      </w:r>
    </w:p>
  </w:endnote>
  <w:endnote w:type="continuationSeparator" w:id="0">
    <w:p w14:paraId="618BF5D0" w14:textId="77777777" w:rsidR="00543B0A" w:rsidRDefault="00543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GillSans">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45649439"/>
      <w:docPartObj>
        <w:docPartGallery w:val="Page Numbers (Bottom of Page)"/>
        <w:docPartUnique/>
      </w:docPartObj>
    </w:sdtPr>
    <w:sdtEndPr>
      <w:rPr>
        <w:noProof/>
        <w:sz w:val="16"/>
        <w:szCs w:val="16"/>
      </w:rPr>
    </w:sdtEndPr>
    <w:sdtContent>
      <w:p w14:paraId="5D8249A6" w14:textId="32CFC4E9" w:rsidR="000C38B7" w:rsidRPr="00420CB6" w:rsidRDefault="000C38B7" w:rsidP="000C38B7">
        <w:pPr>
          <w:pStyle w:val="Footer"/>
          <w:spacing w:after="0"/>
          <w:jc w:val="both"/>
          <w:rPr>
            <w:sz w:val="20"/>
          </w:rPr>
        </w:pPr>
        <w:r w:rsidRPr="00420CB6">
          <w:rPr>
            <w:sz w:val="20"/>
          </w:rPr>
          <w:t>I</w:t>
        </w:r>
        <w:r>
          <w:rPr>
            <w:sz w:val="20"/>
          </w:rPr>
          <w:t>nvitation to T</w:t>
        </w:r>
        <w:r w:rsidRPr="00420CB6">
          <w:rPr>
            <w:sz w:val="20"/>
          </w:rPr>
          <w:t>ender</w:t>
        </w:r>
        <w:r>
          <w:rPr>
            <w:sz w:val="20"/>
          </w:rPr>
          <w:t>-</w:t>
        </w:r>
        <w:r w:rsidRPr="00F156E8">
          <w:rPr>
            <w:rFonts w:cs="Arial"/>
            <w:b/>
            <w:bCs/>
            <w:sz w:val="22"/>
            <w:szCs w:val="22"/>
          </w:rPr>
          <w:t xml:space="preserve"> </w:t>
        </w:r>
        <w:r w:rsidR="007A76FD">
          <w:rPr>
            <w:rFonts w:ascii="Times New Roman" w:hAnsi="Times New Roman"/>
            <w:b/>
            <w:sz w:val="24"/>
            <w:szCs w:val="24"/>
          </w:rPr>
          <w:t xml:space="preserve">Construction </w:t>
        </w:r>
        <w:r w:rsidR="00905AC0">
          <w:rPr>
            <w:rFonts w:ascii="Times New Roman" w:hAnsi="Times New Roman"/>
            <w:b/>
            <w:sz w:val="24"/>
            <w:szCs w:val="24"/>
          </w:rPr>
          <w:t>and Furnishing of First Response Center (FRC) With Latrines in Bardhere</w:t>
        </w:r>
      </w:p>
      <w:p w14:paraId="3ECE7DCD" w14:textId="0411F4E3" w:rsidR="000C38B7" w:rsidRPr="005A3936" w:rsidRDefault="000C38B7" w:rsidP="00AE2705">
        <w:pPr>
          <w:pStyle w:val="Footer"/>
          <w:spacing w:after="0"/>
          <w:rPr>
            <w:sz w:val="16"/>
            <w:szCs w:val="16"/>
          </w:rPr>
        </w:pPr>
        <w:r w:rsidRPr="005A3936">
          <w:rPr>
            <w:sz w:val="16"/>
            <w:szCs w:val="16"/>
          </w:rPr>
          <w:fldChar w:fldCharType="begin"/>
        </w:r>
        <w:r w:rsidRPr="005A3936">
          <w:rPr>
            <w:sz w:val="16"/>
            <w:szCs w:val="16"/>
          </w:rPr>
          <w:instrText xml:space="preserve"> PAGE   \* MERGEFORMAT </w:instrText>
        </w:r>
        <w:r w:rsidRPr="005A3936">
          <w:rPr>
            <w:sz w:val="16"/>
            <w:szCs w:val="16"/>
          </w:rPr>
          <w:fldChar w:fldCharType="separate"/>
        </w:r>
        <w:r w:rsidR="009A1523">
          <w:rPr>
            <w:noProof/>
            <w:sz w:val="16"/>
            <w:szCs w:val="16"/>
          </w:rPr>
          <w:t>20</w:t>
        </w:r>
        <w:r w:rsidRPr="005A3936">
          <w:rPr>
            <w:noProof/>
            <w:sz w:val="16"/>
            <w:szCs w:val="16"/>
          </w:rPr>
          <w:fldChar w:fldCharType="end"/>
        </w:r>
      </w:p>
    </w:sdtContent>
  </w:sdt>
  <w:p w14:paraId="12BD02E2" w14:textId="018A259B" w:rsidR="000C38B7" w:rsidRPr="00575C69" w:rsidRDefault="000C38B7" w:rsidP="00DB260A">
    <w:pPr>
      <w:pStyle w:val="Footer"/>
      <w:tabs>
        <w:tab w:val="clear" w:pos="1418"/>
        <w:tab w:val="clear" w:pos="2126"/>
        <w:tab w:val="clear" w:pos="2835"/>
        <w:tab w:val="clear" w:pos="3544"/>
        <w:tab w:val="clear" w:pos="4253"/>
        <w:tab w:val="clear" w:pos="4961"/>
        <w:tab w:val="clear" w:pos="5670"/>
        <w:tab w:val="clear" w:pos="8306"/>
        <w:tab w:val="left" w:pos="7032"/>
      </w:tabs>
      <w:jc w:val="left"/>
      <w:rPr>
        <w:i/>
        <w:sz w:val="16"/>
        <w:szCs w:val="16"/>
      </w:rPr>
    </w:pPr>
    <w:r>
      <w:rPr>
        <w:i/>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0C38B7" w:rsidRPr="005B7AF3" w14:paraId="576F62F0" w14:textId="77777777" w:rsidTr="00DE6A0C">
      <w:trPr>
        <w:cantSplit/>
        <w:trHeight w:val="904"/>
      </w:trPr>
      <w:tc>
        <w:tcPr>
          <w:tcW w:w="1857" w:type="dxa"/>
        </w:tcPr>
        <w:p w14:paraId="25356306" w14:textId="77777777" w:rsidR="000C38B7" w:rsidRPr="00575C69" w:rsidRDefault="000C38B7" w:rsidP="00B17A8D">
          <w:pPr>
            <w:spacing w:after="0" w:line="240" w:lineRule="auto"/>
            <w:rPr>
              <w:i/>
              <w:smallCaps/>
              <w:sz w:val="16"/>
              <w:szCs w:val="16"/>
            </w:rPr>
          </w:pPr>
        </w:p>
      </w:tc>
      <w:tc>
        <w:tcPr>
          <w:tcW w:w="2463" w:type="dxa"/>
        </w:tcPr>
        <w:p w14:paraId="0C249767" w14:textId="77777777" w:rsidR="000C38B7" w:rsidRPr="002928FA" w:rsidRDefault="000C38B7" w:rsidP="00B17A8D">
          <w:pPr>
            <w:spacing w:after="0" w:line="160" w:lineRule="atLeast"/>
            <w:rPr>
              <w:b/>
              <w:color w:val="FF0000"/>
              <w:sz w:val="16"/>
              <w:szCs w:val="16"/>
            </w:rPr>
          </w:pPr>
        </w:p>
      </w:tc>
      <w:tc>
        <w:tcPr>
          <w:tcW w:w="4860" w:type="dxa"/>
        </w:tcPr>
        <w:p w14:paraId="72D10310" w14:textId="77777777" w:rsidR="000C38B7" w:rsidRPr="005B7AF3" w:rsidRDefault="000C38B7" w:rsidP="00B17A8D">
          <w:pPr>
            <w:pStyle w:val="BodyText"/>
            <w:spacing w:after="0" w:line="240" w:lineRule="auto"/>
            <w:rPr>
              <w:smallCaps/>
              <w:sz w:val="11"/>
              <w:szCs w:val="11"/>
            </w:rPr>
          </w:pPr>
        </w:p>
      </w:tc>
    </w:tr>
  </w:tbl>
  <w:p w14:paraId="67338134" w14:textId="77777777" w:rsidR="000C38B7" w:rsidRDefault="000C38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3D7049" w14:textId="77777777" w:rsidR="00543B0A" w:rsidRDefault="00543B0A">
      <w:r>
        <w:separator/>
      </w:r>
    </w:p>
  </w:footnote>
  <w:footnote w:type="continuationSeparator" w:id="0">
    <w:p w14:paraId="663E3FEB" w14:textId="77777777" w:rsidR="00543B0A" w:rsidRDefault="00543B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72E6D" w14:textId="1424E43A" w:rsidR="000C38B7" w:rsidRPr="00DB260A" w:rsidRDefault="000C38B7" w:rsidP="00DB260A">
    <w:pPr>
      <w:tabs>
        <w:tab w:val="clear" w:pos="709"/>
        <w:tab w:val="clear" w:pos="1418"/>
        <w:tab w:val="clear" w:pos="2126"/>
        <w:tab w:val="clear" w:pos="2835"/>
        <w:tab w:val="clear" w:pos="3544"/>
        <w:tab w:val="clear" w:pos="4253"/>
        <w:tab w:val="clear" w:pos="4961"/>
        <w:tab w:val="clear" w:pos="5670"/>
        <w:tab w:val="clear" w:pos="8363"/>
      </w:tabs>
      <w:spacing w:after="0" w:line="240" w:lineRule="auto"/>
      <w:rPr>
        <w:rFonts w:ascii="Times New Roman" w:hAnsi="Times New Roman"/>
        <w:kern w:val="0"/>
        <w:sz w:val="24"/>
        <w:szCs w:val="24"/>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7B5A5" w14:textId="77777777" w:rsidR="000C38B7" w:rsidRDefault="000C38B7" w:rsidP="00B17A8D">
    <w:pPr>
      <w:pStyle w:val="Header"/>
    </w:pPr>
    <w: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973463"/>
    <w:multiLevelType w:val="hybridMultilevel"/>
    <w:tmpl w:val="77C7FB6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8C965CE"/>
    <w:multiLevelType w:val="hybridMultilevel"/>
    <w:tmpl w:val="BF843229"/>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A60C683"/>
    <w:multiLevelType w:val="hybridMultilevel"/>
    <w:tmpl w:val="3A9B9CF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8A94CD35"/>
    <w:multiLevelType w:val="hybridMultilevel"/>
    <w:tmpl w:val="17A44AEE"/>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A2E6DE8"/>
    <w:multiLevelType w:val="hybridMultilevel"/>
    <w:tmpl w:val="DB0F339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2AD6F1F"/>
    <w:multiLevelType w:val="hybridMultilevel"/>
    <w:tmpl w:val="0267639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A6BF79A2"/>
    <w:multiLevelType w:val="hybridMultilevel"/>
    <w:tmpl w:val="8A4D5CF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56AFBC7"/>
    <w:multiLevelType w:val="hybridMultilevel"/>
    <w:tmpl w:val="7E33D12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681E6E7"/>
    <w:multiLevelType w:val="hybridMultilevel"/>
    <w:tmpl w:val="18D79258"/>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C56DF5F0"/>
    <w:multiLevelType w:val="hybridMultilevel"/>
    <w:tmpl w:val="B124372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88137B3"/>
    <w:multiLevelType w:val="hybridMultilevel"/>
    <w:tmpl w:val="9BB032C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AC43DD6"/>
    <w:multiLevelType w:val="hybridMultilevel"/>
    <w:tmpl w:val="F9F523CB"/>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479F7FC"/>
    <w:multiLevelType w:val="hybridMultilevel"/>
    <w:tmpl w:val="7E063FD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8DFC50A"/>
    <w:multiLevelType w:val="hybridMultilevel"/>
    <w:tmpl w:val="CB5F536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9374B1E"/>
    <w:multiLevelType w:val="hybridMultilevel"/>
    <w:tmpl w:val="22E7C3DE"/>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A0E0901"/>
    <w:multiLevelType w:val="hybridMultilevel"/>
    <w:tmpl w:val="35B9B23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DE1B7A76"/>
    <w:multiLevelType w:val="hybridMultilevel"/>
    <w:tmpl w:val="5BBA266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038F282"/>
    <w:multiLevelType w:val="hybridMultilevel"/>
    <w:tmpl w:val="F3C90AA5"/>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D69C332"/>
    <w:multiLevelType w:val="hybridMultilevel"/>
    <w:tmpl w:val="BA1B990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230675A"/>
    <w:multiLevelType w:val="hybridMultilevel"/>
    <w:tmpl w:val="C6471EDF"/>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FFA5B5FC"/>
    <w:multiLevelType w:val="hybridMultilevel"/>
    <w:tmpl w:val="6B4A1C5D"/>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FFFFF88"/>
    <w:multiLevelType w:val="singleLevel"/>
    <w:tmpl w:val="FDEAA9C0"/>
    <w:lvl w:ilvl="0">
      <w:start w:val="1"/>
      <w:numFmt w:val="decimal"/>
      <w:lvlText w:val="%1."/>
      <w:lvlJc w:val="left"/>
      <w:pPr>
        <w:tabs>
          <w:tab w:val="num" w:pos="360"/>
        </w:tabs>
        <w:ind w:left="360" w:hanging="360"/>
      </w:pPr>
    </w:lvl>
  </w:abstractNum>
  <w:abstractNum w:abstractNumId="22" w15:restartNumberingAfterBreak="0">
    <w:nsid w:val="FFFFFFFB"/>
    <w:multiLevelType w:val="multilevel"/>
    <w:tmpl w:val="E83CEC68"/>
    <w:lvl w:ilvl="0">
      <w:start w:val="1"/>
      <w:numFmt w:val="decimal"/>
      <w:pStyle w:val="Heading1"/>
      <w:lvlText w:val="%1."/>
      <w:lvlJc w:val="left"/>
      <w:pPr>
        <w:tabs>
          <w:tab w:val="num" w:pos="709"/>
        </w:tabs>
        <w:ind w:left="709" w:hanging="708"/>
      </w:pPr>
      <w:rPr>
        <w:rFonts w:hint="default"/>
      </w:rPr>
    </w:lvl>
    <w:lvl w:ilvl="1">
      <w:start w:val="1"/>
      <w:numFmt w:val="decimal"/>
      <w:pStyle w:val="Heading2"/>
      <w:lvlText w:val="%1.%2"/>
      <w:lvlJc w:val="left"/>
      <w:pPr>
        <w:tabs>
          <w:tab w:val="num" w:pos="709"/>
        </w:tabs>
        <w:ind w:left="709" w:hanging="709"/>
      </w:pPr>
      <w:rPr>
        <w:rFonts w:hint="default"/>
        <w:b w:val="0"/>
        <w:i w:val="0"/>
        <w:color w:val="auto"/>
      </w:rPr>
    </w:lvl>
    <w:lvl w:ilvl="2">
      <w:start w:val="1"/>
      <w:numFmt w:val="upperLetter"/>
      <w:pStyle w:val="Heading3"/>
      <w:lvlText w:val="(%3)"/>
      <w:lvlJc w:val="left"/>
      <w:pPr>
        <w:tabs>
          <w:tab w:val="num" w:pos="1418"/>
        </w:tabs>
        <w:ind w:left="1418" w:hanging="709"/>
      </w:pPr>
      <w:rPr>
        <w:rFonts w:hint="default"/>
      </w:rPr>
    </w:lvl>
    <w:lvl w:ilvl="3">
      <w:start w:val="1"/>
      <w:numFmt w:val="lowerRoman"/>
      <w:pStyle w:val="Heading4"/>
      <w:lvlText w:val="(%4)"/>
      <w:lvlJc w:val="left"/>
      <w:pPr>
        <w:tabs>
          <w:tab w:val="num" w:pos="2138"/>
        </w:tabs>
        <w:ind w:left="2126" w:hanging="708"/>
      </w:pPr>
      <w:rPr>
        <w:rFonts w:hint="default"/>
      </w:rPr>
    </w:lvl>
    <w:lvl w:ilvl="4">
      <w:start w:val="1"/>
      <w:numFmt w:val="lowerLetter"/>
      <w:pStyle w:val="Heading5"/>
      <w:lvlText w:val="(%5)"/>
      <w:lvlJc w:val="left"/>
      <w:pPr>
        <w:tabs>
          <w:tab w:val="num" w:pos="2835"/>
        </w:tabs>
        <w:ind w:left="2835" w:hanging="709"/>
      </w:pPr>
      <w:rPr>
        <w:rFonts w:hint="default"/>
      </w:rPr>
    </w:lvl>
    <w:lvl w:ilvl="5">
      <w:start w:val="1"/>
      <w:numFmt w:val="decimal"/>
      <w:pStyle w:val="Heading6"/>
      <w:lvlText w:val="(%6)"/>
      <w:lvlJc w:val="left"/>
      <w:pPr>
        <w:tabs>
          <w:tab w:val="num" w:pos="3544"/>
        </w:tabs>
        <w:ind w:left="3544" w:hanging="709"/>
      </w:pPr>
      <w:rPr>
        <w:rFonts w:hint="default"/>
      </w:rPr>
    </w:lvl>
    <w:lvl w:ilvl="6">
      <w:start w:val="1"/>
      <w:numFmt w:val="upperLetter"/>
      <w:pStyle w:val="Heading7"/>
      <w:lvlText w:val="(%7)"/>
      <w:lvlJc w:val="left"/>
      <w:pPr>
        <w:tabs>
          <w:tab w:val="num" w:pos="4253"/>
        </w:tabs>
        <w:ind w:left="4253" w:hanging="709"/>
      </w:pPr>
      <w:rPr>
        <w:rFonts w:hint="default"/>
      </w:rPr>
    </w:lvl>
    <w:lvl w:ilvl="7">
      <w:start w:val="1"/>
      <w:numFmt w:val="decimal"/>
      <w:pStyle w:val="Heading8"/>
      <w:lvlText w:val="(%8)"/>
      <w:lvlJc w:val="left"/>
      <w:pPr>
        <w:tabs>
          <w:tab w:val="num" w:pos="4961"/>
        </w:tabs>
        <w:ind w:left="4961" w:hanging="708"/>
      </w:pPr>
      <w:rPr>
        <w:rFonts w:hint="default"/>
      </w:rPr>
    </w:lvl>
    <w:lvl w:ilvl="8">
      <w:start w:val="1"/>
      <w:numFmt w:val="lowerRoman"/>
      <w:pStyle w:val="Heading9"/>
      <w:lvlText w:val="(%9)"/>
      <w:lvlJc w:val="left"/>
      <w:pPr>
        <w:tabs>
          <w:tab w:val="num" w:pos="5681"/>
        </w:tabs>
        <w:ind w:left="5670" w:hanging="709"/>
      </w:pPr>
      <w:rPr>
        <w:rFonts w:hint="default"/>
      </w:rPr>
    </w:lvl>
  </w:abstractNum>
  <w:abstractNum w:abstractNumId="23"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lvlText w:val="%1.%2.%3"/>
      <w:lvlJc w:val="left"/>
      <w:pPr>
        <w:tabs>
          <w:tab w:val="num" w:pos="1440"/>
        </w:tabs>
        <w:ind w:left="1440" w:hanging="720"/>
      </w:pPr>
    </w:lvl>
    <w:lvl w:ilvl="3">
      <w:start w:val="1"/>
      <w:numFmt w:val="lowerLetter"/>
      <w:pStyle w:val="Level7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4" w15:restartNumberingAfterBreak="0">
    <w:nsid w:val="01B0E0DE"/>
    <w:multiLevelType w:val="hybridMultilevel"/>
    <w:tmpl w:val="82C454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754508A"/>
    <w:multiLevelType w:val="hybridMultilevel"/>
    <w:tmpl w:val="0B06533C"/>
    <w:lvl w:ilvl="0" w:tplc="04090013">
      <w:start w:val="1"/>
      <w:numFmt w:val="upp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080B31BF"/>
    <w:multiLevelType w:val="hybridMultilevel"/>
    <w:tmpl w:val="6A7C9AAA"/>
    <w:lvl w:ilvl="0" w:tplc="D952A4A4">
      <w:start w:val="1"/>
      <w:numFmt w:val="decimal"/>
      <w:lvlText w:val="%1."/>
      <w:lvlJc w:val="left"/>
      <w:pPr>
        <w:ind w:left="469" w:hanging="360"/>
      </w:pPr>
      <w:rPr>
        <w:rFonts w:ascii="Arial MT" w:eastAsia="Arial MT" w:hAnsi="Arial MT" w:cs="Arial MT" w:hint="default"/>
        <w:spacing w:val="-2"/>
        <w:w w:val="100"/>
        <w:sz w:val="20"/>
        <w:szCs w:val="20"/>
        <w:lang w:val="en-US" w:eastAsia="en-US" w:bidi="ar-SA"/>
      </w:rPr>
    </w:lvl>
    <w:lvl w:ilvl="1" w:tplc="D8A60BF6">
      <w:numFmt w:val="bullet"/>
      <w:lvlText w:val="•"/>
      <w:lvlJc w:val="left"/>
      <w:pPr>
        <w:ind w:left="749" w:hanging="360"/>
      </w:pPr>
      <w:rPr>
        <w:rFonts w:hint="default"/>
        <w:lang w:val="en-US" w:eastAsia="en-US" w:bidi="ar-SA"/>
      </w:rPr>
    </w:lvl>
    <w:lvl w:ilvl="2" w:tplc="5560A140">
      <w:numFmt w:val="bullet"/>
      <w:lvlText w:val="•"/>
      <w:lvlJc w:val="left"/>
      <w:pPr>
        <w:ind w:left="1039" w:hanging="360"/>
      </w:pPr>
      <w:rPr>
        <w:rFonts w:hint="default"/>
        <w:lang w:val="en-US" w:eastAsia="en-US" w:bidi="ar-SA"/>
      </w:rPr>
    </w:lvl>
    <w:lvl w:ilvl="3" w:tplc="AE7EB9C8">
      <w:numFmt w:val="bullet"/>
      <w:lvlText w:val="•"/>
      <w:lvlJc w:val="left"/>
      <w:pPr>
        <w:ind w:left="1329" w:hanging="360"/>
      </w:pPr>
      <w:rPr>
        <w:rFonts w:hint="default"/>
        <w:lang w:val="en-US" w:eastAsia="en-US" w:bidi="ar-SA"/>
      </w:rPr>
    </w:lvl>
    <w:lvl w:ilvl="4" w:tplc="BA3E8CFC">
      <w:numFmt w:val="bullet"/>
      <w:lvlText w:val="•"/>
      <w:lvlJc w:val="left"/>
      <w:pPr>
        <w:ind w:left="1618" w:hanging="360"/>
      </w:pPr>
      <w:rPr>
        <w:rFonts w:hint="default"/>
        <w:lang w:val="en-US" w:eastAsia="en-US" w:bidi="ar-SA"/>
      </w:rPr>
    </w:lvl>
    <w:lvl w:ilvl="5" w:tplc="031459F6">
      <w:numFmt w:val="bullet"/>
      <w:lvlText w:val="•"/>
      <w:lvlJc w:val="left"/>
      <w:pPr>
        <w:ind w:left="1908" w:hanging="360"/>
      </w:pPr>
      <w:rPr>
        <w:rFonts w:hint="default"/>
        <w:lang w:val="en-US" w:eastAsia="en-US" w:bidi="ar-SA"/>
      </w:rPr>
    </w:lvl>
    <w:lvl w:ilvl="6" w:tplc="AD12F850">
      <w:numFmt w:val="bullet"/>
      <w:lvlText w:val="•"/>
      <w:lvlJc w:val="left"/>
      <w:pPr>
        <w:ind w:left="2198" w:hanging="360"/>
      </w:pPr>
      <w:rPr>
        <w:rFonts w:hint="default"/>
        <w:lang w:val="en-US" w:eastAsia="en-US" w:bidi="ar-SA"/>
      </w:rPr>
    </w:lvl>
    <w:lvl w:ilvl="7" w:tplc="BB64954A">
      <w:numFmt w:val="bullet"/>
      <w:lvlText w:val="•"/>
      <w:lvlJc w:val="left"/>
      <w:pPr>
        <w:ind w:left="2487" w:hanging="360"/>
      </w:pPr>
      <w:rPr>
        <w:rFonts w:hint="default"/>
        <w:lang w:val="en-US" w:eastAsia="en-US" w:bidi="ar-SA"/>
      </w:rPr>
    </w:lvl>
    <w:lvl w:ilvl="8" w:tplc="DDE4FD26">
      <w:numFmt w:val="bullet"/>
      <w:lvlText w:val="•"/>
      <w:lvlJc w:val="left"/>
      <w:pPr>
        <w:ind w:left="2777" w:hanging="360"/>
      </w:pPr>
      <w:rPr>
        <w:rFonts w:hint="default"/>
        <w:lang w:val="en-US" w:eastAsia="en-US" w:bidi="ar-SA"/>
      </w:rPr>
    </w:lvl>
  </w:abstractNum>
  <w:abstractNum w:abstractNumId="27" w15:restartNumberingAfterBreak="0">
    <w:nsid w:val="15505642"/>
    <w:multiLevelType w:val="hybridMultilevel"/>
    <w:tmpl w:val="A0BC6C44"/>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158587B5"/>
    <w:multiLevelType w:val="hybridMultilevel"/>
    <w:tmpl w:val="BF8C4BC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15CD7EEA"/>
    <w:multiLevelType w:val="hybridMultilevel"/>
    <w:tmpl w:val="6016AF26"/>
    <w:lvl w:ilvl="0" w:tplc="04090001">
      <w:start w:val="1"/>
      <w:numFmt w:val="bullet"/>
      <w:lvlText w:val=""/>
      <w:lvlJc w:val="left"/>
      <w:pPr>
        <w:tabs>
          <w:tab w:val="num" w:pos="360"/>
        </w:tabs>
        <w:ind w:left="360" w:hanging="360"/>
      </w:pPr>
      <w:rPr>
        <w:rFonts w:ascii="Symbol" w:hAnsi="Symbol" w:hint="default"/>
      </w:rPr>
    </w:lvl>
    <w:lvl w:ilvl="1" w:tplc="9E081244">
      <w:start w:val="1"/>
      <w:numFmt w:val="decimal"/>
      <w:lvlText w:val="%2)"/>
      <w:lvlJc w:val="left"/>
      <w:pPr>
        <w:tabs>
          <w:tab w:val="num" w:pos="567"/>
        </w:tabs>
        <w:ind w:left="567" w:hanging="567"/>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055A94"/>
    <w:multiLevelType w:val="hybridMultilevel"/>
    <w:tmpl w:val="DFD67BB8"/>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22893E01"/>
    <w:multiLevelType w:val="hybridMultilevel"/>
    <w:tmpl w:val="ED4B0F87"/>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22E02EAB"/>
    <w:multiLevelType w:val="hybridMultilevel"/>
    <w:tmpl w:val="D8640C5A"/>
    <w:lvl w:ilvl="0" w:tplc="0BB0D27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2DB41BFB"/>
    <w:multiLevelType w:val="hybridMultilevel"/>
    <w:tmpl w:val="2536D7A6"/>
    <w:lvl w:ilvl="0" w:tplc="569888AE">
      <w:start w:val="4"/>
      <w:numFmt w:val="upperLetter"/>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34" w15:restartNumberingAfterBreak="0">
    <w:nsid w:val="2F50F14C"/>
    <w:multiLevelType w:val="hybridMultilevel"/>
    <w:tmpl w:val="BD1AB0C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30E5D32B"/>
    <w:multiLevelType w:val="hybridMultilevel"/>
    <w:tmpl w:val="0967E01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33758775"/>
    <w:multiLevelType w:val="hybridMultilevel"/>
    <w:tmpl w:val="BAFD42C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369D4F3B"/>
    <w:multiLevelType w:val="hybridMultilevel"/>
    <w:tmpl w:val="8AD704AC"/>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37E1A966"/>
    <w:multiLevelType w:val="hybridMultilevel"/>
    <w:tmpl w:val="1907A9B8"/>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40089BB5"/>
    <w:multiLevelType w:val="hybridMultilevel"/>
    <w:tmpl w:val="13C566A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4028F53B"/>
    <w:multiLevelType w:val="hybridMultilevel"/>
    <w:tmpl w:val="0B3383F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42B555E3"/>
    <w:multiLevelType w:val="hybridMultilevel"/>
    <w:tmpl w:val="6ADA8BCC"/>
    <w:lvl w:ilvl="0" w:tplc="08090001">
      <w:start w:val="1"/>
      <w:numFmt w:val="bullet"/>
      <w:lvlText w:val=""/>
      <w:lvlJc w:val="left"/>
      <w:pPr>
        <w:ind w:left="3240" w:hanging="360"/>
      </w:pPr>
      <w:rPr>
        <w:rFonts w:ascii="Symbol" w:hAnsi="Symbol" w:hint="default"/>
      </w:rPr>
    </w:lvl>
    <w:lvl w:ilvl="1" w:tplc="08090003" w:tentative="1">
      <w:start w:val="1"/>
      <w:numFmt w:val="bullet"/>
      <w:lvlText w:val="o"/>
      <w:lvlJc w:val="left"/>
      <w:pPr>
        <w:ind w:left="3960" w:hanging="360"/>
      </w:pPr>
      <w:rPr>
        <w:rFonts w:ascii="Courier New" w:hAnsi="Courier New" w:cs="Courier New" w:hint="default"/>
      </w:rPr>
    </w:lvl>
    <w:lvl w:ilvl="2" w:tplc="08090005" w:tentative="1">
      <w:start w:val="1"/>
      <w:numFmt w:val="bullet"/>
      <w:lvlText w:val=""/>
      <w:lvlJc w:val="left"/>
      <w:pPr>
        <w:ind w:left="4680" w:hanging="360"/>
      </w:pPr>
      <w:rPr>
        <w:rFonts w:ascii="Wingdings" w:hAnsi="Wingdings" w:hint="default"/>
      </w:rPr>
    </w:lvl>
    <w:lvl w:ilvl="3" w:tplc="08090001" w:tentative="1">
      <w:start w:val="1"/>
      <w:numFmt w:val="bullet"/>
      <w:lvlText w:val=""/>
      <w:lvlJc w:val="left"/>
      <w:pPr>
        <w:ind w:left="5400" w:hanging="360"/>
      </w:pPr>
      <w:rPr>
        <w:rFonts w:ascii="Symbol" w:hAnsi="Symbol" w:hint="default"/>
      </w:rPr>
    </w:lvl>
    <w:lvl w:ilvl="4" w:tplc="08090003" w:tentative="1">
      <w:start w:val="1"/>
      <w:numFmt w:val="bullet"/>
      <w:lvlText w:val="o"/>
      <w:lvlJc w:val="left"/>
      <w:pPr>
        <w:ind w:left="6120" w:hanging="360"/>
      </w:pPr>
      <w:rPr>
        <w:rFonts w:ascii="Courier New" w:hAnsi="Courier New" w:cs="Courier New" w:hint="default"/>
      </w:rPr>
    </w:lvl>
    <w:lvl w:ilvl="5" w:tplc="08090005" w:tentative="1">
      <w:start w:val="1"/>
      <w:numFmt w:val="bullet"/>
      <w:lvlText w:val=""/>
      <w:lvlJc w:val="left"/>
      <w:pPr>
        <w:ind w:left="6840" w:hanging="360"/>
      </w:pPr>
      <w:rPr>
        <w:rFonts w:ascii="Wingdings" w:hAnsi="Wingdings" w:hint="default"/>
      </w:rPr>
    </w:lvl>
    <w:lvl w:ilvl="6" w:tplc="08090001" w:tentative="1">
      <w:start w:val="1"/>
      <w:numFmt w:val="bullet"/>
      <w:lvlText w:val=""/>
      <w:lvlJc w:val="left"/>
      <w:pPr>
        <w:ind w:left="7560" w:hanging="360"/>
      </w:pPr>
      <w:rPr>
        <w:rFonts w:ascii="Symbol" w:hAnsi="Symbol" w:hint="default"/>
      </w:rPr>
    </w:lvl>
    <w:lvl w:ilvl="7" w:tplc="08090003" w:tentative="1">
      <w:start w:val="1"/>
      <w:numFmt w:val="bullet"/>
      <w:lvlText w:val="o"/>
      <w:lvlJc w:val="left"/>
      <w:pPr>
        <w:ind w:left="8280" w:hanging="360"/>
      </w:pPr>
      <w:rPr>
        <w:rFonts w:ascii="Courier New" w:hAnsi="Courier New" w:cs="Courier New" w:hint="default"/>
      </w:rPr>
    </w:lvl>
    <w:lvl w:ilvl="8" w:tplc="08090005" w:tentative="1">
      <w:start w:val="1"/>
      <w:numFmt w:val="bullet"/>
      <w:lvlText w:val=""/>
      <w:lvlJc w:val="left"/>
      <w:pPr>
        <w:ind w:left="9000" w:hanging="360"/>
      </w:pPr>
      <w:rPr>
        <w:rFonts w:ascii="Wingdings" w:hAnsi="Wingdings" w:hint="default"/>
      </w:rPr>
    </w:lvl>
  </w:abstractNum>
  <w:abstractNum w:abstractNumId="42" w15:restartNumberingAfterBreak="0">
    <w:nsid w:val="44FA6AAF"/>
    <w:multiLevelType w:val="hybridMultilevel"/>
    <w:tmpl w:val="A6B6424E"/>
    <w:lvl w:ilvl="0" w:tplc="09FC880C">
      <w:start w:val="1"/>
      <w:numFmt w:val="decimal"/>
      <w:lvlText w:val="%1."/>
      <w:lvlJc w:val="left"/>
      <w:pPr>
        <w:tabs>
          <w:tab w:val="num" w:pos="720"/>
        </w:tabs>
        <w:ind w:left="720" w:hanging="360"/>
      </w:pPr>
      <w:rPr>
        <w:b/>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F70E7C0"/>
    <w:multiLevelType w:val="hybridMultilevel"/>
    <w:tmpl w:val="20CEFB3A"/>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559497B2"/>
    <w:multiLevelType w:val="hybridMultilevel"/>
    <w:tmpl w:val="3CDBBE06"/>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581C781F"/>
    <w:multiLevelType w:val="hybridMultilevel"/>
    <w:tmpl w:val="70386F30"/>
    <w:lvl w:ilvl="0" w:tplc="08090001">
      <w:start w:val="1"/>
      <w:numFmt w:val="bullet"/>
      <w:lvlText w:val=""/>
      <w:lvlJc w:val="left"/>
      <w:pPr>
        <w:tabs>
          <w:tab w:val="num" w:pos="720"/>
        </w:tabs>
        <w:ind w:left="720" w:hanging="360"/>
      </w:pPr>
      <w:rPr>
        <w:rFonts w:ascii="Symbol" w:hAnsi="Symbol" w:hint="default"/>
      </w:rPr>
    </w:lvl>
    <w:lvl w:ilvl="1" w:tplc="DC3A3082">
      <w:start w:val="1"/>
      <w:numFmt w:val="upperRoman"/>
      <w:lvlText w:val="%2)"/>
      <w:lvlJc w:val="left"/>
      <w:pPr>
        <w:tabs>
          <w:tab w:val="num" w:pos="810"/>
        </w:tabs>
        <w:ind w:left="810" w:hanging="360"/>
      </w:pPr>
      <w:rPr>
        <w:rFonts w:ascii="Cambria" w:eastAsiaTheme="minorEastAsia" w:hAnsi="Cambria" w:cstheme="minorBidi"/>
      </w:rPr>
    </w:lvl>
    <w:lvl w:ilvl="2" w:tplc="5B5AED22">
      <w:start w:val="1"/>
      <w:numFmt w:val="lowerLetter"/>
      <w:lvlText w:val="%3."/>
      <w:lvlJc w:val="left"/>
      <w:pPr>
        <w:tabs>
          <w:tab w:val="num" w:pos="2340"/>
        </w:tabs>
        <w:ind w:left="2340" w:hanging="360"/>
      </w:pPr>
      <w:rPr>
        <w:rFonts w:ascii="Cambria" w:eastAsiaTheme="minorEastAsia" w:hAnsi="Cambria" w:cstheme="minorBidi"/>
      </w:rPr>
    </w:lvl>
    <w:lvl w:ilvl="3" w:tplc="F3DE1F20">
      <w:start w:val="1"/>
      <w:numFmt w:val="lowerLetter"/>
      <w:lvlText w:val="%4."/>
      <w:lvlJc w:val="left"/>
      <w:pPr>
        <w:ind w:left="2880" w:hanging="360"/>
      </w:pPr>
      <w:rPr>
        <w:rFonts w:ascii="Cambria" w:eastAsiaTheme="minorEastAsia" w:hAnsi="Cambria" w:cs="Arial"/>
      </w:rPr>
    </w:lvl>
    <w:lvl w:ilvl="4" w:tplc="E8C6A04E">
      <w:start w:val="1"/>
      <w:numFmt w:val="decimal"/>
      <w:lvlText w:val="%5."/>
      <w:lvlJc w:val="left"/>
      <w:pPr>
        <w:ind w:left="3600" w:hanging="360"/>
      </w:pPr>
      <w:rPr>
        <w:rFonts w:hint="default"/>
      </w:rPr>
    </w:lvl>
    <w:lvl w:ilvl="5" w:tplc="E7DA50F4">
      <w:start w:val="1"/>
      <w:numFmt w:val="lowerLetter"/>
      <w:lvlText w:val="%6)"/>
      <w:lvlJc w:val="left"/>
      <w:pPr>
        <w:ind w:left="4500" w:hanging="360"/>
      </w:pPr>
      <w:rPr>
        <w:rFonts w:hint="default"/>
      </w:rPr>
    </w:lvl>
    <w:lvl w:ilvl="6" w:tplc="04A8F3AE">
      <w:start w:val="1"/>
      <w:numFmt w:val="upperLetter"/>
      <w:lvlText w:val="%7."/>
      <w:lvlJc w:val="left"/>
      <w:pPr>
        <w:ind w:left="5040" w:hanging="360"/>
      </w:pPr>
      <w:rPr>
        <w:rFonts w:hint="default"/>
      </w:rPr>
    </w:lvl>
    <w:lvl w:ilvl="7" w:tplc="D730F57C">
      <w:start w:val="1"/>
      <w:numFmt w:val="lowerLetter"/>
      <w:lvlText w:val="%8."/>
      <w:lvlJc w:val="left"/>
      <w:pPr>
        <w:ind w:left="5760" w:hanging="360"/>
      </w:pPr>
      <w:rPr>
        <w:rFonts w:hint="default"/>
      </w:rPr>
    </w:lvl>
    <w:lvl w:ilvl="8" w:tplc="0809001B" w:tentative="1">
      <w:start w:val="1"/>
      <w:numFmt w:val="lowerRoman"/>
      <w:lvlText w:val="%9."/>
      <w:lvlJc w:val="right"/>
      <w:pPr>
        <w:tabs>
          <w:tab w:val="num" w:pos="6480"/>
        </w:tabs>
        <w:ind w:left="6480" w:hanging="180"/>
      </w:pPr>
    </w:lvl>
  </w:abstractNum>
  <w:abstractNum w:abstractNumId="46" w15:restartNumberingAfterBreak="0">
    <w:nsid w:val="5BCE3DFC"/>
    <w:multiLevelType w:val="hybridMultilevel"/>
    <w:tmpl w:val="BFC0CE1E"/>
    <w:lvl w:ilvl="0" w:tplc="0809000F">
      <w:start w:val="1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5CB42117"/>
    <w:multiLevelType w:val="hybridMultilevel"/>
    <w:tmpl w:val="2B64F3D8"/>
    <w:lvl w:ilvl="0" w:tplc="0809000F">
      <w:start w:val="1"/>
      <w:numFmt w:val="decimal"/>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48" w15:restartNumberingAfterBreak="0">
    <w:nsid w:val="61C749AD"/>
    <w:multiLevelType w:val="hybridMultilevel"/>
    <w:tmpl w:val="95824BC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69727FA1"/>
    <w:multiLevelType w:val="hybridMultilevel"/>
    <w:tmpl w:val="5596EADC"/>
    <w:lvl w:ilvl="0" w:tplc="78F0FED4">
      <w:start w:val="1"/>
      <w:numFmt w:val="decimal"/>
      <w:lvlText w:val="%1)"/>
      <w:lvlJc w:val="left"/>
      <w:pPr>
        <w:ind w:left="825" w:hanging="360"/>
      </w:pPr>
      <w:rPr>
        <w:rFonts w:ascii="Arial MT" w:eastAsia="Arial MT" w:hAnsi="Arial MT" w:cs="Arial MT" w:hint="default"/>
        <w:w w:val="81"/>
        <w:sz w:val="24"/>
        <w:szCs w:val="24"/>
        <w:lang w:val="en-US" w:eastAsia="en-US" w:bidi="ar-SA"/>
      </w:rPr>
    </w:lvl>
    <w:lvl w:ilvl="1" w:tplc="9F74AAA6">
      <w:numFmt w:val="bullet"/>
      <w:lvlText w:val="•"/>
      <w:lvlJc w:val="left"/>
      <w:pPr>
        <w:ind w:left="1149" w:hanging="360"/>
      </w:pPr>
      <w:rPr>
        <w:rFonts w:hint="default"/>
        <w:lang w:val="en-US" w:eastAsia="en-US" w:bidi="ar-SA"/>
      </w:rPr>
    </w:lvl>
    <w:lvl w:ilvl="2" w:tplc="4FFAA578">
      <w:numFmt w:val="bullet"/>
      <w:lvlText w:val="•"/>
      <w:lvlJc w:val="left"/>
      <w:pPr>
        <w:ind w:left="1479" w:hanging="360"/>
      </w:pPr>
      <w:rPr>
        <w:rFonts w:hint="default"/>
        <w:lang w:val="en-US" w:eastAsia="en-US" w:bidi="ar-SA"/>
      </w:rPr>
    </w:lvl>
    <w:lvl w:ilvl="3" w:tplc="87928496">
      <w:numFmt w:val="bullet"/>
      <w:lvlText w:val="•"/>
      <w:lvlJc w:val="left"/>
      <w:pPr>
        <w:ind w:left="1808" w:hanging="360"/>
      </w:pPr>
      <w:rPr>
        <w:rFonts w:hint="default"/>
        <w:lang w:val="en-US" w:eastAsia="en-US" w:bidi="ar-SA"/>
      </w:rPr>
    </w:lvl>
    <w:lvl w:ilvl="4" w:tplc="DBF4D084">
      <w:numFmt w:val="bullet"/>
      <w:lvlText w:val="•"/>
      <w:lvlJc w:val="left"/>
      <w:pPr>
        <w:ind w:left="2138" w:hanging="360"/>
      </w:pPr>
      <w:rPr>
        <w:rFonts w:hint="default"/>
        <w:lang w:val="en-US" w:eastAsia="en-US" w:bidi="ar-SA"/>
      </w:rPr>
    </w:lvl>
    <w:lvl w:ilvl="5" w:tplc="06BEE73C">
      <w:numFmt w:val="bullet"/>
      <w:lvlText w:val="•"/>
      <w:lvlJc w:val="left"/>
      <w:pPr>
        <w:ind w:left="2468" w:hanging="360"/>
      </w:pPr>
      <w:rPr>
        <w:rFonts w:hint="default"/>
        <w:lang w:val="en-US" w:eastAsia="en-US" w:bidi="ar-SA"/>
      </w:rPr>
    </w:lvl>
    <w:lvl w:ilvl="6" w:tplc="68865756">
      <w:numFmt w:val="bullet"/>
      <w:lvlText w:val="•"/>
      <w:lvlJc w:val="left"/>
      <w:pPr>
        <w:ind w:left="2797" w:hanging="360"/>
      </w:pPr>
      <w:rPr>
        <w:rFonts w:hint="default"/>
        <w:lang w:val="en-US" w:eastAsia="en-US" w:bidi="ar-SA"/>
      </w:rPr>
    </w:lvl>
    <w:lvl w:ilvl="7" w:tplc="F1062702">
      <w:numFmt w:val="bullet"/>
      <w:lvlText w:val="•"/>
      <w:lvlJc w:val="left"/>
      <w:pPr>
        <w:ind w:left="3127" w:hanging="360"/>
      </w:pPr>
      <w:rPr>
        <w:rFonts w:hint="default"/>
        <w:lang w:val="en-US" w:eastAsia="en-US" w:bidi="ar-SA"/>
      </w:rPr>
    </w:lvl>
    <w:lvl w:ilvl="8" w:tplc="DC286402">
      <w:numFmt w:val="bullet"/>
      <w:lvlText w:val="•"/>
      <w:lvlJc w:val="left"/>
      <w:pPr>
        <w:ind w:left="3456" w:hanging="360"/>
      </w:pPr>
      <w:rPr>
        <w:rFonts w:hint="default"/>
        <w:lang w:val="en-US" w:eastAsia="en-US" w:bidi="ar-SA"/>
      </w:rPr>
    </w:lvl>
  </w:abstractNum>
  <w:abstractNum w:abstractNumId="50" w15:restartNumberingAfterBreak="0">
    <w:nsid w:val="6A407D7B"/>
    <w:multiLevelType w:val="hybridMultilevel"/>
    <w:tmpl w:val="EE82F2A1"/>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15:restartNumberingAfterBreak="0">
    <w:nsid w:val="6C850791"/>
    <w:multiLevelType w:val="hybridMultilevel"/>
    <w:tmpl w:val="D68A2DF6"/>
    <w:lvl w:ilvl="0" w:tplc="DCA68856">
      <w:start w:val="1"/>
      <w:numFmt w:val="bullet"/>
      <w:lvlText w:val=""/>
      <w:lvlJc w:val="left"/>
      <w:pPr>
        <w:tabs>
          <w:tab w:val="num" w:pos="436"/>
        </w:tabs>
        <w:ind w:left="436" w:hanging="76"/>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2" w15:restartNumberingAfterBreak="0">
    <w:nsid w:val="6FCB7F09"/>
    <w:multiLevelType w:val="hybridMultilevel"/>
    <w:tmpl w:val="10E0A8D6"/>
    <w:lvl w:ilvl="0" w:tplc="D722B40E">
      <w:start w:val="1"/>
      <w:numFmt w:val="lowerLetter"/>
      <w:lvlText w:val="%1."/>
      <w:lvlJc w:val="left"/>
      <w:pPr>
        <w:ind w:left="1079" w:hanging="360"/>
      </w:pPr>
      <w:rPr>
        <w:rFonts w:cs="Times New Roman" w:hint="default"/>
        <w:sz w:val="24"/>
      </w:rPr>
    </w:lvl>
    <w:lvl w:ilvl="1" w:tplc="04090019" w:tentative="1">
      <w:start w:val="1"/>
      <w:numFmt w:val="lowerLetter"/>
      <w:lvlText w:val="%2."/>
      <w:lvlJc w:val="left"/>
      <w:pPr>
        <w:ind w:left="1799" w:hanging="360"/>
      </w:pPr>
    </w:lvl>
    <w:lvl w:ilvl="2" w:tplc="0409001B" w:tentative="1">
      <w:start w:val="1"/>
      <w:numFmt w:val="lowerRoman"/>
      <w:lvlText w:val="%3."/>
      <w:lvlJc w:val="right"/>
      <w:pPr>
        <w:ind w:left="2519" w:hanging="180"/>
      </w:pPr>
    </w:lvl>
    <w:lvl w:ilvl="3" w:tplc="0409000F" w:tentative="1">
      <w:start w:val="1"/>
      <w:numFmt w:val="decimal"/>
      <w:lvlText w:val="%4."/>
      <w:lvlJc w:val="left"/>
      <w:pPr>
        <w:ind w:left="3239" w:hanging="360"/>
      </w:pPr>
    </w:lvl>
    <w:lvl w:ilvl="4" w:tplc="04090019" w:tentative="1">
      <w:start w:val="1"/>
      <w:numFmt w:val="lowerLetter"/>
      <w:lvlText w:val="%5."/>
      <w:lvlJc w:val="left"/>
      <w:pPr>
        <w:ind w:left="3959" w:hanging="360"/>
      </w:pPr>
    </w:lvl>
    <w:lvl w:ilvl="5" w:tplc="0409001B" w:tentative="1">
      <w:start w:val="1"/>
      <w:numFmt w:val="lowerRoman"/>
      <w:lvlText w:val="%6."/>
      <w:lvlJc w:val="right"/>
      <w:pPr>
        <w:ind w:left="4679" w:hanging="180"/>
      </w:pPr>
    </w:lvl>
    <w:lvl w:ilvl="6" w:tplc="0409000F" w:tentative="1">
      <w:start w:val="1"/>
      <w:numFmt w:val="decimal"/>
      <w:lvlText w:val="%7."/>
      <w:lvlJc w:val="left"/>
      <w:pPr>
        <w:ind w:left="5399" w:hanging="360"/>
      </w:pPr>
    </w:lvl>
    <w:lvl w:ilvl="7" w:tplc="04090019" w:tentative="1">
      <w:start w:val="1"/>
      <w:numFmt w:val="lowerLetter"/>
      <w:lvlText w:val="%8."/>
      <w:lvlJc w:val="left"/>
      <w:pPr>
        <w:ind w:left="6119" w:hanging="360"/>
      </w:pPr>
    </w:lvl>
    <w:lvl w:ilvl="8" w:tplc="0409001B" w:tentative="1">
      <w:start w:val="1"/>
      <w:numFmt w:val="lowerRoman"/>
      <w:lvlText w:val="%9."/>
      <w:lvlJc w:val="right"/>
      <w:pPr>
        <w:ind w:left="6839" w:hanging="180"/>
      </w:pPr>
    </w:lvl>
  </w:abstractNum>
  <w:abstractNum w:abstractNumId="53" w15:restartNumberingAfterBreak="0">
    <w:nsid w:val="75CD0D95"/>
    <w:multiLevelType w:val="hybridMultilevel"/>
    <w:tmpl w:val="488A4E26"/>
    <w:lvl w:ilvl="0" w:tplc="8130B7BE">
      <w:start w:val="1"/>
      <w:numFmt w:val="upperRoman"/>
      <w:lvlText w:val="%1)"/>
      <w:lvlJc w:val="left"/>
      <w:pPr>
        <w:ind w:left="915" w:hanging="720"/>
      </w:pPr>
      <w:rPr>
        <w:rFonts w:hint="default"/>
        <w:b/>
      </w:rPr>
    </w:lvl>
    <w:lvl w:ilvl="1" w:tplc="04090019" w:tentative="1">
      <w:start w:val="1"/>
      <w:numFmt w:val="lowerLetter"/>
      <w:lvlText w:val="%2."/>
      <w:lvlJc w:val="left"/>
      <w:pPr>
        <w:ind w:left="1275" w:hanging="360"/>
      </w:pPr>
    </w:lvl>
    <w:lvl w:ilvl="2" w:tplc="0409001B" w:tentative="1">
      <w:start w:val="1"/>
      <w:numFmt w:val="lowerRoman"/>
      <w:lvlText w:val="%3."/>
      <w:lvlJc w:val="right"/>
      <w:pPr>
        <w:ind w:left="1995" w:hanging="180"/>
      </w:pPr>
    </w:lvl>
    <w:lvl w:ilvl="3" w:tplc="0409000F" w:tentative="1">
      <w:start w:val="1"/>
      <w:numFmt w:val="decimal"/>
      <w:lvlText w:val="%4."/>
      <w:lvlJc w:val="left"/>
      <w:pPr>
        <w:ind w:left="2715" w:hanging="360"/>
      </w:pPr>
    </w:lvl>
    <w:lvl w:ilvl="4" w:tplc="04090019" w:tentative="1">
      <w:start w:val="1"/>
      <w:numFmt w:val="lowerLetter"/>
      <w:lvlText w:val="%5."/>
      <w:lvlJc w:val="left"/>
      <w:pPr>
        <w:ind w:left="3435" w:hanging="360"/>
      </w:pPr>
    </w:lvl>
    <w:lvl w:ilvl="5" w:tplc="0409001B" w:tentative="1">
      <w:start w:val="1"/>
      <w:numFmt w:val="lowerRoman"/>
      <w:lvlText w:val="%6."/>
      <w:lvlJc w:val="right"/>
      <w:pPr>
        <w:ind w:left="4155" w:hanging="180"/>
      </w:pPr>
    </w:lvl>
    <w:lvl w:ilvl="6" w:tplc="0409000F" w:tentative="1">
      <w:start w:val="1"/>
      <w:numFmt w:val="decimal"/>
      <w:lvlText w:val="%7."/>
      <w:lvlJc w:val="left"/>
      <w:pPr>
        <w:ind w:left="4875" w:hanging="360"/>
      </w:pPr>
    </w:lvl>
    <w:lvl w:ilvl="7" w:tplc="04090019" w:tentative="1">
      <w:start w:val="1"/>
      <w:numFmt w:val="lowerLetter"/>
      <w:lvlText w:val="%8."/>
      <w:lvlJc w:val="left"/>
      <w:pPr>
        <w:ind w:left="5595" w:hanging="360"/>
      </w:pPr>
    </w:lvl>
    <w:lvl w:ilvl="8" w:tplc="0409001B" w:tentative="1">
      <w:start w:val="1"/>
      <w:numFmt w:val="lowerRoman"/>
      <w:lvlText w:val="%9."/>
      <w:lvlJc w:val="right"/>
      <w:pPr>
        <w:ind w:left="6315" w:hanging="180"/>
      </w:pPr>
    </w:lvl>
  </w:abstractNum>
  <w:abstractNum w:abstractNumId="54" w15:restartNumberingAfterBreak="0">
    <w:nsid w:val="75EC2249"/>
    <w:multiLevelType w:val="hybridMultilevel"/>
    <w:tmpl w:val="D7C2B8C2"/>
    <w:lvl w:ilvl="0" w:tplc="F23ED8C0">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5" w15:restartNumberingAfterBreak="0">
    <w:nsid w:val="7849BDB6"/>
    <w:multiLevelType w:val="hybridMultilevel"/>
    <w:tmpl w:val="43C725A3"/>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15:restartNumberingAfterBreak="0">
    <w:nsid w:val="79F91B73"/>
    <w:multiLevelType w:val="hybridMultilevel"/>
    <w:tmpl w:val="A2D41700"/>
    <w:lvl w:ilvl="0" w:tplc="C8B8B760">
      <w:start w:val="1"/>
      <w:numFmt w:val="decimal"/>
      <w:lvlText w:val="%1."/>
      <w:lvlJc w:val="left"/>
      <w:pPr>
        <w:ind w:left="1388" w:hanging="710"/>
      </w:pPr>
      <w:rPr>
        <w:rFonts w:ascii="Gill Sans MT" w:eastAsia="Gill Sans MT" w:hAnsi="Gill Sans MT" w:cs="Gill Sans MT" w:hint="default"/>
        <w:b/>
        <w:bCs/>
        <w:w w:val="99"/>
        <w:sz w:val="22"/>
        <w:szCs w:val="22"/>
        <w:lang w:val="en-US" w:eastAsia="en-US" w:bidi="ar-SA"/>
      </w:rPr>
    </w:lvl>
    <w:lvl w:ilvl="1" w:tplc="93EA221A">
      <w:numFmt w:val="bullet"/>
      <w:lvlText w:val=""/>
      <w:lvlJc w:val="left"/>
      <w:pPr>
        <w:ind w:left="1398" w:hanging="360"/>
      </w:pPr>
      <w:rPr>
        <w:rFonts w:hint="default"/>
        <w:w w:val="99"/>
        <w:lang w:val="en-US" w:eastAsia="en-US" w:bidi="ar-SA"/>
      </w:rPr>
    </w:lvl>
    <w:lvl w:ilvl="2" w:tplc="B712E316">
      <w:numFmt w:val="bullet"/>
      <w:lvlText w:val="•"/>
      <w:lvlJc w:val="left"/>
      <w:pPr>
        <w:ind w:left="2120" w:hanging="360"/>
      </w:pPr>
      <w:rPr>
        <w:rFonts w:hint="default"/>
        <w:lang w:val="en-US" w:eastAsia="en-US" w:bidi="ar-SA"/>
      </w:rPr>
    </w:lvl>
    <w:lvl w:ilvl="3" w:tplc="5E988680">
      <w:numFmt w:val="bullet"/>
      <w:lvlText w:val="•"/>
      <w:lvlJc w:val="left"/>
      <w:pPr>
        <w:ind w:left="3180" w:hanging="360"/>
      </w:pPr>
      <w:rPr>
        <w:rFonts w:hint="default"/>
        <w:lang w:val="en-US" w:eastAsia="en-US" w:bidi="ar-SA"/>
      </w:rPr>
    </w:lvl>
    <w:lvl w:ilvl="4" w:tplc="85BC143C">
      <w:numFmt w:val="bullet"/>
      <w:lvlText w:val="•"/>
      <w:lvlJc w:val="left"/>
      <w:pPr>
        <w:ind w:left="4241" w:hanging="360"/>
      </w:pPr>
      <w:rPr>
        <w:rFonts w:hint="default"/>
        <w:lang w:val="en-US" w:eastAsia="en-US" w:bidi="ar-SA"/>
      </w:rPr>
    </w:lvl>
    <w:lvl w:ilvl="5" w:tplc="B688019A">
      <w:numFmt w:val="bullet"/>
      <w:lvlText w:val="•"/>
      <w:lvlJc w:val="left"/>
      <w:pPr>
        <w:ind w:left="5302" w:hanging="360"/>
      </w:pPr>
      <w:rPr>
        <w:rFonts w:hint="default"/>
        <w:lang w:val="en-US" w:eastAsia="en-US" w:bidi="ar-SA"/>
      </w:rPr>
    </w:lvl>
    <w:lvl w:ilvl="6" w:tplc="DE669256">
      <w:numFmt w:val="bullet"/>
      <w:lvlText w:val="•"/>
      <w:lvlJc w:val="left"/>
      <w:pPr>
        <w:ind w:left="6363" w:hanging="360"/>
      </w:pPr>
      <w:rPr>
        <w:rFonts w:hint="default"/>
        <w:lang w:val="en-US" w:eastAsia="en-US" w:bidi="ar-SA"/>
      </w:rPr>
    </w:lvl>
    <w:lvl w:ilvl="7" w:tplc="8B48F50C">
      <w:numFmt w:val="bullet"/>
      <w:lvlText w:val="•"/>
      <w:lvlJc w:val="left"/>
      <w:pPr>
        <w:ind w:left="7424" w:hanging="360"/>
      </w:pPr>
      <w:rPr>
        <w:rFonts w:hint="default"/>
        <w:lang w:val="en-US" w:eastAsia="en-US" w:bidi="ar-SA"/>
      </w:rPr>
    </w:lvl>
    <w:lvl w:ilvl="8" w:tplc="7C02D74C">
      <w:numFmt w:val="bullet"/>
      <w:lvlText w:val="•"/>
      <w:lvlJc w:val="left"/>
      <w:pPr>
        <w:ind w:left="8484" w:hanging="360"/>
      </w:pPr>
      <w:rPr>
        <w:rFonts w:hint="default"/>
        <w:lang w:val="en-US" w:eastAsia="en-US" w:bidi="ar-SA"/>
      </w:rPr>
    </w:lvl>
  </w:abstractNum>
  <w:abstractNum w:abstractNumId="57" w15:restartNumberingAfterBreak="0">
    <w:nsid w:val="7E235758"/>
    <w:multiLevelType w:val="hybridMultilevel"/>
    <w:tmpl w:val="456A49F0"/>
    <w:lvl w:ilvl="0" w:tplc="CB04DC42">
      <w:start w:val="2"/>
      <w:numFmt w:val="decimal"/>
      <w:lvlText w:val="%1."/>
      <w:lvlJc w:val="left"/>
      <w:pPr>
        <w:ind w:left="465" w:hanging="360"/>
      </w:pPr>
      <w:rPr>
        <w:rFonts w:ascii="Arial MT" w:eastAsia="Arial MT" w:hAnsi="Arial MT" w:cs="Arial MT" w:hint="default"/>
        <w:spacing w:val="-2"/>
        <w:w w:val="82"/>
        <w:sz w:val="20"/>
        <w:szCs w:val="20"/>
        <w:lang w:val="en-US" w:eastAsia="en-US" w:bidi="ar-SA"/>
      </w:rPr>
    </w:lvl>
    <w:lvl w:ilvl="1" w:tplc="6CDA3E04">
      <w:numFmt w:val="bullet"/>
      <w:lvlText w:val="•"/>
      <w:lvlJc w:val="left"/>
      <w:pPr>
        <w:ind w:left="825" w:hanging="360"/>
      </w:pPr>
      <w:rPr>
        <w:rFonts w:hint="default"/>
        <w:lang w:val="en-US" w:eastAsia="en-US" w:bidi="ar-SA"/>
      </w:rPr>
    </w:lvl>
    <w:lvl w:ilvl="2" w:tplc="74E8666E">
      <w:numFmt w:val="bullet"/>
      <w:lvlText w:val="•"/>
      <w:lvlJc w:val="left"/>
      <w:pPr>
        <w:ind w:left="1191" w:hanging="360"/>
      </w:pPr>
      <w:rPr>
        <w:rFonts w:hint="default"/>
        <w:lang w:val="en-US" w:eastAsia="en-US" w:bidi="ar-SA"/>
      </w:rPr>
    </w:lvl>
    <w:lvl w:ilvl="3" w:tplc="F59873AC">
      <w:numFmt w:val="bullet"/>
      <w:lvlText w:val="•"/>
      <w:lvlJc w:val="left"/>
      <w:pPr>
        <w:ind w:left="1556" w:hanging="360"/>
      </w:pPr>
      <w:rPr>
        <w:rFonts w:hint="default"/>
        <w:lang w:val="en-US" w:eastAsia="en-US" w:bidi="ar-SA"/>
      </w:rPr>
    </w:lvl>
    <w:lvl w:ilvl="4" w:tplc="297621DE">
      <w:numFmt w:val="bullet"/>
      <w:lvlText w:val="•"/>
      <w:lvlJc w:val="left"/>
      <w:pPr>
        <w:ind w:left="1922" w:hanging="360"/>
      </w:pPr>
      <w:rPr>
        <w:rFonts w:hint="default"/>
        <w:lang w:val="en-US" w:eastAsia="en-US" w:bidi="ar-SA"/>
      </w:rPr>
    </w:lvl>
    <w:lvl w:ilvl="5" w:tplc="83C242E0">
      <w:numFmt w:val="bullet"/>
      <w:lvlText w:val="•"/>
      <w:lvlJc w:val="left"/>
      <w:pPr>
        <w:ind w:left="2288" w:hanging="360"/>
      </w:pPr>
      <w:rPr>
        <w:rFonts w:hint="default"/>
        <w:lang w:val="en-US" w:eastAsia="en-US" w:bidi="ar-SA"/>
      </w:rPr>
    </w:lvl>
    <w:lvl w:ilvl="6" w:tplc="FCDE8D1A">
      <w:numFmt w:val="bullet"/>
      <w:lvlText w:val="•"/>
      <w:lvlJc w:val="left"/>
      <w:pPr>
        <w:ind w:left="2653" w:hanging="360"/>
      </w:pPr>
      <w:rPr>
        <w:rFonts w:hint="default"/>
        <w:lang w:val="en-US" w:eastAsia="en-US" w:bidi="ar-SA"/>
      </w:rPr>
    </w:lvl>
    <w:lvl w:ilvl="7" w:tplc="809694CC">
      <w:numFmt w:val="bullet"/>
      <w:lvlText w:val="•"/>
      <w:lvlJc w:val="left"/>
      <w:pPr>
        <w:ind w:left="3019" w:hanging="360"/>
      </w:pPr>
      <w:rPr>
        <w:rFonts w:hint="default"/>
        <w:lang w:val="en-US" w:eastAsia="en-US" w:bidi="ar-SA"/>
      </w:rPr>
    </w:lvl>
    <w:lvl w:ilvl="8" w:tplc="F9608DCC">
      <w:numFmt w:val="bullet"/>
      <w:lvlText w:val="•"/>
      <w:lvlJc w:val="left"/>
      <w:pPr>
        <w:ind w:left="3384" w:hanging="360"/>
      </w:pPr>
      <w:rPr>
        <w:rFonts w:hint="default"/>
        <w:lang w:val="en-US" w:eastAsia="en-US" w:bidi="ar-SA"/>
      </w:rPr>
    </w:lvl>
  </w:abstractNum>
  <w:num w:numId="1" w16cid:durableId="1827864715">
    <w:abstractNumId w:val="22"/>
  </w:num>
  <w:num w:numId="2" w16cid:durableId="1598829743">
    <w:abstractNumId w:val="29"/>
  </w:num>
  <w:num w:numId="3" w16cid:durableId="2121215734">
    <w:abstractNumId w:val="42"/>
  </w:num>
  <w:num w:numId="4" w16cid:durableId="1087921128">
    <w:abstractNumId w:val="48"/>
  </w:num>
  <w:num w:numId="5" w16cid:durableId="2100173279">
    <w:abstractNumId w:val="51"/>
  </w:num>
  <w:num w:numId="6" w16cid:durableId="23894548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6920504">
    <w:abstractNumId w:val="41"/>
  </w:num>
  <w:num w:numId="8" w16cid:durableId="2018001072">
    <w:abstractNumId w:val="32"/>
  </w:num>
  <w:num w:numId="9" w16cid:durableId="1001201230">
    <w:abstractNumId w:val="25"/>
  </w:num>
  <w:num w:numId="10" w16cid:durableId="352073118">
    <w:abstractNumId w:val="46"/>
  </w:num>
  <w:num w:numId="11" w16cid:durableId="263611977">
    <w:abstractNumId w:val="56"/>
  </w:num>
  <w:num w:numId="12" w16cid:durableId="995690818">
    <w:abstractNumId w:val="3"/>
  </w:num>
  <w:num w:numId="13" w16cid:durableId="1397775086">
    <w:abstractNumId w:val="50"/>
  </w:num>
  <w:num w:numId="14" w16cid:durableId="527793411">
    <w:abstractNumId w:val="19"/>
  </w:num>
  <w:num w:numId="15" w16cid:durableId="1040082988">
    <w:abstractNumId w:val="15"/>
  </w:num>
  <w:num w:numId="16" w16cid:durableId="612514884">
    <w:abstractNumId w:val="40"/>
  </w:num>
  <w:num w:numId="17" w16cid:durableId="716198529">
    <w:abstractNumId w:val="2"/>
  </w:num>
  <w:num w:numId="18" w16cid:durableId="2080247848">
    <w:abstractNumId w:val="16"/>
  </w:num>
  <w:num w:numId="19" w16cid:durableId="250624833">
    <w:abstractNumId w:val="10"/>
  </w:num>
  <w:num w:numId="20" w16cid:durableId="1321736471">
    <w:abstractNumId w:val="34"/>
  </w:num>
  <w:num w:numId="21" w16cid:durableId="1306204318">
    <w:abstractNumId w:val="0"/>
  </w:num>
  <w:num w:numId="22" w16cid:durableId="887495365">
    <w:abstractNumId w:val="43"/>
  </w:num>
  <w:num w:numId="23" w16cid:durableId="940067045">
    <w:abstractNumId w:val="30"/>
  </w:num>
  <w:num w:numId="24" w16cid:durableId="1653558016">
    <w:abstractNumId w:val="18"/>
  </w:num>
  <w:num w:numId="25" w16cid:durableId="1485900907">
    <w:abstractNumId w:val="6"/>
  </w:num>
  <w:num w:numId="26" w16cid:durableId="133790300">
    <w:abstractNumId w:val="38"/>
  </w:num>
  <w:num w:numId="27" w16cid:durableId="1368290655">
    <w:abstractNumId w:val="11"/>
  </w:num>
  <w:num w:numId="28" w16cid:durableId="1835222052">
    <w:abstractNumId w:val="35"/>
  </w:num>
  <w:num w:numId="29" w16cid:durableId="1363483697">
    <w:abstractNumId w:val="20"/>
  </w:num>
  <w:num w:numId="30" w16cid:durableId="709450371">
    <w:abstractNumId w:val="1"/>
  </w:num>
  <w:num w:numId="31" w16cid:durableId="892695555">
    <w:abstractNumId w:val="39"/>
  </w:num>
  <w:num w:numId="32" w16cid:durableId="217787848">
    <w:abstractNumId w:val="44"/>
  </w:num>
  <w:num w:numId="33" w16cid:durableId="1878007528">
    <w:abstractNumId w:val="5"/>
  </w:num>
  <w:num w:numId="34" w16cid:durableId="245578821">
    <w:abstractNumId w:val="14"/>
  </w:num>
  <w:num w:numId="35" w16cid:durableId="1145855288">
    <w:abstractNumId w:val="7"/>
  </w:num>
  <w:num w:numId="36" w16cid:durableId="1357392443">
    <w:abstractNumId w:val="55"/>
  </w:num>
  <w:num w:numId="37" w16cid:durableId="302126192">
    <w:abstractNumId w:val="4"/>
  </w:num>
  <w:num w:numId="38" w16cid:durableId="1982685236">
    <w:abstractNumId w:val="27"/>
  </w:num>
  <w:num w:numId="39" w16cid:durableId="267662247">
    <w:abstractNumId w:val="37"/>
  </w:num>
  <w:num w:numId="40" w16cid:durableId="1523518205">
    <w:abstractNumId w:val="8"/>
  </w:num>
  <w:num w:numId="41" w16cid:durableId="1504590811">
    <w:abstractNumId w:val="24"/>
  </w:num>
  <w:num w:numId="42" w16cid:durableId="1930460929">
    <w:abstractNumId w:val="31"/>
  </w:num>
  <w:num w:numId="43" w16cid:durableId="1945189111">
    <w:abstractNumId w:val="12"/>
  </w:num>
  <w:num w:numId="44" w16cid:durableId="1484465597">
    <w:abstractNumId w:val="13"/>
  </w:num>
  <w:num w:numId="45" w16cid:durableId="1980307870">
    <w:abstractNumId w:val="17"/>
  </w:num>
  <w:num w:numId="46" w16cid:durableId="2007005661">
    <w:abstractNumId w:val="28"/>
  </w:num>
  <w:num w:numId="47" w16cid:durableId="401102068">
    <w:abstractNumId w:val="36"/>
  </w:num>
  <w:num w:numId="48" w16cid:durableId="706837877">
    <w:abstractNumId w:val="9"/>
  </w:num>
  <w:num w:numId="49" w16cid:durableId="560756459">
    <w:abstractNumId w:val="47"/>
  </w:num>
  <w:num w:numId="50" w16cid:durableId="1939873621">
    <w:abstractNumId w:val="45"/>
  </w:num>
  <w:num w:numId="51" w16cid:durableId="1504051808">
    <w:abstractNumId w:val="54"/>
  </w:num>
  <w:num w:numId="52" w16cid:durableId="1191067962">
    <w:abstractNumId w:val="21"/>
  </w:num>
  <w:num w:numId="53" w16cid:durableId="402220107">
    <w:abstractNumId w:val="53"/>
  </w:num>
  <w:num w:numId="54" w16cid:durableId="25300251">
    <w:abstractNumId w:val="52"/>
  </w:num>
  <w:num w:numId="55" w16cid:durableId="1411079589">
    <w:abstractNumId w:val="33"/>
  </w:num>
  <w:num w:numId="56" w16cid:durableId="1397631919">
    <w:abstractNumId w:val="26"/>
  </w:num>
  <w:num w:numId="57" w16cid:durableId="204801375">
    <w:abstractNumId w:val="57"/>
  </w:num>
  <w:num w:numId="58" w16cid:durableId="1830707565">
    <w:abstractNumId w:val="4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s-MX"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6A57"/>
    <w:rsid w:val="00007A93"/>
    <w:rsid w:val="00010D9E"/>
    <w:rsid w:val="00015ABC"/>
    <w:rsid w:val="00016589"/>
    <w:rsid w:val="000208B6"/>
    <w:rsid w:val="00022AE4"/>
    <w:rsid w:val="00023963"/>
    <w:rsid w:val="0002532F"/>
    <w:rsid w:val="00030499"/>
    <w:rsid w:val="00041B21"/>
    <w:rsid w:val="000518DA"/>
    <w:rsid w:val="000533BE"/>
    <w:rsid w:val="00053C9F"/>
    <w:rsid w:val="00054366"/>
    <w:rsid w:val="00057302"/>
    <w:rsid w:val="00057D75"/>
    <w:rsid w:val="00057E9C"/>
    <w:rsid w:val="0006584B"/>
    <w:rsid w:val="000662DB"/>
    <w:rsid w:val="0006669B"/>
    <w:rsid w:val="00067425"/>
    <w:rsid w:val="0007068F"/>
    <w:rsid w:val="00071BF4"/>
    <w:rsid w:val="00077846"/>
    <w:rsid w:val="00081A69"/>
    <w:rsid w:val="00083342"/>
    <w:rsid w:val="000835B9"/>
    <w:rsid w:val="000850C8"/>
    <w:rsid w:val="00086A36"/>
    <w:rsid w:val="00086B88"/>
    <w:rsid w:val="000923F4"/>
    <w:rsid w:val="00093EA1"/>
    <w:rsid w:val="000A2FA7"/>
    <w:rsid w:val="000A33F4"/>
    <w:rsid w:val="000A3D00"/>
    <w:rsid w:val="000A4C52"/>
    <w:rsid w:val="000A7E6F"/>
    <w:rsid w:val="000B4E70"/>
    <w:rsid w:val="000B7552"/>
    <w:rsid w:val="000C01A5"/>
    <w:rsid w:val="000C0A68"/>
    <w:rsid w:val="000C0DBB"/>
    <w:rsid w:val="000C1060"/>
    <w:rsid w:val="000C1AF2"/>
    <w:rsid w:val="000C2DE7"/>
    <w:rsid w:val="000C38B7"/>
    <w:rsid w:val="000C4224"/>
    <w:rsid w:val="000C52C1"/>
    <w:rsid w:val="000D6317"/>
    <w:rsid w:val="000E18CA"/>
    <w:rsid w:val="000E443F"/>
    <w:rsid w:val="000E4B93"/>
    <w:rsid w:val="000E5CC0"/>
    <w:rsid w:val="000F067A"/>
    <w:rsid w:val="000F3297"/>
    <w:rsid w:val="000F5809"/>
    <w:rsid w:val="001023C1"/>
    <w:rsid w:val="00105244"/>
    <w:rsid w:val="00115AF3"/>
    <w:rsid w:val="00117C68"/>
    <w:rsid w:val="001216F8"/>
    <w:rsid w:val="00122D66"/>
    <w:rsid w:val="00127795"/>
    <w:rsid w:val="00131E1B"/>
    <w:rsid w:val="00132DCE"/>
    <w:rsid w:val="00133C12"/>
    <w:rsid w:val="00135069"/>
    <w:rsid w:val="00135FDF"/>
    <w:rsid w:val="00136EBB"/>
    <w:rsid w:val="001411AF"/>
    <w:rsid w:val="00152BDF"/>
    <w:rsid w:val="00152BEF"/>
    <w:rsid w:val="00155553"/>
    <w:rsid w:val="00155B4A"/>
    <w:rsid w:val="00156D85"/>
    <w:rsid w:val="001611E1"/>
    <w:rsid w:val="00161423"/>
    <w:rsid w:val="00163C59"/>
    <w:rsid w:val="001654B4"/>
    <w:rsid w:val="00165FB9"/>
    <w:rsid w:val="0016604E"/>
    <w:rsid w:val="00166895"/>
    <w:rsid w:val="00167047"/>
    <w:rsid w:val="00175D61"/>
    <w:rsid w:val="00180B3B"/>
    <w:rsid w:val="00181E98"/>
    <w:rsid w:val="0018307A"/>
    <w:rsid w:val="00183B1E"/>
    <w:rsid w:val="001869B3"/>
    <w:rsid w:val="00191D74"/>
    <w:rsid w:val="00193E22"/>
    <w:rsid w:val="00194CDF"/>
    <w:rsid w:val="00195D2F"/>
    <w:rsid w:val="00197E21"/>
    <w:rsid w:val="001A14B8"/>
    <w:rsid w:val="001A3F36"/>
    <w:rsid w:val="001A4097"/>
    <w:rsid w:val="001A556F"/>
    <w:rsid w:val="001A6F7F"/>
    <w:rsid w:val="001C0CD8"/>
    <w:rsid w:val="001C3BDC"/>
    <w:rsid w:val="001C5269"/>
    <w:rsid w:val="001C78B8"/>
    <w:rsid w:val="001D14ED"/>
    <w:rsid w:val="001D1D9E"/>
    <w:rsid w:val="001D63CC"/>
    <w:rsid w:val="001E6E68"/>
    <w:rsid w:val="001E7202"/>
    <w:rsid w:val="001F132F"/>
    <w:rsid w:val="001F1E71"/>
    <w:rsid w:val="001F3133"/>
    <w:rsid w:val="001F5CCB"/>
    <w:rsid w:val="002001FA"/>
    <w:rsid w:val="00200D50"/>
    <w:rsid w:val="00200DF7"/>
    <w:rsid w:val="0020171C"/>
    <w:rsid w:val="002025F4"/>
    <w:rsid w:val="002030C9"/>
    <w:rsid w:val="00203A7B"/>
    <w:rsid w:val="00204A89"/>
    <w:rsid w:val="00205AAF"/>
    <w:rsid w:val="00210423"/>
    <w:rsid w:val="00210777"/>
    <w:rsid w:val="00213502"/>
    <w:rsid w:val="0021629D"/>
    <w:rsid w:val="002274DD"/>
    <w:rsid w:val="00231BAB"/>
    <w:rsid w:val="00233625"/>
    <w:rsid w:val="00234E1A"/>
    <w:rsid w:val="00234EA2"/>
    <w:rsid w:val="00235776"/>
    <w:rsid w:val="00237DCF"/>
    <w:rsid w:val="0024128A"/>
    <w:rsid w:val="00242ABA"/>
    <w:rsid w:val="00243E81"/>
    <w:rsid w:val="00247728"/>
    <w:rsid w:val="00251B0C"/>
    <w:rsid w:val="002524E7"/>
    <w:rsid w:val="00254177"/>
    <w:rsid w:val="00260892"/>
    <w:rsid w:val="0026268B"/>
    <w:rsid w:val="00262AF7"/>
    <w:rsid w:val="00262D66"/>
    <w:rsid w:val="0026691F"/>
    <w:rsid w:val="00266997"/>
    <w:rsid w:val="00267692"/>
    <w:rsid w:val="002718F1"/>
    <w:rsid w:val="00275A2E"/>
    <w:rsid w:val="0027627A"/>
    <w:rsid w:val="0027761D"/>
    <w:rsid w:val="00277711"/>
    <w:rsid w:val="00280BA2"/>
    <w:rsid w:val="002826FA"/>
    <w:rsid w:val="002834AC"/>
    <w:rsid w:val="00285B92"/>
    <w:rsid w:val="00285CBB"/>
    <w:rsid w:val="002922C9"/>
    <w:rsid w:val="0029380C"/>
    <w:rsid w:val="00294C02"/>
    <w:rsid w:val="002962A7"/>
    <w:rsid w:val="002A0B21"/>
    <w:rsid w:val="002A1F6C"/>
    <w:rsid w:val="002A4DB5"/>
    <w:rsid w:val="002A7AE4"/>
    <w:rsid w:val="002B0283"/>
    <w:rsid w:val="002C374E"/>
    <w:rsid w:val="002C5496"/>
    <w:rsid w:val="002C5B20"/>
    <w:rsid w:val="002D4D23"/>
    <w:rsid w:val="002E0315"/>
    <w:rsid w:val="002E304E"/>
    <w:rsid w:val="002E486B"/>
    <w:rsid w:val="002E48FA"/>
    <w:rsid w:val="002E52D8"/>
    <w:rsid w:val="002E5654"/>
    <w:rsid w:val="002E66E6"/>
    <w:rsid w:val="002E6F7D"/>
    <w:rsid w:val="002F21A5"/>
    <w:rsid w:val="002F28E9"/>
    <w:rsid w:val="002F4680"/>
    <w:rsid w:val="002F5446"/>
    <w:rsid w:val="002F6FE4"/>
    <w:rsid w:val="00300665"/>
    <w:rsid w:val="00301251"/>
    <w:rsid w:val="00302FE1"/>
    <w:rsid w:val="00303E58"/>
    <w:rsid w:val="00303EE9"/>
    <w:rsid w:val="00303FE8"/>
    <w:rsid w:val="00306CC9"/>
    <w:rsid w:val="0030738B"/>
    <w:rsid w:val="0031247F"/>
    <w:rsid w:val="0031602A"/>
    <w:rsid w:val="00317DA4"/>
    <w:rsid w:val="00320BB0"/>
    <w:rsid w:val="00321F33"/>
    <w:rsid w:val="00325607"/>
    <w:rsid w:val="00327751"/>
    <w:rsid w:val="00337FC9"/>
    <w:rsid w:val="00347708"/>
    <w:rsid w:val="00347F5D"/>
    <w:rsid w:val="0035223F"/>
    <w:rsid w:val="00354B8D"/>
    <w:rsid w:val="00354D3F"/>
    <w:rsid w:val="003553A7"/>
    <w:rsid w:val="00355E4C"/>
    <w:rsid w:val="0035645B"/>
    <w:rsid w:val="00362872"/>
    <w:rsid w:val="00367A5C"/>
    <w:rsid w:val="00370B1C"/>
    <w:rsid w:val="00371017"/>
    <w:rsid w:val="00372AD3"/>
    <w:rsid w:val="00374826"/>
    <w:rsid w:val="003808DF"/>
    <w:rsid w:val="00380F19"/>
    <w:rsid w:val="00384B3A"/>
    <w:rsid w:val="003850BE"/>
    <w:rsid w:val="00385A04"/>
    <w:rsid w:val="00385E61"/>
    <w:rsid w:val="00387382"/>
    <w:rsid w:val="003900C2"/>
    <w:rsid w:val="00392A83"/>
    <w:rsid w:val="00396579"/>
    <w:rsid w:val="00396621"/>
    <w:rsid w:val="00397EC4"/>
    <w:rsid w:val="003A3630"/>
    <w:rsid w:val="003A6D8C"/>
    <w:rsid w:val="003A76D7"/>
    <w:rsid w:val="003B3801"/>
    <w:rsid w:val="003B3911"/>
    <w:rsid w:val="003B67BD"/>
    <w:rsid w:val="003C0118"/>
    <w:rsid w:val="003C2099"/>
    <w:rsid w:val="003C256A"/>
    <w:rsid w:val="003C28D6"/>
    <w:rsid w:val="003C31AC"/>
    <w:rsid w:val="003C7309"/>
    <w:rsid w:val="003C78AA"/>
    <w:rsid w:val="003E1060"/>
    <w:rsid w:val="003E3794"/>
    <w:rsid w:val="003E440B"/>
    <w:rsid w:val="003E4589"/>
    <w:rsid w:val="003E521B"/>
    <w:rsid w:val="003F42C6"/>
    <w:rsid w:val="003F4CBD"/>
    <w:rsid w:val="003F5099"/>
    <w:rsid w:val="003F61C7"/>
    <w:rsid w:val="003F6E97"/>
    <w:rsid w:val="003F7DB9"/>
    <w:rsid w:val="00401139"/>
    <w:rsid w:val="00401489"/>
    <w:rsid w:val="00413385"/>
    <w:rsid w:val="00416986"/>
    <w:rsid w:val="00417B7D"/>
    <w:rsid w:val="00420CB6"/>
    <w:rsid w:val="00423242"/>
    <w:rsid w:val="00425623"/>
    <w:rsid w:val="00425BCA"/>
    <w:rsid w:val="0042726A"/>
    <w:rsid w:val="00427812"/>
    <w:rsid w:val="004301AE"/>
    <w:rsid w:val="00434AE7"/>
    <w:rsid w:val="00435C62"/>
    <w:rsid w:val="00436DE6"/>
    <w:rsid w:val="00442C47"/>
    <w:rsid w:val="00444E39"/>
    <w:rsid w:val="00445C94"/>
    <w:rsid w:val="004515CB"/>
    <w:rsid w:val="00452580"/>
    <w:rsid w:val="0046161C"/>
    <w:rsid w:val="004652DD"/>
    <w:rsid w:val="004652F9"/>
    <w:rsid w:val="0048029D"/>
    <w:rsid w:val="00481422"/>
    <w:rsid w:val="00492015"/>
    <w:rsid w:val="00492B87"/>
    <w:rsid w:val="004A0102"/>
    <w:rsid w:val="004A1A74"/>
    <w:rsid w:val="004A40EB"/>
    <w:rsid w:val="004A4C0E"/>
    <w:rsid w:val="004A608F"/>
    <w:rsid w:val="004A645B"/>
    <w:rsid w:val="004A712B"/>
    <w:rsid w:val="004A79D3"/>
    <w:rsid w:val="004B6907"/>
    <w:rsid w:val="004C1137"/>
    <w:rsid w:val="004C241E"/>
    <w:rsid w:val="004D0C77"/>
    <w:rsid w:val="004D0D07"/>
    <w:rsid w:val="004D3E24"/>
    <w:rsid w:val="004D770F"/>
    <w:rsid w:val="004E02D5"/>
    <w:rsid w:val="004E4D43"/>
    <w:rsid w:val="004F4ADA"/>
    <w:rsid w:val="00500E91"/>
    <w:rsid w:val="0050354A"/>
    <w:rsid w:val="00503C4D"/>
    <w:rsid w:val="0050466D"/>
    <w:rsid w:val="00504F77"/>
    <w:rsid w:val="005114A5"/>
    <w:rsid w:val="005163E8"/>
    <w:rsid w:val="00517E04"/>
    <w:rsid w:val="005221A2"/>
    <w:rsid w:val="005257C7"/>
    <w:rsid w:val="00525EA9"/>
    <w:rsid w:val="005322BB"/>
    <w:rsid w:val="0053747A"/>
    <w:rsid w:val="0054356B"/>
    <w:rsid w:val="00543B0A"/>
    <w:rsid w:val="005569B8"/>
    <w:rsid w:val="00557CA1"/>
    <w:rsid w:val="00560583"/>
    <w:rsid w:val="00560CB0"/>
    <w:rsid w:val="0056286B"/>
    <w:rsid w:val="005632CF"/>
    <w:rsid w:val="00571CD7"/>
    <w:rsid w:val="00574F8E"/>
    <w:rsid w:val="005754A3"/>
    <w:rsid w:val="00575C69"/>
    <w:rsid w:val="005770E7"/>
    <w:rsid w:val="00580C05"/>
    <w:rsid w:val="00581A76"/>
    <w:rsid w:val="00582D54"/>
    <w:rsid w:val="0058690C"/>
    <w:rsid w:val="005870AE"/>
    <w:rsid w:val="00591DF7"/>
    <w:rsid w:val="00591FAE"/>
    <w:rsid w:val="00594619"/>
    <w:rsid w:val="005960CA"/>
    <w:rsid w:val="005A1AD7"/>
    <w:rsid w:val="005A3936"/>
    <w:rsid w:val="005A3FEA"/>
    <w:rsid w:val="005A7E3E"/>
    <w:rsid w:val="005B4943"/>
    <w:rsid w:val="005B64D0"/>
    <w:rsid w:val="005B6A6F"/>
    <w:rsid w:val="005C0C70"/>
    <w:rsid w:val="005C1B5B"/>
    <w:rsid w:val="005C1E41"/>
    <w:rsid w:val="005C5EF8"/>
    <w:rsid w:val="005C713C"/>
    <w:rsid w:val="005D18E8"/>
    <w:rsid w:val="005D7B5C"/>
    <w:rsid w:val="005E0507"/>
    <w:rsid w:val="005E443F"/>
    <w:rsid w:val="005E511C"/>
    <w:rsid w:val="005E5A00"/>
    <w:rsid w:val="005E6E66"/>
    <w:rsid w:val="005E7507"/>
    <w:rsid w:val="005F1CA8"/>
    <w:rsid w:val="005F1FF7"/>
    <w:rsid w:val="005F2E67"/>
    <w:rsid w:val="005F4C0A"/>
    <w:rsid w:val="005F74B1"/>
    <w:rsid w:val="00601A38"/>
    <w:rsid w:val="006024D2"/>
    <w:rsid w:val="00606937"/>
    <w:rsid w:val="00607328"/>
    <w:rsid w:val="00607F6D"/>
    <w:rsid w:val="006135C8"/>
    <w:rsid w:val="00616FA7"/>
    <w:rsid w:val="00620396"/>
    <w:rsid w:val="00622218"/>
    <w:rsid w:val="00624149"/>
    <w:rsid w:val="006248F2"/>
    <w:rsid w:val="00625C7C"/>
    <w:rsid w:val="006269FD"/>
    <w:rsid w:val="00626D17"/>
    <w:rsid w:val="00626F67"/>
    <w:rsid w:val="00632AF4"/>
    <w:rsid w:val="006335BA"/>
    <w:rsid w:val="00634045"/>
    <w:rsid w:val="00635E1D"/>
    <w:rsid w:val="0063651C"/>
    <w:rsid w:val="0063716F"/>
    <w:rsid w:val="00643A57"/>
    <w:rsid w:val="00647E4A"/>
    <w:rsid w:val="006529B6"/>
    <w:rsid w:val="00652A4F"/>
    <w:rsid w:val="00653473"/>
    <w:rsid w:val="00654154"/>
    <w:rsid w:val="00655B43"/>
    <w:rsid w:val="00655D2F"/>
    <w:rsid w:val="00656307"/>
    <w:rsid w:val="00656F7E"/>
    <w:rsid w:val="00660F4C"/>
    <w:rsid w:val="00663AAD"/>
    <w:rsid w:val="006665D4"/>
    <w:rsid w:val="00671AD4"/>
    <w:rsid w:val="00672A1C"/>
    <w:rsid w:val="00674A52"/>
    <w:rsid w:val="00675A28"/>
    <w:rsid w:val="00676656"/>
    <w:rsid w:val="00692B45"/>
    <w:rsid w:val="00693F9A"/>
    <w:rsid w:val="00697607"/>
    <w:rsid w:val="006A0A5F"/>
    <w:rsid w:val="006A0F54"/>
    <w:rsid w:val="006A1BA5"/>
    <w:rsid w:val="006A40C7"/>
    <w:rsid w:val="006A4175"/>
    <w:rsid w:val="006A4183"/>
    <w:rsid w:val="006B1B9C"/>
    <w:rsid w:val="006B2CC9"/>
    <w:rsid w:val="006B5773"/>
    <w:rsid w:val="006B577E"/>
    <w:rsid w:val="006B73FE"/>
    <w:rsid w:val="006C1843"/>
    <w:rsid w:val="006C30E8"/>
    <w:rsid w:val="006C483F"/>
    <w:rsid w:val="006D549F"/>
    <w:rsid w:val="006E0D3C"/>
    <w:rsid w:val="006E6EA6"/>
    <w:rsid w:val="006F1B22"/>
    <w:rsid w:val="006F6E43"/>
    <w:rsid w:val="006F7F99"/>
    <w:rsid w:val="007000EC"/>
    <w:rsid w:val="00700714"/>
    <w:rsid w:val="00705155"/>
    <w:rsid w:val="00712B87"/>
    <w:rsid w:val="00713FCB"/>
    <w:rsid w:val="007150D9"/>
    <w:rsid w:val="00717AB3"/>
    <w:rsid w:val="007247BA"/>
    <w:rsid w:val="007325F4"/>
    <w:rsid w:val="007349E7"/>
    <w:rsid w:val="00740664"/>
    <w:rsid w:val="007406AB"/>
    <w:rsid w:val="00742C9B"/>
    <w:rsid w:val="007438E8"/>
    <w:rsid w:val="00743DC5"/>
    <w:rsid w:val="00747151"/>
    <w:rsid w:val="007719D2"/>
    <w:rsid w:val="00771C43"/>
    <w:rsid w:val="00771D69"/>
    <w:rsid w:val="0077298A"/>
    <w:rsid w:val="00774C81"/>
    <w:rsid w:val="00776096"/>
    <w:rsid w:val="0078233E"/>
    <w:rsid w:val="007851D7"/>
    <w:rsid w:val="0078782C"/>
    <w:rsid w:val="007920C7"/>
    <w:rsid w:val="007922B8"/>
    <w:rsid w:val="00792D72"/>
    <w:rsid w:val="007A0C28"/>
    <w:rsid w:val="007A2395"/>
    <w:rsid w:val="007A4602"/>
    <w:rsid w:val="007A76EE"/>
    <w:rsid w:val="007A76FD"/>
    <w:rsid w:val="007B3B80"/>
    <w:rsid w:val="007C037A"/>
    <w:rsid w:val="007C18EA"/>
    <w:rsid w:val="007C1FBC"/>
    <w:rsid w:val="007C5564"/>
    <w:rsid w:val="007C7BC8"/>
    <w:rsid w:val="007C7FE0"/>
    <w:rsid w:val="007D351A"/>
    <w:rsid w:val="007D6F45"/>
    <w:rsid w:val="007D756B"/>
    <w:rsid w:val="007E02E2"/>
    <w:rsid w:val="007F6983"/>
    <w:rsid w:val="007F6BC8"/>
    <w:rsid w:val="008063A6"/>
    <w:rsid w:val="0081250A"/>
    <w:rsid w:val="00812B81"/>
    <w:rsid w:val="00812E1C"/>
    <w:rsid w:val="0081471A"/>
    <w:rsid w:val="008248BB"/>
    <w:rsid w:val="00840DF0"/>
    <w:rsid w:val="008520AB"/>
    <w:rsid w:val="008576C9"/>
    <w:rsid w:val="00864D62"/>
    <w:rsid w:val="0087145C"/>
    <w:rsid w:val="0087604A"/>
    <w:rsid w:val="0088139D"/>
    <w:rsid w:val="00882E8F"/>
    <w:rsid w:val="008833D0"/>
    <w:rsid w:val="00883749"/>
    <w:rsid w:val="00887D56"/>
    <w:rsid w:val="0089504B"/>
    <w:rsid w:val="00896468"/>
    <w:rsid w:val="00897CBE"/>
    <w:rsid w:val="008A2509"/>
    <w:rsid w:val="008A28ED"/>
    <w:rsid w:val="008A38F9"/>
    <w:rsid w:val="008A42BB"/>
    <w:rsid w:val="008B03BB"/>
    <w:rsid w:val="008B5490"/>
    <w:rsid w:val="008B55CF"/>
    <w:rsid w:val="008B7954"/>
    <w:rsid w:val="008C1038"/>
    <w:rsid w:val="008C50D1"/>
    <w:rsid w:val="008C790F"/>
    <w:rsid w:val="008D01FA"/>
    <w:rsid w:val="008D0759"/>
    <w:rsid w:val="008D08BB"/>
    <w:rsid w:val="008D1C85"/>
    <w:rsid w:val="008D2CBA"/>
    <w:rsid w:val="008D38DC"/>
    <w:rsid w:val="008D4BA0"/>
    <w:rsid w:val="008D4BE2"/>
    <w:rsid w:val="008D5D5F"/>
    <w:rsid w:val="008E6B5F"/>
    <w:rsid w:val="008E6E14"/>
    <w:rsid w:val="008F0762"/>
    <w:rsid w:val="008F07BB"/>
    <w:rsid w:val="008F168F"/>
    <w:rsid w:val="008F597C"/>
    <w:rsid w:val="008F6801"/>
    <w:rsid w:val="00905044"/>
    <w:rsid w:val="00905AC0"/>
    <w:rsid w:val="009107C5"/>
    <w:rsid w:val="00917AE1"/>
    <w:rsid w:val="0092164A"/>
    <w:rsid w:val="009269E1"/>
    <w:rsid w:val="00927751"/>
    <w:rsid w:val="00931497"/>
    <w:rsid w:val="00932890"/>
    <w:rsid w:val="00932F7B"/>
    <w:rsid w:val="0093314A"/>
    <w:rsid w:val="00933E16"/>
    <w:rsid w:val="00935F6A"/>
    <w:rsid w:val="009442D1"/>
    <w:rsid w:val="009505EE"/>
    <w:rsid w:val="00951C2A"/>
    <w:rsid w:val="00952840"/>
    <w:rsid w:val="009532B3"/>
    <w:rsid w:val="009563A0"/>
    <w:rsid w:val="00961345"/>
    <w:rsid w:val="009619D5"/>
    <w:rsid w:val="009627BA"/>
    <w:rsid w:val="009630D1"/>
    <w:rsid w:val="0096419B"/>
    <w:rsid w:val="0096544D"/>
    <w:rsid w:val="0097040F"/>
    <w:rsid w:val="009728AA"/>
    <w:rsid w:val="00974E4E"/>
    <w:rsid w:val="00976EFB"/>
    <w:rsid w:val="00980EE7"/>
    <w:rsid w:val="00981E3E"/>
    <w:rsid w:val="00985D20"/>
    <w:rsid w:val="00985E79"/>
    <w:rsid w:val="0098664A"/>
    <w:rsid w:val="00987506"/>
    <w:rsid w:val="00987C1D"/>
    <w:rsid w:val="00991029"/>
    <w:rsid w:val="00997828"/>
    <w:rsid w:val="009A1523"/>
    <w:rsid w:val="009A2113"/>
    <w:rsid w:val="009A3EE4"/>
    <w:rsid w:val="009A48F3"/>
    <w:rsid w:val="009A5DAC"/>
    <w:rsid w:val="009B1D56"/>
    <w:rsid w:val="009B51B5"/>
    <w:rsid w:val="009C3E73"/>
    <w:rsid w:val="009C5391"/>
    <w:rsid w:val="009C6D01"/>
    <w:rsid w:val="009C7462"/>
    <w:rsid w:val="009C7F67"/>
    <w:rsid w:val="009D05EC"/>
    <w:rsid w:val="009D1B8B"/>
    <w:rsid w:val="009E07D4"/>
    <w:rsid w:val="009E0D1D"/>
    <w:rsid w:val="009E1AA5"/>
    <w:rsid w:val="009E4339"/>
    <w:rsid w:val="009E57BE"/>
    <w:rsid w:val="009E6F21"/>
    <w:rsid w:val="009E7B49"/>
    <w:rsid w:val="009F382F"/>
    <w:rsid w:val="009F63ED"/>
    <w:rsid w:val="00A00895"/>
    <w:rsid w:val="00A0421A"/>
    <w:rsid w:val="00A06808"/>
    <w:rsid w:val="00A07745"/>
    <w:rsid w:val="00A07A40"/>
    <w:rsid w:val="00A11093"/>
    <w:rsid w:val="00A11EBD"/>
    <w:rsid w:val="00A128F0"/>
    <w:rsid w:val="00A12E5A"/>
    <w:rsid w:val="00A1554E"/>
    <w:rsid w:val="00A219B4"/>
    <w:rsid w:val="00A23BA7"/>
    <w:rsid w:val="00A25B9A"/>
    <w:rsid w:val="00A420DD"/>
    <w:rsid w:val="00A450D7"/>
    <w:rsid w:val="00A526BD"/>
    <w:rsid w:val="00A53332"/>
    <w:rsid w:val="00A56A19"/>
    <w:rsid w:val="00A57D71"/>
    <w:rsid w:val="00A6184E"/>
    <w:rsid w:val="00A66D4A"/>
    <w:rsid w:val="00A67089"/>
    <w:rsid w:val="00A677EB"/>
    <w:rsid w:val="00A753E3"/>
    <w:rsid w:val="00A765F3"/>
    <w:rsid w:val="00A76B36"/>
    <w:rsid w:val="00A76FD3"/>
    <w:rsid w:val="00A8484D"/>
    <w:rsid w:val="00A85ED7"/>
    <w:rsid w:val="00A90CC7"/>
    <w:rsid w:val="00A91906"/>
    <w:rsid w:val="00A91CFF"/>
    <w:rsid w:val="00A928F2"/>
    <w:rsid w:val="00A96AE7"/>
    <w:rsid w:val="00AA21BC"/>
    <w:rsid w:val="00AA2C8B"/>
    <w:rsid w:val="00AA3EF7"/>
    <w:rsid w:val="00AB0073"/>
    <w:rsid w:val="00AB04C5"/>
    <w:rsid w:val="00AB1039"/>
    <w:rsid w:val="00AB185B"/>
    <w:rsid w:val="00AB2F0E"/>
    <w:rsid w:val="00AB3744"/>
    <w:rsid w:val="00AB412E"/>
    <w:rsid w:val="00AB471F"/>
    <w:rsid w:val="00AC13C3"/>
    <w:rsid w:val="00AC3414"/>
    <w:rsid w:val="00AC402B"/>
    <w:rsid w:val="00AC59F0"/>
    <w:rsid w:val="00AD02C4"/>
    <w:rsid w:val="00AD44F4"/>
    <w:rsid w:val="00AE08E6"/>
    <w:rsid w:val="00AE235F"/>
    <w:rsid w:val="00AE2705"/>
    <w:rsid w:val="00AE284E"/>
    <w:rsid w:val="00AE46C0"/>
    <w:rsid w:val="00AE4D14"/>
    <w:rsid w:val="00AE689F"/>
    <w:rsid w:val="00AF0C6A"/>
    <w:rsid w:val="00AF344E"/>
    <w:rsid w:val="00AF38EB"/>
    <w:rsid w:val="00B05ADD"/>
    <w:rsid w:val="00B07036"/>
    <w:rsid w:val="00B12566"/>
    <w:rsid w:val="00B140FE"/>
    <w:rsid w:val="00B15181"/>
    <w:rsid w:val="00B1782B"/>
    <w:rsid w:val="00B17A8D"/>
    <w:rsid w:val="00B30275"/>
    <w:rsid w:val="00B30AC4"/>
    <w:rsid w:val="00B3169D"/>
    <w:rsid w:val="00B3200F"/>
    <w:rsid w:val="00B33200"/>
    <w:rsid w:val="00B421EE"/>
    <w:rsid w:val="00B51C6E"/>
    <w:rsid w:val="00B56E33"/>
    <w:rsid w:val="00B60C58"/>
    <w:rsid w:val="00B61D11"/>
    <w:rsid w:val="00B6564A"/>
    <w:rsid w:val="00B76E49"/>
    <w:rsid w:val="00B778BD"/>
    <w:rsid w:val="00B81CE0"/>
    <w:rsid w:val="00B84092"/>
    <w:rsid w:val="00B85D90"/>
    <w:rsid w:val="00B8797D"/>
    <w:rsid w:val="00B91F53"/>
    <w:rsid w:val="00B92891"/>
    <w:rsid w:val="00B938EC"/>
    <w:rsid w:val="00B95EF0"/>
    <w:rsid w:val="00BA3E28"/>
    <w:rsid w:val="00BA615D"/>
    <w:rsid w:val="00BB08AA"/>
    <w:rsid w:val="00BB2CCD"/>
    <w:rsid w:val="00BB4692"/>
    <w:rsid w:val="00BD064A"/>
    <w:rsid w:val="00BD156C"/>
    <w:rsid w:val="00BD5EED"/>
    <w:rsid w:val="00BD781E"/>
    <w:rsid w:val="00BE08C7"/>
    <w:rsid w:val="00BE2F1B"/>
    <w:rsid w:val="00BE72D4"/>
    <w:rsid w:val="00BF0C02"/>
    <w:rsid w:val="00BF46B6"/>
    <w:rsid w:val="00BF47D4"/>
    <w:rsid w:val="00BF5F12"/>
    <w:rsid w:val="00C01436"/>
    <w:rsid w:val="00C0477E"/>
    <w:rsid w:val="00C13813"/>
    <w:rsid w:val="00C13EA1"/>
    <w:rsid w:val="00C15146"/>
    <w:rsid w:val="00C15509"/>
    <w:rsid w:val="00C16019"/>
    <w:rsid w:val="00C16E5D"/>
    <w:rsid w:val="00C2257B"/>
    <w:rsid w:val="00C2357A"/>
    <w:rsid w:val="00C25FEE"/>
    <w:rsid w:val="00C26402"/>
    <w:rsid w:val="00C307AA"/>
    <w:rsid w:val="00C30984"/>
    <w:rsid w:val="00C31FAA"/>
    <w:rsid w:val="00C330D7"/>
    <w:rsid w:val="00C34E31"/>
    <w:rsid w:val="00C35357"/>
    <w:rsid w:val="00C3644B"/>
    <w:rsid w:val="00C439D6"/>
    <w:rsid w:val="00C45FD1"/>
    <w:rsid w:val="00C50235"/>
    <w:rsid w:val="00C50F0F"/>
    <w:rsid w:val="00C550AA"/>
    <w:rsid w:val="00C550F6"/>
    <w:rsid w:val="00C6151E"/>
    <w:rsid w:val="00C65F6C"/>
    <w:rsid w:val="00C67271"/>
    <w:rsid w:val="00C679AF"/>
    <w:rsid w:val="00C703F9"/>
    <w:rsid w:val="00C7267E"/>
    <w:rsid w:val="00C72FDD"/>
    <w:rsid w:val="00C73D57"/>
    <w:rsid w:val="00C75006"/>
    <w:rsid w:val="00C81986"/>
    <w:rsid w:val="00C82E6A"/>
    <w:rsid w:val="00C8348F"/>
    <w:rsid w:val="00C8361F"/>
    <w:rsid w:val="00C83FF7"/>
    <w:rsid w:val="00C8594C"/>
    <w:rsid w:val="00C87087"/>
    <w:rsid w:val="00C96868"/>
    <w:rsid w:val="00CA0D5A"/>
    <w:rsid w:val="00CA1E2B"/>
    <w:rsid w:val="00CA3035"/>
    <w:rsid w:val="00CA7133"/>
    <w:rsid w:val="00CA7495"/>
    <w:rsid w:val="00CB65C7"/>
    <w:rsid w:val="00CD743C"/>
    <w:rsid w:val="00CE09B5"/>
    <w:rsid w:val="00CE0CB8"/>
    <w:rsid w:val="00CE113C"/>
    <w:rsid w:val="00CE217D"/>
    <w:rsid w:val="00CF1534"/>
    <w:rsid w:val="00CF1945"/>
    <w:rsid w:val="00CF215D"/>
    <w:rsid w:val="00CF4760"/>
    <w:rsid w:val="00CF4E3D"/>
    <w:rsid w:val="00D00B4D"/>
    <w:rsid w:val="00D069C0"/>
    <w:rsid w:val="00D11A97"/>
    <w:rsid w:val="00D12714"/>
    <w:rsid w:val="00D16CC2"/>
    <w:rsid w:val="00D16D59"/>
    <w:rsid w:val="00D2068E"/>
    <w:rsid w:val="00D20B0E"/>
    <w:rsid w:val="00D224ED"/>
    <w:rsid w:val="00D24D9C"/>
    <w:rsid w:val="00D3016D"/>
    <w:rsid w:val="00D33611"/>
    <w:rsid w:val="00D34088"/>
    <w:rsid w:val="00D35743"/>
    <w:rsid w:val="00D362A0"/>
    <w:rsid w:val="00D36A15"/>
    <w:rsid w:val="00D3770B"/>
    <w:rsid w:val="00D4026A"/>
    <w:rsid w:val="00D50D4A"/>
    <w:rsid w:val="00D5112E"/>
    <w:rsid w:val="00D5112F"/>
    <w:rsid w:val="00D51938"/>
    <w:rsid w:val="00D57BCB"/>
    <w:rsid w:val="00D63659"/>
    <w:rsid w:val="00D63990"/>
    <w:rsid w:val="00D6792C"/>
    <w:rsid w:val="00D70DEC"/>
    <w:rsid w:val="00D86551"/>
    <w:rsid w:val="00D8663E"/>
    <w:rsid w:val="00D93159"/>
    <w:rsid w:val="00D94C6C"/>
    <w:rsid w:val="00DA4CD7"/>
    <w:rsid w:val="00DA593F"/>
    <w:rsid w:val="00DA6DDD"/>
    <w:rsid w:val="00DA7C97"/>
    <w:rsid w:val="00DB1552"/>
    <w:rsid w:val="00DB260A"/>
    <w:rsid w:val="00DB30D4"/>
    <w:rsid w:val="00DB3951"/>
    <w:rsid w:val="00DB51E5"/>
    <w:rsid w:val="00DC12A4"/>
    <w:rsid w:val="00DC322E"/>
    <w:rsid w:val="00DC360C"/>
    <w:rsid w:val="00DC4AF6"/>
    <w:rsid w:val="00DD04C9"/>
    <w:rsid w:val="00DD26CA"/>
    <w:rsid w:val="00DD443B"/>
    <w:rsid w:val="00DD52F0"/>
    <w:rsid w:val="00DD768F"/>
    <w:rsid w:val="00DE29DA"/>
    <w:rsid w:val="00DE35B6"/>
    <w:rsid w:val="00DE4E17"/>
    <w:rsid w:val="00DE6A0C"/>
    <w:rsid w:val="00DF1121"/>
    <w:rsid w:val="00DF2E30"/>
    <w:rsid w:val="00E01E99"/>
    <w:rsid w:val="00E043E5"/>
    <w:rsid w:val="00E05BD7"/>
    <w:rsid w:val="00E062CA"/>
    <w:rsid w:val="00E11F03"/>
    <w:rsid w:val="00E136ED"/>
    <w:rsid w:val="00E13DF7"/>
    <w:rsid w:val="00E14D09"/>
    <w:rsid w:val="00E2225B"/>
    <w:rsid w:val="00E22A09"/>
    <w:rsid w:val="00E27465"/>
    <w:rsid w:val="00E30929"/>
    <w:rsid w:val="00E35003"/>
    <w:rsid w:val="00E351DF"/>
    <w:rsid w:val="00E378E0"/>
    <w:rsid w:val="00E43657"/>
    <w:rsid w:val="00E44350"/>
    <w:rsid w:val="00E45379"/>
    <w:rsid w:val="00E53B1C"/>
    <w:rsid w:val="00E56986"/>
    <w:rsid w:val="00E56F40"/>
    <w:rsid w:val="00E661E1"/>
    <w:rsid w:val="00E701D2"/>
    <w:rsid w:val="00E713F8"/>
    <w:rsid w:val="00E74748"/>
    <w:rsid w:val="00E775D7"/>
    <w:rsid w:val="00E8099C"/>
    <w:rsid w:val="00E8718E"/>
    <w:rsid w:val="00E92462"/>
    <w:rsid w:val="00E92760"/>
    <w:rsid w:val="00E94166"/>
    <w:rsid w:val="00E959D5"/>
    <w:rsid w:val="00EA2DCA"/>
    <w:rsid w:val="00EA3CE4"/>
    <w:rsid w:val="00EA5858"/>
    <w:rsid w:val="00EA5AB5"/>
    <w:rsid w:val="00EB388E"/>
    <w:rsid w:val="00EB391F"/>
    <w:rsid w:val="00EB3FE8"/>
    <w:rsid w:val="00EB5A3D"/>
    <w:rsid w:val="00EB67CE"/>
    <w:rsid w:val="00EB69D6"/>
    <w:rsid w:val="00EC098D"/>
    <w:rsid w:val="00EC0F37"/>
    <w:rsid w:val="00EC12E4"/>
    <w:rsid w:val="00EC4D34"/>
    <w:rsid w:val="00EC5972"/>
    <w:rsid w:val="00EC7B7E"/>
    <w:rsid w:val="00ED5FDD"/>
    <w:rsid w:val="00ED72E8"/>
    <w:rsid w:val="00ED737C"/>
    <w:rsid w:val="00EE1C79"/>
    <w:rsid w:val="00EE2203"/>
    <w:rsid w:val="00EE2668"/>
    <w:rsid w:val="00EE27F3"/>
    <w:rsid w:val="00EE399C"/>
    <w:rsid w:val="00EE5296"/>
    <w:rsid w:val="00EE5514"/>
    <w:rsid w:val="00EE5D8A"/>
    <w:rsid w:val="00EF01CA"/>
    <w:rsid w:val="00EF1D7F"/>
    <w:rsid w:val="00EF2FA6"/>
    <w:rsid w:val="00EF3D83"/>
    <w:rsid w:val="00EF3EAA"/>
    <w:rsid w:val="00EF64CE"/>
    <w:rsid w:val="00EF7358"/>
    <w:rsid w:val="00F019D0"/>
    <w:rsid w:val="00F0464A"/>
    <w:rsid w:val="00F06052"/>
    <w:rsid w:val="00F07271"/>
    <w:rsid w:val="00F13E45"/>
    <w:rsid w:val="00F156E8"/>
    <w:rsid w:val="00F17AEF"/>
    <w:rsid w:val="00F20242"/>
    <w:rsid w:val="00F236FA"/>
    <w:rsid w:val="00F24F12"/>
    <w:rsid w:val="00F259C9"/>
    <w:rsid w:val="00F25ED6"/>
    <w:rsid w:val="00F26906"/>
    <w:rsid w:val="00F26AE7"/>
    <w:rsid w:val="00F31449"/>
    <w:rsid w:val="00F31FF2"/>
    <w:rsid w:val="00F32A12"/>
    <w:rsid w:val="00F349A0"/>
    <w:rsid w:val="00F414E8"/>
    <w:rsid w:val="00F43869"/>
    <w:rsid w:val="00F509CF"/>
    <w:rsid w:val="00F55C9D"/>
    <w:rsid w:val="00F67BA0"/>
    <w:rsid w:val="00F711B7"/>
    <w:rsid w:val="00F81E45"/>
    <w:rsid w:val="00F82E13"/>
    <w:rsid w:val="00F84308"/>
    <w:rsid w:val="00F8606C"/>
    <w:rsid w:val="00F862BD"/>
    <w:rsid w:val="00F955DB"/>
    <w:rsid w:val="00F9785E"/>
    <w:rsid w:val="00FA3F15"/>
    <w:rsid w:val="00FA43F2"/>
    <w:rsid w:val="00FB0BE0"/>
    <w:rsid w:val="00FB0D9C"/>
    <w:rsid w:val="00FB261E"/>
    <w:rsid w:val="00FB426C"/>
    <w:rsid w:val="00FB5997"/>
    <w:rsid w:val="00FC1516"/>
    <w:rsid w:val="00FC1687"/>
    <w:rsid w:val="00FC1D3D"/>
    <w:rsid w:val="00FC24FF"/>
    <w:rsid w:val="00FC529E"/>
    <w:rsid w:val="00FC6722"/>
    <w:rsid w:val="00FC6859"/>
    <w:rsid w:val="00FC6C60"/>
    <w:rsid w:val="00FC6FDD"/>
    <w:rsid w:val="00FD0B23"/>
    <w:rsid w:val="00FD0CD9"/>
    <w:rsid w:val="00FD12E8"/>
    <w:rsid w:val="00FD1687"/>
    <w:rsid w:val="00FD280A"/>
    <w:rsid w:val="00FD3A9D"/>
    <w:rsid w:val="00FD3E4A"/>
    <w:rsid w:val="00FD4134"/>
    <w:rsid w:val="00FE24A9"/>
    <w:rsid w:val="00FE35CB"/>
    <w:rsid w:val="00FE451A"/>
    <w:rsid w:val="00FF6ED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F59A7"/>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jc w:val="both"/>
    </w:pPr>
    <w:rPr>
      <w:rFonts w:ascii="Arial" w:hAnsi="Arial"/>
      <w:kern w:val="16"/>
      <w:lang w:eastAsia="zh-CN"/>
    </w:rPr>
  </w:style>
  <w:style w:type="paragraph" w:styleId="Heading1">
    <w:name w:val="heading 1"/>
    <w:basedOn w:val="Normal"/>
    <w:next w:val="Normal"/>
    <w:link w:val="Heading1Char"/>
    <w:uiPriority w:val="9"/>
    <w:qFormat/>
    <w:rsid w:val="00B17A8D"/>
    <w:pPr>
      <w:keepNext/>
      <w:numPr>
        <w:numId w:val="1"/>
      </w:numPr>
      <w:outlineLvl w:val="0"/>
    </w:pPr>
    <w:rPr>
      <w:b/>
    </w:rPr>
  </w:style>
  <w:style w:type="paragraph" w:styleId="Heading2">
    <w:name w:val="heading 2"/>
    <w:basedOn w:val="Normal"/>
    <w:next w:val="Normal"/>
    <w:qFormat/>
    <w:rsid w:val="00B17A8D"/>
    <w:pPr>
      <w:numPr>
        <w:ilvl w:val="1"/>
        <w:numId w:val="1"/>
      </w:numPr>
      <w:outlineLvl w:val="1"/>
    </w:pPr>
    <w:rPr>
      <w:b/>
    </w:rPr>
  </w:style>
  <w:style w:type="paragraph" w:styleId="Heading3">
    <w:name w:val="heading 3"/>
    <w:basedOn w:val="Normal"/>
    <w:next w:val="Normal"/>
    <w:qFormat/>
    <w:rsid w:val="00B17A8D"/>
    <w:pPr>
      <w:numPr>
        <w:ilvl w:val="2"/>
        <w:numId w:val="1"/>
      </w:numPr>
      <w:tabs>
        <w:tab w:val="clear" w:pos="709"/>
      </w:tabs>
      <w:outlineLvl w:val="2"/>
    </w:pPr>
  </w:style>
  <w:style w:type="paragraph" w:styleId="Heading4">
    <w:name w:val="heading 4"/>
    <w:basedOn w:val="Normal"/>
    <w:next w:val="Normal"/>
    <w:qFormat/>
    <w:rsid w:val="00B17A8D"/>
    <w:pPr>
      <w:numPr>
        <w:ilvl w:val="3"/>
        <w:numId w:val="1"/>
      </w:numPr>
      <w:tabs>
        <w:tab w:val="clear" w:pos="709"/>
      </w:tabs>
      <w:outlineLvl w:val="3"/>
    </w:pPr>
  </w:style>
  <w:style w:type="paragraph" w:styleId="Heading5">
    <w:name w:val="heading 5"/>
    <w:basedOn w:val="Normal"/>
    <w:next w:val="Normal"/>
    <w:qFormat/>
    <w:rsid w:val="00B17A8D"/>
    <w:pPr>
      <w:numPr>
        <w:ilvl w:val="4"/>
        <w:numId w:val="1"/>
      </w:numPr>
      <w:tabs>
        <w:tab w:val="clear" w:pos="709"/>
      </w:tabs>
      <w:outlineLvl w:val="4"/>
    </w:pPr>
  </w:style>
  <w:style w:type="paragraph" w:styleId="Heading6">
    <w:name w:val="heading 6"/>
    <w:basedOn w:val="Normal"/>
    <w:next w:val="Normal"/>
    <w:qFormat/>
    <w:rsid w:val="00B17A8D"/>
    <w:pPr>
      <w:numPr>
        <w:ilvl w:val="5"/>
        <w:numId w:val="1"/>
      </w:numPr>
      <w:tabs>
        <w:tab w:val="clear" w:pos="709"/>
      </w:tabs>
      <w:outlineLvl w:val="5"/>
    </w:pPr>
  </w:style>
  <w:style w:type="paragraph" w:styleId="Heading7">
    <w:name w:val="heading 7"/>
    <w:basedOn w:val="Normal"/>
    <w:next w:val="Normal"/>
    <w:qFormat/>
    <w:rsid w:val="00B17A8D"/>
    <w:pPr>
      <w:numPr>
        <w:ilvl w:val="6"/>
        <w:numId w:val="1"/>
      </w:numPr>
      <w:tabs>
        <w:tab w:val="clear" w:pos="709"/>
      </w:tabs>
      <w:outlineLvl w:val="6"/>
    </w:pPr>
  </w:style>
  <w:style w:type="paragraph" w:styleId="Heading8">
    <w:name w:val="heading 8"/>
    <w:basedOn w:val="Normal"/>
    <w:next w:val="Normal"/>
    <w:qFormat/>
    <w:rsid w:val="00B17A8D"/>
    <w:pPr>
      <w:numPr>
        <w:ilvl w:val="7"/>
        <w:numId w:val="1"/>
      </w:numPr>
      <w:tabs>
        <w:tab w:val="clear" w:pos="709"/>
      </w:tabs>
      <w:outlineLvl w:val="7"/>
    </w:pPr>
  </w:style>
  <w:style w:type="paragraph" w:styleId="Heading9">
    <w:name w:val="heading 9"/>
    <w:basedOn w:val="Normal"/>
    <w:next w:val="Normal"/>
    <w:qFormat/>
    <w:rsid w:val="00B17A8D"/>
    <w:pPr>
      <w:numPr>
        <w:ilvl w:val="8"/>
        <w:numId w:val="1"/>
      </w:numPr>
      <w:tabs>
        <w:tab w:val="clear" w:pos="709"/>
      </w:tab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17A8D"/>
    <w:pPr>
      <w:tabs>
        <w:tab w:val="clear" w:pos="709"/>
        <w:tab w:val="center" w:pos="4253"/>
      </w:tabs>
    </w:pPr>
  </w:style>
  <w:style w:type="paragraph" w:styleId="Footer">
    <w:name w:val="footer"/>
    <w:basedOn w:val="Normal"/>
    <w:link w:val="FooterChar"/>
    <w:uiPriority w:val="99"/>
    <w:rsid w:val="00B17A8D"/>
    <w:pPr>
      <w:tabs>
        <w:tab w:val="clear" w:pos="709"/>
        <w:tab w:val="clear" w:pos="8363"/>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uiPriority w:val="1"/>
    <w:qFormat/>
    <w:rsid w:val="00B17A8D"/>
    <w:pPr>
      <w:spacing w:after="120"/>
    </w:pPr>
  </w:style>
  <w:style w:type="paragraph" w:styleId="ListNumber">
    <w:name w:val="List Number"/>
    <w:basedOn w:val="Normal"/>
    <w:rsid w:val="00B17A8D"/>
    <w:pPr>
      <w:ind w:left="283" w:hanging="283"/>
    </w:pPr>
  </w:style>
  <w:style w:type="table" w:styleId="TableGrid">
    <w:name w:val="Table Grid"/>
    <w:basedOn w:val="TableNormal"/>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qFormat/>
    <w:rsid w:val="00B17A8D"/>
    <w:rPr>
      <w:b/>
      <w:bCs/>
    </w:rPr>
  </w:style>
  <w:style w:type="paragraph" w:customStyle="1" w:styleId="address">
    <w:name w:val="address"/>
    <w:basedOn w:val="Normal"/>
    <w:rsid w:val="00B17A8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eastAsia="en-GB"/>
    </w:rPr>
  </w:style>
  <w:style w:type="character" w:customStyle="1" w:styleId="Heading1Char">
    <w:name w:val="Heading 1 Char"/>
    <w:link w:val="Heading1"/>
    <w:uiPriority w:val="9"/>
    <w:locked/>
    <w:rsid w:val="000F3297"/>
    <w:rPr>
      <w:rFonts w:ascii="Arial" w:hAnsi="Arial"/>
      <w:b/>
      <w:kern w:val="16"/>
      <w:lang w:eastAsia="zh-CN"/>
    </w:rPr>
  </w:style>
  <w:style w:type="paragraph" w:customStyle="1" w:styleId="Bodycopy">
    <w:name w:val="Body copy"/>
    <w:basedOn w:val="Normal"/>
    <w:rsid w:val="000F3297"/>
    <w:pPr>
      <w:tabs>
        <w:tab w:val="clear" w:pos="709"/>
        <w:tab w:val="clear" w:pos="1418"/>
        <w:tab w:val="clear" w:pos="2126"/>
        <w:tab w:val="clear" w:pos="2835"/>
        <w:tab w:val="clear" w:pos="3544"/>
        <w:tab w:val="clear" w:pos="4253"/>
        <w:tab w:val="clear" w:pos="4961"/>
        <w:tab w:val="clear" w:pos="5670"/>
        <w:tab w:val="clear" w:pos="8363"/>
      </w:tabs>
      <w:spacing w:after="0" w:line="288" w:lineRule="auto"/>
      <w:jc w:val="left"/>
    </w:pPr>
    <w:rPr>
      <w:rFonts w:ascii="GillSans" w:hAnsi="GillSans"/>
      <w:kern w:val="0"/>
      <w:sz w:val="22"/>
      <w:lang w:eastAsia="en-US"/>
    </w:rPr>
  </w:style>
  <w:style w:type="paragraph" w:customStyle="1" w:styleId="Normal11pt">
    <w:name w:val="Normal + 11 pt"/>
    <w:basedOn w:val="Normal"/>
    <w:link w:val="Normal11ptChar"/>
    <w:rsid w:val="000F3297"/>
    <w:pPr>
      <w:tabs>
        <w:tab w:val="clear" w:pos="709"/>
        <w:tab w:val="clear" w:pos="1418"/>
        <w:tab w:val="clear" w:pos="2126"/>
        <w:tab w:val="clear" w:pos="2835"/>
        <w:tab w:val="clear" w:pos="3544"/>
        <w:tab w:val="clear" w:pos="4253"/>
        <w:tab w:val="clear" w:pos="4961"/>
        <w:tab w:val="clear" w:pos="5670"/>
        <w:tab w:val="clear" w:pos="8363"/>
      </w:tabs>
      <w:autoSpaceDE w:val="0"/>
      <w:autoSpaceDN w:val="0"/>
      <w:adjustRightInd w:val="0"/>
      <w:spacing w:after="0" w:line="240" w:lineRule="auto"/>
      <w:jc w:val="left"/>
    </w:pPr>
    <w:rPr>
      <w:rFonts w:cs="Arial"/>
      <w:kern w:val="0"/>
      <w:sz w:val="24"/>
      <w:szCs w:val="24"/>
      <w:lang w:eastAsia="en-GB"/>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0F329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pPr>
    <w:rPr>
      <w:rFonts w:ascii="Tahoma" w:hAnsi="Tahoma" w:cs="Tahoma"/>
      <w:kern w:val="0"/>
      <w:sz w:val="16"/>
      <w:szCs w:val="16"/>
      <w:lang w:eastAsia="en-GB"/>
    </w:rPr>
  </w:style>
  <w:style w:type="character" w:customStyle="1" w:styleId="BalloonTextChar">
    <w:name w:val="Balloon Text Char"/>
    <w:link w:val="BalloonText"/>
    <w:rsid w:val="000F3297"/>
    <w:rPr>
      <w:rFonts w:ascii="Tahoma" w:hAnsi="Tahoma" w:cs="Tahoma"/>
      <w:sz w:val="16"/>
      <w:szCs w:val="16"/>
      <w:lang w:val="en-GB" w:eastAsia="en-GB" w:bidi="ar-SA"/>
    </w:rPr>
  </w:style>
  <w:style w:type="character" w:styleId="CommentReference">
    <w:name w:val="annotation reference"/>
    <w:rsid w:val="000F3297"/>
    <w:rPr>
      <w:sz w:val="16"/>
      <w:szCs w:val="16"/>
    </w:rPr>
  </w:style>
  <w:style w:type="paragraph" w:styleId="CommentText">
    <w:name w:val="annotation text"/>
    <w:basedOn w:val="Normal"/>
    <w:link w:val="CommentTextChar"/>
    <w:rsid w:val="000F3297"/>
    <w:pPr>
      <w:tabs>
        <w:tab w:val="clear" w:pos="709"/>
        <w:tab w:val="clear" w:pos="1418"/>
        <w:tab w:val="clear" w:pos="2126"/>
        <w:tab w:val="clear" w:pos="2835"/>
        <w:tab w:val="clear" w:pos="3544"/>
        <w:tab w:val="clear" w:pos="4253"/>
        <w:tab w:val="clear" w:pos="4961"/>
        <w:tab w:val="clear" w:pos="5670"/>
        <w:tab w:val="clear" w:pos="8363"/>
      </w:tabs>
      <w:spacing w:after="0" w:line="240" w:lineRule="auto"/>
      <w:jc w:val="left"/>
    </w:pPr>
    <w:rPr>
      <w:kern w:val="0"/>
      <w:lang w:eastAsia="en-GB"/>
    </w:rPr>
  </w:style>
  <w:style w:type="character" w:customStyle="1" w:styleId="CommentTextChar">
    <w:name w:val="Comment Text Char"/>
    <w:link w:val="CommentText"/>
    <w:rsid w:val="000F3297"/>
    <w:rPr>
      <w:rFonts w:ascii="Arial" w:hAnsi="Arial"/>
      <w:lang w:val="en-GB" w:eastAsia="en-GB" w:bidi="ar-SA"/>
    </w:rPr>
  </w:style>
  <w:style w:type="paragraph" w:styleId="CommentSubject">
    <w:name w:val="annotation subject"/>
    <w:basedOn w:val="CommentText"/>
    <w:next w:val="CommentText"/>
    <w:link w:val="CommentSubjectChar"/>
    <w:rsid w:val="000F3297"/>
    <w:rPr>
      <w:b/>
      <w:bCs/>
    </w:rPr>
  </w:style>
  <w:style w:type="character" w:customStyle="1" w:styleId="CommentSubjectChar">
    <w:name w:val="Comment Subject Char"/>
    <w:link w:val="CommentSubject"/>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6"/>
      </w:numPr>
      <w:tabs>
        <w:tab w:val="clear" w:pos="1418"/>
        <w:tab w:val="clear" w:pos="2126"/>
        <w:tab w:val="clear" w:pos="2835"/>
        <w:tab w:val="clear" w:pos="3544"/>
        <w:tab w:val="clear" w:pos="4253"/>
        <w:tab w:val="clear" w:pos="4961"/>
        <w:tab w:val="clear" w:pos="5670"/>
        <w:tab w:val="clear" w:pos="8363"/>
      </w:tabs>
      <w:spacing w:before="120" w:after="120" w:line="240" w:lineRule="auto"/>
      <w:jc w:val="left"/>
      <w:outlineLvl w:val="2"/>
    </w:pPr>
    <w:rPr>
      <w:rFonts w:ascii="Calibri" w:hAnsi="Calibri" w:cs="Calibri"/>
      <w:b/>
      <w:kern w:val="0"/>
      <w:lang w:eastAsia="en-GB"/>
    </w:rPr>
  </w:style>
  <w:style w:type="paragraph" w:customStyle="1" w:styleId="Level2Number">
    <w:name w:val="Level 2 Number"/>
    <w:basedOn w:val="BodyText2"/>
    <w:rsid w:val="002F4680"/>
    <w:pPr>
      <w:numPr>
        <w:ilvl w:val="1"/>
        <w:numId w:val="6"/>
      </w:numPr>
      <w:tabs>
        <w:tab w:val="clear" w:pos="720"/>
        <w:tab w:val="clear" w:pos="1418"/>
        <w:tab w:val="clear" w:pos="2126"/>
        <w:tab w:val="clear" w:pos="2835"/>
        <w:tab w:val="clear" w:pos="3544"/>
        <w:tab w:val="clear" w:pos="4253"/>
        <w:tab w:val="clear" w:pos="4961"/>
        <w:tab w:val="clear" w:pos="5670"/>
        <w:tab w:val="clear" w:pos="8363"/>
        <w:tab w:val="num" w:pos="360"/>
      </w:tabs>
      <w:spacing w:before="120" w:line="240" w:lineRule="auto"/>
      <w:ind w:left="0" w:firstLine="0"/>
      <w:jc w:val="left"/>
    </w:pPr>
    <w:rPr>
      <w:rFonts w:ascii="Calibri" w:hAnsi="Calibri" w:cs="Calibri"/>
      <w:kern w:val="0"/>
      <w:lang w:eastAsia="en-GB"/>
    </w:rPr>
  </w:style>
  <w:style w:type="paragraph" w:customStyle="1" w:styleId="Level3Number">
    <w:name w:val="Level 3 Number"/>
    <w:basedOn w:val="BodyText3"/>
    <w:rsid w:val="002F4680"/>
    <w:pPr>
      <w:tabs>
        <w:tab w:val="clear" w:pos="709"/>
        <w:tab w:val="clear" w:pos="1418"/>
        <w:tab w:val="clear" w:pos="2126"/>
        <w:tab w:val="clear" w:pos="2835"/>
        <w:tab w:val="clear" w:pos="3544"/>
        <w:tab w:val="clear" w:pos="4253"/>
        <w:tab w:val="clear" w:pos="4961"/>
        <w:tab w:val="clear" w:pos="5670"/>
        <w:tab w:val="clear" w:pos="8363"/>
        <w:tab w:val="num" w:pos="360"/>
      </w:tabs>
      <w:spacing w:line="240" w:lineRule="auto"/>
      <w:jc w:val="left"/>
    </w:pPr>
    <w:rPr>
      <w:rFonts w:ascii="Calibri" w:hAnsi="Calibri" w:cs="Calibri"/>
      <w:kern w:val="0"/>
      <w:sz w:val="20"/>
      <w:szCs w:val="20"/>
      <w:lang w:eastAsia="en-GB"/>
    </w:rPr>
  </w:style>
  <w:style w:type="paragraph" w:customStyle="1" w:styleId="Level4Number">
    <w:name w:val="Level 4 Number"/>
    <w:basedOn w:val="Normal"/>
    <w:rsid w:val="002F4680"/>
    <w:pPr>
      <w:tabs>
        <w:tab w:val="clear" w:pos="709"/>
        <w:tab w:val="clear" w:pos="1418"/>
        <w:tab w:val="clear" w:pos="2126"/>
        <w:tab w:val="clear" w:pos="2835"/>
        <w:tab w:val="clear" w:pos="3544"/>
        <w:tab w:val="clear" w:pos="4253"/>
        <w:tab w:val="clear" w:pos="4961"/>
        <w:tab w:val="clear" w:pos="5670"/>
        <w:tab w:val="clear" w:pos="8363"/>
        <w:tab w:val="num" w:pos="2160"/>
      </w:tabs>
      <w:spacing w:after="60" w:line="240" w:lineRule="auto"/>
      <w:ind w:left="2160" w:hanging="720"/>
      <w:jc w:val="left"/>
    </w:pPr>
    <w:rPr>
      <w:rFonts w:ascii="Calibri" w:hAnsi="Calibri" w:cs="Calibri"/>
      <w:kern w:val="0"/>
      <w:lang w:eastAsia="en-GB"/>
    </w:rPr>
  </w:style>
  <w:style w:type="paragraph" w:customStyle="1" w:styleId="Level5Number">
    <w:name w:val="Level 5 Number"/>
    <w:basedOn w:val="Normal"/>
    <w:rsid w:val="002F4680"/>
    <w:pPr>
      <w:numPr>
        <w:ilvl w:val="4"/>
        <w:numId w:val="6"/>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eastAsia="en-GB"/>
    </w:rPr>
  </w:style>
  <w:style w:type="paragraph" w:customStyle="1" w:styleId="Level6Number">
    <w:name w:val="Level 6 Number"/>
    <w:basedOn w:val="Normal"/>
    <w:rsid w:val="002F4680"/>
    <w:pPr>
      <w:numPr>
        <w:ilvl w:val="5"/>
        <w:numId w:val="6"/>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eastAsia="en-GB"/>
    </w:rPr>
  </w:style>
  <w:style w:type="paragraph" w:customStyle="1" w:styleId="Level7Number">
    <w:name w:val="Level 7 Number"/>
    <w:basedOn w:val="Normal"/>
    <w:rsid w:val="002F4680"/>
    <w:pPr>
      <w:numPr>
        <w:ilvl w:val="6"/>
        <w:numId w:val="6"/>
      </w:numPr>
      <w:tabs>
        <w:tab w:val="clear" w:pos="709"/>
        <w:tab w:val="clear" w:pos="1418"/>
        <w:tab w:val="clear" w:pos="2126"/>
        <w:tab w:val="clear" w:pos="2835"/>
        <w:tab w:val="clear" w:pos="3544"/>
        <w:tab w:val="clear" w:pos="4253"/>
        <w:tab w:val="clear" w:pos="4961"/>
        <w:tab w:val="clear" w:pos="5670"/>
        <w:tab w:val="clear" w:pos="8363"/>
      </w:tabs>
      <w:spacing w:after="60" w:line="240" w:lineRule="auto"/>
      <w:jc w:val="left"/>
    </w:pPr>
    <w:rPr>
      <w:rFonts w:ascii="Calibri" w:hAnsi="Calibri" w:cs="Calibri"/>
      <w:kern w:val="0"/>
      <w:lang w:eastAsia="en-GB"/>
    </w:rPr>
  </w:style>
  <w:style w:type="paragraph" w:styleId="BodyText2">
    <w:name w:val="Body Text 2"/>
    <w:basedOn w:val="Normal"/>
    <w:link w:val="BodyText2Char"/>
    <w:semiHidden/>
    <w:unhideWhenUsed/>
    <w:rsid w:val="002F4680"/>
    <w:pPr>
      <w:spacing w:after="120"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pPr>
      <w:spacing w:after="120"/>
    </w:pPr>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basedOn w:val="Normal"/>
    <w:uiPriority w:val="34"/>
    <w:qFormat/>
    <w:rsid w:val="00067425"/>
    <w:pPr>
      <w:ind w:left="720"/>
      <w:contextualSpacing/>
    </w:pPr>
  </w:style>
  <w:style w:type="character" w:customStyle="1" w:styleId="UnresolvedMention1">
    <w:name w:val="Unresolved Mention1"/>
    <w:basedOn w:val="DefaultParagraphFont"/>
    <w:uiPriority w:val="99"/>
    <w:semiHidden/>
    <w:unhideWhenUsed/>
    <w:rsid w:val="004652DD"/>
    <w:rPr>
      <w:color w:val="605E5C"/>
      <w:shd w:val="clear" w:color="auto" w:fill="E1DFDD"/>
    </w:rPr>
  </w:style>
  <w:style w:type="character" w:customStyle="1" w:styleId="apple-converted-space">
    <w:name w:val="apple-converted-space"/>
    <w:basedOn w:val="DefaultParagraphFont"/>
    <w:rsid w:val="005A1AD7"/>
  </w:style>
  <w:style w:type="paragraph" w:customStyle="1" w:styleId="TableParagraph">
    <w:name w:val="Table Paragraph"/>
    <w:basedOn w:val="Normal"/>
    <w:uiPriority w:val="1"/>
    <w:qFormat/>
    <w:rsid w:val="005B6A6F"/>
    <w:pPr>
      <w:widowControl w:val="0"/>
      <w:tabs>
        <w:tab w:val="clear" w:pos="709"/>
        <w:tab w:val="clear" w:pos="1418"/>
        <w:tab w:val="clear" w:pos="2126"/>
        <w:tab w:val="clear" w:pos="2835"/>
        <w:tab w:val="clear" w:pos="3544"/>
        <w:tab w:val="clear" w:pos="4253"/>
        <w:tab w:val="clear" w:pos="4961"/>
        <w:tab w:val="clear" w:pos="5670"/>
        <w:tab w:val="clear" w:pos="8363"/>
      </w:tabs>
      <w:autoSpaceDE w:val="0"/>
      <w:autoSpaceDN w:val="0"/>
      <w:spacing w:before="51" w:after="0" w:line="240" w:lineRule="auto"/>
      <w:jc w:val="left"/>
    </w:pPr>
    <w:rPr>
      <w:rFonts w:ascii="Gill Sans MT" w:eastAsia="Gill Sans MT" w:hAnsi="Gill Sans MT" w:cs="Gill Sans MT"/>
      <w:kern w:val="0"/>
      <w:sz w:val="22"/>
      <w:szCs w:val="22"/>
      <w:lang w:val="en-US" w:eastAsia="en-US"/>
    </w:rPr>
  </w:style>
  <w:style w:type="character" w:customStyle="1" w:styleId="HeaderChar">
    <w:name w:val="Header Char"/>
    <w:basedOn w:val="DefaultParagraphFont"/>
    <w:link w:val="Header"/>
    <w:uiPriority w:val="99"/>
    <w:rsid w:val="005B6A6F"/>
    <w:rPr>
      <w:rFonts w:ascii="Arial" w:hAnsi="Arial"/>
      <w:kern w:val="16"/>
      <w:lang w:eastAsia="zh-CN"/>
    </w:rPr>
  </w:style>
  <w:style w:type="paragraph" w:styleId="NoSpacing">
    <w:name w:val="No Spacing"/>
    <w:uiPriority w:val="1"/>
    <w:qFormat/>
    <w:rsid w:val="001D1D9E"/>
    <w:rPr>
      <w:rFonts w:asciiTheme="minorHAnsi" w:eastAsiaTheme="minorEastAsia" w:hAnsiTheme="minorHAnsi" w:cstheme="minorBidi"/>
    </w:rPr>
  </w:style>
  <w:style w:type="character" w:styleId="FollowedHyperlink">
    <w:name w:val="FollowedHyperlink"/>
    <w:basedOn w:val="DefaultParagraphFont"/>
    <w:uiPriority w:val="99"/>
    <w:semiHidden/>
    <w:unhideWhenUsed/>
    <w:rsid w:val="00EC7B7E"/>
    <w:rPr>
      <w:color w:val="954F72"/>
      <w:u w:val="single"/>
    </w:rPr>
  </w:style>
  <w:style w:type="paragraph" w:customStyle="1" w:styleId="msonormal0">
    <w:name w:val="msonormal"/>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Times New Roman" w:hAnsi="Times New Roman"/>
      <w:kern w:val="0"/>
      <w:sz w:val="24"/>
      <w:szCs w:val="24"/>
      <w:lang w:val="en-US" w:eastAsia="en-US"/>
    </w:rPr>
  </w:style>
  <w:style w:type="paragraph" w:customStyle="1" w:styleId="font0">
    <w:name w:val="font0"/>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Calibri" w:hAnsi="Calibri" w:cs="Calibri"/>
      <w:color w:val="000000"/>
      <w:kern w:val="0"/>
      <w:sz w:val="22"/>
      <w:szCs w:val="22"/>
      <w:lang w:val="en-US" w:eastAsia="en-US"/>
    </w:rPr>
  </w:style>
  <w:style w:type="paragraph" w:customStyle="1" w:styleId="font5">
    <w:name w:val="font5"/>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font6">
    <w:name w:val="font6"/>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lang w:val="en-US" w:eastAsia="en-US"/>
    </w:rPr>
  </w:style>
  <w:style w:type="paragraph" w:customStyle="1" w:styleId="font7">
    <w:name w:val="font7"/>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lang w:val="en-US" w:eastAsia="en-US"/>
    </w:rPr>
  </w:style>
  <w:style w:type="paragraph" w:customStyle="1" w:styleId="font8">
    <w:name w:val="font8"/>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font9">
    <w:name w:val="font9"/>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lang w:val="en-US" w:eastAsia="en-US"/>
    </w:rPr>
  </w:style>
  <w:style w:type="paragraph" w:customStyle="1" w:styleId="xl64">
    <w:name w:val="xl64"/>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65">
    <w:name w:val="xl65"/>
    <w:basedOn w:val="Normal"/>
    <w:rsid w:val="00EC7B7E"/>
    <w:pPr>
      <w:pBdr>
        <w:top w:val="single" w:sz="4" w:space="0" w:color="auto"/>
        <w:left w:val="single" w:sz="4"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66">
    <w:name w:val="xl66"/>
    <w:basedOn w:val="Normal"/>
    <w:rsid w:val="00EC7B7E"/>
    <w:pPr>
      <w:pBdr>
        <w:top w:val="single" w:sz="4" w:space="0" w:color="auto"/>
        <w:left w:val="single" w:sz="4"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color w:val="FFFFFF"/>
      <w:kern w:val="0"/>
      <w:lang w:val="en-US" w:eastAsia="en-US"/>
    </w:rPr>
  </w:style>
  <w:style w:type="paragraph" w:customStyle="1" w:styleId="xl67">
    <w:name w:val="xl67"/>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68">
    <w:name w:val="xl6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69">
    <w:name w:val="xl69"/>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0">
    <w:name w:val="xl70"/>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1">
    <w:name w:val="xl71"/>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72">
    <w:name w:val="xl72"/>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73">
    <w:name w:val="xl73"/>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74">
    <w:name w:val="xl74"/>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5">
    <w:name w:val="xl75"/>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6">
    <w:name w:val="xl76"/>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77">
    <w:name w:val="xl77"/>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8">
    <w:name w:val="xl7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79">
    <w:name w:val="xl79"/>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80">
    <w:name w:val="xl80"/>
    <w:basedOn w:val="Normal"/>
    <w:rsid w:val="00EC7B7E"/>
    <w:pPr>
      <w:pBdr>
        <w:top w:val="single" w:sz="4" w:space="0" w:color="auto"/>
        <w:left w:val="single" w:sz="8" w:space="0" w:color="auto"/>
        <w:bottom w:val="single" w:sz="4" w:space="0" w:color="auto"/>
        <w:right w:val="single" w:sz="4"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b/>
      <w:bCs/>
      <w:kern w:val="0"/>
      <w:lang w:val="en-US" w:eastAsia="en-US"/>
    </w:rPr>
  </w:style>
  <w:style w:type="paragraph" w:customStyle="1" w:styleId="xl81">
    <w:name w:val="xl81"/>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kern w:val="0"/>
      <w:lang w:val="en-US" w:eastAsia="en-US"/>
    </w:rPr>
  </w:style>
  <w:style w:type="paragraph" w:customStyle="1" w:styleId="xl82">
    <w:name w:val="xl82"/>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83">
    <w:name w:val="xl83"/>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84">
    <w:name w:val="xl84"/>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85">
    <w:name w:val="xl85"/>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86">
    <w:name w:val="xl86"/>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87">
    <w:name w:val="xl87"/>
    <w:basedOn w:val="Normal"/>
    <w:rsid w:val="00EC7B7E"/>
    <w:pPr>
      <w:pBdr>
        <w:top w:val="single" w:sz="4" w:space="0" w:color="auto"/>
        <w:left w:val="single" w:sz="4" w:space="0" w:color="auto"/>
        <w:bottom w:val="single" w:sz="4" w:space="0" w:color="auto"/>
        <w:right w:val="single" w:sz="8" w:space="0" w:color="auto"/>
      </w:pBdr>
      <w:shd w:val="clear" w:color="000000" w:fill="70AD4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kern w:val="0"/>
      <w:lang w:val="en-US" w:eastAsia="en-US"/>
    </w:rPr>
  </w:style>
  <w:style w:type="paragraph" w:customStyle="1" w:styleId="xl88">
    <w:name w:val="xl88"/>
    <w:basedOn w:val="Normal"/>
    <w:rsid w:val="00EC7B7E"/>
    <w:pPr>
      <w:pBdr>
        <w:top w:val="single" w:sz="4" w:space="0" w:color="auto"/>
        <w:left w:val="single" w:sz="8" w:space="0" w:color="auto"/>
        <w:bottom w:val="single" w:sz="4" w:space="0" w:color="auto"/>
        <w:right w:val="single" w:sz="4"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b/>
      <w:bCs/>
      <w:kern w:val="0"/>
      <w:lang w:val="en-US" w:eastAsia="en-US"/>
    </w:rPr>
  </w:style>
  <w:style w:type="paragraph" w:customStyle="1" w:styleId="xl89">
    <w:name w:val="xl89"/>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kern w:val="0"/>
      <w:lang w:val="en-US" w:eastAsia="en-US"/>
    </w:rPr>
  </w:style>
  <w:style w:type="paragraph" w:customStyle="1" w:styleId="xl90">
    <w:name w:val="xl90"/>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kern w:val="0"/>
      <w:lang w:val="en-US" w:eastAsia="en-US"/>
    </w:rPr>
  </w:style>
  <w:style w:type="paragraph" w:customStyle="1" w:styleId="xl91">
    <w:name w:val="xl91"/>
    <w:basedOn w:val="Normal"/>
    <w:rsid w:val="00EC7B7E"/>
    <w:pPr>
      <w:pBdr>
        <w:top w:val="single" w:sz="4" w:space="0" w:color="auto"/>
        <w:left w:val="single" w:sz="8"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kern w:val="0"/>
      <w:lang w:val="en-US" w:eastAsia="en-US"/>
    </w:rPr>
  </w:style>
  <w:style w:type="paragraph" w:customStyle="1" w:styleId="xl92">
    <w:name w:val="xl92"/>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93">
    <w:name w:val="xl93"/>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94">
    <w:name w:val="xl94"/>
    <w:basedOn w:val="Normal"/>
    <w:rsid w:val="00EC7B7E"/>
    <w:pPr>
      <w:pBdr>
        <w:top w:val="single" w:sz="4" w:space="0" w:color="auto"/>
        <w:left w:val="single" w:sz="4" w:space="0" w:color="auto"/>
        <w:bottom w:val="single" w:sz="4" w:space="0" w:color="auto"/>
        <w:right w:val="single" w:sz="8"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kern w:val="0"/>
      <w:lang w:val="en-US" w:eastAsia="en-US"/>
    </w:rPr>
  </w:style>
  <w:style w:type="paragraph" w:customStyle="1" w:styleId="xl95">
    <w:name w:val="xl95"/>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96">
    <w:name w:val="xl96"/>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97">
    <w:name w:val="xl97"/>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98">
    <w:name w:val="xl9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pPr>
    <w:rPr>
      <w:rFonts w:cs="Arial"/>
      <w:kern w:val="0"/>
      <w:lang w:val="en-US" w:eastAsia="en-US"/>
    </w:rPr>
  </w:style>
  <w:style w:type="paragraph" w:customStyle="1" w:styleId="xl99">
    <w:name w:val="xl99"/>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00">
    <w:name w:val="xl100"/>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FFFFFF"/>
      <w:kern w:val="0"/>
      <w:lang w:val="en-US" w:eastAsia="en-US"/>
    </w:rPr>
  </w:style>
  <w:style w:type="paragraph" w:customStyle="1" w:styleId="xl101">
    <w:name w:val="xl101"/>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02">
    <w:name w:val="xl102"/>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03">
    <w:name w:val="xl103"/>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04">
    <w:name w:val="xl104"/>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05">
    <w:name w:val="xl105"/>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06">
    <w:name w:val="xl106"/>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pPr>
    <w:rPr>
      <w:rFonts w:cs="Arial"/>
      <w:b/>
      <w:bCs/>
      <w:kern w:val="0"/>
      <w:lang w:val="en-US" w:eastAsia="en-US"/>
    </w:rPr>
  </w:style>
  <w:style w:type="paragraph" w:customStyle="1" w:styleId="xl107">
    <w:name w:val="xl107"/>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08">
    <w:name w:val="xl108"/>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09">
    <w:name w:val="xl109"/>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10">
    <w:name w:val="xl110"/>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11">
    <w:name w:val="xl111"/>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12">
    <w:name w:val="xl112"/>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13">
    <w:name w:val="xl113"/>
    <w:basedOn w:val="Normal"/>
    <w:rsid w:val="00EC7B7E"/>
    <w:pPr>
      <w:pBdr>
        <w:top w:val="single" w:sz="4" w:space="0" w:color="auto"/>
        <w:left w:val="single" w:sz="4"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b/>
      <w:bCs/>
      <w:kern w:val="0"/>
      <w:sz w:val="24"/>
      <w:szCs w:val="24"/>
      <w:lang w:val="en-US" w:eastAsia="en-US"/>
    </w:rPr>
  </w:style>
  <w:style w:type="paragraph" w:customStyle="1" w:styleId="xl114">
    <w:name w:val="xl114"/>
    <w:basedOn w:val="Normal"/>
    <w:rsid w:val="00EC7B7E"/>
    <w:pPr>
      <w:pBdr>
        <w:top w:val="single" w:sz="4" w:space="0" w:color="auto"/>
        <w:left w:val="single" w:sz="4"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b/>
      <w:bCs/>
      <w:kern w:val="0"/>
      <w:sz w:val="24"/>
      <w:szCs w:val="24"/>
      <w:lang w:val="en-US" w:eastAsia="en-US"/>
    </w:rPr>
  </w:style>
  <w:style w:type="paragraph" w:customStyle="1" w:styleId="xl115">
    <w:name w:val="xl115"/>
    <w:basedOn w:val="Normal"/>
    <w:rsid w:val="00EC7B7E"/>
    <w:pPr>
      <w:pBdr>
        <w:top w:val="single" w:sz="4" w:space="0" w:color="auto"/>
        <w:left w:val="single" w:sz="4"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116">
    <w:name w:val="xl116"/>
    <w:basedOn w:val="Normal"/>
    <w:rsid w:val="00EC7B7E"/>
    <w:pPr>
      <w:pBdr>
        <w:top w:val="single" w:sz="4" w:space="0" w:color="auto"/>
        <w:left w:val="single" w:sz="4"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117">
    <w:name w:val="xl117"/>
    <w:basedOn w:val="Normal"/>
    <w:rsid w:val="00EC7B7E"/>
    <w:pPr>
      <w:pBdr>
        <w:top w:val="single" w:sz="4" w:space="0" w:color="auto"/>
        <w:left w:val="single" w:sz="4"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118">
    <w:name w:val="xl11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19">
    <w:name w:val="xl119"/>
    <w:basedOn w:val="Normal"/>
    <w:rsid w:val="00EC7B7E"/>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20">
    <w:name w:val="xl120"/>
    <w:basedOn w:val="Normal"/>
    <w:rsid w:val="00EC7B7E"/>
    <w:pPr>
      <w:pBdr>
        <w:top w:val="single" w:sz="4" w:space="0" w:color="auto"/>
        <w:left w:val="single" w:sz="4"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121">
    <w:name w:val="xl121"/>
    <w:basedOn w:val="Normal"/>
    <w:rsid w:val="00EC7B7E"/>
    <w:pPr>
      <w:pBdr>
        <w:top w:val="single" w:sz="4" w:space="0" w:color="auto"/>
        <w:left w:val="single" w:sz="4"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FFFFFF"/>
      <w:kern w:val="0"/>
      <w:lang w:val="en-US" w:eastAsia="en-US"/>
    </w:rPr>
  </w:style>
  <w:style w:type="paragraph" w:customStyle="1" w:styleId="xl122">
    <w:name w:val="xl122"/>
    <w:basedOn w:val="Normal"/>
    <w:rsid w:val="00EC7B7E"/>
    <w:pPr>
      <w:pBdr>
        <w:top w:val="single" w:sz="4" w:space="0" w:color="auto"/>
        <w:left w:val="single" w:sz="4"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FFFFFF"/>
      <w:kern w:val="0"/>
      <w:lang w:val="en-US" w:eastAsia="en-US"/>
    </w:rPr>
  </w:style>
  <w:style w:type="paragraph" w:customStyle="1" w:styleId="xl123">
    <w:name w:val="xl123"/>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24">
    <w:name w:val="xl124"/>
    <w:basedOn w:val="Normal"/>
    <w:rsid w:val="00EC7B7E"/>
    <w:pPr>
      <w:pBdr>
        <w:top w:val="single" w:sz="4" w:space="0" w:color="auto"/>
        <w:left w:val="single" w:sz="4" w:space="0" w:color="auto"/>
        <w:bottom w:val="single" w:sz="4" w:space="0" w:color="auto"/>
        <w:right w:val="single" w:sz="4" w:space="0" w:color="auto"/>
      </w:pBdr>
      <w:shd w:val="clear" w:color="000000" w:fill="D9E1F2"/>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xl125">
    <w:name w:val="xl125"/>
    <w:basedOn w:val="Normal"/>
    <w:rsid w:val="00EC7B7E"/>
    <w:pPr>
      <w:pBdr>
        <w:top w:val="single" w:sz="4" w:space="0" w:color="auto"/>
        <w:left w:val="single" w:sz="4" w:space="0" w:color="auto"/>
        <w:bottom w:val="single" w:sz="4" w:space="0" w:color="auto"/>
        <w:right w:val="single" w:sz="4" w:space="0" w:color="auto"/>
      </w:pBdr>
      <w:shd w:val="clear" w:color="000000" w:fill="D9E1F2"/>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kern w:val="0"/>
      <w:lang w:val="en-US" w:eastAsia="en-US"/>
    </w:rPr>
  </w:style>
  <w:style w:type="paragraph" w:customStyle="1" w:styleId="xl126">
    <w:name w:val="xl126"/>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27">
    <w:name w:val="xl127"/>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28">
    <w:name w:val="xl128"/>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29">
    <w:name w:val="xl129"/>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30">
    <w:name w:val="xl130"/>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31">
    <w:name w:val="xl131"/>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32">
    <w:name w:val="xl132"/>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33">
    <w:name w:val="xl133"/>
    <w:basedOn w:val="Normal"/>
    <w:rsid w:val="00EC7B7E"/>
    <w:pPr>
      <w:pBdr>
        <w:top w:val="single" w:sz="4" w:space="0" w:color="auto"/>
        <w:left w:val="single" w:sz="4" w:space="0" w:color="auto"/>
        <w:bottom w:val="single" w:sz="4" w:space="0" w:color="auto"/>
        <w:right w:val="single" w:sz="4" w:space="0" w:color="auto"/>
      </w:pBdr>
      <w:shd w:val="clear" w:color="000000" w:fill="FF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34">
    <w:name w:val="xl134"/>
    <w:basedOn w:val="Normal"/>
    <w:rsid w:val="00EC7B7E"/>
    <w:pPr>
      <w:pBdr>
        <w:top w:val="single" w:sz="4" w:space="0" w:color="auto"/>
        <w:left w:val="single" w:sz="4" w:space="0" w:color="auto"/>
        <w:bottom w:val="single" w:sz="4" w:space="0" w:color="auto"/>
        <w:right w:val="single" w:sz="4" w:space="0" w:color="auto"/>
      </w:pBdr>
      <w:shd w:val="clear" w:color="000000" w:fill="FF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35">
    <w:name w:val="xl135"/>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36">
    <w:name w:val="xl136"/>
    <w:basedOn w:val="Normal"/>
    <w:rsid w:val="00EC7B7E"/>
    <w:pPr>
      <w:pBdr>
        <w:top w:val="single" w:sz="4" w:space="0" w:color="auto"/>
        <w:left w:val="single" w:sz="8"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b/>
      <w:bCs/>
      <w:kern w:val="0"/>
      <w:sz w:val="24"/>
      <w:szCs w:val="24"/>
      <w:lang w:val="en-US" w:eastAsia="en-US"/>
    </w:rPr>
  </w:style>
  <w:style w:type="paragraph" w:customStyle="1" w:styleId="xl137">
    <w:name w:val="xl137"/>
    <w:basedOn w:val="Normal"/>
    <w:rsid w:val="00EC7B7E"/>
    <w:pPr>
      <w:pBdr>
        <w:top w:val="single" w:sz="4" w:space="0" w:color="auto"/>
        <w:left w:val="single" w:sz="4" w:space="0" w:color="auto"/>
        <w:bottom w:val="single" w:sz="4" w:space="0" w:color="auto"/>
        <w:right w:val="single" w:sz="8"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b/>
      <w:bCs/>
      <w:kern w:val="0"/>
      <w:sz w:val="24"/>
      <w:szCs w:val="24"/>
      <w:lang w:val="en-US" w:eastAsia="en-US"/>
    </w:rPr>
  </w:style>
  <w:style w:type="paragraph" w:customStyle="1" w:styleId="xl138">
    <w:name w:val="xl138"/>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139">
    <w:name w:val="xl139"/>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140">
    <w:name w:val="xl140"/>
    <w:basedOn w:val="Normal"/>
    <w:rsid w:val="00EC7B7E"/>
    <w:pPr>
      <w:pBdr>
        <w:top w:val="single" w:sz="4" w:space="0" w:color="auto"/>
        <w:left w:val="single" w:sz="8" w:space="0" w:color="auto"/>
        <w:bottom w:val="single" w:sz="4" w:space="0" w:color="auto"/>
        <w:right w:val="single" w:sz="4"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141">
    <w:name w:val="xl141"/>
    <w:basedOn w:val="Normal"/>
    <w:rsid w:val="00EC7B7E"/>
    <w:pPr>
      <w:pBdr>
        <w:top w:val="single" w:sz="4" w:space="0" w:color="auto"/>
        <w:left w:val="single" w:sz="4" w:space="0" w:color="auto"/>
        <w:bottom w:val="single" w:sz="4" w:space="0" w:color="auto"/>
        <w:right w:val="single" w:sz="8"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kern w:val="0"/>
      <w:sz w:val="24"/>
      <w:szCs w:val="24"/>
      <w:lang w:val="en-US" w:eastAsia="en-US"/>
    </w:rPr>
  </w:style>
  <w:style w:type="paragraph" w:customStyle="1" w:styleId="xl142">
    <w:name w:val="xl142"/>
    <w:basedOn w:val="Normal"/>
    <w:rsid w:val="00EC7B7E"/>
    <w:pPr>
      <w:pBdr>
        <w:top w:val="single" w:sz="4" w:space="0" w:color="auto"/>
        <w:left w:val="single" w:sz="4" w:space="0" w:color="auto"/>
        <w:bottom w:val="single" w:sz="4" w:space="0" w:color="auto"/>
        <w:right w:val="single" w:sz="8" w:space="0" w:color="auto"/>
      </w:pBdr>
      <w:shd w:val="clear" w:color="000000" w:fill="B4C6E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ascii="Times New Roman" w:hAnsi="Times New Roman"/>
      <w:b/>
      <w:bCs/>
      <w:kern w:val="0"/>
      <w:sz w:val="24"/>
      <w:szCs w:val="24"/>
      <w:lang w:val="en-US" w:eastAsia="en-US"/>
    </w:rPr>
  </w:style>
  <w:style w:type="paragraph" w:customStyle="1" w:styleId="xl143">
    <w:name w:val="xl143"/>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44">
    <w:name w:val="xl144"/>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45">
    <w:name w:val="xl145"/>
    <w:basedOn w:val="Normal"/>
    <w:rsid w:val="00EC7B7E"/>
    <w:pPr>
      <w:pBdr>
        <w:top w:val="single" w:sz="4" w:space="0" w:color="auto"/>
        <w:left w:val="single" w:sz="8"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146">
    <w:name w:val="xl146"/>
    <w:basedOn w:val="Normal"/>
    <w:rsid w:val="00EC7B7E"/>
    <w:pPr>
      <w:pBdr>
        <w:top w:val="single" w:sz="4" w:space="0" w:color="auto"/>
        <w:left w:val="single" w:sz="4" w:space="0" w:color="auto"/>
        <w:bottom w:val="single" w:sz="4" w:space="0" w:color="auto"/>
        <w:right w:val="single" w:sz="8"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147">
    <w:name w:val="xl147"/>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48">
    <w:name w:val="xl148"/>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49">
    <w:name w:val="xl149"/>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50">
    <w:name w:val="xl150"/>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51">
    <w:name w:val="xl151"/>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52">
    <w:name w:val="xl152"/>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53">
    <w:name w:val="xl153"/>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54">
    <w:name w:val="xl154"/>
    <w:basedOn w:val="Normal"/>
    <w:rsid w:val="00EC7B7E"/>
    <w:pPr>
      <w:pBdr>
        <w:top w:val="single" w:sz="4" w:space="0" w:color="auto"/>
        <w:left w:val="single" w:sz="4" w:space="0" w:color="auto"/>
        <w:bottom w:val="single" w:sz="4" w:space="0" w:color="auto"/>
        <w:right w:val="single" w:sz="8"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155">
    <w:name w:val="xl155"/>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56">
    <w:name w:val="xl156"/>
    <w:basedOn w:val="Normal"/>
    <w:rsid w:val="00EC7B7E"/>
    <w:pPr>
      <w:pBdr>
        <w:top w:val="single" w:sz="4" w:space="0" w:color="auto"/>
        <w:left w:val="single" w:sz="8" w:space="0" w:color="auto"/>
        <w:bottom w:val="single" w:sz="4" w:space="0" w:color="auto"/>
        <w:right w:val="single" w:sz="4" w:space="0" w:color="auto"/>
      </w:pBdr>
      <w:shd w:val="clear" w:color="000000" w:fill="D9E1F2"/>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xl157">
    <w:name w:val="xl157"/>
    <w:basedOn w:val="Normal"/>
    <w:rsid w:val="00EC7B7E"/>
    <w:pPr>
      <w:pBdr>
        <w:top w:val="single" w:sz="4" w:space="0" w:color="auto"/>
        <w:left w:val="single" w:sz="4" w:space="0" w:color="auto"/>
        <w:bottom w:val="single" w:sz="4" w:space="0" w:color="auto"/>
        <w:right w:val="single" w:sz="8" w:space="0" w:color="auto"/>
      </w:pBdr>
      <w:shd w:val="clear" w:color="000000" w:fill="D9E1F2"/>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xl158">
    <w:name w:val="xl158"/>
    <w:basedOn w:val="Normal"/>
    <w:rsid w:val="00EC7B7E"/>
    <w:pPr>
      <w:pBdr>
        <w:top w:val="single" w:sz="4" w:space="0" w:color="auto"/>
        <w:left w:val="single" w:sz="8"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59">
    <w:name w:val="xl159"/>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60">
    <w:name w:val="xl160"/>
    <w:basedOn w:val="Normal"/>
    <w:rsid w:val="00EC7B7E"/>
    <w:pPr>
      <w:pBdr>
        <w:top w:val="single" w:sz="4" w:space="0" w:color="auto"/>
        <w:left w:val="single" w:sz="4" w:space="0" w:color="auto"/>
        <w:bottom w:val="single" w:sz="4" w:space="0" w:color="auto"/>
        <w:right w:val="single" w:sz="8"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b/>
      <w:bCs/>
      <w:color w:val="FF0000"/>
      <w:kern w:val="0"/>
      <w:lang w:val="en-US" w:eastAsia="en-US"/>
    </w:rPr>
  </w:style>
  <w:style w:type="paragraph" w:customStyle="1" w:styleId="xl161">
    <w:name w:val="xl161"/>
    <w:basedOn w:val="Normal"/>
    <w:rsid w:val="00EC7B7E"/>
    <w:pPr>
      <w:pBdr>
        <w:top w:val="single" w:sz="4" w:space="0" w:color="auto"/>
        <w:left w:val="single" w:sz="8"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62">
    <w:name w:val="xl162"/>
    <w:basedOn w:val="Normal"/>
    <w:rsid w:val="00EC7B7E"/>
    <w:pPr>
      <w:pBdr>
        <w:top w:val="single" w:sz="4" w:space="0" w:color="auto"/>
        <w:left w:val="single" w:sz="4" w:space="0" w:color="auto"/>
        <w:bottom w:val="single" w:sz="4" w:space="0" w:color="auto"/>
        <w:right w:val="single" w:sz="8"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63">
    <w:name w:val="xl163"/>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64">
    <w:name w:val="xl164"/>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65">
    <w:name w:val="xl165"/>
    <w:basedOn w:val="Normal"/>
    <w:rsid w:val="00EC7B7E"/>
    <w:pPr>
      <w:pBdr>
        <w:top w:val="single" w:sz="4" w:space="0" w:color="auto"/>
        <w:left w:val="single" w:sz="4" w:space="0" w:color="auto"/>
        <w:bottom w:val="single" w:sz="4" w:space="0" w:color="auto"/>
        <w:right w:val="single" w:sz="8" w:space="0" w:color="auto"/>
      </w:pBdr>
      <w:shd w:val="clear" w:color="000000" w:fill="70AD47"/>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kern w:val="0"/>
      <w:lang w:val="en-US" w:eastAsia="en-US"/>
    </w:rPr>
  </w:style>
  <w:style w:type="paragraph" w:customStyle="1" w:styleId="xl166">
    <w:name w:val="xl166"/>
    <w:basedOn w:val="Normal"/>
    <w:rsid w:val="00EC7B7E"/>
    <w:pPr>
      <w:pBdr>
        <w:top w:val="single" w:sz="4" w:space="0" w:color="auto"/>
        <w:left w:val="single" w:sz="8"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kern w:val="0"/>
      <w:lang w:val="en-US" w:eastAsia="en-US"/>
    </w:rPr>
  </w:style>
  <w:style w:type="paragraph" w:customStyle="1" w:styleId="xl167">
    <w:name w:val="xl167"/>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68">
    <w:name w:val="xl168"/>
    <w:basedOn w:val="Normal"/>
    <w:rsid w:val="00EC7B7E"/>
    <w:pPr>
      <w:pBdr>
        <w:top w:val="single" w:sz="4" w:space="0" w:color="auto"/>
        <w:left w:val="single" w:sz="4" w:space="0" w:color="auto"/>
        <w:bottom w:val="single" w:sz="4" w:space="0" w:color="auto"/>
        <w:right w:val="single" w:sz="8" w:space="0" w:color="auto"/>
      </w:pBdr>
      <w:shd w:val="clear" w:color="000000" w:fill="FFC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kern w:val="0"/>
      <w:lang w:val="en-US" w:eastAsia="en-US"/>
    </w:rPr>
  </w:style>
  <w:style w:type="paragraph" w:customStyle="1" w:styleId="xl169">
    <w:name w:val="xl169"/>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70">
    <w:name w:val="xl170"/>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pPr>
    <w:rPr>
      <w:rFonts w:cs="Arial"/>
      <w:kern w:val="0"/>
      <w:lang w:val="en-US" w:eastAsia="en-US"/>
    </w:rPr>
  </w:style>
  <w:style w:type="paragraph" w:customStyle="1" w:styleId="xl171">
    <w:name w:val="xl171"/>
    <w:basedOn w:val="Normal"/>
    <w:rsid w:val="00EC7B7E"/>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72">
    <w:name w:val="xl172"/>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ascii="Times New Roman" w:hAnsi="Times New Roman"/>
      <w:kern w:val="0"/>
      <w:sz w:val="24"/>
      <w:szCs w:val="24"/>
      <w:lang w:val="en-US" w:eastAsia="en-US"/>
    </w:rPr>
  </w:style>
  <w:style w:type="paragraph" w:customStyle="1" w:styleId="xl173">
    <w:name w:val="xl173"/>
    <w:basedOn w:val="Normal"/>
    <w:rsid w:val="00EC7B7E"/>
    <w:pPr>
      <w:pBdr>
        <w:top w:val="single" w:sz="4" w:space="0" w:color="auto"/>
        <w:left w:val="single" w:sz="8" w:space="0" w:color="auto"/>
        <w:bottom w:val="single" w:sz="4" w:space="0" w:color="auto"/>
        <w:right w:val="single" w:sz="4" w:space="0" w:color="auto"/>
      </w:pBdr>
      <w:shd w:val="clear" w:color="000000" w:fill="FF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74">
    <w:name w:val="xl174"/>
    <w:basedOn w:val="Normal"/>
    <w:rsid w:val="00EC7B7E"/>
    <w:pPr>
      <w:pBdr>
        <w:top w:val="single" w:sz="4" w:space="0" w:color="auto"/>
        <w:left w:val="single" w:sz="4" w:space="0" w:color="auto"/>
        <w:bottom w:val="single" w:sz="4" w:space="0" w:color="auto"/>
        <w:right w:val="single" w:sz="8" w:space="0" w:color="auto"/>
      </w:pBdr>
      <w:shd w:val="clear" w:color="000000" w:fill="FF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175">
    <w:name w:val="xl175"/>
    <w:basedOn w:val="Normal"/>
    <w:rsid w:val="00EC7B7E"/>
    <w:pPr>
      <w:pBdr>
        <w:top w:val="single" w:sz="4" w:space="0" w:color="auto"/>
        <w:left w:val="single" w:sz="8"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76">
    <w:name w:val="xl176"/>
    <w:basedOn w:val="Normal"/>
    <w:rsid w:val="00EC7B7E"/>
    <w:pPr>
      <w:pBdr>
        <w:top w:val="single" w:sz="4" w:space="0" w:color="auto"/>
        <w:left w:val="single" w:sz="4" w:space="0" w:color="auto"/>
        <w:bottom w:val="single" w:sz="4" w:space="0" w:color="auto"/>
        <w:right w:val="single" w:sz="8"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177">
    <w:name w:val="xl177"/>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78">
    <w:name w:val="xl178"/>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79">
    <w:name w:val="xl179"/>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lang w:val="en-US" w:eastAsia="en-US"/>
    </w:rPr>
  </w:style>
  <w:style w:type="paragraph" w:customStyle="1" w:styleId="xl180">
    <w:name w:val="xl180"/>
    <w:basedOn w:val="Normal"/>
    <w:rsid w:val="00EC7B7E"/>
    <w:pPr>
      <w:pBdr>
        <w:top w:val="single" w:sz="4" w:space="0" w:color="auto"/>
        <w:left w:val="single" w:sz="4" w:space="0" w:color="auto"/>
        <w:bottom w:val="single" w:sz="8" w:space="0" w:color="auto"/>
        <w:right w:val="single" w:sz="8"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181">
    <w:name w:val="xl181"/>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right"/>
      <w:textAlignment w:val="center"/>
    </w:pPr>
    <w:rPr>
      <w:rFonts w:cs="Arial"/>
      <w:kern w:val="0"/>
      <w:lang w:val="en-US" w:eastAsia="en-US"/>
    </w:rPr>
  </w:style>
  <w:style w:type="paragraph" w:customStyle="1" w:styleId="xl182">
    <w:name w:val="xl182"/>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83">
    <w:name w:val="xl183"/>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84">
    <w:name w:val="xl184"/>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85">
    <w:name w:val="xl185"/>
    <w:basedOn w:val="Normal"/>
    <w:rsid w:val="00EC7B7E"/>
    <w:pPr>
      <w:pBdr>
        <w:top w:val="single" w:sz="4" w:space="0" w:color="auto"/>
        <w:left w:val="single" w:sz="4" w:space="0" w:color="auto"/>
        <w:bottom w:val="single" w:sz="4"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86">
    <w:name w:val="xl186"/>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kern w:val="0"/>
      <w:lang w:val="en-US" w:eastAsia="en-US"/>
    </w:rPr>
  </w:style>
  <w:style w:type="paragraph" w:customStyle="1" w:styleId="xl187">
    <w:name w:val="xl187"/>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kern w:val="0"/>
      <w:lang w:val="en-US" w:eastAsia="en-US"/>
    </w:rPr>
  </w:style>
  <w:style w:type="paragraph" w:customStyle="1" w:styleId="xl188">
    <w:name w:val="xl18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189">
    <w:name w:val="xl189"/>
    <w:basedOn w:val="Normal"/>
    <w:rsid w:val="00EC7B7E"/>
    <w:pPr>
      <w:pBdr>
        <w:top w:val="single" w:sz="4" w:space="0" w:color="auto"/>
        <w:left w:val="single" w:sz="8"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0">
    <w:name w:val="xl190"/>
    <w:basedOn w:val="Normal"/>
    <w:rsid w:val="00EC7B7E"/>
    <w:pPr>
      <w:pBdr>
        <w:top w:val="single" w:sz="4" w:space="0" w:color="auto"/>
        <w:left w:val="single" w:sz="4"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1">
    <w:name w:val="xl191"/>
    <w:basedOn w:val="Normal"/>
    <w:rsid w:val="00EC7B7E"/>
    <w:pPr>
      <w:pBdr>
        <w:top w:val="single" w:sz="4" w:space="0" w:color="auto"/>
        <w:left w:val="single" w:sz="4" w:space="0" w:color="auto"/>
        <w:bottom w:val="single" w:sz="4" w:space="0" w:color="auto"/>
        <w:right w:val="single" w:sz="4" w:space="0" w:color="auto"/>
      </w:pBdr>
      <w:shd w:val="clear" w:color="000000" w:fill="C0C0C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2">
    <w:name w:val="xl192"/>
    <w:basedOn w:val="Normal"/>
    <w:rsid w:val="00EC7B7E"/>
    <w:pPr>
      <w:pBdr>
        <w:top w:val="single" w:sz="4" w:space="0" w:color="auto"/>
        <w:left w:val="single" w:sz="4" w:space="0" w:color="auto"/>
        <w:bottom w:val="single" w:sz="4" w:space="0" w:color="auto"/>
        <w:right w:val="single" w:sz="8" w:space="0" w:color="auto"/>
      </w:pBdr>
      <w:shd w:val="clear" w:color="000000" w:fill="C0C0C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3">
    <w:name w:val="xl193"/>
    <w:basedOn w:val="Normal"/>
    <w:rsid w:val="00EC7B7E"/>
    <w:pPr>
      <w:pBdr>
        <w:top w:val="single" w:sz="4" w:space="0" w:color="auto"/>
        <w:left w:val="single" w:sz="8"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4">
    <w:name w:val="xl194"/>
    <w:basedOn w:val="Normal"/>
    <w:rsid w:val="00EC7B7E"/>
    <w:pPr>
      <w:pBdr>
        <w:top w:val="single" w:sz="4" w:space="0" w:color="auto"/>
        <w:left w:val="single" w:sz="4"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195">
    <w:name w:val="xl195"/>
    <w:basedOn w:val="Normal"/>
    <w:rsid w:val="00EC7B7E"/>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196">
    <w:name w:val="xl196"/>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197">
    <w:name w:val="xl197"/>
    <w:basedOn w:val="Normal"/>
    <w:rsid w:val="00EC7B7E"/>
    <w:pPr>
      <w:pBdr>
        <w:top w:val="single" w:sz="8" w:space="0" w:color="auto"/>
        <w:left w:val="single" w:sz="8" w:space="0" w:color="auto"/>
        <w:bottom w:val="single" w:sz="4" w:space="0" w:color="auto"/>
        <w:right w:val="single" w:sz="4" w:space="0" w:color="auto"/>
      </w:pBdr>
      <w:shd w:val="clear" w:color="000000" w:fill="F8CBAD"/>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198">
    <w:name w:val="xl198"/>
    <w:basedOn w:val="Normal"/>
    <w:rsid w:val="00EC7B7E"/>
    <w:pPr>
      <w:pBdr>
        <w:top w:val="single" w:sz="8" w:space="0" w:color="auto"/>
        <w:left w:val="single" w:sz="4" w:space="0" w:color="auto"/>
        <w:bottom w:val="single" w:sz="4" w:space="0" w:color="auto"/>
        <w:right w:val="single" w:sz="4" w:space="0" w:color="auto"/>
      </w:pBdr>
      <w:shd w:val="clear" w:color="000000" w:fill="F8CBAD"/>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199">
    <w:name w:val="xl199"/>
    <w:basedOn w:val="Normal"/>
    <w:rsid w:val="00EC7B7E"/>
    <w:pPr>
      <w:pBdr>
        <w:top w:val="single" w:sz="8" w:space="0" w:color="auto"/>
        <w:left w:val="single" w:sz="4" w:space="0" w:color="auto"/>
        <w:bottom w:val="single" w:sz="4" w:space="0" w:color="auto"/>
        <w:right w:val="single" w:sz="8" w:space="0" w:color="auto"/>
      </w:pBdr>
      <w:shd w:val="clear" w:color="000000" w:fill="F8CBAD"/>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ascii="Times New Roman" w:hAnsi="Times New Roman"/>
      <w:kern w:val="0"/>
      <w:sz w:val="24"/>
      <w:szCs w:val="24"/>
      <w:lang w:val="en-US" w:eastAsia="en-US"/>
    </w:rPr>
  </w:style>
  <w:style w:type="paragraph" w:customStyle="1" w:styleId="xl200">
    <w:name w:val="xl200"/>
    <w:basedOn w:val="Normal"/>
    <w:rsid w:val="00EC7B7E"/>
    <w:pPr>
      <w:pBdr>
        <w:top w:val="single" w:sz="4" w:space="0" w:color="auto"/>
        <w:left w:val="single" w:sz="8" w:space="0" w:color="auto"/>
        <w:bottom w:val="single" w:sz="4" w:space="0" w:color="auto"/>
        <w:right w:val="single" w:sz="4"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201">
    <w:name w:val="xl201"/>
    <w:basedOn w:val="Normal"/>
    <w:rsid w:val="00EC7B7E"/>
    <w:pPr>
      <w:pBdr>
        <w:top w:val="single" w:sz="4" w:space="0" w:color="auto"/>
        <w:left w:val="single" w:sz="4" w:space="0" w:color="auto"/>
        <w:bottom w:val="single" w:sz="4" w:space="0" w:color="auto"/>
        <w:right w:val="single" w:sz="4"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202">
    <w:name w:val="xl202"/>
    <w:basedOn w:val="Normal"/>
    <w:rsid w:val="00EC7B7E"/>
    <w:pPr>
      <w:pBdr>
        <w:top w:val="single" w:sz="4" w:space="0" w:color="auto"/>
        <w:left w:val="single" w:sz="4" w:space="0" w:color="auto"/>
        <w:bottom w:val="single" w:sz="4" w:space="0" w:color="auto"/>
        <w:right w:val="single" w:sz="8"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color w:val="FFFFFF"/>
      <w:kern w:val="0"/>
      <w:lang w:val="en-US" w:eastAsia="en-US"/>
    </w:rPr>
  </w:style>
  <w:style w:type="paragraph" w:customStyle="1" w:styleId="xl203">
    <w:name w:val="xl203"/>
    <w:basedOn w:val="Normal"/>
    <w:rsid w:val="00EC7B7E"/>
    <w:pPr>
      <w:pBdr>
        <w:top w:val="single" w:sz="4" w:space="0" w:color="auto"/>
        <w:left w:val="single" w:sz="8"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color w:val="FF0000"/>
      <w:kern w:val="0"/>
      <w:lang w:val="en-US" w:eastAsia="en-US"/>
    </w:rPr>
  </w:style>
  <w:style w:type="paragraph" w:customStyle="1" w:styleId="xl204">
    <w:name w:val="xl204"/>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b/>
      <w:bCs/>
      <w:color w:val="FF0000"/>
      <w:kern w:val="0"/>
      <w:lang w:val="en-US" w:eastAsia="en-US"/>
    </w:rPr>
  </w:style>
  <w:style w:type="paragraph" w:customStyle="1" w:styleId="xl205">
    <w:name w:val="xl205"/>
    <w:basedOn w:val="Normal"/>
    <w:rsid w:val="00EC7B7E"/>
    <w:pPr>
      <w:pBdr>
        <w:top w:val="single" w:sz="4" w:space="0" w:color="auto"/>
        <w:left w:val="single" w:sz="8" w:space="0" w:color="auto"/>
        <w:bottom w:val="single" w:sz="4" w:space="0" w:color="auto"/>
        <w:right w:val="single" w:sz="4"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06">
    <w:name w:val="xl206"/>
    <w:basedOn w:val="Normal"/>
    <w:rsid w:val="00EC7B7E"/>
    <w:pPr>
      <w:pBdr>
        <w:top w:val="single" w:sz="4" w:space="0" w:color="auto"/>
        <w:left w:val="single" w:sz="4" w:space="0" w:color="auto"/>
        <w:bottom w:val="single" w:sz="4" w:space="0" w:color="auto"/>
        <w:right w:val="single" w:sz="4"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07">
    <w:name w:val="xl207"/>
    <w:basedOn w:val="Normal"/>
    <w:rsid w:val="00EC7B7E"/>
    <w:pPr>
      <w:pBdr>
        <w:top w:val="single" w:sz="4" w:space="0" w:color="auto"/>
        <w:left w:val="single" w:sz="4" w:space="0" w:color="auto"/>
        <w:bottom w:val="single" w:sz="4" w:space="0" w:color="auto"/>
        <w:right w:val="single" w:sz="8"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08">
    <w:name w:val="xl208"/>
    <w:basedOn w:val="Normal"/>
    <w:rsid w:val="00EC7B7E"/>
    <w:pPr>
      <w:pBdr>
        <w:top w:val="single" w:sz="4" w:space="0" w:color="auto"/>
        <w:left w:val="single" w:sz="4" w:space="0" w:color="auto"/>
        <w:bottom w:val="single" w:sz="4" w:space="0" w:color="auto"/>
        <w:right w:val="single" w:sz="4" w:space="0" w:color="auto"/>
      </w:pBdr>
      <w:shd w:val="clear" w:color="000000" w:fill="C0C0C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09">
    <w:name w:val="xl209"/>
    <w:basedOn w:val="Normal"/>
    <w:rsid w:val="00EC7B7E"/>
    <w:pPr>
      <w:pBdr>
        <w:top w:val="single" w:sz="4" w:space="0" w:color="auto"/>
        <w:left w:val="single" w:sz="4" w:space="0" w:color="auto"/>
        <w:bottom w:val="single" w:sz="4" w:space="0" w:color="auto"/>
        <w:right w:val="single" w:sz="8" w:space="0" w:color="auto"/>
      </w:pBdr>
      <w:shd w:val="clear" w:color="000000" w:fill="C0C0C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0">
    <w:name w:val="xl210"/>
    <w:basedOn w:val="Normal"/>
    <w:rsid w:val="00EC7B7E"/>
    <w:pPr>
      <w:pBdr>
        <w:top w:val="single" w:sz="4" w:space="0" w:color="auto"/>
        <w:left w:val="single" w:sz="4" w:space="0" w:color="auto"/>
        <w:bottom w:val="single" w:sz="4" w:space="0" w:color="auto"/>
        <w:right w:val="single" w:sz="4"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1">
    <w:name w:val="xl211"/>
    <w:basedOn w:val="Normal"/>
    <w:rsid w:val="00EC7B7E"/>
    <w:pPr>
      <w:pBdr>
        <w:top w:val="single" w:sz="4" w:space="0" w:color="auto"/>
        <w:left w:val="single" w:sz="4" w:space="0" w:color="auto"/>
        <w:bottom w:val="single" w:sz="4" w:space="0" w:color="auto"/>
        <w:right w:val="single" w:sz="8"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2">
    <w:name w:val="xl212"/>
    <w:basedOn w:val="Normal"/>
    <w:rsid w:val="00EC7B7E"/>
    <w:pPr>
      <w:pBdr>
        <w:top w:val="single" w:sz="4" w:space="0" w:color="auto"/>
        <w:left w:val="single" w:sz="8" w:space="0" w:color="auto"/>
        <w:bottom w:val="single" w:sz="8"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213">
    <w:name w:val="xl213"/>
    <w:basedOn w:val="Normal"/>
    <w:rsid w:val="00EC7B7E"/>
    <w:pPr>
      <w:pBdr>
        <w:top w:val="single" w:sz="4" w:space="0" w:color="auto"/>
        <w:left w:val="single" w:sz="4" w:space="0" w:color="auto"/>
        <w:bottom w:val="single" w:sz="8"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214">
    <w:name w:val="xl214"/>
    <w:basedOn w:val="Normal"/>
    <w:rsid w:val="00EC7B7E"/>
    <w:pPr>
      <w:pBdr>
        <w:top w:val="single" w:sz="4" w:space="0" w:color="auto"/>
        <w:left w:val="single" w:sz="8"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5">
    <w:name w:val="xl215"/>
    <w:basedOn w:val="Normal"/>
    <w:rsid w:val="00EC7B7E"/>
    <w:pPr>
      <w:pBdr>
        <w:top w:val="single" w:sz="4" w:space="0" w:color="auto"/>
        <w:left w:val="single" w:sz="4"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6">
    <w:name w:val="xl216"/>
    <w:basedOn w:val="Normal"/>
    <w:rsid w:val="00EC7B7E"/>
    <w:pPr>
      <w:pBdr>
        <w:top w:val="single" w:sz="4" w:space="0" w:color="auto"/>
        <w:left w:val="single" w:sz="8"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7">
    <w:name w:val="xl217"/>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18">
    <w:name w:val="xl218"/>
    <w:basedOn w:val="Normal"/>
    <w:rsid w:val="00EC7B7E"/>
    <w:pPr>
      <w:pBdr>
        <w:top w:val="single" w:sz="4" w:space="0" w:color="auto"/>
        <w:left w:val="single" w:sz="4"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kern w:val="0"/>
      <w:sz w:val="24"/>
      <w:szCs w:val="24"/>
      <w:u w:val="single"/>
      <w:lang w:val="en-US" w:eastAsia="en-US"/>
    </w:rPr>
  </w:style>
  <w:style w:type="paragraph" w:customStyle="1" w:styleId="xl219">
    <w:name w:val="xl219"/>
    <w:basedOn w:val="Normal"/>
    <w:rsid w:val="00EC7B7E"/>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pPr>
    <w:rPr>
      <w:rFonts w:cs="Arial"/>
      <w:b/>
      <w:bCs/>
      <w:kern w:val="0"/>
      <w:sz w:val="24"/>
      <w:szCs w:val="24"/>
      <w:u w:val="single"/>
      <w:lang w:val="en-US" w:eastAsia="en-US"/>
    </w:rPr>
  </w:style>
  <w:style w:type="paragraph" w:customStyle="1" w:styleId="xl220">
    <w:name w:val="xl220"/>
    <w:basedOn w:val="Normal"/>
    <w:rsid w:val="00EC7B7E"/>
    <w:pPr>
      <w:pBdr>
        <w:top w:val="single" w:sz="4" w:space="0" w:color="auto"/>
        <w:left w:val="single" w:sz="8" w:space="0" w:color="auto"/>
        <w:bottom w:val="single" w:sz="4" w:space="0" w:color="auto"/>
        <w:right w:val="single" w:sz="4" w:space="0" w:color="auto"/>
      </w:pBdr>
      <w:shd w:val="clear" w:color="000000" w:fill="C0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21">
    <w:name w:val="xl221"/>
    <w:basedOn w:val="Normal"/>
    <w:rsid w:val="00EC7B7E"/>
    <w:pPr>
      <w:pBdr>
        <w:top w:val="single" w:sz="4" w:space="0" w:color="auto"/>
        <w:left w:val="single" w:sz="4" w:space="0" w:color="auto"/>
        <w:bottom w:val="single" w:sz="4" w:space="0" w:color="auto"/>
        <w:right w:val="single" w:sz="4" w:space="0" w:color="auto"/>
      </w:pBdr>
      <w:shd w:val="clear" w:color="000000" w:fill="C0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22">
    <w:name w:val="xl222"/>
    <w:basedOn w:val="Normal"/>
    <w:rsid w:val="00EC7B7E"/>
    <w:pPr>
      <w:pBdr>
        <w:top w:val="single" w:sz="4" w:space="0" w:color="auto"/>
        <w:left w:val="single" w:sz="4" w:space="0" w:color="auto"/>
        <w:bottom w:val="single" w:sz="4" w:space="0" w:color="auto"/>
        <w:right w:val="single" w:sz="8" w:space="0" w:color="auto"/>
      </w:pBdr>
      <w:shd w:val="clear" w:color="000000" w:fill="C000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lang w:val="en-US" w:eastAsia="en-US"/>
    </w:rPr>
  </w:style>
  <w:style w:type="paragraph" w:customStyle="1" w:styleId="xl223">
    <w:name w:val="xl223"/>
    <w:basedOn w:val="Normal"/>
    <w:rsid w:val="00EC7B7E"/>
    <w:pPr>
      <w:pBdr>
        <w:top w:val="single" w:sz="4" w:space="0" w:color="auto"/>
        <w:left w:val="single" w:sz="8"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24">
    <w:name w:val="xl224"/>
    <w:basedOn w:val="Normal"/>
    <w:rsid w:val="00EC7B7E"/>
    <w:pPr>
      <w:pBdr>
        <w:top w:val="single" w:sz="4" w:space="0" w:color="auto"/>
        <w:left w:val="single" w:sz="4" w:space="0" w:color="auto"/>
        <w:bottom w:val="single" w:sz="4" w:space="0" w:color="auto"/>
        <w:right w:val="single" w:sz="4" w:space="0" w:color="auto"/>
      </w:pBdr>
      <w:shd w:val="clear" w:color="000000" w:fill="FFFF0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25">
    <w:name w:val="xl225"/>
    <w:basedOn w:val="Normal"/>
    <w:rsid w:val="00EC7B7E"/>
    <w:pPr>
      <w:pBdr>
        <w:top w:val="single" w:sz="4" w:space="0" w:color="auto"/>
        <w:left w:val="single" w:sz="4" w:space="0" w:color="auto"/>
        <w:bottom w:val="single" w:sz="4" w:space="0" w:color="auto"/>
        <w:right w:val="single" w:sz="4"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kern w:val="0"/>
      <w:lang w:val="en-US" w:eastAsia="en-US"/>
    </w:rPr>
  </w:style>
  <w:style w:type="paragraph" w:customStyle="1" w:styleId="xl226">
    <w:name w:val="xl226"/>
    <w:basedOn w:val="Normal"/>
    <w:rsid w:val="00EC7B7E"/>
    <w:pPr>
      <w:pBdr>
        <w:top w:val="single" w:sz="4" w:space="0" w:color="auto"/>
        <w:left w:val="single" w:sz="4" w:space="0" w:color="auto"/>
        <w:bottom w:val="single" w:sz="4" w:space="0" w:color="auto"/>
        <w:right w:val="single" w:sz="4"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color w:val="0070C0"/>
      <w:kern w:val="0"/>
      <w:lang w:val="en-US" w:eastAsia="en-US"/>
    </w:rPr>
  </w:style>
  <w:style w:type="paragraph" w:customStyle="1" w:styleId="xl227">
    <w:name w:val="xl227"/>
    <w:basedOn w:val="Normal"/>
    <w:rsid w:val="00EC7B7E"/>
    <w:pPr>
      <w:pBdr>
        <w:top w:val="single" w:sz="4" w:space="0" w:color="auto"/>
        <w:left w:val="single" w:sz="4" w:space="0" w:color="auto"/>
        <w:bottom w:val="single" w:sz="4" w:space="0" w:color="auto"/>
        <w:right w:val="single" w:sz="8" w:space="0" w:color="auto"/>
      </w:pBdr>
      <w:shd w:val="clear" w:color="000000" w:fill="BFBFB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top"/>
    </w:pPr>
    <w:rPr>
      <w:rFonts w:cs="Arial"/>
      <w:b/>
      <w:bCs/>
      <w:color w:val="0070C0"/>
      <w:kern w:val="0"/>
      <w:lang w:val="en-US" w:eastAsia="en-US"/>
    </w:rPr>
  </w:style>
  <w:style w:type="paragraph" w:customStyle="1" w:styleId="xl228">
    <w:name w:val="xl228"/>
    <w:basedOn w:val="Normal"/>
    <w:rsid w:val="00EC7B7E"/>
    <w:pPr>
      <w:pBdr>
        <w:top w:val="single" w:sz="4" w:space="0" w:color="auto"/>
        <w:left w:val="single" w:sz="8"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229">
    <w:name w:val="xl229"/>
    <w:basedOn w:val="Normal"/>
    <w:rsid w:val="00EC7B7E"/>
    <w:pPr>
      <w:pBdr>
        <w:top w:val="single" w:sz="4" w:space="0" w:color="auto"/>
        <w:left w:val="single" w:sz="4" w:space="0" w:color="auto"/>
        <w:bottom w:val="single" w:sz="4" w:space="0" w:color="auto"/>
        <w:right w:val="single" w:sz="4" w:space="0" w:color="auto"/>
      </w:pBdr>
      <w:shd w:val="clear" w:color="000000" w:fill="92D050"/>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kern w:val="0"/>
      <w:lang w:val="en-US" w:eastAsia="en-US"/>
    </w:rPr>
  </w:style>
  <w:style w:type="paragraph" w:customStyle="1" w:styleId="xl230">
    <w:name w:val="xl230"/>
    <w:basedOn w:val="Normal"/>
    <w:rsid w:val="00EC7B7E"/>
    <w:pPr>
      <w:pBdr>
        <w:top w:val="single" w:sz="4" w:space="0" w:color="auto"/>
        <w:left w:val="single" w:sz="8" w:space="0" w:color="auto"/>
        <w:bottom w:val="single" w:sz="4" w:space="0" w:color="auto"/>
        <w:right w:val="single" w:sz="4" w:space="0" w:color="auto"/>
      </w:pBdr>
      <w:shd w:val="clear" w:color="000000" w:fill="FFD966"/>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xl231">
    <w:name w:val="xl231"/>
    <w:basedOn w:val="Normal"/>
    <w:rsid w:val="00EC7B7E"/>
    <w:pPr>
      <w:pBdr>
        <w:top w:val="single" w:sz="4" w:space="0" w:color="auto"/>
        <w:left w:val="single" w:sz="4" w:space="0" w:color="auto"/>
        <w:bottom w:val="single" w:sz="4" w:space="0" w:color="auto"/>
        <w:right w:val="single" w:sz="4" w:space="0" w:color="auto"/>
      </w:pBdr>
      <w:shd w:val="clear" w:color="000000" w:fill="FFD966"/>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xl232">
    <w:name w:val="xl232"/>
    <w:basedOn w:val="Normal"/>
    <w:rsid w:val="00EC7B7E"/>
    <w:pPr>
      <w:pBdr>
        <w:top w:val="single" w:sz="4" w:space="0" w:color="auto"/>
        <w:left w:val="single" w:sz="4" w:space="0" w:color="auto"/>
        <w:bottom w:val="single" w:sz="4" w:space="0" w:color="auto"/>
        <w:right w:val="single" w:sz="8" w:space="0" w:color="auto"/>
      </w:pBdr>
      <w:shd w:val="clear" w:color="000000" w:fill="FFD966"/>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kern w:val="0"/>
      <w:lang w:val="en-US" w:eastAsia="en-US"/>
    </w:rPr>
  </w:style>
  <w:style w:type="paragraph" w:customStyle="1" w:styleId="font10">
    <w:name w:val="font10"/>
    <w:basedOn w:val="Normal"/>
    <w:rsid w:val="00B3169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ascii="Calibri" w:hAnsi="Calibri" w:cs="Calibri"/>
      <w:color w:val="000000"/>
      <w:kern w:val="0"/>
      <w:lang w:val="en-US" w:eastAsia="en-US"/>
    </w:rPr>
  </w:style>
  <w:style w:type="paragraph" w:customStyle="1" w:styleId="font11">
    <w:name w:val="font11"/>
    <w:basedOn w:val="Normal"/>
    <w:rsid w:val="00B3169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lang w:val="en-US" w:eastAsia="en-US"/>
    </w:rPr>
  </w:style>
  <w:style w:type="paragraph" w:customStyle="1" w:styleId="font12">
    <w:name w:val="font12"/>
    <w:basedOn w:val="Normal"/>
    <w:rsid w:val="00B3169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000000"/>
      <w:kern w:val="0"/>
      <w:lang w:val="en-US" w:eastAsia="en-US"/>
    </w:rPr>
  </w:style>
  <w:style w:type="paragraph" w:customStyle="1" w:styleId="font13">
    <w:name w:val="font13"/>
    <w:basedOn w:val="Normal"/>
    <w:rsid w:val="00B3169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lang w:val="en-US" w:eastAsia="en-US"/>
    </w:rPr>
  </w:style>
  <w:style w:type="paragraph" w:customStyle="1" w:styleId="font14">
    <w:name w:val="font14"/>
    <w:basedOn w:val="Normal"/>
    <w:rsid w:val="00B3169D"/>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kern w:val="0"/>
      <w:lang w:val="en-US" w:eastAsia="en-US"/>
    </w:rPr>
  </w:style>
  <w:style w:type="paragraph" w:customStyle="1" w:styleId="xl233">
    <w:name w:val="xl233"/>
    <w:basedOn w:val="Normal"/>
    <w:rsid w:val="00B3169D"/>
    <w:pPr>
      <w:pBdr>
        <w:lef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34">
    <w:name w:val="xl234"/>
    <w:basedOn w:val="Normal"/>
    <w:rsid w:val="00B3169D"/>
    <w:pPr>
      <w:pBdr>
        <w:lef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35">
    <w:name w:val="xl235"/>
    <w:basedOn w:val="Normal"/>
    <w:rsid w:val="00B3169D"/>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36">
    <w:name w:val="xl236"/>
    <w:basedOn w:val="Normal"/>
    <w:rsid w:val="00B3169D"/>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37">
    <w:name w:val="xl237"/>
    <w:basedOn w:val="Normal"/>
    <w:rsid w:val="00B3169D"/>
    <w:pPr>
      <w:pBdr>
        <w:lef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32"/>
      <w:szCs w:val="32"/>
      <w:lang w:val="en-US" w:eastAsia="en-US"/>
    </w:rPr>
  </w:style>
  <w:style w:type="paragraph" w:customStyle="1" w:styleId="xl238">
    <w:name w:val="xl238"/>
    <w:basedOn w:val="Normal"/>
    <w:rsid w:val="00B3169D"/>
    <w:pPr>
      <w:pBdr>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32"/>
      <w:szCs w:val="32"/>
      <w:lang w:val="en-US" w:eastAsia="en-US"/>
    </w:rPr>
  </w:style>
  <w:style w:type="paragraph" w:customStyle="1" w:styleId="xl239">
    <w:name w:val="xl239"/>
    <w:basedOn w:val="Normal"/>
    <w:rsid w:val="00B3169D"/>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40">
    <w:name w:val="xl240"/>
    <w:basedOn w:val="Normal"/>
    <w:rsid w:val="00B3169D"/>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41">
    <w:name w:val="xl241"/>
    <w:basedOn w:val="Normal"/>
    <w:rsid w:val="00B3169D"/>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42">
    <w:name w:val="xl242"/>
    <w:basedOn w:val="Normal"/>
    <w:rsid w:val="00B3169D"/>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43">
    <w:name w:val="xl243"/>
    <w:basedOn w:val="Normal"/>
    <w:rsid w:val="00B3169D"/>
    <w:pPr>
      <w:pBdr>
        <w:top w:val="single" w:sz="4" w:space="0" w:color="auto"/>
        <w:left w:val="single" w:sz="8" w:space="0" w:color="auto"/>
        <w:bottom w:val="single" w:sz="4" w:space="0" w:color="auto"/>
        <w:right w:val="single" w:sz="4"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44">
    <w:name w:val="xl244"/>
    <w:basedOn w:val="Normal"/>
    <w:rsid w:val="00B3169D"/>
    <w:pPr>
      <w:pBdr>
        <w:top w:val="single" w:sz="4" w:space="0" w:color="auto"/>
        <w:left w:val="single" w:sz="4" w:space="0" w:color="auto"/>
        <w:bottom w:val="single" w:sz="4" w:space="0" w:color="auto"/>
        <w:right w:val="single" w:sz="8"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45">
    <w:name w:val="xl245"/>
    <w:basedOn w:val="Normal"/>
    <w:rsid w:val="00B3169D"/>
    <w:pPr>
      <w:pBdr>
        <w:lef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46">
    <w:name w:val="xl246"/>
    <w:basedOn w:val="Normal"/>
    <w:rsid w:val="00B3169D"/>
    <w:pPr>
      <w:pBdr>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47">
    <w:name w:val="xl247"/>
    <w:basedOn w:val="Normal"/>
    <w:rsid w:val="00B3169D"/>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Calibri" w:hAnsi="Calibri" w:cs="Calibri"/>
      <w:b/>
      <w:bCs/>
      <w:kern w:val="0"/>
      <w:sz w:val="24"/>
      <w:szCs w:val="24"/>
      <w:lang w:val="en-US" w:eastAsia="en-US"/>
    </w:rPr>
  </w:style>
  <w:style w:type="paragraph" w:customStyle="1" w:styleId="xl248">
    <w:name w:val="xl248"/>
    <w:basedOn w:val="Normal"/>
    <w:rsid w:val="00B3169D"/>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Calibri" w:hAnsi="Calibri" w:cs="Calibri"/>
      <w:b/>
      <w:bCs/>
      <w:kern w:val="0"/>
      <w:sz w:val="24"/>
      <w:szCs w:val="24"/>
      <w:lang w:val="en-US" w:eastAsia="en-US"/>
    </w:rPr>
  </w:style>
  <w:style w:type="paragraph" w:customStyle="1" w:styleId="xl249">
    <w:name w:val="xl249"/>
    <w:basedOn w:val="Normal"/>
    <w:rsid w:val="00B3169D"/>
    <w:pPr>
      <w:pBdr>
        <w:top w:val="single" w:sz="4" w:space="0" w:color="auto"/>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Calibri" w:hAnsi="Calibri" w:cs="Calibri"/>
      <w:b/>
      <w:bCs/>
      <w:kern w:val="0"/>
      <w:sz w:val="24"/>
      <w:szCs w:val="24"/>
      <w:lang w:val="en-US" w:eastAsia="en-US"/>
    </w:rPr>
  </w:style>
  <w:style w:type="paragraph" w:customStyle="1" w:styleId="xl250">
    <w:name w:val="xl250"/>
    <w:basedOn w:val="Normal"/>
    <w:rsid w:val="00B3169D"/>
    <w:pPr>
      <w:pBdr>
        <w:top w:val="single" w:sz="4" w:space="0" w:color="auto"/>
        <w:left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1">
    <w:name w:val="xl251"/>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Calibri" w:hAnsi="Calibri" w:cs="Calibri"/>
      <w:b/>
      <w:bCs/>
      <w:kern w:val="0"/>
      <w:sz w:val="24"/>
      <w:szCs w:val="24"/>
      <w:lang w:val="en-US" w:eastAsia="en-US"/>
    </w:rPr>
  </w:style>
  <w:style w:type="paragraph" w:customStyle="1" w:styleId="xl252">
    <w:name w:val="xl252"/>
    <w:basedOn w:val="Normal"/>
    <w:rsid w:val="00B3169D"/>
    <w:pPr>
      <w:pBdr>
        <w:left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3">
    <w:name w:val="xl253"/>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4">
    <w:name w:val="xl254"/>
    <w:basedOn w:val="Normal"/>
    <w:rsid w:val="00B3169D"/>
    <w:pPr>
      <w:pBdr>
        <w:left w:val="single" w:sz="8" w:space="0" w:color="auto"/>
        <w:bottom w:val="dotted"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5">
    <w:name w:val="xl255"/>
    <w:basedOn w:val="Normal"/>
    <w:rsid w:val="00B3169D"/>
    <w:pPr>
      <w:pBdr>
        <w:left w:val="single" w:sz="4" w:space="0" w:color="auto"/>
        <w:bottom w:val="dotted"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6">
    <w:name w:val="xl256"/>
    <w:basedOn w:val="Normal"/>
    <w:rsid w:val="00B3169D"/>
    <w:pPr>
      <w:pBdr>
        <w:top w:val="dotted" w:sz="4" w:space="0" w:color="auto"/>
        <w:left w:val="single" w:sz="8" w:space="0" w:color="auto"/>
        <w:bottom w:val="dotted"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7">
    <w:name w:val="xl257"/>
    <w:basedOn w:val="Normal"/>
    <w:rsid w:val="00B3169D"/>
    <w:pPr>
      <w:pBdr>
        <w:top w:val="dotted" w:sz="4" w:space="0" w:color="auto"/>
        <w:left w:val="single" w:sz="4" w:space="0" w:color="auto"/>
        <w:bottom w:val="dotted"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8">
    <w:name w:val="xl258"/>
    <w:basedOn w:val="Normal"/>
    <w:rsid w:val="00B3169D"/>
    <w:pPr>
      <w:pBdr>
        <w:top w:val="dotted" w:sz="4" w:space="0" w:color="auto"/>
        <w:left w:val="single" w:sz="8" w:space="0" w:color="auto"/>
        <w:bottom w:val="dotted"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59">
    <w:name w:val="xl259"/>
    <w:basedOn w:val="Normal"/>
    <w:rsid w:val="00B3169D"/>
    <w:pPr>
      <w:pBdr>
        <w:top w:val="dotted" w:sz="4" w:space="0" w:color="auto"/>
        <w:left w:val="single" w:sz="8" w:space="0" w:color="auto"/>
        <w:bottom w:val="dotted"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60">
    <w:name w:val="xl260"/>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61">
    <w:name w:val="xl261"/>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kern w:val="0"/>
      <w:sz w:val="24"/>
      <w:szCs w:val="24"/>
      <w:lang w:val="en-US" w:eastAsia="en-US"/>
    </w:rPr>
  </w:style>
  <w:style w:type="paragraph" w:customStyle="1" w:styleId="xl262">
    <w:name w:val="xl262"/>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3">
    <w:name w:val="xl263"/>
    <w:basedOn w:val="Normal"/>
    <w:rsid w:val="00B3169D"/>
    <w:pPr>
      <w:pBdr>
        <w:left w:val="single" w:sz="4" w:space="0" w:color="auto"/>
        <w:bottom w:val="dotted"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4">
    <w:name w:val="xl264"/>
    <w:basedOn w:val="Normal"/>
    <w:rsid w:val="00B3169D"/>
    <w:pPr>
      <w:pBdr>
        <w:top w:val="dotted" w:sz="4" w:space="0" w:color="auto"/>
        <w:left w:val="single" w:sz="4" w:space="0" w:color="auto"/>
        <w:bottom w:val="dotted"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5">
    <w:name w:val="xl265"/>
    <w:basedOn w:val="Normal"/>
    <w:rsid w:val="00B3169D"/>
    <w:pPr>
      <w:pBdr>
        <w:left w:val="single" w:sz="8"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6">
    <w:name w:val="xl266"/>
    <w:basedOn w:val="Normal"/>
    <w:rsid w:val="00B3169D"/>
    <w:pPr>
      <w:pBdr>
        <w:top w:val="dotted" w:sz="4" w:space="0" w:color="auto"/>
        <w:left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7">
    <w:name w:val="xl267"/>
    <w:basedOn w:val="Normal"/>
    <w:rsid w:val="00B3169D"/>
    <w:pPr>
      <w:pBdr>
        <w:top w:val="single" w:sz="4" w:space="0" w:color="auto"/>
        <w:left w:val="single" w:sz="8" w:space="0" w:color="auto"/>
        <w:bottom w:val="single" w:sz="4" w:space="0" w:color="auto"/>
        <w:right w:val="single" w:sz="4"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8">
    <w:name w:val="xl268"/>
    <w:basedOn w:val="Normal"/>
    <w:rsid w:val="00B3169D"/>
    <w:pPr>
      <w:pBdr>
        <w:top w:val="single" w:sz="4" w:space="0" w:color="auto"/>
        <w:left w:val="single" w:sz="4" w:space="0" w:color="auto"/>
        <w:bottom w:val="single" w:sz="4" w:space="0" w:color="auto"/>
        <w:right w:val="single" w:sz="8" w:space="0" w:color="auto"/>
      </w:pBd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Calibri" w:hAnsi="Calibri" w:cs="Calibri"/>
      <w:b/>
      <w:bCs/>
      <w:kern w:val="0"/>
      <w:sz w:val="24"/>
      <w:szCs w:val="24"/>
      <w:lang w:val="en-US" w:eastAsia="en-US"/>
    </w:rPr>
  </w:style>
  <w:style w:type="paragraph" w:customStyle="1" w:styleId="xl269">
    <w:name w:val="xl269"/>
    <w:basedOn w:val="Normal"/>
    <w:rsid w:val="00B3169D"/>
    <w:pPr>
      <w:pBdr>
        <w:top w:val="single" w:sz="4" w:space="0" w:color="auto"/>
        <w:left w:val="single" w:sz="8" w:space="0" w:color="auto"/>
        <w:bottom w:val="single" w:sz="4"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FFFFFF"/>
      <w:kern w:val="0"/>
      <w:sz w:val="24"/>
      <w:szCs w:val="24"/>
      <w:lang w:val="en-US" w:eastAsia="en-US"/>
    </w:rPr>
  </w:style>
  <w:style w:type="paragraph" w:customStyle="1" w:styleId="xl270">
    <w:name w:val="xl270"/>
    <w:basedOn w:val="Normal"/>
    <w:rsid w:val="00B3169D"/>
    <w:pPr>
      <w:pBdr>
        <w:top w:val="single" w:sz="4" w:space="0" w:color="auto"/>
        <w:bottom w:val="single" w:sz="4" w:space="0" w:color="auto"/>
        <w:right w:val="single" w:sz="8" w:space="0" w:color="auto"/>
      </w:pBdr>
      <w:shd w:val="clear" w:color="000000" w:fill="AE1A28"/>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FFFFFF"/>
      <w:kern w:val="0"/>
      <w:sz w:val="24"/>
      <w:szCs w:val="24"/>
      <w:lang w:val="en-US" w:eastAsia="en-US"/>
    </w:rPr>
  </w:style>
  <w:style w:type="paragraph" w:customStyle="1" w:styleId="xl271">
    <w:name w:val="xl271"/>
    <w:basedOn w:val="Normal"/>
    <w:rsid w:val="00B3169D"/>
    <w:pPr>
      <w:pBdr>
        <w:left w:val="single" w:sz="8"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sz w:val="24"/>
      <w:szCs w:val="24"/>
      <w:lang w:val="en-US" w:eastAsia="en-US"/>
    </w:rPr>
  </w:style>
  <w:style w:type="paragraph" w:customStyle="1" w:styleId="xl272">
    <w:name w:val="xl272"/>
    <w:basedOn w:val="Normal"/>
    <w:rsid w:val="00B3169D"/>
    <w:pPr>
      <w:pBdr>
        <w:left w:val="single" w:sz="4" w:space="0" w:color="auto"/>
        <w:bottom w:val="single" w:sz="4" w:space="0" w:color="auto"/>
        <w:right w:val="single" w:sz="8"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cs="Arial"/>
      <w:b/>
      <w:bCs/>
      <w:color w:val="FFFFFF"/>
      <w:kern w:val="0"/>
      <w:sz w:val="24"/>
      <w:szCs w:val="24"/>
      <w:lang w:val="en-US" w:eastAsia="en-US"/>
    </w:rPr>
  </w:style>
  <w:style w:type="paragraph" w:customStyle="1" w:styleId="xl273">
    <w:name w:val="xl273"/>
    <w:basedOn w:val="Normal"/>
    <w:rsid w:val="00B3169D"/>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color w:val="FF0000"/>
      <w:kern w:val="0"/>
      <w:sz w:val="24"/>
      <w:szCs w:val="24"/>
      <w:lang w:val="en-US" w:eastAsia="en-US"/>
    </w:rPr>
  </w:style>
  <w:style w:type="paragraph" w:customStyle="1" w:styleId="xl274">
    <w:name w:val="xl274"/>
    <w:basedOn w:val="Normal"/>
    <w:rsid w:val="00B3169D"/>
    <w:pPr>
      <w:pBdr>
        <w:top w:val="single" w:sz="4" w:space="0" w:color="auto"/>
        <w:left w:val="single" w:sz="4" w:space="0" w:color="auto"/>
        <w:bottom w:val="single" w:sz="4" w:space="0" w:color="auto"/>
        <w:right w:val="single" w:sz="8"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cs="Arial"/>
      <w:kern w:val="0"/>
      <w:sz w:val="24"/>
      <w:szCs w:val="24"/>
      <w:lang w:val="en-US" w:eastAsia="en-US"/>
    </w:rPr>
  </w:style>
  <w:style w:type="paragraph" w:customStyle="1" w:styleId="xl275">
    <w:name w:val="xl275"/>
    <w:basedOn w:val="Normal"/>
    <w:rsid w:val="00B3169D"/>
    <w:pPr>
      <w:pBdr>
        <w:top w:val="single" w:sz="4" w:space="0" w:color="auto"/>
        <w:left w:val="single" w:sz="8" w:space="0" w:color="auto"/>
        <w:bottom w:val="single" w:sz="4" w:space="0" w:color="auto"/>
        <w:right w:val="single" w:sz="4"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Tahoma" w:hAnsi="Tahoma" w:cs="Tahoma"/>
      <w:b/>
      <w:bCs/>
      <w:color w:val="C0504D"/>
      <w:kern w:val="0"/>
      <w:sz w:val="24"/>
      <w:szCs w:val="24"/>
      <w:lang w:val="en-US" w:eastAsia="en-US"/>
    </w:rPr>
  </w:style>
  <w:style w:type="paragraph" w:customStyle="1" w:styleId="xl276">
    <w:name w:val="xl276"/>
    <w:basedOn w:val="Normal"/>
    <w:rsid w:val="00B3169D"/>
    <w:pPr>
      <w:pBdr>
        <w:top w:val="single" w:sz="4" w:space="0" w:color="auto"/>
        <w:left w:val="single" w:sz="4" w:space="0" w:color="auto"/>
        <w:bottom w:val="single" w:sz="4" w:space="0" w:color="auto"/>
        <w:right w:val="single" w:sz="8"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Tahoma" w:hAnsi="Tahoma" w:cs="Tahoma"/>
      <w:b/>
      <w:bCs/>
      <w:color w:val="C0504D"/>
      <w:kern w:val="0"/>
      <w:sz w:val="24"/>
      <w:szCs w:val="24"/>
      <w:lang w:val="en-US" w:eastAsia="en-US"/>
    </w:rPr>
  </w:style>
  <w:style w:type="paragraph" w:customStyle="1" w:styleId="xl277">
    <w:name w:val="xl277"/>
    <w:basedOn w:val="Normal"/>
    <w:rsid w:val="00B3169D"/>
    <w:pPr>
      <w:pBdr>
        <w:left w:val="single" w:sz="8" w:space="0" w:color="auto"/>
        <w:bottom w:val="single" w:sz="4" w:space="0" w:color="auto"/>
        <w:right w:val="single" w:sz="4" w:space="0" w:color="auto"/>
      </w:pBdr>
      <w:shd w:val="clear" w:color="000000" w:fill="0080A5"/>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b/>
      <w:bCs/>
      <w:color w:val="FFFFFF"/>
      <w:kern w:val="0"/>
      <w:sz w:val="24"/>
      <w:szCs w:val="24"/>
      <w:lang w:val="en-US" w:eastAsia="en-US"/>
    </w:rPr>
  </w:style>
  <w:style w:type="paragraph" w:customStyle="1" w:styleId="xl278">
    <w:name w:val="xl278"/>
    <w:basedOn w:val="Normal"/>
    <w:rsid w:val="00B3169D"/>
    <w:pPr>
      <w:pBdr>
        <w:top w:val="single" w:sz="4" w:space="0" w:color="auto"/>
        <w:left w:val="single" w:sz="8" w:space="0" w:color="auto"/>
        <w:bottom w:val="single" w:sz="8" w:space="0" w:color="auto"/>
        <w:right w:val="single" w:sz="4" w:space="0" w:color="auto"/>
      </w:pBdr>
      <w:shd w:val="clear" w:color="000000" w:fill="FFFFFF"/>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top"/>
    </w:pPr>
    <w:rPr>
      <w:rFonts w:cs="Arial"/>
      <w:kern w:val="0"/>
      <w:sz w:val="24"/>
      <w:szCs w:val="24"/>
      <w:lang w:val="en-US" w:eastAsia="en-US"/>
    </w:rPr>
  </w:style>
  <w:style w:type="paragraph" w:customStyle="1" w:styleId="xl279">
    <w:name w:val="xl279"/>
    <w:basedOn w:val="Normal"/>
    <w:rsid w:val="00B3169D"/>
    <w:pPr>
      <w:pBdr>
        <w:top w:val="single" w:sz="4" w:space="0" w:color="auto"/>
        <w:left w:val="single" w:sz="4" w:space="0" w:color="auto"/>
        <w:bottom w:val="single" w:sz="8" w:space="0" w:color="auto"/>
        <w:right w:val="single" w:sz="4"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center"/>
      <w:textAlignment w:val="center"/>
    </w:pPr>
    <w:rPr>
      <w:rFonts w:ascii="Tahoma" w:hAnsi="Tahoma" w:cs="Tahoma"/>
      <w:b/>
      <w:bCs/>
      <w:color w:val="C0504D"/>
      <w:kern w:val="0"/>
      <w:sz w:val="24"/>
      <w:szCs w:val="24"/>
      <w:lang w:val="en-US" w:eastAsia="en-US"/>
    </w:rPr>
  </w:style>
  <w:style w:type="paragraph" w:customStyle="1" w:styleId="xl280">
    <w:name w:val="xl280"/>
    <w:basedOn w:val="Normal"/>
    <w:rsid w:val="00B3169D"/>
    <w:pPr>
      <w:pBdr>
        <w:top w:val="single" w:sz="4" w:space="0" w:color="auto"/>
        <w:left w:val="single" w:sz="4" w:space="0" w:color="auto"/>
        <w:bottom w:val="single" w:sz="8" w:space="0" w:color="auto"/>
        <w:right w:val="single" w:sz="8" w:space="0" w:color="auto"/>
      </w:pBdr>
      <w:shd w:val="clear" w:color="000000" w:fill="EEECE1"/>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textAlignment w:val="center"/>
    </w:pPr>
    <w:rPr>
      <w:rFonts w:ascii="Tahoma" w:hAnsi="Tahoma" w:cs="Tahoma"/>
      <w:b/>
      <w:bCs/>
      <w:color w:val="C0504D"/>
      <w:kern w:val="0"/>
      <w:sz w:val="24"/>
      <w:szCs w:val="24"/>
      <w:lang w:val="en-US" w:eastAsia="en-US"/>
    </w:rPr>
  </w:style>
  <w:style w:type="paragraph" w:customStyle="1" w:styleId="font15">
    <w:name w:val="font15"/>
    <w:basedOn w:val="Normal"/>
    <w:rsid w:val="004C113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sz w:val="22"/>
      <w:szCs w:val="22"/>
      <w:lang w:val="en-US" w:eastAsia="en-US"/>
    </w:rPr>
  </w:style>
  <w:style w:type="paragraph" w:customStyle="1" w:styleId="font16">
    <w:name w:val="font16"/>
    <w:basedOn w:val="Normal"/>
    <w:rsid w:val="004C113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b/>
      <w:bCs/>
      <w:color w:val="000000"/>
      <w:kern w:val="0"/>
      <w:sz w:val="22"/>
      <w:szCs w:val="22"/>
      <w:lang w:val="en-US" w:eastAsia="en-US"/>
    </w:rPr>
  </w:style>
  <w:style w:type="paragraph" w:customStyle="1" w:styleId="font17">
    <w:name w:val="font17"/>
    <w:basedOn w:val="Normal"/>
    <w:rsid w:val="004C113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sz w:val="22"/>
      <w:szCs w:val="22"/>
      <w:lang w:val="en-US" w:eastAsia="en-US"/>
    </w:rPr>
  </w:style>
  <w:style w:type="paragraph" w:customStyle="1" w:styleId="font18">
    <w:name w:val="font18"/>
    <w:basedOn w:val="Normal"/>
    <w:rsid w:val="004C1137"/>
    <w:pPr>
      <w:tabs>
        <w:tab w:val="clear" w:pos="709"/>
        <w:tab w:val="clear" w:pos="1418"/>
        <w:tab w:val="clear" w:pos="2126"/>
        <w:tab w:val="clear" w:pos="2835"/>
        <w:tab w:val="clear" w:pos="3544"/>
        <w:tab w:val="clear" w:pos="4253"/>
        <w:tab w:val="clear" w:pos="4961"/>
        <w:tab w:val="clear" w:pos="5670"/>
        <w:tab w:val="clear" w:pos="8363"/>
      </w:tabs>
      <w:spacing w:before="100" w:beforeAutospacing="1" w:after="100" w:afterAutospacing="1" w:line="240" w:lineRule="auto"/>
      <w:jc w:val="left"/>
    </w:pPr>
    <w:rPr>
      <w:rFonts w:cs="Arial"/>
      <w:color w:val="000000"/>
      <w:kern w:val="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892">
      <w:bodyDiv w:val="1"/>
      <w:marLeft w:val="0"/>
      <w:marRight w:val="0"/>
      <w:marTop w:val="0"/>
      <w:marBottom w:val="0"/>
      <w:divBdr>
        <w:top w:val="none" w:sz="0" w:space="0" w:color="auto"/>
        <w:left w:val="none" w:sz="0" w:space="0" w:color="auto"/>
        <w:bottom w:val="none" w:sz="0" w:space="0" w:color="auto"/>
        <w:right w:val="none" w:sz="0" w:space="0" w:color="auto"/>
      </w:divBdr>
    </w:div>
    <w:div w:id="69887047">
      <w:bodyDiv w:val="1"/>
      <w:marLeft w:val="0"/>
      <w:marRight w:val="0"/>
      <w:marTop w:val="0"/>
      <w:marBottom w:val="0"/>
      <w:divBdr>
        <w:top w:val="none" w:sz="0" w:space="0" w:color="auto"/>
        <w:left w:val="none" w:sz="0" w:space="0" w:color="auto"/>
        <w:bottom w:val="none" w:sz="0" w:space="0" w:color="auto"/>
        <w:right w:val="none" w:sz="0" w:space="0" w:color="auto"/>
      </w:divBdr>
    </w:div>
    <w:div w:id="112864044">
      <w:bodyDiv w:val="1"/>
      <w:marLeft w:val="0"/>
      <w:marRight w:val="0"/>
      <w:marTop w:val="0"/>
      <w:marBottom w:val="0"/>
      <w:divBdr>
        <w:top w:val="none" w:sz="0" w:space="0" w:color="auto"/>
        <w:left w:val="none" w:sz="0" w:space="0" w:color="auto"/>
        <w:bottom w:val="none" w:sz="0" w:space="0" w:color="auto"/>
        <w:right w:val="none" w:sz="0" w:space="0" w:color="auto"/>
      </w:divBdr>
    </w:div>
    <w:div w:id="143664853">
      <w:bodyDiv w:val="1"/>
      <w:marLeft w:val="0"/>
      <w:marRight w:val="0"/>
      <w:marTop w:val="0"/>
      <w:marBottom w:val="0"/>
      <w:divBdr>
        <w:top w:val="none" w:sz="0" w:space="0" w:color="auto"/>
        <w:left w:val="none" w:sz="0" w:space="0" w:color="auto"/>
        <w:bottom w:val="none" w:sz="0" w:space="0" w:color="auto"/>
        <w:right w:val="none" w:sz="0" w:space="0" w:color="auto"/>
      </w:divBdr>
    </w:div>
    <w:div w:id="174421110">
      <w:bodyDiv w:val="1"/>
      <w:marLeft w:val="0"/>
      <w:marRight w:val="0"/>
      <w:marTop w:val="0"/>
      <w:marBottom w:val="0"/>
      <w:divBdr>
        <w:top w:val="none" w:sz="0" w:space="0" w:color="auto"/>
        <w:left w:val="none" w:sz="0" w:space="0" w:color="auto"/>
        <w:bottom w:val="none" w:sz="0" w:space="0" w:color="auto"/>
        <w:right w:val="none" w:sz="0" w:space="0" w:color="auto"/>
      </w:divBdr>
    </w:div>
    <w:div w:id="193619270">
      <w:bodyDiv w:val="1"/>
      <w:marLeft w:val="0"/>
      <w:marRight w:val="0"/>
      <w:marTop w:val="0"/>
      <w:marBottom w:val="0"/>
      <w:divBdr>
        <w:top w:val="none" w:sz="0" w:space="0" w:color="auto"/>
        <w:left w:val="none" w:sz="0" w:space="0" w:color="auto"/>
        <w:bottom w:val="none" w:sz="0" w:space="0" w:color="auto"/>
        <w:right w:val="none" w:sz="0" w:space="0" w:color="auto"/>
      </w:divBdr>
    </w:div>
    <w:div w:id="228347106">
      <w:bodyDiv w:val="1"/>
      <w:marLeft w:val="0"/>
      <w:marRight w:val="0"/>
      <w:marTop w:val="0"/>
      <w:marBottom w:val="0"/>
      <w:divBdr>
        <w:top w:val="none" w:sz="0" w:space="0" w:color="auto"/>
        <w:left w:val="none" w:sz="0" w:space="0" w:color="auto"/>
        <w:bottom w:val="none" w:sz="0" w:space="0" w:color="auto"/>
        <w:right w:val="none" w:sz="0" w:space="0" w:color="auto"/>
      </w:divBdr>
    </w:div>
    <w:div w:id="264508821">
      <w:bodyDiv w:val="1"/>
      <w:marLeft w:val="0"/>
      <w:marRight w:val="0"/>
      <w:marTop w:val="0"/>
      <w:marBottom w:val="0"/>
      <w:divBdr>
        <w:top w:val="none" w:sz="0" w:space="0" w:color="auto"/>
        <w:left w:val="none" w:sz="0" w:space="0" w:color="auto"/>
        <w:bottom w:val="none" w:sz="0" w:space="0" w:color="auto"/>
        <w:right w:val="none" w:sz="0" w:space="0" w:color="auto"/>
      </w:divBdr>
    </w:div>
    <w:div w:id="268127237">
      <w:bodyDiv w:val="1"/>
      <w:marLeft w:val="0"/>
      <w:marRight w:val="0"/>
      <w:marTop w:val="0"/>
      <w:marBottom w:val="0"/>
      <w:divBdr>
        <w:top w:val="none" w:sz="0" w:space="0" w:color="auto"/>
        <w:left w:val="none" w:sz="0" w:space="0" w:color="auto"/>
        <w:bottom w:val="none" w:sz="0" w:space="0" w:color="auto"/>
        <w:right w:val="none" w:sz="0" w:space="0" w:color="auto"/>
      </w:divBdr>
    </w:div>
    <w:div w:id="330983934">
      <w:bodyDiv w:val="1"/>
      <w:marLeft w:val="0"/>
      <w:marRight w:val="0"/>
      <w:marTop w:val="0"/>
      <w:marBottom w:val="0"/>
      <w:divBdr>
        <w:top w:val="none" w:sz="0" w:space="0" w:color="auto"/>
        <w:left w:val="none" w:sz="0" w:space="0" w:color="auto"/>
        <w:bottom w:val="none" w:sz="0" w:space="0" w:color="auto"/>
        <w:right w:val="none" w:sz="0" w:space="0" w:color="auto"/>
      </w:divBdr>
    </w:div>
    <w:div w:id="358824512">
      <w:bodyDiv w:val="1"/>
      <w:marLeft w:val="0"/>
      <w:marRight w:val="0"/>
      <w:marTop w:val="0"/>
      <w:marBottom w:val="0"/>
      <w:divBdr>
        <w:top w:val="none" w:sz="0" w:space="0" w:color="auto"/>
        <w:left w:val="none" w:sz="0" w:space="0" w:color="auto"/>
        <w:bottom w:val="none" w:sz="0" w:space="0" w:color="auto"/>
        <w:right w:val="none" w:sz="0" w:space="0" w:color="auto"/>
      </w:divBdr>
    </w:div>
    <w:div w:id="463812016">
      <w:bodyDiv w:val="1"/>
      <w:marLeft w:val="0"/>
      <w:marRight w:val="0"/>
      <w:marTop w:val="0"/>
      <w:marBottom w:val="0"/>
      <w:divBdr>
        <w:top w:val="none" w:sz="0" w:space="0" w:color="auto"/>
        <w:left w:val="none" w:sz="0" w:space="0" w:color="auto"/>
        <w:bottom w:val="none" w:sz="0" w:space="0" w:color="auto"/>
        <w:right w:val="none" w:sz="0" w:space="0" w:color="auto"/>
      </w:divBdr>
    </w:div>
    <w:div w:id="473984343">
      <w:bodyDiv w:val="1"/>
      <w:marLeft w:val="0"/>
      <w:marRight w:val="0"/>
      <w:marTop w:val="0"/>
      <w:marBottom w:val="0"/>
      <w:divBdr>
        <w:top w:val="none" w:sz="0" w:space="0" w:color="auto"/>
        <w:left w:val="none" w:sz="0" w:space="0" w:color="auto"/>
        <w:bottom w:val="none" w:sz="0" w:space="0" w:color="auto"/>
        <w:right w:val="none" w:sz="0" w:space="0" w:color="auto"/>
      </w:divBdr>
    </w:div>
    <w:div w:id="475684908">
      <w:bodyDiv w:val="1"/>
      <w:marLeft w:val="0"/>
      <w:marRight w:val="0"/>
      <w:marTop w:val="0"/>
      <w:marBottom w:val="0"/>
      <w:divBdr>
        <w:top w:val="none" w:sz="0" w:space="0" w:color="auto"/>
        <w:left w:val="none" w:sz="0" w:space="0" w:color="auto"/>
        <w:bottom w:val="none" w:sz="0" w:space="0" w:color="auto"/>
        <w:right w:val="none" w:sz="0" w:space="0" w:color="auto"/>
      </w:divBdr>
    </w:div>
    <w:div w:id="519319025">
      <w:bodyDiv w:val="1"/>
      <w:marLeft w:val="0"/>
      <w:marRight w:val="0"/>
      <w:marTop w:val="0"/>
      <w:marBottom w:val="0"/>
      <w:divBdr>
        <w:top w:val="none" w:sz="0" w:space="0" w:color="auto"/>
        <w:left w:val="none" w:sz="0" w:space="0" w:color="auto"/>
        <w:bottom w:val="none" w:sz="0" w:space="0" w:color="auto"/>
        <w:right w:val="none" w:sz="0" w:space="0" w:color="auto"/>
      </w:divBdr>
    </w:div>
    <w:div w:id="525027181">
      <w:bodyDiv w:val="1"/>
      <w:marLeft w:val="0"/>
      <w:marRight w:val="0"/>
      <w:marTop w:val="0"/>
      <w:marBottom w:val="0"/>
      <w:divBdr>
        <w:top w:val="none" w:sz="0" w:space="0" w:color="auto"/>
        <w:left w:val="none" w:sz="0" w:space="0" w:color="auto"/>
        <w:bottom w:val="none" w:sz="0" w:space="0" w:color="auto"/>
        <w:right w:val="none" w:sz="0" w:space="0" w:color="auto"/>
      </w:divBdr>
    </w:div>
    <w:div w:id="529801138">
      <w:bodyDiv w:val="1"/>
      <w:marLeft w:val="0"/>
      <w:marRight w:val="0"/>
      <w:marTop w:val="0"/>
      <w:marBottom w:val="0"/>
      <w:divBdr>
        <w:top w:val="none" w:sz="0" w:space="0" w:color="auto"/>
        <w:left w:val="none" w:sz="0" w:space="0" w:color="auto"/>
        <w:bottom w:val="none" w:sz="0" w:space="0" w:color="auto"/>
        <w:right w:val="none" w:sz="0" w:space="0" w:color="auto"/>
      </w:divBdr>
    </w:div>
    <w:div w:id="574704078">
      <w:bodyDiv w:val="1"/>
      <w:marLeft w:val="0"/>
      <w:marRight w:val="0"/>
      <w:marTop w:val="0"/>
      <w:marBottom w:val="0"/>
      <w:divBdr>
        <w:top w:val="none" w:sz="0" w:space="0" w:color="auto"/>
        <w:left w:val="none" w:sz="0" w:space="0" w:color="auto"/>
        <w:bottom w:val="none" w:sz="0" w:space="0" w:color="auto"/>
        <w:right w:val="none" w:sz="0" w:space="0" w:color="auto"/>
      </w:divBdr>
    </w:div>
    <w:div w:id="583761728">
      <w:bodyDiv w:val="1"/>
      <w:marLeft w:val="0"/>
      <w:marRight w:val="0"/>
      <w:marTop w:val="0"/>
      <w:marBottom w:val="0"/>
      <w:divBdr>
        <w:top w:val="none" w:sz="0" w:space="0" w:color="auto"/>
        <w:left w:val="none" w:sz="0" w:space="0" w:color="auto"/>
        <w:bottom w:val="none" w:sz="0" w:space="0" w:color="auto"/>
        <w:right w:val="none" w:sz="0" w:space="0" w:color="auto"/>
      </w:divBdr>
    </w:div>
    <w:div w:id="606351582">
      <w:bodyDiv w:val="1"/>
      <w:marLeft w:val="0"/>
      <w:marRight w:val="0"/>
      <w:marTop w:val="0"/>
      <w:marBottom w:val="0"/>
      <w:divBdr>
        <w:top w:val="none" w:sz="0" w:space="0" w:color="auto"/>
        <w:left w:val="none" w:sz="0" w:space="0" w:color="auto"/>
        <w:bottom w:val="none" w:sz="0" w:space="0" w:color="auto"/>
        <w:right w:val="none" w:sz="0" w:space="0" w:color="auto"/>
      </w:divBdr>
    </w:div>
    <w:div w:id="610747241">
      <w:bodyDiv w:val="1"/>
      <w:marLeft w:val="0"/>
      <w:marRight w:val="0"/>
      <w:marTop w:val="0"/>
      <w:marBottom w:val="0"/>
      <w:divBdr>
        <w:top w:val="none" w:sz="0" w:space="0" w:color="auto"/>
        <w:left w:val="none" w:sz="0" w:space="0" w:color="auto"/>
        <w:bottom w:val="none" w:sz="0" w:space="0" w:color="auto"/>
        <w:right w:val="none" w:sz="0" w:space="0" w:color="auto"/>
      </w:divBdr>
    </w:div>
    <w:div w:id="642347897">
      <w:bodyDiv w:val="1"/>
      <w:marLeft w:val="0"/>
      <w:marRight w:val="0"/>
      <w:marTop w:val="0"/>
      <w:marBottom w:val="0"/>
      <w:divBdr>
        <w:top w:val="none" w:sz="0" w:space="0" w:color="auto"/>
        <w:left w:val="none" w:sz="0" w:space="0" w:color="auto"/>
        <w:bottom w:val="none" w:sz="0" w:space="0" w:color="auto"/>
        <w:right w:val="none" w:sz="0" w:space="0" w:color="auto"/>
      </w:divBdr>
    </w:div>
    <w:div w:id="676082748">
      <w:bodyDiv w:val="1"/>
      <w:marLeft w:val="0"/>
      <w:marRight w:val="0"/>
      <w:marTop w:val="0"/>
      <w:marBottom w:val="0"/>
      <w:divBdr>
        <w:top w:val="none" w:sz="0" w:space="0" w:color="auto"/>
        <w:left w:val="none" w:sz="0" w:space="0" w:color="auto"/>
        <w:bottom w:val="none" w:sz="0" w:space="0" w:color="auto"/>
        <w:right w:val="none" w:sz="0" w:space="0" w:color="auto"/>
      </w:divBdr>
    </w:div>
    <w:div w:id="758451534">
      <w:bodyDiv w:val="1"/>
      <w:marLeft w:val="0"/>
      <w:marRight w:val="0"/>
      <w:marTop w:val="0"/>
      <w:marBottom w:val="0"/>
      <w:divBdr>
        <w:top w:val="none" w:sz="0" w:space="0" w:color="auto"/>
        <w:left w:val="none" w:sz="0" w:space="0" w:color="auto"/>
        <w:bottom w:val="none" w:sz="0" w:space="0" w:color="auto"/>
        <w:right w:val="none" w:sz="0" w:space="0" w:color="auto"/>
      </w:divBdr>
    </w:div>
    <w:div w:id="790368166">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18424855">
      <w:bodyDiv w:val="1"/>
      <w:marLeft w:val="0"/>
      <w:marRight w:val="0"/>
      <w:marTop w:val="0"/>
      <w:marBottom w:val="0"/>
      <w:divBdr>
        <w:top w:val="none" w:sz="0" w:space="0" w:color="auto"/>
        <w:left w:val="none" w:sz="0" w:space="0" w:color="auto"/>
        <w:bottom w:val="none" w:sz="0" w:space="0" w:color="auto"/>
        <w:right w:val="none" w:sz="0" w:space="0" w:color="auto"/>
      </w:divBdr>
    </w:div>
    <w:div w:id="937980914">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122765803">
      <w:bodyDiv w:val="1"/>
      <w:marLeft w:val="0"/>
      <w:marRight w:val="0"/>
      <w:marTop w:val="0"/>
      <w:marBottom w:val="0"/>
      <w:divBdr>
        <w:top w:val="none" w:sz="0" w:space="0" w:color="auto"/>
        <w:left w:val="none" w:sz="0" w:space="0" w:color="auto"/>
        <w:bottom w:val="none" w:sz="0" w:space="0" w:color="auto"/>
        <w:right w:val="none" w:sz="0" w:space="0" w:color="auto"/>
      </w:divBdr>
    </w:div>
    <w:div w:id="1137528784">
      <w:bodyDiv w:val="1"/>
      <w:marLeft w:val="0"/>
      <w:marRight w:val="0"/>
      <w:marTop w:val="0"/>
      <w:marBottom w:val="0"/>
      <w:divBdr>
        <w:top w:val="none" w:sz="0" w:space="0" w:color="auto"/>
        <w:left w:val="none" w:sz="0" w:space="0" w:color="auto"/>
        <w:bottom w:val="none" w:sz="0" w:space="0" w:color="auto"/>
        <w:right w:val="none" w:sz="0" w:space="0" w:color="auto"/>
      </w:divBdr>
    </w:div>
    <w:div w:id="1217204502">
      <w:bodyDiv w:val="1"/>
      <w:marLeft w:val="0"/>
      <w:marRight w:val="0"/>
      <w:marTop w:val="0"/>
      <w:marBottom w:val="0"/>
      <w:divBdr>
        <w:top w:val="none" w:sz="0" w:space="0" w:color="auto"/>
        <w:left w:val="none" w:sz="0" w:space="0" w:color="auto"/>
        <w:bottom w:val="none" w:sz="0" w:space="0" w:color="auto"/>
        <w:right w:val="none" w:sz="0" w:space="0" w:color="auto"/>
      </w:divBdr>
    </w:div>
    <w:div w:id="1221361396">
      <w:bodyDiv w:val="1"/>
      <w:marLeft w:val="0"/>
      <w:marRight w:val="0"/>
      <w:marTop w:val="0"/>
      <w:marBottom w:val="0"/>
      <w:divBdr>
        <w:top w:val="none" w:sz="0" w:space="0" w:color="auto"/>
        <w:left w:val="none" w:sz="0" w:space="0" w:color="auto"/>
        <w:bottom w:val="none" w:sz="0" w:space="0" w:color="auto"/>
        <w:right w:val="none" w:sz="0" w:space="0" w:color="auto"/>
      </w:divBdr>
    </w:div>
    <w:div w:id="1311520839">
      <w:bodyDiv w:val="1"/>
      <w:marLeft w:val="0"/>
      <w:marRight w:val="0"/>
      <w:marTop w:val="0"/>
      <w:marBottom w:val="0"/>
      <w:divBdr>
        <w:top w:val="none" w:sz="0" w:space="0" w:color="auto"/>
        <w:left w:val="none" w:sz="0" w:space="0" w:color="auto"/>
        <w:bottom w:val="none" w:sz="0" w:space="0" w:color="auto"/>
        <w:right w:val="none" w:sz="0" w:space="0" w:color="auto"/>
      </w:divBdr>
    </w:div>
    <w:div w:id="1399668543">
      <w:bodyDiv w:val="1"/>
      <w:marLeft w:val="0"/>
      <w:marRight w:val="0"/>
      <w:marTop w:val="0"/>
      <w:marBottom w:val="0"/>
      <w:divBdr>
        <w:top w:val="none" w:sz="0" w:space="0" w:color="auto"/>
        <w:left w:val="none" w:sz="0" w:space="0" w:color="auto"/>
        <w:bottom w:val="none" w:sz="0" w:space="0" w:color="auto"/>
        <w:right w:val="none" w:sz="0" w:space="0" w:color="auto"/>
      </w:divBdr>
    </w:div>
    <w:div w:id="1537891137">
      <w:bodyDiv w:val="1"/>
      <w:marLeft w:val="0"/>
      <w:marRight w:val="0"/>
      <w:marTop w:val="0"/>
      <w:marBottom w:val="0"/>
      <w:divBdr>
        <w:top w:val="none" w:sz="0" w:space="0" w:color="auto"/>
        <w:left w:val="none" w:sz="0" w:space="0" w:color="auto"/>
        <w:bottom w:val="none" w:sz="0" w:space="0" w:color="auto"/>
        <w:right w:val="none" w:sz="0" w:space="0" w:color="auto"/>
      </w:divBdr>
    </w:div>
    <w:div w:id="1550609136">
      <w:bodyDiv w:val="1"/>
      <w:marLeft w:val="0"/>
      <w:marRight w:val="0"/>
      <w:marTop w:val="0"/>
      <w:marBottom w:val="0"/>
      <w:divBdr>
        <w:top w:val="none" w:sz="0" w:space="0" w:color="auto"/>
        <w:left w:val="none" w:sz="0" w:space="0" w:color="auto"/>
        <w:bottom w:val="none" w:sz="0" w:space="0" w:color="auto"/>
        <w:right w:val="none" w:sz="0" w:space="0" w:color="auto"/>
      </w:divBdr>
    </w:div>
    <w:div w:id="1585217437">
      <w:bodyDiv w:val="1"/>
      <w:marLeft w:val="0"/>
      <w:marRight w:val="0"/>
      <w:marTop w:val="0"/>
      <w:marBottom w:val="0"/>
      <w:divBdr>
        <w:top w:val="none" w:sz="0" w:space="0" w:color="auto"/>
        <w:left w:val="none" w:sz="0" w:space="0" w:color="auto"/>
        <w:bottom w:val="none" w:sz="0" w:space="0" w:color="auto"/>
        <w:right w:val="none" w:sz="0" w:space="0" w:color="auto"/>
      </w:divBdr>
    </w:div>
    <w:div w:id="1598833593">
      <w:bodyDiv w:val="1"/>
      <w:marLeft w:val="0"/>
      <w:marRight w:val="0"/>
      <w:marTop w:val="0"/>
      <w:marBottom w:val="0"/>
      <w:divBdr>
        <w:top w:val="none" w:sz="0" w:space="0" w:color="auto"/>
        <w:left w:val="none" w:sz="0" w:space="0" w:color="auto"/>
        <w:bottom w:val="none" w:sz="0" w:space="0" w:color="auto"/>
        <w:right w:val="none" w:sz="0" w:space="0" w:color="auto"/>
      </w:divBdr>
    </w:div>
    <w:div w:id="1653606356">
      <w:bodyDiv w:val="1"/>
      <w:marLeft w:val="0"/>
      <w:marRight w:val="0"/>
      <w:marTop w:val="0"/>
      <w:marBottom w:val="0"/>
      <w:divBdr>
        <w:top w:val="none" w:sz="0" w:space="0" w:color="auto"/>
        <w:left w:val="none" w:sz="0" w:space="0" w:color="auto"/>
        <w:bottom w:val="none" w:sz="0" w:space="0" w:color="auto"/>
        <w:right w:val="none" w:sz="0" w:space="0" w:color="auto"/>
      </w:divBdr>
    </w:div>
    <w:div w:id="1718046038">
      <w:bodyDiv w:val="1"/>
      <w:marLeft w:val="0"/>
      <w:marRight w:val="0"/>
      <w:marTop w:val="0"/>
      <w:marBottom w:val="0"/>
      <w:divBdr>
        <w:top w:val="none" w:sz="0" w:space="0" w:color="auto"/>
        <w:left w:val="none" w:sz="0" w:space="0" w:color="auto"/>
        <w:bottom w:val="none" w:sz="0" w:space="0" w:color="auto"/>
        <w:right w:val="none" w:sz="0" w:space="0" w:color="auto"/>
      </w:divBdr>
    </w:div>
    <w:div w:id="1721049645">
      <w:bodyDiv w:val="1"/>
      <w:marLeft w:val="0"/>
      <w:marRight w:val="0"/>
      <w:marTop w:val="0"/>
      <w:marBottom w:val="0"/>
      <w:divBdr>
        <w:top w:val="none" w:sz="0" w:space="0" w:color="auto"/>
        <w:left w:val="none" w:sz="0" w:space="0" w:color="auto"/>
        <w:bottom w:val="none" w:sz="0" w:space="0" w:color="auto"/>
        <w:right w:val="none" w:sz="0" w:space="0" w:color="auto"/>
      </w:divBdr>
    </w:div>
    <w:div w:id="1732148262">
      <w:bodyDiv w:val="1"/>
      <w:marLeft w:val="0"/>
      <w:marRight w:val="0"/>
      <w:marTop w:val="0"/>
      <w:marBottom w:val="0"/>
      <w:divBdr>
        <w:top w:val="none" w:sz="0" w:space="0" w:color="auto"/>
        <w:left w:val="none" w:sz="0" w:space="0" w:color="auto"/>
        <w:bottom w:val="none" w:sz="0" w:space="0" w:color="auto"/>
        <w:right w:val="none" w:sz="0" w:space="0" w:color="auto"/>
      </w:divBdr>
    </w:div>
    <w:div w:id="1763648046">
      <w:bodyDiv w:val="1"/>
      <w:marLeft w:val="0"/>
      <w:marRight w:val="0"/>
      <w:marTop w:val="0"/>
      <w:marBottom w:val="0"/>
      <w:divBdr>
        <w:top w:val="none" w:sz="0" w:space="0" w:color="auto"/>
        <w:left w:val="none" w:sz="0" w:space="0" w:color="auto"/>
        <w:bottom w:val="none" w:sz="0" w:space="0" w:color="auto"/>
        <w:right w:val="none" w:sz="0" w:space="0" w:color="auto"/>
      </w:divBdr>
    </w:div>
    <w:div w:id="1802386413">
      <w:bodyDiv w:val="1"/>
      <w:marLeft w:val="0"/>
      <w:marRight w:val="0"/>
      <w:marTop w:val="0"/>
      <w:marBottom w:val="0"/>
      <w:divBdr>
        <w:top w:val="none" w:sz="0" w:space="0" w:color="auto"/>
        <w:left w:val="none" w:sz="0" w:space="0" w:color="auto"/>
        <w:bottom w:val="none" w:sz="0" w:space="0" w:color="auto"/>
        <w:right w:val="none" w:sz="0" w:space="0" w:color="auto"/>
      </w:divBdr>
    </w:div>
    <w:div w:id="1810706597">
      <w:bodyDiv w:val="1"/>
      <w:marLeft w:val="0"/>
      <w:marRight w:val="0"/>
      <w:marTop w:val="0"/>
      <w:marBottom w:val="0"/>
      <w:divBdr>
        <w:top w:val="none" w:sz="0" w:space="0" w:color="auto"/>
        <w:left w:val="none" w:sz="0" w:space="0" w:color="auto"/>
        <w:bottom w:val="none" w:sz="0" w:space="0" w:color="auto"/>
        <w:right w:val="none" w:sz="0" w:space="0" w:color="auto"/>
      </w:divBdr>
    </w:div>
    <w:div w:id="1820223758">
      <w:bodyDiv w:val="1"/>
      <w:marLeft w:val="0"/>
      <w:marRight w:val="0"/>
      <w:marTop w:val="0"/>
      <w:marBottom w:val="0"/>
      <w:divBdr>
        <w:top w:val="none" w:sz="0" w:space="0" w:color="auto"/>
        <w:left w:val="none" w:sz="0" w:space="0" w:color="auto"/>
        <w:bottom w:val="none" w:sz="0" w:space="0" w:color="auto"/>
        <w:right w:val="none" w:sz="0" w:space="0" w:color="auto"/>
      </w:divBdr>
    </w:div>
    <w:div w:id="1837528159">
      <w:bodyDiv w:val="1"/>
      <w:marLeft w:val="0"/>
      <w:marRight w:val="0"/>
      <w:marTop w:val="0"/>
      <w:marBottom w:val="0"/>
      <w:divBdr>
        <w:top w:val="none" w:sz="0" w:space="0" w:color="auto"/>
        <w:left w:val="none" w:sz="0" w:space="0" w:color="auto"/>
        <w:bottom w:val="none" w:sz="0" w:space="0" w:color="auto"/>
        <w:right w:val="none" w:sz="0" w:space="0" w:color="auto"/>
      </w:divBdr>
    </w:div>
    <w:div w:id="1837569570">
      <w:bodyDiv w:val="1"/>
      <w:marLeft w:val="0"/>
      <w:marRight w:val="0"/>
      <w:marTop w:val="0"/>
      <w:marBottom w:val="0"/>
      <w:divBdr>
        <w:top w:val="none" w:sz="0" w:space="0" w:color="auto"/>
        <w:left w:val="none" w:sz="0" w:space="0" w:color="auto"/>
        <w:bottom w:val="none" w:sz="0" w:space="0" w:color="auto"/>
        <w:right w:val="none" w:sz="0" w:space="0" w:color="auto"/>
      </w:divBdr>
    </w:div>
    <w:div w:id="1906144211">
      <w:bodyDiv w:val="1"/>
      <w:marLeft w:val="0"/>
      <w:marRight w:val="0"/>
      <w:marTop w:val="0"/>
      <w:marBottom w:val="0"/>
      <w:divBdr>
        <w:top w:val="none" w:sz="0" w:space="0" w:color="auto"/>
        <w:left w:val="none" w:sz="0" w:space="0" w:color="auto"/>
        <w:bottom w:val="none" w:sz="0" w:space="0" w:color="auto"/>
        <w:right w:val="none" w:sz="0" w:space="0" w:color="auto"/>
      </w:divBdr>
    </w:div>
    <w:div w:id="1974209850">
      <w:bodyDiv w:val="1"/>
      <w:marLeft w:val="0"/>
      <w:marRight w:val="0"/>
      <w:marTop w:val="0"/>
      <w:marBottom w:val="0"/>
      <w:divBdr>
        <w:top w:val="none" w:sz="0" w:space="0" w:color="auto"/>
        <w:left w:val="none" w:sz="0" w:space="0" w:color="auto"/>
        <w:bottom w:val="none" w:sz="0" w:space="0" w:color="auto"/>
        <w:right w:val="none" w:sz="0" w:space="0" w:color="auto"/>
      </w:divBdr>
    </w:div>
    <w:div w:id="2035880969">
      <w:bodyDiv w:val="1"/>
      <w:marLeft w:val="0"/>
      <w:marRight w:val="0"/>
      <w:marTop w:val="0"/>
      <w:marBottom w:val="0"/>
      <w:divBdr>
        <w:top w:val="none" w:sz="0" w:space="0" w:color="auto"/>
        <w:left w:val="none" w:sz="0" w:space="0" w:color="auto"/>
        <w:bottom w:val="none" w:sz="0" w:space="0" w:color="auto"/>
        <w:right w:val="none" w:sz="0" w:space="0" w:color="auto"/>
      </w:divBdr>
    </w:div>
    <w:div w:id="2095861886">
      <w:bodyDiv w:val="1"/>
      <w:marLeft w:val="0"/>
      <w:marRight w:val="0"/>
      <w:marTop w:val="0"/>
      <w:marBottom w:val="0"/>
      <w:divBdr>
        <w:top w:val="none" w:sz="0" w:space="0" w:color="auto"/>
        <w:left w:val="none" w:sz="0" w:space="0" w:color="auto"/>
        <w:bottom w:val="none" w:sz="0" w:space="0" w:color="auto"/>
        <w:right w:val="none" w:sz="0" w:space="0" w:color="auto"/>
      </w:divBdr>
    </w:div>
    <w:div w:id="2140872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gredosom.org"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CITaxDocumentCategoryTaxHTField0 xmlns="0ff13d19-2e15-485f-8598-0119a95654f5">
      <Terms xmlns="http://schemas.microsoft.com/office/infopath/2007/PartnerControls"/>
    </SCITaxDocumentCategoryTaxHTField0>
    <TaxCatchAll xmlns="c8fec470-01b7-46e0-baa7-af9a4b68a701"/>
    <SCITaxKeywordsTaxHTField0 xmlns="0ff13d19-2e15-485f-8598-0119a95654f5">
      <Terms xmlns="http://schemas.microsoft.com/office/infopath/2007/PartnerControls"/>
    </SCITaxKeywordsTaxHTField0>
    <SCITaxAssociatedDepartmentsTaxHTField0 xmlns="0ff13d19-2e15-485f-8598-0119a95654f5">
      <Terms xmlns="http://schemas.microsoft.com/office/infopath/2007/PartnerControls"/>
    </SCITaxAssociatedDepartmentsTaxHTField0>
    <SCITaxLanguageTaxHTField0 xmlns="0ff13d19-2e15-485f-8598-0119a95654f5">
      <Terms xmlns="http://schemas.microsoft.com/office/infopath/2007/PartnerControls"/>
    </SCITaxLanguageTaxHTField0>
    <SCIDescription xmlns="0ff13d19-2e15-485f-8598-0119a95654f5" xsi:nil="true"/>
    <SCITaxSourceTaxHTField0 xmlns="0ff13d19-2e15-485f-8598-0119a95654f5">
      <Terms xmlns="http://schemas.microsoft.com/office/infopath/2007/PartnerControls"/>
    </SCITaxSourceTaxHTField0>
    <SCITaxAssociatedThemesTaxHTField0 xmlns="0ff13d19-2e15-485f-8598-0119a95654f5">
      <Terms xmlns="http://schemas.microsoft.com/office/infopath/2007/PartnerControls"/>
    </SCITaxAssociatedThemesTaxHTField0>
    <SCITaxPartnersTaxHTField0 xmlns="0ff13d19-2e15-485f-8598-0119a95654f5">
      <Terms xmlns="http://schemas.microsoft.com/office/infopath/2007/PartnerControls"/>
    </SCITaxPartnersTaxHTField0>
    <SCITaxPrimaryLocationTaxHTField0 xmlns="0ff13d19-2e15-485f-8598-0119a95654f5">
      <Terms xmlns="http://schemas.microsoft.com/office/infopath/2007/PartnerControls"/>
    </SCITaxPrimaryLocationTaxHTField0>
    <SCIForPublicDistribution xmlns="0ff13d19-2e15-485f-8598-0119a95654f5">false</SCIForPublicDistribution>
    <SCITaxPrimaryDepartmentTaxHTField0 xmlns="0ff13d19-2e15-485f-8598-0119a95654f5">
      <Terms xmlns="http://schemas.microsoft.com/office/infopath/2007/PartnerControls"/>
    </SCITaxPrimaryDepartmentTaxHTField0>
    <SCITaxPrimaryThemeTaxHTField0 xmlns="0ff13d19-2e15-485f-8598-0119a95654f5">
      <Terms xmlns="http://schemas.microsoft.com/office/infopath/2007/PartnerControls"/>
    </SCITaxPrimaryThemeTaxHTField0>
    <SCITaxAssociatedLocationsTaxHTField0 xmlns="0ff13d19-2e15-485f-8598-0119a95654f5">
      <Terms xmlns="http://schemas.microsoft.com/office/infopath/2007/PartnerControls"/>
    </SCITaxAssociatedLocationsTaxHTField0>
  </documentManagement>
</p:properties>
</file>

<file path=customXml/item4.xml><?xml version="1.0" encoding="utf-8"?>
<ct:contentTypeSchema xmlns:ct="http://schemas.microsoft.com/office/2006/metadata/contentType" xmlns:ma="http://schemas.microsoft.com/office/2006/metadata/properties/metaAttributes" ct:_="" ma:_="" ma:contentTypeName="OneNet Document" ma:contentTypeID="0x010100F4ABE42D36554BC4A3ED59683975979A00C65FA6459FA5A640ADE1AFD1DF471A16" ma:contentTypeVersion="35" ma:contentTypeDescription="OneNet Custom Document Content Type" ma:contentTypeScope="" ma:versionID="5ba8b21e6f05fa6f37771abf097b806f">
  <xsd:schema xmlns:xsd="http://www.w3.org/2001/XMLSchema" xmlns:xs="http://www.w3.org/2001/XMLSchema" xmlns:p="http://schemas.microsoft.com/office/2006/metadata/properties" xmlns:ns2="0ff13d19-2e15-485f-8598-0119a95654f5" xmlns:ns3="c8fec470-01b7-46e0-baa7-af9a4b68a701" targetNamespace="http://schemas.microsoft.com/office/2006/metadata/properties" ma:root="true" ma:fieldsID="cc957808722f895355ef2f8f2001b1ef" ns2:_="" ns3:_="">
    <xsd:import namespace="0ff13d19-2e15-485f-8598-0119a95654f5"/>
    <xsd:import namespace="c8fec470-01b7-46e0-baa7-af9a4b68a701"/>
    <xsd:element name="properties">
      <xsd:complexType>
        <xsd:sequence>
          <xsd:element name="documentManagement">
            <xsd:complexType>
              <xsd:all>
                <xsd:element ref="ns2:SCITaxPrimaryLocationTaxHTField0" minOccurs="0"/>
                <xsd:element ref="ns2:SCITaxAssociatedLocationsTaxHTField0" minOccurs="0"/>
                <xsd:element ref="ns2:SCITaxPrimaryThemeTaxHTField0" minOccurs="0"/>
                <xsd:element ref="ns2:SCITaxAssociatedThemesTaxHTField0" minOccurs="0"/>
                <xsd:element ref="ns2:SCITaxPrimaryDepartmentTaxHTField0" minOccurs="0"/>
                <xsd:element ref="ns2:SCITaxAssociatedDepartmentsTaxHTField0" minOccurs="0"/>
                <xsd:element ref="ns2:SCITaxDocumentCategoryTaxHTField0" minOccurs="0"/>
                <xsd:element ref="ns2:SCITaxLanguageTaxHTField0" minOccurs="0"/>
                <xsd:element ref="ns2:SCITaxPartnersTaxHTField0" minOccurs="0"/>
                <xsd:element ref="ns2:SCITaxSourceTaxHTField0" minOccurs="0"/>
                <xsd:element ref="ns2:SCIForPublicDistribution" minOccurs="0"/>
                <xsd:element ref="ns2:SCITaxKeywordsTaxHTField0" minOccurs="0"/>
                <xsd:element ref="ns2:SCIDescription"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f13d19-2e15-485f-8598-0119a95654f5" elementFormDefault="qualified">
    <xsd:import namespace="http://schemas.microsoft.com/office/2006/documentManagement/types"/>
    <xsd:import namespace="http://schemas.microsoft.com/office/infopath/2007/PartnerControls"/>
    <xsd:element name="SCITaxPrimaryLocationTaxHTField0" ma:index="9" nillable="true" ma:taxonomy="true" ma:internalName="SCITaxPrimaryLocationTaxHTField0" ma:taxonomyFieldName="SCITaxPrimaryLocation" ma:displayName="Primary Location" ma:readOnly="false" ma:fieldId="{e72cfabe-b5eb-4621-8384-9c9fabd563ad}" ma:sspId="3417fd21-acce-4d58-bc3e-507b32522189" ma:termSetId="8f985e89-2c6f-43c8-b17d-647b5c7dba90" ma:anchorId="00000000-0000-0000-0000-000000000000" ma:open="false" ma:isKeyword="false">
      <xsd:complexType>
        <xsd:sequence>
          <xsd:element ref="pc:Terms" minOccurs="0" maxOccurs="1"/>
        </xsd:sequence>
      </xsd:complexType>
    </xsd:element>
    <xsd:element name="SCITaxAssociatedLocationsTaxHTField0" ma:index="11" nillable="true" ma:taxonomy="true" ma:internalName="SCITaxAssociatedLocationsTaxHTField0" ma:taxonomyFieldName="SCITaxAssociatedLocations" ma:displayName="Associated Locations" ma:readOnly="false" ma:fieldId="{2b775793-49bc-47b4-8bc2-ce1bf8f6e953}" ma:taxonomyMulti="true" ma:sspId="3417fd21-acce-4d58-bc3e-507b32522189" ma:termSetId="8f985e89-2c6f-43c8-b17d-647b5c7dba90" ma:anchorId="00000000-0000-0000-0000-000000000000" ma:open="false" ma:isKeyword="false">
      <xsd:complexType>
        <xsd:sequence>
          <xsd:element ref="pc:Terms" minOccurs="0" maxOccurs="1"/>
        </xsd:sequence>
      </xsd:complexType>
    </xsd:element>
    <xsd:element name="SCITaxPrimaryThemeTaxHTField0" ma:index="13" nillable="true" ma:taxonomy="true" ma:internalName="SCITaxPrimaryThemeTaxHTField0" ma:taxonomyFieldName="SCITaxPrimaryTheme" ma:displayName="Primary Theme" ma:readOnly="false" ma:fieldId="{0523a147-d7ae-4854-b015-4120e1116bf8}" ma:sspId="3417fd21-acce-4d58-bc3e-507b32522189" ma:termSetId="7b66baf5-4052-4aaf-b7aa-786bfb67f767" ma:anchorId="00000000-0000-0000-0000-000000000000" ma:open="false" ma:isKeyword="false">
      <xsd:complexType>
        <xsd:sequence>
          <xsd:element ref="pc:Terms" minOccurs="0" maxOccurs="1"/>
        </xsd:sequence>
      </xsd:complexType>
    </xsd:element>
    <xsd:element name="SCITaxAssociatedThemesTaxHTField0" ma:index="15" nillable="true" ma:taxonomy="true" ma:internalName="SCITaxAssociatedThemesTaxHTField0" ma:taxonomyFieldName="SCITaxAssociatedThemes" ma:displayName="Associated Themes" ma:readOnly="false" ma:fieldId="{8209abbe-4b37-4650-9958-a4ea6040e439}" ma:taxonomyMulti="true" ma:sspId="3417fd21-acce-4d58-bc3e-507b32522189" ma:termSetId="7b66baf5-4052-4aaf-b7aa-786bfb67f767" ma:anchorId="00000000-0000-0000-0000-000000000000" ma:open="false" ma:isKeyword="false">
      <xsd:complexType>
        <xsd:sequence>
          <xsd:element ref="pc:Terms" minOccurs="0" maxOccurs="1"/>
        </xsd:sequence>
      </xsd:complexType>
    </xsd:element>
    <xsd:element name="SCITaxPrimaryDepartmentTaxHTField0" ma:index="17" nillable="true" ma:taxonomy="true" ma:internalName="SCITaxPrimaryDepartmentTaxHTField0" ma:taxonomyFieldName="SCITaxPrimaryDepartment" ma:displayName="Primary Department" ma:readOnly="false" ma:fieldId="{52fb1bf9-8b3b-446e-9f00-af562edfec0d}" ma:sspId="3417fd21-acce-4d58-bc3e-507b32522189" ma:termSetId="9bf0cd0c-0a79-4f55-8c81-a158ba57315b" ma:anchorId="00000000-0000-0000-0000-000000000000" ma:open="false" ma:isKeyword="false">
      <xsd:complexType>
        <xsd:sequence>
          <xsd:element ref="pc:Terms" minOccurs="0" maxOccurs="1"/>
        </xsd:sequence>
      </xsd:complexType>
    </xsd:element>
    <xsd:element name="SCITaxAssociatedDepartmentsTaxHTField0" ma:index="19" nillable="true" ma:taxonomy="true" ma:internalName="SCITaxAssociatedDepartmentsTaxHTField0" ma:taxonomyFieldName="SCITaxAssociatedDepartments" ma:displayName="Associated Departments" ma:readOnly="false" ma:fieldId="{6384ef43-2e6b-47dc-8fe9-fd6b4e78fc18}" ma:taxonomyMulti="true" ma:sspId="3417fd21-acce-4d58-bc3e-507b32522189" ma:termSetId="9bf0cd0c-0a79-4f55-8c81-a158ba57315b" ma:anchorId="00000000-0000-0000-0000-000000000000" ma:open="false" ma:isKeyword="false">
      <xsd:complexType>
        <xsd:sequence>
          <xsd:element ref="pc:Terms" minOccurs="0" maxOccurs="1"/>
        </xsd:sequence>
      </xsd:complexType>
    </xsd:element>
    <xsd:element name="SCITaxDocumentCategoryTaxHTField0" ma:index="21" nillable="true" ma:taxonomy="true" ma:internalName="SCITaxDocumentCategoryTaxHTField0" ma:taxonomyFieldName="SCITaxDocumentCategory" ma:displayName="Document Category" ma:readOnly="false" ma:fieldId="{269f8d06-a768-4e12-81dc-ad46cc6c79d4}" ma:sspId="3417fd21-acce-4d58-bc3e-507b32522189" ma:termSetId="9f77aab2-8284-4922-b645-ee4f69dec1b1" ma:anchorId="00000000-0000-0000-0000-000000000000" ma:open="false" ma:isKeyword="false">
      <xsd:complexType>
        <xsd:sequence>
          <xsd:element ref="pc:Terms" minOccurs="0" maxOccurs="1"/>
        </xsd:sequence>
      </xsd:complexType>
    </xsd:element>
    <xsd:element name="SCITaxLanguageTaxHTField0" ma:index="23" nillable="true" ma:taxonomy="true" ma:internalName="SCITaxLanguageTaxHTField0" ma:taxonomyFieldName="SCITaxLanguage" ma:displayName="Language" ma:readOnly="false" ma:fieldId="{d599390a-288a-42a4-bfbb-dd89fa618286}" ma:sspId="3417fd21-acce-4d58-bc3e-507b32522189" ma:termSetId="95d83166-e6af-4022-9554-76e47c73cf06" ma:anchorId="00000000-0000-0000-0000-000000000000" ma:open="false" ma:isKeyword="false">
      <xsd:complexType>
        <xsd:sequence>
          <xsd:element ref="pc:Terms" minOccurs="0" maxOccurs="1"/>
        </xsd:sequence>
      </xsd:complexType>
    </xsd:element>
    <xsd:element name="SCITaxPartnersTaxHTField0" ma:index="25" nillable="true" ma:taxonomy="true" ma:internalName="SCITaxPartnersTaxHTField0" ma:taxonomyFieldName="SCITaxPartners" ma:displayName="Partners" ma:readOnly="false" ma:fieldId="{010c615e-41d7-4017-abef-6ca2c508b8a7}" ma:taxonomyMulti="true" ma:sspId="3417fd21-acce-4d58-bc3e-507b32522189" ma:termSetId="03be40ab-3c5c-4a4b-a8b0-71a7d2a02743" ma:anchorId="00000000-0000-0000-0000-000000000000" ma:open="false" ma:isKeyword="false">
      <xsd:complexType>
        <xsd:sequence>
          <xsd:element ref="pc:Terms" minOccurs="0" maxOccurs="1"/>
        </xsd:sequence>
      </xsd:complexType>
    </xsd:element>
    <xsd:element name="SCITaxSourceTaxHTField0" ma:index="27" nillable="true" ma:taxonomy="true" ma:internalName="SCITaxSourceTaxHTField0" ma:taxonomyFieldName="SCITaxSource" ma:displayName="Source" ma:readOnly="false" ma:fieldId="{44508a00-f27a-4573-a0f0-b33cf042c688}" ma:taxonomyMulti="true" ma:sspId="3417fd21-acce-4d58-bc3e-507b32522189" ma:termSetId="906b9a7c-282d-425e-80a2-27f64a22b0a2" ma:anchorId="00000000-0000-0000-0000-000000000000" ma:open="false" ma:isKeyword="false">
      <xsd:complexType>
        <xsd:sequence>
          <xsd:element ref="pc:Terms" minOccurs="0" maxOccurs="1"/>
        </xsd:sequence>
      </xsd:complexType>
    </xsd:element>
    <xsd:element name="SCIForPublicDistribution" ma:index="28" nillable="true" ma:displayName="For public distribution" ma:default="0" ma:internalName="SCIForPublicDistribution" ma:readOnly="false">
      <xsd:simpleType>
        <xsd:restriction base="dms:Boolean"/>
      </xsd:simpleType>
    </xsd:element>
    <xsd:element name="SCITaxKeywordsTaxHTField0" ma:index="30" nillable="true" ma:taxonomy="true" ma:internalName="SCITaxKeywordsTaxHTField0" ma:taxonomyFieldName="SCITaxKeywords" ma:displayName="Keywords" ma:readOnly="false" ma:default="" ma:fieldId="{592e37d0-d0ab-4c2b-b5ca-c230930b8d65}" ma:taxonomyMulti="true" ma:sspId="3417fd21-acce-4d58-bc3e-507b32522189" ma:termSetId="1206046e-5347-4544-8787-7d9434a970a4" ma:anchorId="00000000-0000-0000-0000-000000000000" ma:open="true" ma:isKeyword="false">
      <xsd:complexType>
        <xsd:sequence>
          <xsd:element ref="pc:Terms" minOccurs="0" maxOccurs="1"/>
        </xsd:sequence>
      </xsd:complexType>
    </xsd:element>
    <xsd:element name="SCIDescription" ma:index="31" nillable="true" ma:displayName="Description" ma:internalName="SCIDescription">
      <xsd:simpleType>
        <xsd:restriction base="dms:Note">
          <xsd:maxLength value="1024"/>
        </xsd:restriction>
      </xsd:simpleType>
    </xsd:element>
  </xsd:schema>
  <xsd:schema xmlns:xsd="http://www.w3.org/2001/XMLSchema" xmlns:xs="http://www.w3.org/2001/XMLSchema" xmlns:dms="http://schemas.microsoft.com/office/2006/documentManagement/types" xmlns:pc="http://schemas.microsoft.com/office/infopath/2007/PartnerControls" targetNamespace="c8fec470-01b7-46e0-baa7-af9a4b68a701" elementFormDefault="qualified">
    <xsd:import namespace="http://schemas.microsoft.com/office/2006/documentManagement/types"/>
    <xsd:import namespace="http://schemas.microsoft.com/office/infopath/2007/PartnerControls"/>
    <xsd:element name="TaxCatchAll" ma:index="32" nillable="true" ma:displayName="Taxonomy Catch All Column" ma:hidden="true" ma:list="{cc528ff9-d5db-432b-80ff-12fe29a03a76}" ma:internalName="TaxCatchAll" ma:showField="CatchAllData" ma:web="c8fec470-01b7-46e0-baa7-af9a4b68a70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F3E1F7-F11F-48B9-BC5C-C3DB786403F9}">
  <ds:schemaRefs>
    <ds:schemaRef ds:uri="http://schemas.microsoft.com/sharepoint/v3/contenttype/forms"/>
  </ds:schemaRefs>
</ds:datastoreItem>
</file>

<file path=customXml/itemProps2.xml><?xml version="1.0" encoding="utf-8"?>
<ds:datastoreItem xmlns:ds="http://schemas.openxmlformats.org/officeDocument/2006/customXml" ds:itemID="{CFBA5090-4F58-4E9C-9380-AEF043CAD5C8}">
  <ds:schemaRefs>
    <ds:schemaRef ds:uri="http://schemas.openxmlformats.org/officeDocument/2006/bibliography"/>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 ds:uri="0ff13d19-2e15-485f-8598-0119a95654f5"/>
    <ds:schemaRef ds:uri="c8fec470-01b7-46e0-baa7-af9a4b68a701"/>
  </ds:schemaRefs>
</ds:datastoreItem>
</file>

<file path=customXml/itemProps4.xml><?xml version="1.0" encoding="utf-8"?>
<ds:datastoreItem xmlns:ds="http://schemas.openxmlformats.org/officeDocument/2006/customXml" ds:itemID="{B6D86A75-259D-4240-90B1-8C98CB62B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f13d19-2e15-485f-8598-0119a95654f5"/>
    <ds:schemaRef ds:uri="c8fec470-01b7-46e0-baa7-af9a4b68a7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65</Pages>
  <Words>17184</Words>
  <Characters>97953</Characters>
  <Application>Microsoft Office Word</Application>
  <DocSecurity>0</DocSecurity>
  <Lines>816</Lines>
  <Paragraphs>229</Paragraphs>
  <ScaleCrop>false</ScaleCrop>
  <HeadingPairs>
    <vt:vector size="2" baseType="variant">
      <vt:variant>
        <vt:lpstr>Title</vt:lpstr>
      </vt:variant>
      <vt:variant>
        <vt:i4>1</vt:i4>
      </vt:variant>
    </vt:vector>
  </HeadingPairs>
  <TitlesOfParts>
    <vt:vector size="1" baseType="lpstr">
      <vt:lpstr>Date 28/06/2010</vt:lpstr>
    </vt:vector>
  </TitlesOfParts>
  <Company>Save the Children</Company>
  <LinksUpToDate>false</LinksUpToDate>
  <CharactersWithSpaces>114908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 28/06/2010</dc:title>
  <dc:creator>LMiller</dc:creator>
  <cp:lastModifiedBy>satisfaay xasan</cp:lastModifiedBy>
  <cp:revision>289</cp:revision>
  <cp:lastPrinted>2010-07-09T12:14:00Z</cp:lastPrinted>
  <dcterms:created xsi:type="dcterms:W3CDTF">2023-05-02T11:27:00Z</dcterms:created>
  <dcterms:modified xsi:type="dcterms:W3CDTF">2024-08-11T06:51:00Z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0x010100F4ABE42D36554BC4A3ED59683975979A00C65FA6459FA5A640ADE1AFD1DF471A16</vt:lpwstr>
  </property>
</Properties>
</file>