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2A6659" w14:textId="77777777" w:rsidR="002B6B36" w:rsidRPr="00FF1BEA" w:rsidRDefault="00602704">
      <w:pPr>
        <w:pStyle w:val="BodyText"/>
        <w:ind w:left="8017"/>
        <w:rPr>
          <w:rFonts w:ascii="Times New Roman"/>
          <w:sz w:val="22"/>
          <w:szCs w:val="22"/>
        </w:rPr>
      </w:pPr>
      <w:r w:rsidRPr="00FF1BEA">
        <w:rPr>
          <w:rFonts w:ascii="Times New Roman"/>
          <w:noProof/>
          <w:sz w:val="22"/>
          <w:szCs w:val="22"/>
        </w:rPr>
        <w:drawing>
          <wp:inline distT="0" distB="0" distL="0" distR="0" wp14:anchorId="5EE21578" wp14:editId="07777777">
            <wp:extent cx="1618207" cy="836676"/>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1" cstate="print"/>
                    <a:stretch>
                      <a:fillRect/>
                    </a:stretch>
                  </pic:blipFill>
                  <pic:spPr>
                    <a:xfrm>
                      <a:off x="0" y="0"/>
                      <a:ext cx="1618207" cy="836676"/>
                    </a:xfrm>
                    <a:prstGeom prst="rect">
                      <a:avLst/>
                    </a:prstGeom>
                  </pic:spPr>
                </pic:pic>
              </a:graphicData>
            </a:graphic>
          </wp:inline>
        </w:drawing>
      </w:r>
    </w:p>
    <w:p w14:paraId="0A37501D" w14:textId="77777777" w:rsidR="002B6B36" w:rsidRPr="00FF1BEA" w:rsidRDefault="002B6B36">
      <w:pPr>
        <w:pStyle w:val="BodyText"/>
        <w:rPr>
          <w:rFonts w:ascii="Times New Roman"/>
          <w:sz w:val="22"/>
          <w:szCs w:val="22"/>
        </w:rPr>
      </w:pPr>
    </w:p>
    <w:p w14:paraId="5DAB6C7B" w14:textId="77777777" w:rsidR="002B6B36" w:rsidRPr="00FF1BEA" w:rsidRDefault="002B6B36">
      <w:pPr>
        <w:pStyle w:val="BodyText"/>
        <w:rPr>
          <w:rFonts w:ascii="Times New Roman"/>
          <w:sz w:val="22"/>
          <w:szCs w:val="22"/>
        </w:rPr>
      </w:pPr>
    </w:p>
    <w:p w14:paraId="02EB378F" w14:textId="77777777" w:rsidR="002B6B36" w:rsidRPr="00FF1BEA" w:rsidRDefault="002B6B36">
      <w:pPr>
        <w:pStyle w:val="BodyText"/>
        <w:spacing w:before="303"/>
        <w:rPr>
          <w:rFonts w:ascii="Times New Roman"/>
          <w:color w:val="C00000"/>
          <w:sz w:val="22"/>
          <w:szCs w:val="22"/>
        </w:rPr>
      </w:pPr>
    </w:p>
    <w:p w14:paraId="35590C44" w14:textId="77777777" w:rsidR="002B6B36" w:rsidRPr="00FF1BEA" w:rsidRDefault="37DDE9B5" w:rsidP="37DDE9B5">
      <w:pPr>
        <w:ind w:left="23" w:right="1126"/>
        <w:jc w:val="center"/>
        <w:rPr>
          <w:rFonts w:asciiTheme="minorHAnsi" w:eastAsiaTheme="minorEastAsia" w:hAnsiTheme="minorHAnsi" w:cstheme="minorBidi"/>
          <w:b/>
          <w:bCs/>
          <w:color w:val="C00000"/>
        </w:rPr>
      </w:pPr>
      <w:r w:rsidRPr="00FF1BEA">
        <w:rPr>
          <w:rFonts w:asciiTheme="minorHAnsi" w:eastAsiaTheme="minorEastAsia" w:hAnsiTheme="minorHAnsi" w:cstheme="minorBidi"/>
          <w:b/>
          <w:bCs/>
          <w:color w:val="C00000"/>
        </w:rPr>
        <w:t>Terms</w:t>
      </w:r>
      <w:r w:rsidRPr="00FF1BEA">
        <w:rPr>
          <w:rFonts w:asciiTheme="minorHAnsi" w:eastAsiaTheme="minorEastAsia" w:hAnsiTheme="minorHAnsi" w:cstheme="minorBidi"/>
          <w:b/>
          <w:bCs/>
          <w:color w:val="C00000"/>
          <w:spacing w:val="4"/>
        </w:rPr>
        <w:t xml:space="preserve"> </w:t>
      </w:r>
      <w:r w:rsidRPr="00FF1BEA">
        <w:rPr>
          <w:rFonts w:asciiTheme="minorHAnsi" w:eastAsiaTheme="minorEastAsia" w:hAnsiTheme="minorHAnsi" w:cstheme="minorBidi"/>
          <w:b/>
          <w:bCs/>
          <w:color w:val="C00000"/>
        </w:rPr>
        <w:t>of</w:t>
      </w:r>
      <w:r w:rsidRPr="00FF1BEA">
        <w:rPr>
          <w:rFonts w:asciiTheme="minorHAnsi" w:eastAsiaTheme="minorEastAsia" w:hAnsiTheme="minorHAnsi" w:cstheme="minorBidi"/>
          <w:b/>
          <w:bCs/>
          <w:color w:val="C00000"/>
          <w:spacing w:val="-1"/>
        </w:rPr>
        <w:t xml:space="preserve"> </w:t>
      </w:r>
      <w:r w:rsidRPr="00FF1BEA">
        <w:rPr>
          <w:rFonts w:asciiTheme="minorHAnsi" w:eastAsiaTheme="minorEastAsia" w:hAnsiTheme="minorHAnsi" w:cstheme="minorBidi"/>
          <w:b/>
          <w:bCs/>
          <w:color w:val="C00000"/>
          <w:spacing w:val="-2"/>
        </w:rPr>
        <w:t>Reference</w:t>
      </w:r>
    </w:p>
    <w:p w14:paraId="6A05A809" w14:textId="77777777" w:rsidR="002B6B36" w:rsidRPr="00FF1BEA" w:rsidRDefault="002B6B36">
      <w:pPr>
        <w:pStyle w:val="BodyText"/>
        <w:rPr>
          <w:color w:val="C00000"/>
          <w:sz w:val="22"/>
          <w:szCs w:val="22"/>
        </w:rPr>
      </w:pPr>
    </w:p>
    <w:p w14:paraId="5A39BBE3" w14:textId="77777777" w:rsidR="002B6B36" w:rsidRPr="00FF1BEA" w:rsidRDefault="002B6B36">
      <w:pPr>
        <w:pStyle w:val="BodyText"/>
        <w:rPr>
          <w:color w:val="C00000"/>
          <w:sz w:val="22"/>
          <w:szCs w:val="22"/>
        </w:rPr>
      </w:pPr>
    </w:p>
    <w:p w14:paraId="41C8F396" w14:textId="77777777" w:rsidR="002B6B36" w:rsidRPr="00FF1BEA" w:rsidRDefault="002B6B36">
      <w:pPr>
        <w:pStyle w:val="BodyText"/>
        <w:rPr>
          <w:color w:val="C00000"/>
          <w:sz w:val="22"/>
          <w:szCs w:val="22"/>
        </w:rPr>
      </w:pPr>
    </w:p>
    <w:p w14:paraId="3D6721D1" w14:textId="0DAB1220" w:rsidR="00AA00CA" w:rsidRPr="00FF1BEA" w:rsidRDefault="00AA00CA" w:rsidP="03CDB0C9">
      <w:pPr>
        <w:pStyle w:val="Title"/>
        <w:spacing w:before="4" w:line="583" w:lineRule="exact"/>
        <w:rPr>
          <w:color w:val="C00000"/>
          <w:sz w:val="22"/>
          <w:szCs w:val="22"/>
        </w:rPr>
      </w:pPr>
    </w:p>
    <w:p w14:paraId="187A27F0" w14:textId="71895AA3" w:rsidR="002B6B36" w:rsidRPr="00FF1BEA" w:rsidRDefault="00602704">
      <w:pPr>
        <w:pStyle w:val="Title"/>
        <w:spacing w:line="583" w:lineRule="exact"/>
        <w:ind w:left="12"/>
        <w:rPr>
          <w:color w:val="C00000"/>
          <w:sz w:val="22"/>
          <w:szCs w:val="22"/>
        </w:rPr>
      </w:pPr>
      <w:r w:rsidRPr="00FF1BEA">
        <w:rPr>
          <w:color w:val="C00000"/>
          <w:sz w:val="22"/>
          <w:szCs w:val="22"/>
        </w:rPr>
        <w:t>Expressions</w:t>
      </w:r>
      <w:r w:rsidRPr="00FF1BEA">
        <w:rPr>
          <w:color w:val="C00000"/>
          <w:spacing w:val="2"/>
          <w:sz w:val="22"/>
          <w:szCs w:val="22"/>
        </w:rPr>
        <w:t xml:space="preserve"> </w:t>
      </w:r>
      <w:r w:rsidRPr="00FF1BEA">
        <w:rPr>
          <w:color w:val="C00000"/>
          <w:sz w:val="22"/>
          <w:szCs w:val="22"/>
        </w:rPr>
        <w:t>of</w:t>
      </w:r>
      <w:r w:rsidRPr="00FF1BEA">
        <w:rPr>
          <w:color w:val="C00000"/>
          <w:spacing w:val="-2"/>
          <w:sz w:val="22"/>
          <w:szCs w:val="22"/>
        </w:rPr>
        <w:t xml:space="preserve"> Interest</w:t>
      </w:r>
    </w:p>
    <w:p w14:paraId="40D3FD83" w14:textId="1494BA69" w:rsidR="002B6B36" w:rsidRPr="00FF1BEA" w:rsidRDefault="4FD22CD4">
      <w:pPr>
        <w:pStyle w:val="Title"/>
        <w:spacing w:line="480" w:lineRule="auto"/>
        <w:rPr>
          <w:color w:val="C00000"/>
          <w:sz w:val="22"/>
          <w:szCs w:val="22"/>
        </w:rPr>
      </w:pPr>
      <w:r w:rsidRPr="00FF1BEA">
        <w:rPr>
          <w:color w:val="C00000"/>
          <w:sz w:val="22"/>
          <w:szCs w:val="22"/>
        </w:rPr>
        <w:t>for</w:t>
      </w:r>
      <w:r w:rsidRPr="00FF1BEA">
        <w:rPr>
          <w:color w:val="C00000"/>
          <w:spacing w:val="-7"/>
          <w:sz w:val="22"/>
          <w:szCs w:val="22"/>
        </w:rPr>
        <w:t xml:space="preserve"> </w:t>
      </w:r>
      <w:r w:rsidRPr="00FF1BEA">
        <w:rPr>
          <w:color w:val="C00000"/>
          <w:sz w:val="22"/>
          <w:szCs w:val="22"/>
        </w:rPr>
        <w:t>Local</w:t>
      </w:r>
      <w:r w:rsidRPr="00FF1BEA">
        <w:rPr>
          <w:color w:val="C00000"/>
          <w:spacing w:val="-5"/>
          <w:sz w:val="22"/>
          <w:szCs w:val="22"/>
        </w:rPr>
        <w:t xml:space="preserve"> </w:t>
      </w:r>
      <w:r w:rsidRPr="00FF1BEA">
        <w:rPr>
          <w:color w:val="C00000"/>
          <w:sz w:val="22"/>
          <w:szCs w:val="22"/>
        </w:rPr>
        <w:t>Partners</w:t>
      </w:r>
      <w:r w:rsidR="0872A530" w:rsidRPr="00FF1BEA">
        <w:rPr>
          <w:color w:val="C00000"/>
          <w:sz w:val="22"/>
          <w:szCs w:val="22"/>
        </w:rPr>
        <w:t xml:space="preserve"> in Somaliland</w:t>
      </w:r>
    </w:p>
    <w:p w14:paraId="05045E48" w14:textId="1CCD3543" w:rsidR="03CDB0C9" w:rsidRDefault="03CDB0C9" w:rsidP="03CDB0C9">
      <w:pPr>
        <w:pStyle w:val="Title"/>
        <w:spacing w:line="480" w:lineRule="auto"/>
        <w:rPr>
          <w:color w:val="C00000"/>
          <w:sz w:val="22"/>
          <w:szCs w:val="22"/>
        </w:rPr>
      </w:pPr>
    </w:p>
    <w:p w14:paraId="0D0B940D" w14:textId="7911A571" w:rsidR="002B6B36" w:rsidRPr="00FF1BEA" w:rsidRDefault="002B6B36" w:rsidP="00E22A58">
      <w:pPr>
        <w:pStyle w:val="BodyText"/>
        <w:spacing w:line="480" w:lineRule="auto"/>
        <w:rPr>
          <w:color w:val="C00000"/>
          <w:sz w:val="22"/>
          <w:szCs w:val="22"/>
        </w:rPr>
      </w:pPr>
    </w:p>
    <w:p w14:paraId="0E27B00A" w14:textId="77777777" w:rsidR="002B6B36" w:rsidRPr="00FF1BEA" w:rsidRDefault="002B6B36">
      <w:pPr>
        <w:pStyle w:val="BodyText"/>
        <w:rPr>
          <w:b/>
          <w:color w:val="C00000"/>
          <w:sz w:val="22"/>
          <w:szCs w:val="22"/>
        </w:rPr>
      </w:pPr>
    </w:p>
    <w:p w14:paraId="60061E4C" w14:textId="77777777" w:rsidR="002B6B36" w:rsidRPr="00FF1BEA" w:rsidRDefault="002B6B36">
      <w:pPr>
        <w:pStyle w:val="BodyText"/>
        <w:spacing w:before="3"/>
        <w:rPr>
          <w:b/>
          <w:color w:val="C00000"/>
          <w:sz w:val="22"/>
          <w:szCs w:val="22"/>
        </w:rPr>
      </w:pPr>
    </w:p>
    <w:p w14:paraId="6D19ECB0" w14:textId="0F2C1DDB" w:rsidR="002B6B36" w:rsidRPr="00FF1BEA" w:rsidRDefault="0053457B" w:rsidP="71E3A9E4">
      <w:pPr>
        <w:ind w:right="1126"/>
        <w:jc w:val="center"/>
        <w:rPr>
          <w:color w:val="C00000"/>
        </w:rPr>
      </w:pPr>
      <w:r>
        <w:rPr>
          <w:color w:val="C00000"/>
        </w:rPr>
        <w:t>23</w:t>
      </w:r>
      <w:r w:rsidRPr="0053457B">
        <w:rPr>
          <w:color w:val="C00000"/>
          <w:vertAlign w:val="superscript"/>
        </w:rPr>
        <w:t>rd</w:t>
      </w:r>
      <w:r>
        <w:rPr>
          <w:color w:val="C00000"/>
        </w:rPr>
        <w:t xml:space="preserve"> </w:t>
      </w:r>
      <w:r w:rsidR="23FC8AC1" w:rsidRPr="00FF1BEA">
        <w:rPr>
          <w:color w:val="C00000"/>
          <w:spacing w:val="-2"/>
        </w:rPr>
        <w:t>November</w:t>
      </w:r>
      <w:r w:rsidR="1C83626A" w:rsidRPr="00FF1BEA">
        <w:rPr>
          <w:color w:val="C00000"/>
          <w:spacing w:val="-2"/>
        </w:rPr>
        <w:t xml:space="preserve"> 202</w:t>
      </w:r>
      <w:r w:rsidR="44CC7141" w:rsidRPr="00FF1BEA">
        <w:rPr>
          <w:color w:val="C00000"/>
          <w:spacing w:val="-2"/>
        </w:rPr>
        <w:t>5</w:t>
      </w:r>
    </w:p>
    <w:p w14:paraId="44EAFD9C" w14:textId="77777777" w:rsidR="002B6B36" w:rsidRPr="00FF1BEA" w:rsidRDefault="002B6B36">
      <w:pPr>
        <w:jc w:val="center"/>
        <w:sectPr w:rsidR="002B6B36" w:rsidRPr="00FF1BEA">
          <w:headerReference w:type="default" r:id="rId12"/>
          <w:footerReference w:type="default" r:id="rId13"/>
          <w:type w:val="continuous"/>
          <w:pgSz w:w="12240" w:h="15840"/>
          <w:pgMar w:top="200" w:right="220" w:bottom="1200" w:left="1340" w:header="0" w:footer="1006" w:gutter="0"/>
          <w:pgNumType w:start="1"/>
          <w:cols w:space="720"/>
        </w:sectPr>
      </w:pPr>
    </w:p>
    <w:p w14:paraId="2E0A6F91" w14:textId="77777777" w:rsidR="002B6B36" w:rsidRPr="00FF1BEA" w:rsidRDefault="50C8341F" w:rsidP="37DDE9B5">
      <w:pPr>
        <w:pStyle w:val="Heading1"/>
        <w:numPr>
          <w:ilvl w:val="0"/>
          <w:numId w:val="5"/>
        </w:numPr>
        <w:tabs>
          <w:tab w:val="left" w:pos="819"/>
        </w:tabs>
        <w:spacing w:before="16"/>
        <w:ind w:left="819" w:hanging="358"/>
        <w:rPr>
          <w:rFonts w:asciiTheme="minorHAnsi" w:eastAsiaTheme="minorEastAsia" w:hAnsiTheme="minorHAnsi" w:cstheme="minorBidi"/>
          <w:sz w:val="22"/>
          <w:szCs w:val="22"/>
          <w:u w:val="none"/>
        </w:rPr>
      </w:pPr>
      <w:r w:rsidRPr="00FF1BEA">
        <w:rPr>
          <w:rFonts w:asciiTheme="minorHAnsi" w:eastAsiaTheme="minorEastAsia" w:hAnsiTheme="minorHAnsi" w:cstheme="minorBidi"/>
          <w:spacing w:val="-2"/>
          <w:sz w:val="22"/>
          <w:szCs w:val="22"/>
        </w:rPr>
        <w:lastRenderedPageBreak/>
        <w:t>Background</w:t>
      </w:r>
    </w:p>
    <w:p w14:paraId="072871C3" w14:textId="2D91768D" w:rsidR="58208352" w:rsidRPr="00FF1BEA" w:rsidRDefault="58208352" w:rsidP="58208352">
      <w:pPr>
        <w:pStyle w:val="BodyText"/>
        <w:ind w:left="100" w:right="1200"/>
        <w:jc w:val="both"/>
        <w:rPr>
          <w:rFonts w:asciiTheme="minorHAnsi" w:eastAsiaTheme="minorEastAsia" w:hAnsiTheme="minorHAnsi" w:cstheme="minorBidi"/>
          <w:sz w:val="22"/>
          <w:szCs w:val="22"/>
        </w:rPr>
      </w:pPr>
    </w:p>
    <w:p w14:paraId="0FFEA868" w14:textId="6596D91A" w:rsidR="002B6B36" w:rsidRPr="00FF1BEA" w:rsidRDefault="49BC788B" w:rsidP="03CDB0C9">
      <w:pPr>
        <w:pStyle w:val="BodyText"/>
        <w:ind w:right="1200"/>
        <w:jc w:val="both"/>
        <w:rPr>
          <w:rFonts w:asciiTheme="minorHAnsi" w:eastAsiaTheme="minorEastAsia" w:hAnsiTheme="minorHAnsi" w:cstheme="minorBidi"/>
          <w:sz w:val="22"/>
          <w:szCs w:val="22"/>
        </w:rPr>
      </w:pPr>
      <w:r w:rsidRPr="03CDB0C9">
        <w:rPr>
          <w:rFonts w:asciiTheme="minorHAnsi" w:eastAsiaTheme="minorEastAsia" w:hAnsiTheme="minorHAnsi" w:cstheme="minorBidi"/>
          <w:sz w:val="22"/>
          <w:szCs w:val="22"/>
        </w:rPr>
        <w:t>DRC</w:t>
      </w:r>
      <w:r w:rsidR="5F24DBF5" w:rsidRPr="03CDB0C9">
        <w:rPr>
          <w:rFonts w:asciiTheme="minorHAnsi" w:eastAsiaTheme="minorEastAsia" w:hAnsiTheme="minorHAnsi" w:cstheme="minorBidi"/>
          <w:sz w:val="22"/>
          <w:szCs w:val="22"/>
        </w:rPr>
        <w:t xml:space="preserve"> </w:t>
      </w:r>
      <w:r w:rsidRPr="03CDB0C9">
        <w:rPr>
          <w:rFonts w:asciiTheme="minorHAnsi" w:eastAsiaTheme="minorEastAsia" w:hAnsiTheme="minorHAnsi" w:cstheme="minorBidi"/>
          <w:sz w:val="22"/>
          <w:szCs w:val="22"/>
        </w:rPr>
        <w:t>is</w:t>
      </w:r>
      <w:r w:rsidRPr="03CDB0C9">
        <w:rPr>
          <w:rFonts w:asciiTheme="minorHAnsi" w:eastAsiaTheme="minorEastAsia" w:hAnsiTheme="minorHAnsi" w:cstheme="minorBidi"/>
          <w:spacing w:val="-3"/>
          <w:sz w:val="22"/>
          <w:szCs w:val="22"/>
        </w:rPr>
        <w:t xml:space="preserve"> </w:t>
      </w:r>
      <w:r w:rsidRPr="03CDB0C9">
        <w:rPr>
          <w:rFonts w:asciiTheme="minorHAnsi" w:eastAsiaTheme="minorEastAsia" w:hAnsiTheme="minorHAnsi" w:cstheme="minorBidi"/>
          <w:sz w:val="22"/>
          <w:szCs w:val="22"/>
        </w:rPr>
        <w:t>an international</w:t>
      </w:r>
      <w:r w:rsidRPr="03CDB0C9">
        <w:rPr>
          <w:rFonts w:asciiTheme="minorHAnsi" w:eastAsiaTheme="minorEastAsia" w:hAnsiTheme="minorHAnsi" w:cstheme="minorBidi"/>
          <w:spacing w:val="-2"/>
          <w:sz w:val="22"/>
          <w:szCs w:val="22"/>
        </w:rPr>
        <w:t xml:space="preserve"> </w:t>
      </w:r>
      <w:r w:rsidRPr="03CDB0C9">
        <w:rPr>
          <w:rFonts w:asciiTheme="minorHAnsi" w:eastAsiaTheme="minorEastAsia" w:hAnsiTheme="minorHAnsi" w:cstheme="minorBidi"/>
          <w:sz w:val="22"/>
          <w:szCs w:val="22"/>
        </w:rPr>
        <w:t>non-governmental organization (NGO)</w:t>
      </w:r>
      <w:r w:rsidRPr="03CDB0C9">
        <w:rPr>
          <w:rFonts w:asciiTheme="minorHAnsi" w:eastAsiaTheme="minorEastAsia" w:hAnsiTheme="minorHAnsi" w:cstheme="minorBidi"/>
          <w:spacing w:val="-1"/>
          <w:sz w:val="22"/>
          <w:szCs w:val="22"/>
        </w:rPr>
        <w:t xml:space="preserve"> </w:t>
      </w:r>
      <w:r w:rsidRPr="03CDB0C9">
        <w:rPr>
          <w:rFonts w:asciiTheme="minorHAnsi" w:eastAsiaTheme="minorEastAsia" w:hAnsiTheme="minorHAnsi" w:cstheme="minorBidi"/>
          <w:sz w:val="22"/>
          <w:szCs w:val="22"/>
        </w:rPr>
        <w:t>working in Somalia since 1997. We assist refugees, migrants, internally displaced people, and other people affected by crises</w:t>
      </w:r>
      <w:r w:rsidRPr="03CDB0C9">
        <w:rPr>
          <w:rFonts w:asciiTheme="minorHAnsi" w:eastAsiaTheme="minorEastAsia" w:hAnsiTheme="minorHAnsi" w:cstheme="minorBidi"/>
          <w:spacing w:val="-14"/>
          <w:sz w:val="22"/>
          <w:szCs w:val="22"/>
        </w:rPr>
        <w:t xml:space="preserve"> </w:t>
      </w:r>
      <w:r w:rsidRPr="03CDB0C9">
        <w:rPr>
          <w:rFonts w:asciiTheme="minorHAnsi" w:eastAsiaTheme="minorEastAsia" w:hAnsiTheme="minorHAnsi" w:cstheme="minorBidi"/>
          <w:sz w:val="22"/>
          <w:szCs w:val="22"/>
        </w:rPr>
        <w:t>in</w:t>
      </w:r>
      <w:r w:rsidRPr="03CDB0C9">
        <w:rPr>
          <w:rFonts w:asciiTheme="minorHAnsi" w:eastAsiaTheme="minorEastAsia" w:hAnsiTheme="minorHAnsi" w:cstheme="minorBidi"/>
          <w:spacing w:val="-14"/>
          <w:sz w:val="22"/>
          <w:szCs w:val="22"/>
        </w:rPr>
        <w:t xml:space="preserve"> </w:t>
      </w:r>
      <w:r w:rsidRPr="03CDB0C9">
        <w:rPr>
          <w:rFonts w:asciiTheme="minorHAnsi" w:eastAsiaTheme="minorEastAsia" w:hAnsiTheme="minorHAnsi" w:cstheme="minorBidi"/>
          <w:sz w:val="22"/>
          <w:szCs w:val="22"/>
        </w:rPr>
        <w:t>both</w:t>
      </w:r>
      <w:r w:rsidRPr="03CDB0C9">
        <w:rPr>
          <w:rFonts w:asciiTheme="minorHAnsi" w:eastAsiaTheme="minorEastAsia" w:hAnsiTheme="minorHAnsi" w:cstheme="minorBidi"/>
          <w:spacing w:val="-13"/>
          <w:sz w:val="22"/>
          <w:szCs w:val="22"/>
        </w:rPr>
        <w:t xml:space="preserve"> </w:t>
      </w:r>
      <w:r w:rsidRPr="03CDB0C9">
        <w:rPr>
          <w:rFonts w:asciiTheme="minorHAnsi" w:eastAsiaTheme="minorEastAsia" w:hAnsiTheme="minorHAnsi" w:cstheme="minorBidi"/>
          <w:sz w:val="22"/>
          <w:szCs w:val="22"/>
        </w:rPr>
        <w:t>urban</w:t>
      </w:r>
      <w:r w:rsidRPr="03CDB0C9">
        <w:rPr>
          <w:rFonts w:asciiTheme="minorHAnsi" w:eastAsiaTheme="minorEastAsia" w:hAnsiTheme="minorHAnsi" w:cstheme="minorBidi"/>
          <w:spacing w:val="-14"/>
          <w:sz w:val="22"/>
          <w:szCs w:val="22"/>
        </w:rPr>
        <w:t xml:space="preserve"> </w:t>
      </w:r>
      <w:r w:rsidRPr="03CDB0C9">
        <w:rPr>
          <w:rFonts w:asciiTheme="minorHAnsi" w:eastAsiaTheme="minorEastAsia" w:hAnsiTheme="minorHAnsi" w:cstheme="minorBidi"/>
          <w:sz w:val="22"/>
          <w:szCs w:val="22"/>
        </w:rPr>
        <w:t>and</w:t>
      </w:r>
      <w:r w:rsidRPr="03CDB0C9">
        <w:rPr>
          <w:rFonts w:asciiTheme="minorHAnsi" w:eastAsiaTheme="minorEastAsia" w:hAnsiTheme="minorHAnsi" w:cstheme="minorBidi"/>
          <w:spacing w:val="-13"/>
          <w:sz w:val="22"/>
          <w:szCs w:val="22"/>
        </w:rPr>
        <w:t xml:space="preserve"> </w:t>
      </w:r>
      <w:r w:rsidRPr="03CDB0C9">
        <w:rPr>
          <w:rFonts w:asciiTheme="minorHAnsi" w:eastAsiaTheme="minorEastAsia" w:hAnsiTheme="minorHAnsi" w:cstheme="minorBidi"/>
          <w:sz w:val="22"/>
          <w:szCs w:val="22"/>
        </w:rPr>
        <w:t>rural</w:t>
      </w:r>
      <w:r w:rsidRPr="03CDB0C9">
        <w:rPr>
          <w:rFonts w:asciiTheme="minorHAnsi" w:eastAsiaTheme="minorEastAsia" w:hAnsiTheme="minorHAnsi" w:cstheme="minorBidi"/>
          <w:spacing w:val="-14"/>
          <w:sz w:val="22"/>
          <w:szCs w:val="22"/>
        </w:rPr>
        <w:t xml:space="preserve"> </w:t>
      </w:r>
      <w:r w:rsidRPr="03CDB0C9">
        <w:rPr>
          <w:rFonts w:asciiTheme="minorHAnsi" w:eastAsiaTheme="minorEastAsia" w:hAnsiTheme="minorHAnsi" w:cstheme="minorBidi"/>
          <w:sz w:val="22"/>
          <w:szCs w:val="22"/>
        </w:rPr>
        <w:t>areas.</w:t>
      </w:r>
      <w:r w:rsidRPr="03CDB0C9">
        <w:rPr>
          <w:rFonts w:asciiTheme="minorHAnsi" w:eastAsiaTheme="minorEastAsia" w:hAnsiTheme="minorHAnsi" w:cstheme="minorBidi"/>
          <w:spacing w:val="-13"/>
          <w:sz w:val="22"/>
          <w:szCs w:val="22"/>
        </w:rPr>
        <w:t xml:space="preserve"> </w:t>
      </w:r>
      <w:r w:rsidRPr="03CDB0C9">
        <w:rPr>
          <w:rFonts w:asciiTheme="minorHAnsi" w:eastAsiaTheme="minorEastAsia" w:hAnsiTheme="minorHAnsi" w:cstheme="minorBidi"/>
          <w:sz w:val="22"/>
          <w:szCs w:val="22"/>
        </w:rPr>
        <w:t>DRC</w:t>
      </w:r>
      <w:r w:rsidRPr="03CDB0C9">
        <w:rPr>
          <w:rFonts w:asciiTheme="minorHAnsi" w:eastAsiaTheme="minorEastAsia" w:hAnsiTheme="minorHAnsi" w:cstheme="minorBidi"/>
          <w:spacing w:val="-14"/>
          <w:sz w:val="22"/>
          <w:szCs w:val="22"/>
        </w:rPr>
        <w:t xml:space="preserve"> </w:t>
      </w:r>
      <w:r w:rsidRPr="03CDB0C9">
        <w:rPr>
          <w:rFonts w:asciiTheme="minorHAnsi" w:eastAsiaTheme="minorEastAsia" w:hAnsiTheme="minorHAnsi" w:cstheme="minorBidi"/>
          <w:sz w:val="22"/>
          <w:szCs w:val="22"/>
        </w:rPr>
        <w:t>implements</w:t>
      </w:r>
      <w:r w:rsidRPr="03CDB0C9">
        <w:rPr>
          <w:rFonts w:asciiTheme="minorHAnsi" w:eastAsiaTheme="minorEastAsia" w:hAnsiTheme="minorHAnsi" w:cstheme="minorBidi"/>
          <w:spacing w:val="-14"/>
          <w:sz w:val="22"/>
          <w:szCs w:val="22"/>
        </w:rPr>
        <w:t xml:space="preserve"> </w:t>
      </w:r>
      <w:r w:rsidRPr="03CDB0C9">
        <w:rPr>
          <w:rFonts w:asciiTheme="minorHAnsi" w:eastAsiaTheme="minorEastAsia" w:hAnsiTheme="minorHAnsi" w:cstheme="minorBidi"/>
          <w:sz w:val="22"/>
          <w:szCs w:val="22"/>
        </w:rPr>
        <w:t>activities</w:t>
      </w:r>
      <w:r w:rsidRPr="03CDB0C9">
        <w:rPr>
          <w:rFonts w:asciiTheme="minorHAnsi" w:eastAsiaTheme="minorEastAsia" w:hAnsiTheme="minorHAnsi" w:cstheme="minorBidi"/>
          <w:spacing w:val="-13"/>
          <w:sz w:val="22"/>
          <w:szCs w:val="22"/>
        </w:rPr>
        <w:t xml:space="preserve"> </w:t>
      </w:r>
      <w:r w:rsidRPr="03CDB0C9">
        <w:rPr>
          <w:rFonts w:asciiTheme="minorHAnsi" w:eastAsiaTheme="minorEastAsia" w:hAnsiTheme="minorHAnsi" w:cstheme="minorBidi"/>
          <w:sz w:val="22"/>
          <w:szCs w:val="22"/>
        </w:rPr>
        <w:t>in</w:t>
      </w:r>
      <w:r w:rsidRPr="03CDB0C9">
        <w:rPr>
          <w:rFonts w:asciiTheme="minorHAnsi" w:eastAsiaTheme="minorEastAsia" w:hAnsiTheme="minorHAnsi" w:cstheme="minorBidi"/>
          <w:spacing w:val="-14"/>
          <w:sz w:val="22"/>
          <w:szCs w:val="22"/>
        </w:rPr>
        <w:t xml:space="preserve"> </w:t>
      </w:r>
      <w:r w:rsidRPr="03CDB0C9">
        <w:rPr>
          <w:rFonts w:asciiTheme="minorHAnsi" w:eastAsiaTheme="minorEastAsia" w:hAnsiTheme="minorHAnsi" w:cstheme="minorBidi"/>
          <w:sz w:val="22"/>
          <w:szCs w:val="22"/>
        </w:rPr>
        <w:t>the</w:t>
      </w:r>
      <w:r w:rsidRPr="03CDB0C9">
        <w:rPr>
          <w:rFonts w:asciiTheme="minorHAnsi" w:eastAsiaTheme="minorEastAsia" w:hAnsiTheme="minorHAnsi" w:cstheme="minorBidi"/>
          <w:spacing w:val="-13"/>
          <w:sz w:val="22"/>
          <w:szCs w:val="22"/>
        </w:rPr>
        <w:t xml:space="preserve"> </w:t>
      </w:r>
      <w:r w:rsidRPr="03CDB0C9">
        <w:rPr>
          <w:rFonts w:asciiTheme="minorHAnsi" w:eastAsiaTheme="minorEastAsia" w:hAnsiTheme="minorHAnsi" w:cstheme="minorBidi"/>
          <w:sz w:val="22"/>
          <w:szCs w:val="22"/>
        </w:rPr>
        <w:t>following</w:t>
      </w:r>
      <w:r w:rsidRPr="03CDB0C9">
        <w:rPr>
          <w:rFonts w:asciiTheme="minorHAnsi" w:eastAsiaTheme="minorEastAsia" w:hAnsiTheme="minorHAnsi" w:cstheme="minorBidi"/>
          <w:spacing w:val="-14"/>
          <w:sz w:val="22"/>
          <w:szCs w:val="22"/>
        </w:rPr>
        <w:t xml:space="preserve"> </w:t>
      </w:r>
      <w:r w:rsidRPr="03CDB0C9">
        <w:rPr>
          <w:rFonts w:asciiTheme="minorHAnsi" w:eastAsiaTheme="minorEastAsia" w:hAnsiTheme="minorHAnsi" w:cstheme="minorBidi"/>
          <w:sz w:val="22"/>
          <w:szCs w:val="22"/>
        </w:rPr>
        <w:t>sectors: Protection, Water</w:t>
      </w:r>
      <w:r w:rsidR="37ECA30D" w:rsidRPr="03CDB0C9">
        <w:rPr>
          <w:rFonts w:asciiTheme="minorHAnsi" w:eastAsiaTheme="minorEastAsia" w:hAnsiTheme="minorHAnsi" w:cstheme="minorBidi"/>
          <w:sz w:val="22"/>
          <w:szCs w:val="22"/>
        </w:rPr>
        <w:t>,</w:t>
      </w:r>
      <w:r w:rsidRPr="03CDB0C9">
        <w:rPr>
          <w:rFonts w:asciiTheme="minorHAnsi" w:eastAsiaTheme="minorEastAsia" w:hAnsiTheme="minorHAnsi" w:cstheme="minorBidi"/>
          <w:sz w:val="22"/>
          <w:szCs w:val="22"/>
        </w:rPr>
        <w:t xml:space="preserve"> Hygiene and Sanitation (WASH)</w:t>
      </w:r>
      <w:r w:rsidR="0F623405" w:rsidRPr="03CDB0C9">
        <w:rPr>
          <w:rFonts w:asciiTheme="minorHAnsi" w:eastAsiaTheme="minorEastAsia" w:hAnsiTheme="minorHAnsi" w:cstheme="minorBidi"/>
          <w:sz w:val="22"/>
          <w:szCs w:val="22"/>
        </w:rPr>
        <w:t xml:space="preserve">, Shelter and </w:t>
      </w:r>
      <w:r w:rsidR="37ECA30D" w:rsidRPr="03CDB0C9">
        <w:rPr>
          <w:rFonts w:asciiTheme="minorHAnsi" w:eastAsiaTheme="minorEastAsia" w:hAnsiTheme="minorHAnsi" w:cstheme="minorBidi"/>
          <w:sz w:val="22"/>
          <w:szCs w:val="22"/>
        </w:rPr>
        <w:t>I</w:t>
      </w:r>
      <w:r w:rsidR="0F623405" w:rsidRPr="03CDB0C9">
        <w:rPr>
          <w:rFonts w:asciiTheme="minorHAnsi" w:eastAsiaTheme="minorEastAsia" w:hAnsiTheme="minorHAnsi" w:cstheme="minorBidi"/>
          <w:sz w:val="22"/>
          <w:szCs w:val="22"/>
        </w:rPr>
        <w:t>nfrastructures</w:t>
      </w:r>
      <w:r w:rsidRPr="03CDB0C9">
        <w:rPr>
          <w:rFonts w:asciiTheme="minorHAnsi" w:eastAsiaTheme="minorEastAsia" w:hAnsiTheme="minorHAnsi" w:cstheme="minorBidi"/>
          <w:sz w:val="22"/>
          <w:szCs w:val="22"/>
        </w:rPr>
        <w:t>, Economic Recovery (</w:t>
      </w:r>
      <w:proofErr w:type="spellStart"/>
      <w:r w:rsidRPr="03CDB0C9">
        <w:rPr>
          <w:rFonts w:asciiTheme="minorHAnsi" w:eastAsiaTheme="minorEastAsia" w:hAnsiTheme="minorHAnsi" w:cstheme="minorBidi"/>
          <w:sz w:val="22"/>
          <w:szCs w:val="22"/>
        </w:rPr>
        <w:t>EcRec</w:t>
      </w:r>
      <w:proofErr w:type="spellEnd"/>
      <w:r w:rsidRPr="03CDB0C9">
        <w:rPr>
          <w:rFonts w:asciiTheme="minorHAnsi" w:eastAsiaTheme="minorEastAsia" w:hAnsiTheme="minorHAnsi" w:cstheme="minorBidi"/>
          <w:sz w:val="22"/>
          <w:szCs w:val="22"/>
        </w:rPr>
        <w:t xml:space="preserve">) </w:t>
      </w:r>
      <w:r w:rsidR="471E8F9F" w:rsidRPr="03CDB0C9">
        <w:rPr>
          <w:rFonts w:asciiTheme="minorHAnsi" w:eastAsiaTheme="minorEastAsia" w:hAnsiTheme="minorHAnsi" w:cstheme="minorBidi"/>
          <w:sz w:val="22"/>
          <w:szCs w:val="22"/>
        </w:rPr>
        <w:t xml:space="preserve">and Humanitarian </w:t>
      </w:r>
      <w:r w:rsidR="595228B8" w:rsidRPr="03CDB0C9">
        <w:rPr>
          <w:rFonts w:asciiTheme="minorHAnsi" w:eastAsiaTheme="minorEastAsia" w:hAnsiTheme="minorHAnsi" w:cstheme="minorBidi"/>
          <w:sz w:val="22"/>
          <w:szCs w:val="22"/>
        </w:rPr>
        <w:t>Disarmament</w:t>
      </w:r>
      <w:r w:rsidR="471E8F9F" w:rsidRPr="03CDB0C9">
        <w:rPr>
          <w:rFonts w:asciiTheme="minorHAnsi" w:eastAsiaTheme="minorEastAsia" w:hAnsiTheme="minorHAnsi" w:cstheme="minorBidi"/>
          <w:sz w:val="22"/>
          <w:szCs w:val="22"/>
        </w:rPr>
        <w:t xml:space="preserve"> </w:t>
      </w:r>
      <w:r w:rsidR="343AB44D" w:rsidRPr="03CDB0C9">
        <w:rPr>
          <w:rFonts w:asciiTheme="minorHAnsi" w:eastAsiaTheme="minorEastAsia" w:hAnsiTheme="minorHAnsi" w:cstheme="minorBidi"/>
          <w:sz w:val="22"/>
          <w:szCs w:val="22"/>
        </w:rPr>
        <w:t>Programm</w:t>
      </w:r>
      <w:r w:rsidR="469524B5" w:rsidRPr="03CDB0C9">
        <w:rPr>
          <w:rFonts w:asciiTheme="minorHAnsi" w:eastAsiaTheme="minorEastAsia" w:hAnsiTheme="minorHAnsi" w:cstheme="minorBidi"/>
          <w:sz w:val="22"/>
          <w:szCs w:val="22"/>
        </w:rPr>
        <w:t>ing</w:t>
      </w:r>
      <w:r w:rsidR="595228B8" w:rsidRPr="03CDB0C9">
        <w:rPr>
          <w:rFonts w:asciiTheme="minorHAnsi" w:eastAsiaTheme="minorEastAsia" w:hAnsiTheme="minorHAnsi" w:cstheme="minorBidi"/>
          <w:sz w:val="22"/>
          <w:szCs w:val="22"/>
        </w:rPr>
        <w:t xml:space="preserve"> (HDP). </w:t>
      </w:r>
    </w:p>
    <w:p w14:paraId="3DEEC669" w14:textId="77777777" w:rsidR="002B6B36" w:rsidRPr="00FF1BEA" w:rsidRDefault="002B6B36" w:rsidP="37DDE9B5">
      <w:pPr>
        <w:pStyle w:val="BodyText"/>
        <w:spacing w:before="5"/>
        <w:rPr>
          <w:rFonts w:asciiTheme="minorHAnsi" w:eastAsiaTheme="minorEastAsia" w:hAnsiTheme="minorHAnsi" w:cstheme="minorBidi"/>
          <w:sz w:val="22"/>
          <w:szCs w:val="22"/>
        </w:rPr>
      </w:pPr>
    </w:p>
    <w:p w14:paraId="5147D56C" w14:textId="3AF8ECF4" w:rsidR="0011452B" w:rsidRPr="00FF1BEA" w:rsidRDefault="2FA7A7C2" w:rsidP="03CDB0C9">
      <w:pPr>
        <w:pStyle w:val="BodyText"/>
        <w:ind w:right="1199"/>
        <w:jc w:val="both"/>
        <w:rPr>
          <w:rFonts w:asciiTheme="minorHAnsi" w:eastAsiaTheme="minorEastAsia" w:hAnsiTheme="minorHAnsi" w:cstheme="minorBidi"/>
          <w:sz w:val="22"/>
          <w:szCs w:val="22"/>
        </w:rPr>
      </w:pPr>
      <w:r w:rsidRPr="03CDB0C9">
        <w:rPr>
          <w:rFonts w:asciiTheme="minorHAnsi" w:eastAsiaTheme="minorEastAsia" w:hAnsiTheme="minorHAnsi" w:cstheme="minorBidi"/>
          <w:sz w:val="22"/>
          <w:szCs w:val="22"/>
        </w:rPr>
        <w:t xml:space="preserve">Globally, DRC applies a routes-based mixed-migration approach grounded in its </w:t>
      </w:r>
      <w:r w:rsidRPr="03CDB0C9">
        <w:rPr>
          <w:rFonts w:asciiTheme="minorHAnsi" w:eastAsiaTheme="minorEastAsia" w:hAnsiTheme="minorHAnsi" w:cstheme="minorBidi"/>
          <w:i/>
          <w:iCs/>
          <w:sz w:val="22"/>
          <w:szCs w:val="22"/>
        </w:rPr>
        <w:t>Global Policy Position on Mixed Migration</w:t>
      </w:r>
      <w:r w:rsidRPr="03CDB0C9">
        <w:rPr>
          <w:rFonts w:asciiTheme="minorHAnsi" w:eastAsiaTheme="minorEastAsia" w:hAnsiTheme="minorHAnsi" w:cstheme="minorBidi"/>
          <w:sz w:val="22"/>
          <w:szCs w:val="22"/>
        </w:rPr>
        <w:t>. This approach recognizes that people move for overlapping protection and livelihood reasons and therefore requires coordinated interventions along the entire migration journey</w:t>
      </w:r>
      <w:r w:rsidR="73A521A5" w:rsidRPr="03CDB0C9">
        <w:rPr>
          <w:rFonts w:asciiTheme="minorHAnsi" w:eastAsiaTheme="minorEastAsia" w:hAnsiTheme="minorHAnsi" w:cstheme="minorBidi"/>
          <w:sz w:val="22"/>
          <w:szCs w:val="22"/>
        </w:rPr>
        <w:t xml:space="preserve"> </w:t>
      </w:r>
      <w:r w:rsidRPr="03CDB0C9">
        <w:rPr>
          <w:rFonts w:asciiTheme="minorHAnsi" w:eastAsiaTheme="minorEastAsia" w:hAnsiTheme="minorHAnsi" w:cstheme="minorBidi"/>
          <w:sz w:val="22"/>
          <w:szCs w:val="22"/>
        </w:rPr>
        <w:t>from countries of origin, through transit, to destination and return. DRC’s mixed-migration programming integrates a strong protection lens across all stages, combining life-saving assistance with resilience-building, inclusion, and durable-solutions initiatives.</w:t>
      </w:r>
    </w:p>
    <w:p w14:paraId="7B05168C" w14:textId="77777777" w:rsidR="0011452B" w:rsidRPr="00FF1BEA" w:rsidRDefault="0011452B" w:rsidP="3440C2EF">
      <w:pPr>
        <w:pStyle w:val="BodyText"/>
        <w:ind w:left="100" w:right="1199"/>
        <w:jc w:val="both"/>
        <w:rPr>
          <w:rFonts w:asciiTheme="minorHAnsi" w:eastAsiaTheme="minorEastAsia" w:hAnsiTheme="minorHAnsi" w:cstheme="minorBidi"/>
          <w:sz w:val="22"/>
          <w:szCs w:val="22"/>
        </w:rPr>
      </w:pPr>
    </w:p>
    <w:p w14:paraId="7AA97722" w14:textId="4AADB3CC" w:rsidR="00064D69" w:rsidRPr="00FF1BEA" w:rsidRDefault="001365D1" w:rsidP="03CDB0C9">
      <w:pPr>
        <w:pStyle w:val="BodyText"/>
        <w:ind w:right="1199"/>
        <w:jc w:val="both"/>
        <w:rPr>
          <w:rFonts w:asciiTheme="minorHAnsi" w:eastAsiaTheme="minorEastAsia" w:hAnsiTheme="minorHAnsi" w:cstheme="minorBidi"/>
          <w:sz w:val="22"/>
          <w:szCs w:val="22"/>
        </w:rPr>
      </w:pPr>
      <w:r>
        <w:rPr>
          <w:rFonts w:asciiTheme="minorHAnsi" w:eastAsiaTheme="minorEastAsia" w:hAnsiTheme="minorHAnsi" w:cstheme="minorBidi"/>
          <w:sz w:val="22"/>
          <w:szCs w:val="22"/>
        </w:rPr>
        <w:t>U</w:t>
      </w:r>
      <w:r w:rsidR="74DBBA5D" w:rsidRPr="03CDB0C9">
        <w:rPr>
          <w:rFonts w:asciiTheme="minorHAnsi" w:eastAsiaTheme="minorEastAsia" w:hAnsiTheme="minorHAnsi" w:cstheme="minorBidi"/>
          <w:sz w:val="22"/>
          <w:szCs w:val="22"/>
        </w:rPr>
        <w:t xml:space="preserve">nder the DANIDA Strategic Partnership Agreement (SPA), DRC implements a mixed-migration </w:t>
      </w:r>
      <w:proofErr w:type="spellStart"/>
      <w:r w:rsidR="74DBBA5D" w:rsidRPr="03CDB0C9">
        <w:rPr>
          <w:rFonts w:asciiTheme="minorHAnsi" w:eastAsiaTheme="minorEastAsia" w:hAnsiTheme="minorHAnsi" w:cstheme="minorBidi"/>
          <w:sz w:val="22"/>
          <w:szCs w:val="22"/>
        </w:rPr>
        <w:t>programme</w:t>
      </w:r>
      <w:proofErr w:type="spellEnd"/>
      <w:r w:rsidR="74DBBA5D" w:rsidRPr="03CDB0C9">
        <w:rPr>
          <w:rFonts w:asciiTheme="minorHAnsi" w:eastAsiaTheme="minorEastAsia" w:hAnsiTheme="minorHAnsi" w:cstheme="minorBidi"/>
          <w:sz w:val="22"/>
          <w:szCs w:val="22"/>
        </w:rPr>
        <w:t xml:space="preserve"> that provides protection, referrals, and livelihood support to migrants, refugees, asylum seekers, and returnees according to their vulnerability, exposure to protection risks, and capacity. The </w:t>
      </w:r>
      <w:proofErr w:type="spellStart"/>
      <w:r w:rsidR="74DBBA5D" w:rsidRPr="03CDB0C9">
        <w:rPr>
          <w:rFonts w:asciiTheme="minorHAnsi" w:eastAsiaTheme="minorEastAsia" w:hAnsiTheme="minorHAnsi" w:cstheme="minorBidi"/>
          <w:sz w:val="22"/>
          <w:szCs w:val="22"/>
        </w:rPr>
        <w:t>programme</w:t>
      </w:r>
      <w:proofErr w:type="spellEnd"/>
      <w:r w:rsidR="74DBBA5D" w:rsidRPr="03CDB0C9">
        <w:rPr>
          <w:rFonts w:asciiTheme="minorHAnsi" w:eastAsiaTheme="minorEastAsia" w:hAnsiTheme="minorHAnsi" w:cstheme="minorBidi"/>
          <w:sz w:val="22"/>
          <w:szCs w:val="22"/>
        </w:rPr>
        <w:t xml:space="preserve"> operates at key points of entry, transit, and exit along the Eastern Migration Route (EMR) including Berbera, </w:t>
      </w:r>
      <w:proofErr w:type="spellStart"/>
      <w:r w:rsidR="74DBBA5D" w:rsidRPr="03CDB0C9">
        <w:rPr>
          <w:rFonts w:asciiTheme="minorHAnsi" w:eastAsiaTheme="minorEastAsia" w:hAnsiTheme="minorHAnsi" w:cstheme="minorBidi"/>
          <w:sz w:val="22"/>
          <w:szCs w:val="22"/>
        </w:rPr>
        <w:t>Loya’ado</w:t>
      </w:r>
      <w:proofErr w:type="spellEnd"/>
      <w:r w:rsidR="74DBBA5D" w:rsidRPr="03CDB0C9">
        <w:rPr>
          <w:rFonts w:asciiTheme="minorHAnsi" w:eastAsiaTheme="minorEastAsia" w:hAnsiTheme="minorHAnsi" w:cstheme="minorBidi"/>
          <w:sz w:val="22"/>
          <w:szCs w:val="22"/>
        </w:rPr>
        <w:t>, and Borama corridors to enhance access to information, essential services, and protection.</w:t>
      </w:r>
    </w:p>
    <w:p w14:paraId="24A0628B" w14:textId="2D9452F5" w:rsidR="58208352" w:rsidRPr="00FF1BEA" w:rsidRDefault="58208352" w:rsidP="03CDB0C9">
      <w:pPr>
        <w:pStyle w:val="BodyText"/>
        <w:ind w:left="100" w:right="1199"/>
        <w:jc w:val="both"/>
        <w:rPr>
          <w:rFonts w:asciiTheme="minorHAnsi" w:eastAsiaTheme="minorEastAsia" w:hAnsiTheme="minorHAnsi" w:cstheme="minorBidi"/>
          <w:sz w:val="22"/>
          <w:szCs w:val="22"/>
        </w:rPr>
      </w:pPr>
    </w:p>
    <w:p w14:paraId="056956B2" w14:textId="6CBB9D5B" w:rsidR="008506BF" w:rsidRPr="00FF1BEA" w:rsidRDefault="17BE7F31" w:rsidP="03CDB0C9">
      <w:pPr>
        <w:pStyle w:val="BodyText"/>
        <w:ind w:right="1199"/>
        <w:jc w:val="both"/>
        <w:rPr>
          <w:rFonts w:asciiTheme="minorHAnsi" w:eastAsiaTheme="minorEastAsia" w:hAnsiTheme="minorHAnsi" w:cstheme="minorBidi"/>
          <w:sz w:val="22"/>
          <w:szCs w:val="22"/>
        </w:rPr>
      </w:pPr>
      <w:r w:rsidRPr="03CDB0C9">
        <w:rPr>
          <w:rFonts w:asciiTheme="minorHAnsi" w:eastAsiaTheme="minorEastAsia" w:hAnsiTheme="minorHAnsi" w:cstheme="minorBidi"/>
          <w:sz w:val="22"/>
          <w:szCs w:val="22"/>
        </w:rPr>
        <w:t xml:space="preserve">Building on the lessons from SPA 2024–2025, SPA 2026 will </w:t>
      </w:r>
      <w:r w:rsidR="6A4EF197" w:rsidRPr="03CDB0C9">
        <w:rPr>
          <w:rFonts w:asciiTheme="minorHAnsi" w:eastAsiaTheme="minorEastAsia" w:hAnsiTheme="minorHAnsi" w:cstheme="minorBidi"/>
          <w:sz w:val="22"/>
          <w:szCs w:val="22"/>
        </w:rPr>
        <w:t xml:space="preserve">further </w:t>
      </w:r>
      <w:r w:rsidRPr="03CDB0C9">
        <w:rPr>
          <w:rFonts w:asciiTheme="minorHAnsi" w:eastAsiaTheme="minorEastAsia" w:hAnsiTheme="minorHAnsi" w:cstheme="minorBidi"/>
          <w:sz w:val="22"/>
          <w:szCs w:val="22"/>
        </w:rPr>
        <w:t xml:space="preserve">strengthen evidence-based protection and resilience interventions that integrate climate mobility </w:t>
      </w:r>
      <w:r w:rsidR="6A4EF197" w:rsidRPr="03CDB0C9">
        <w:rPr>
          <w:rFonts w:asciiTheme="minorHAnsi" w:eastAsiaTheme="minorEastAsia" w:hAnsiTheme="minorHAnsi" w:cstheme="minorBidi"/>
          <w:sz w:val="22"/>
          <w:szCs w:val="22"/>
        </w:rPr>
        <w:t>considerations and inclusive</w:t>
      </w:r>
      <w:r w:rsidRPr="03CDB0C9">
        <w:rPr>
          <w:rFonts w:asciiTheme="minorHAnsi" w:eastAsiaTheme="minorEastAsia" w:hAnsiTheme="minorHAnsi" w:cstheme="minorBidi"/>
          <w:sz w:val="22"/>
          <w:szCs w:val="22"/>
        </w:rPr>
        <w:t xml:space="preserve"> livelihoods. </w:t>
      </w:r>
      <w:r w:rsidR="6A4EF197" w:rsidRPr="03CDB0C9">
        <w:rPr>
          <w:rFonts w:asciiTheme="minorHAnsi" w:eastAsiaTheme="minorEastAsia" w:hAnsiTheme="minorHAnsi" w:cstheme="minorBidi"/>
          <w:sz w:val="22"/>
          <w:szCs w:val="22"/>
        </w:rPr>
        <w:t>In partnership with national and community-based actors, DRC will address climate-induced displacement and migration-related risks such as trafficking, exploitation, and gender-based violence (GBV), while promoting safer migration pathways and community resilience</w:t>
      </w:r>
      <w:r w:rsidR="002D4C02">
        <w:rPr>
          <w:rFonts w:asciiTheme="minorHAnsi" w:eastAsiaTheme="minorEastAsia" w:hAnsiTheme="minorHAnsi" w:cstheme="minorBidi"/>
          <w:sz w:val="22"/>
          <w:szCs w:val="22"/>
        </w:rPr>
        <w:t>.</w:t>
      </w:r>
    </w:p>
    <w:p w14:paraId="3656B9AB" w14:textId="418D0881" w:rsidR="002B6B36" w:rsidRPr="00FF1BEA" w:rsidRDefault="002B6B36" w:rsidP="03CDB0C9">
      <w:pPr>
        <w:pStyle w:val="BodyText"/>
        <w:ind w:right="1199"/>
        <w:jc w:val="both"/>
        <w:rPr>
          <w:rFonts w:asciiTheme="minorHAnsi" w:eastAsiaTheme="minorEastAsia" w:hAnsiTheme="minorHAnsi" w:cstheme="minorBidi"/>
          <w:sz w:val="22"/>
          <w:szCs w:val="22"/>
        </w:rPr>
      </w:pPr>
    </w:p>
    <w:p w14:paraId="62643AC9" w14:textId="5E1C5895" w:rsidR="002B6B36" w:rsidRPr="00FF1BEA" w:rsidRDefault="1A7D161D" w:rsidP="03CDB0C9">
      <w:pPr>
        <w:pStyle w:val="Heading1"/>
        <w:numPr>
          <w:ilvl w:val="0"/>
          <w:numId w:val="5"/>
        </w:numPr>
        <w:tabs>
          <w:tab w:val="left" w:pos="819"/>
        </w:tabs>
        <w:ind w:left="819" w:hanging="358"/>
        <w:rPr>
          <w:rFonts w:asciiTheme="minorHAnsi" w:eastAsiaTheme="minorEastAsia" w:hAnsiTheme="minorHAnsi" w:cstheme="minorBidi"/>
          <w:sz w:val="22"/>
          <w:szCs w:val="22"/>
          <w:u w:val="none"/>
        </w:rPr>
      </w:pPr>
      <w:r w:rsidRPr="03CDB0C9">
        <w:rPr>
          <w:rFonts w:asciiTheme="minorHAnsi" w:eastAsiaTheme="minorEastAsia" w:hAnsiTheme="minorHAnsi" w:cstheme="minorBidi"/>
          <w:sz w:val="22"/>
          <w:szCs w:val="22"/>
        </w:rPr>
        <w:t>Purpose</w:t>
      </w:r>
      <w:r w:rsidRPr="03CDB0C9">
        <w:rPr>
          <w:rFonts w:asciiTheme="minorHAnsi" w:eastAsiaTheme="minorEastAsia" w:hAnsiTheme="minorHAnsi" w:cstheme="minorBidi"/>
          <w:spacing w:val="-8"/>
          <w:sz w:val="22"/>
          <w:szCs w:val="22"/>
        </w:rPr>
        <w:t xml:space="preserve"> </w:t>
      </w:r>
      <w:r w:rsidRPr="03CDB0C9">
        <w:rPr>
          <w:rFonts w:asciiTheme="minorHAnsi" w:eastAsiaTheme="minorEastAsia" w:hAnsiTheme="minorHAnsi" w:cstheme="minorBidi"/>
          <w:sz w:val="22"/>
          <w:szCs w:val="22"/>
        </w:rPr>
        <w:t>of</w:t>
      </w:r>
      <w:r w:rsidRPr="03CDB0C9">
        <w:rPr>
          <w:rFonts w:asciiTheme="minorHAnsi" w:eastAsiaTheme="minorEastAsia" w:hAnsiTheme="minorHAnsi" w:cstheme="minorBidi"/>
          <w:spacing w:val="2"/>
          <w:sz w:val="22"/>
          <w:szCs w:val="22"/>
        </w:rPr>
        <w:t xml:space="preserve"> </w:t>
      </w:r>
      <w:r w:rsidRPr="03CDB0C9">
        <w:rPr>
          <w:rFonts w:asciiTheme="minorHAnsi" w:eastAsiaTheme="minorEastAsia" w:hAnsiTheme="minorHAnsi" w:cstheme="minorBidi"/>
          <w:sz w:val="22"/>
          <w:szCs w:val="22"/>
        </w:rPr>
        <w:t>th</w:t>
      </w:r>
      <w:r w:rsidR="3EDFA92D" w:rsidRPr="03CDB0C9">
        <w:rPr>
          <w:rFonts w:asciiTheme="minorHAnsi" w:eastAsiaTheme="minorEastAsia" w:hAnsiTheme="minorHAnsi" w:cstheme="minorBidi"/>
          <w:sz w:val="22"/>
          <w:szCs w:val="22"/>
        </w:rPr>
        <w:t>e</w:t>
      </w:r>
      <w:r w:rsidRPr="03CDB0C9">
        <w:rPr>
          <w:rFonts w:asciiTheme="minorHAnsi" w:eastAsiaTheme="minorEastAsia" w:hAnsiTheme="minorHAnsi" w:cstheme="minorBidi"/>
          <w:spacing w:val="-2"/>
          <w:sz w:val="22"/>
          <w:szCs w:val="22"/>
        </w:rPr>
        <w:t xml:space="preserve"> </w:t>
      </w:r>
      <w:r w:rsidRPr="03CDB0C9">
        <w:rPr>
          <w:rFonts w:asciiTheme="minorHAnsi" w:eastAsiaTheme="minorEastAsia" w:hAnsiTheme="minorHAnsi" w:cstheme="minorBidi"/>
          <w:sz w:val="22"/>
          <w:szCs w:val="22"/>
        </w:rPr>
        <w:t>call</w:t>
      </w:r>
      <w:r w:rsidRPr="03CDB0C9">
        <w:rPr>
          <w:rFonts w:asciiTheme="minorHAnsi" w:eastAsiaTheme="minorEastAsia" w:hAnsiTheme="minorHAnsi" w:cstheme="minorBidi"/>
          <w:spacing w:val="-5"/>
          <w:sz w:val="22"/>
          <w:szCs w:val="22"/>
        </w:rPr>
        <w:t xml:space="preserve"> </w:t>
      </w:r>
      <w:r w:rsidRPr="03CDB0C9">
        <w:rPr>
          <w:rFonts w:asciiTheme="minorHAnsi" w:eastAsiaTheme="minorEastAsia" w:hAnsiTheme="minorHAnsi" w:cstheme="minorBidi"/>
          <w:sz w:val="22"/>
          <w:szCs w:val="22"/>
        </w:rPr>
        <w:t>for</w:t>
      </w:r>
      <w:r w:rsidRPr="03CDB0C9">
        <w:rPr>
          <w:rFonts w:asciiTheme="minorHAnsi" w:eastAsiaTheme="minorEastAsia" w:hAnsiTheme="minorHAnsi" w:cstheme="minorBidi"/>
          <w:spacing w:val="-10"/>
          <w:sz w:val="22"/>
          <w:szCs w:val="22"/>
        </w:rPr>
        <w:t xml:space="preserve"> </w:t>
      </w:r>
      <w:r w:rsidRPr="03CDB0C9">
        <w:rPr>
          <w:rFonts w:asciiTheme="minorHAnsi" w:eastAsiaTheme="minorEastAsia" w:hAnsiTheme="minorHAnsi" w:cstheme="minorBidi"/>
          <w:sz w:val="22"/>
          <w:szCs w:val="22"/>
        </w:rPr>
        <w:t>expression</w:t>
      </w:r>
      <w:r w:rsidRPr="03CDB0C9">
        <w:rPr>
          <w:rFonts w:asciiTheme="minorHAnsi" w:eastAsiaTheme="minorEastAsia" w:hAnsiTheme="minorHAnsi" w:cstheme="minorBidi"/>
          <w:spacing w:val="2"/>
          <w:sz w:val="22"/>
          <w:szCs w:val="22"/>
        </w:rPr>
        <w:t xml:space="preserve"> </w:t>
      </w:r>
      <w:r w:rsidRPr="03CDB0C9">
        <w:rPr>
          <w:rFonts w:asciiTheme="minorHAnsi" w:eastAsiaTheme="minorEastAsia" w:hAnsiTheme="minorHAnsi" w:cstheme="minorBidi"/>
          <w:sz w:val="22"/>
          <w:szCs w:val="22"/>
        </w:rPr>
        <w:t>of</w:t>
      </w:r>
      <w:r w:rsidRPr="03CDB0C9">
        <w:rPr>
          <w:rFonts w:asciiTheme="minorHAnsi" w:eastAsiaTheme="minorEastAsia" w:hAnsiTheme="minorHAnsi" w:cstheme="minorBidi"/>
          <w:spacing w:val="-7"/>
          <w:sz w:val="22"/>
          <w:szCs w:val="22"/>
        </w:rPr>
        <w:t xml:space="preserve"> </w:t>
      </w:r>
      <w:r w:rsidRPr="03CDB0C9">
        <w:rPr>
          <w:rFonts w:asciiTheme="minorHAnsi" w:eastAsiaTheme="minorEastAsia" w:hAnsiTheme="minorHAnsi" w:cstheme="minorBidi"/>
          <w:spacing w:val="-2"/>
          <w:sz w:val="22"/>
          <w:szCs w:val="22"/>
        </w:rPr>
        <w:t>interest</w:t>
      </w:r>
    </w:p>
    <w:p w14:paraId="69693118" w14:textId="44025434" w:rsidR="58208352" w:rsidRPr="00FF1BEA" w:rsidRDefault="58208352" w:rsidP="58208352">
      <w:pPr>
        <w:pStyle w:val="BodyText"/>
        <w:ind w:left="100" w:right="1199"/>
        <w:jc w:val="both"/>
        <w:rPr>
          <w:rFonts w:asciiTheme="minorHAnsi" w:eastAsiaTheme="minorEastAsia" w:hAnsiTheme="minorHAnsi" w:cstheme="minorBidi"/>
          <w:sz w:val="22"/>
          <w:szCs w:val="22"/>
        </w:rPr>
      </w:pPr>
    </w:p>
    <w:p w14:paraId="362797E0" w14:textId="7682B41E" w:rsidR="00877797" w:rsidRPr="00FF1BEA" w:rsidRDefault="49BC788B" w:rsidP="03CDB0C9">
      <w:pPr>
        <w:pStyle w:val="BodyText"/>
        <w:ind w:left="100" w:right="1199"/>
        <w:jc w:val="both"/>
        <w:rPr>
          <w:rFonts w:asciiTheme="minorHAnsi" w:eastAsiaTheme="minorEastAsia" w:hAnsiTheme="minorHAnsi" w:cstheme="minorBidi"/>
          <w:sz w:val="22"/>
          <w:szCs w:val="22"/>
        </w:rPr>
      </w:pPr>
      <w:r w:rsidRPr="03CDB0C9">
        <w:rPr>
          <w:rFonts w:asciiTheme="minorHAnsi" w:eastAsiaTheme="minorEastAsia" w:hAnsiTheme="minorHAnsi" w:cstheme="minorBidi"/>
          <w:sz w:val="22"/>
          <w:szCs w:val="22"/>
        </w:rPr>
        <w:t xml:space="preserve">DRC seeks qualified and experienced local non-profit </w:t>
      </w:r>
      <w:r w:rsidR="58A26236" w:rsidRPr="03CDB0C9">
        <w:rPr>
          <w:rFonts w:asciiTheme="minorHAnsi" w:eastAsiaTheme="minorEastAsia" w:hAnsiTheme="minorHAnsi" w:cstheme="minorBidi"/>
          <w:sz w:val="22"/>
          <w:szCs w:val="22"/>
        </w:rPr>
        <w:t>organizations including</w:t>
      </w:r>
      <w:r w:rsidRPr="03CDB0C9">
        <w:rPr>
          <w:rFonts w:asciiTheme="minorHAnsi" w:eastAsiaTheme="minorEastAsia" w:hAnsiTheme="minorHAnsi" w:cstheme="minorBidi"/>
          <w:sz w:val="22"/>
          <w:szCs w:val="22"/>
        </w:rPr>
        <w:t xml:space="preserve"> </w:t>
      </w:r>
      <w:r w:rsidR="621B31D8" w:rsidRPr="03CDB0C9">
        <w:rPr>
          <w:rFonts w:asciiTheme="minorHAnsi" w:eastAsiaTheme="minorEastAsia" w:hAnsiTheme="minorHAnsi" w:cstheme="minorBidi"/>
          <w:sz w:val="22"/>
          <w:szCs w:val="22"/>
        </w:rPr>
        <w:t xml:space="preserve">local </w:t>
      </w:r>
      <w:r w:rsidRPr="03CDB0C9">
        <w:rPr>
          <w:rFonts w:asciiTheme="minorHAnsi" w:eastAsiaTheme="minorEastAsia" w:hAnsiTheme="minorHAnsi" w:cstheme="minorBidi"/>
          <w:sz w:val="22"/>
          <w:szCs w:val="22"/>
        </w:rPr>
        <w:t>non- governmental</w:t>
      </w:r>
      <w:r w:rsidRPr="03CDB0C9">
        <w:rPr>
          <w:rFonts w:asciiTheme="minorHAnsi" w:eastAsiaTheme="minorEastAsia" w:hAnsiTheme="minorHAnsi" w:cstheme="minorBidi"/>
          <w:spacing w:val="-14"/>
          <w:sz w:val="22"/>
          <w:szCs w:val="22"/>
        </w:rPr>
        <w:t xml:space="preserve"> </w:t>
      </w:r>
      <w:r w:rsidRPr="03CDB0C9">
        <w:rPr>
          <w:rFonts w:asciiTheme="minorHAnsi" w:eastAsiaTheme="minorEastAsia" w:hAnsiTheme="minorHAnsi" w:cstheme="minorBidi"/>
          <w:sz w:val="22"/>
          <w:szCs w:val="22"/>
        </w:rPr>
        <w:t>organizations</w:t>
      </w:r>
      <w:r w:rsidRPr="03CDB0C9">
        <w:rPr>
          <w:rFonts w:asciiTheme="minorHAnsi" w:eastAsiaTheme="minorEastAsia" w:hAnsiTheme="minorHAnsi" w:cstheme="minorBidi"/>
          <w:spacing w:val="-14"/>
          <w:sz w:val="22"/>
          <w:szCs w:val="22"/>
        </w:rPr>
        <w:t xml:space="preserve"> </w:t>
      </w:r>
      <w:r w:rsidRPr="03CDB0C9">
        <w:rPr>
          <w:rFonts w:asciiTheme="minorHAnsi" w:eastAsiaTheme="minorEastAsia" w:hAnsiTheme="minorHAnsi" w:cstheme="minorBidi"/>
          <w:sz w:val="22"/>
          <w:szCs w:val="22"/>
        </w:rPr>
        <w:t>(</w:t>
      </w:r>
      <w:r w:rsidR="621B31D8" w:rsidRPr="03CDB0C9">
        <w:rPr>
          <w:rFonts w:asciiTheme="minorHAnsi" w:eastAsiaTheme="minorEastAsia" w:hAnsiTheme="minorHAnsi" w:cstheme="minorBidi"/>
          <w:sz w:val="22"/>
          <w:szCs w:val="22"/>
        </w:rPr>
        <w:t>L</w:t>
      </w:r>
      <w:r w:rsidRPr="03CDB0C9">
        <w:rPr>
          <w:rFonts w:asciiTheme="minorHAnsi" w:eastAsiaTheme="minorEastAsia" w:hAnsiTheme="minorHAnsi" w:cstheme="minorBidi"/>
          <w:sz w:val="22"/>
          <w:szCs w:val="22"/>
        </w:rPr>
        <w:t>NGOs)</w:t>
      </w:r>
      <w:r w:rsidRPr="03CDB0C9">
        <w:rPr>
          <w:rFonts w:asciiTheme="minorHAnsi" w:eastAsiaTheme="minorEastAsia" w:hAnsiTheme="minorHAnsi" w:cstheme="minorBidi"/>
          <w:spacing w:val="-13"/>
          <w:sz w:val="22"/>
          <w:szCs w:val="22"/>
        </w:rPr>
        <w:t xml:space="preserve"> </w:t>
      </w:r>
      <w:r w:rsidRPr="03CDB0C9">
        <w:rPr>
          <w:rFonts w:asciiTheme="minorHAnsi" w:eastAsiaTheme="minorEastAsia" w:hAnsiTheme="minorHAnsi" w:cstheme="minorBidi"/>
          <w:sz w:val="22"/>
          <w:szCs w:val="22"/>
        </w:rPr>
        <w:t>and</w:t>
      </w:r>
      <w:r w:rsidRPr="03CDB0C9">
        <w:rPr>
          <w:rFonts w:asciiTheme="minorHAnsi" w:eastAsiaTheme="minorEastAsia" w:hAnsiTheme="minorHAnsi" w:cstheme="minorBidi"/>
          <w:spacing w:val="-14"/>
          <w:sz w:val="22"/>
          <w:szCs w:val="22"/>
        </w:rPr>
        <w:t xml:space="preserve"> </w:t>
      </w:r>
      <w:r w:rsidRPr="03CDB0C9">
        <w:rPr>
          <w:rFonts w:asciiTheme="minorHAnsi" w:eastAsiaTheme="minorEastAsia" w:hAnsiTheme="minorHAnsi" w:cstheme="minorBidi"/>
          <w:sz w:val="22"/>
          <w:szCs w:val="22"/>
        </w:rPr>
        <w:t>community-based</w:t>
      </w:r>
      <w:r w:rsidRPr="03CDB0C9">
        <w:rPr>
          <w:rFonts w:asciiTheme="minorHAnsi" w:eastAsiaTheme="minorEastAsia" w:hAnsiTheme="minorHAnsi" w:cstheme="minorBidi"/>
          <w:spacing w:val="-13"/>
          <w:sz w:val="22"/>
          <w:szCs w:val="22"/>
        </w:rPr>
        <w:t xml:space="preserve"> </w:t>
      </w:r>
      <w:r w:rsidRPr="03CDB0C9">
        <w:rPr>
          <w:rFonts w:asciiTheme="minorHAnsi" w:eastAsiaTheme="minorEastAsia" w:hAnsiTheme="minorHAnsi" w:cstheme="minorBidi"/>
          <w:sz w:val="22"/>
          <w:szCs w:val="22"/>
        </w:rPr>
        <w:t>organizations</w:t>
      </w:r>
      <w:r w:rsidRPr="03CDB0C9">
        <w:rPr>
          <w:rFonts w:asciiTheme="minorHAnsi" w:eastAsiaTheme="minorEastAsia" w:hAnsiTheme="minorHAnsi" w:cstheme="minorBidi"/>
          <w:spacing w:val="-14"/>
          <w:sz w:val="22"/>
          <w:szCs w:val="22"/>
        </w:rPr>
        <w:t xml:space="preserve"> </w:t>
      </w:r>
      <w:r w:rsidRPr="03CDB0C9">
        <w:rPr>
          <w:rFonts w:asciiTheme="minorHAnsi" w:eastAsiaTheme="minorEastAsia" w:hAnsiTheme="minorHAnsi" w:cstheme="minorBidi"/>
          <w:sz w:val="22"/>
          <w:szCs w:val="22"/>
        </w:rPr>
        <w:t>(</w:t>
      </w:r>
      <w:r w:rsidR="04E75AE3" w:rsidRPr="03CDB0C9">
        <w:rPr>
          <w:rFonts w:asciiTheme="minorHAnsi" w:eastAsiaTheme="minorEastAsia" w:hAnsiTheme="minorHAnsi" w:cstheme="minorBidi"/>
          <w:sz w:val="22"/>
          <w:szCs w:val="22"/>
        </w:rPr>
        <w:t xml:space="preserve">CBOs) </w:t>
      </w:r>
      <w:r w:rsidRPr="03CDB0C9">
        <w:rPr>
          <w:rFonts w:asciiTheme="minorHAnsi" w:eastAsiaTheme="minorEastAsia" w:hAnsiTheme="minorHAnsi" w:cstheme="minorBidi"/>
          <w:sz w:val="22"/>
          <w:szCs w:val="22"/>
        </w:rPr>
        <w:t>that</w:t>
      </w:r>
      <w:r w:rsidRPr="03CDB0C9">
        <w:rPr>
          <w:rFonts w:asciiTheme="minorHAnsi" w:eastAsiaTheme="minorEastAsia" w:hAnsiTheme="minorHAnsi" w:cstheme="minorBidi"/>
          <w:spacing w:val="-14"/>
          <w:sz w:val="22"/>
          <w:szCs w:val="22"/>
        </w:rPr>
        <w:t xml:space="preserve"> </w:t>
      </w:r>
      <w:r w:rsidRPr="03CDB0C9">
        <w:rPr>
          <w:rFonts w:asciiTheme="minorHAnsi" w:eastAsiaTheme="minorEastAsia" w:hAnsiTheme="minorHAnsi" w:cstheme="minorBidi"/>
          <w:sz w:val="22"/>
          <w:szCs w:val="22"/>
        </w:rPr>
        <w:t>are</w:t>
      </w:r>
      <w:r w:rsidRPr="03CDB0C9">
        <w:rPr>
          <w:rFonts w:asciiTheme="minorHAnsi" w:eastAsiaTheme="minorEastAsia" w:hAnsiTheme="minorHAnsi" w:cstheme="minorBidi"/>
          <w:spacing w:val="-13"/>
          <w:sz w:val="22"/>
          <w:szCs w:val="22"/>
        </w:rPr>
        <w:t xml:space="preserve"> </w:t>
      </w:r>
      <w:r w:rsidRPr="03CDB0C9">
        <w:rPr>
          <w:rFonts w:asciiTheme="minorHAnsi" w:eastAsiaTheme="minorEastAsia" w:hAnsiTheme="minorHAnsi" w:cstheme="minorBidi"/>
          <w:sz w:val="22"/>
          <w:szCs w:val="22"/>
        </w:rPr>
        <w:t xml:space="preserve">legally </w:t>
      </w:r>
      <w:r w:rsidR="287936A6" w:rsidRPr="03CDB0C9">
        <w:rPr>
          <w:rFonts w:asciiTheme="minorHAnsi" w:eastAsiaTheme="minorEastAsia" w:hAnsiTheme="minorHAnsi" w:cstheme="minorBidi"/>
          <w:sz w:val="22"/>
          <w:szCs w:val="22"/>
        </w:rPr>
        <w:t>registered and</w:t>
      </w:r>
      <w:r w:rsidRPr="03CDB0C9">
        <w:rPr>
          <w:rFonts w:asciiTheme="minorHAnsi" w:eastAsiaTheme="minorEastAsia" w:hAnsiTheme="minorHAnsi" w:cstheme="minorBidi"/>
          <w:sz w:val="22"/>
          <w:szCs w:val="22"/>
        </w:rPr>
        <w:t xml:space="preserve"> currently </w:t>
      </w:r>
      <w:r w:rsidR="6CE68F0C" w:rsidRPr="03CDB0C9">
        <w:rPr>
          <w:rFonts w:asciiTheme="minorHAnsi" w:eastAsiaTheme="minorEastAsia" w:hAnsiTheme="minorHAnsi" w:cstheme="minorBidi"/>
          <w:sz w:val="22"/>
          <w:szCs w:val="22"/>
        </w:rPr>
        <w:t xml:space="preserve">operational </w:t>
      </w:r>
      <w:r w:rsidR="002D4C02">
        <w:rPr>
          <w:rFonts w:asciiTheme="minorHAnsi" w:eastAsiaTheme="minorEastAsia" w:hAnsiTheme="minorHAnsi" w:cstheme="minorBidi"/>
          <w:sz w:val="22"/>
          <w:szCs w:val="22"/>
        </w:rPr>
        <w:t xml:space="preserve">in </w:t>
      </w:r>
      <w:r w:rsidR="1660A79C" w:rsidRPr="03CDB0C9">
        <w:rPr>
          <w:rFonts w:asciiTheme="minorHAnsi" w:eastAsiaTheme="minorEastAsia" w:hAnsiTheme="minorHAnsi" w:cstheme="minorBidi"/>
          <w:sz w:val="22"/>
          <w:szCs w:val="22"/>
        </w:rPr>
        <w:t xml:space="preserve">Somaliland, to partner under the DANIDA Strategic Partnership Agreement (SPA) Project. </w:t>
      </w:r>
      <w:r w:rsidR="66D5C485" w:rsidRPr="03CDB0C9">
        <w:rPr>
          <w:rFonts w:asciiTheme="minorHAnsi" w:eastAsiaTheme="minorEastAsia" w:hAnsiTheme="minorHAnsi" w:cstheme="minorBidi"/>
          <w:sz w:val="22"/>
          <w:szCs w:val="22"/>
        </w:rPr>
        <w:t xml:space="preserve">Through this partnership, DRC aims to strengthen locally driven responses that advance the shared objectives of protection, resilience, and safer migration. The partnership will contribute to the following </w:t>
      </w:r>
      <w:r w:rsidR="36DD152B" w:rsidRPr="03CDB0C9">
        <w:rPr>
          <w:rFonts w:asciiTheme="minorHAnsi" w:eastAsiaTheme="minorEastAsia" w:hAnsiTheme="minorHAnsi" w:cstheme="minorBidi"/>
          <w:sz w:val="22"/>
          <w:szCs w:val="22"/>
        </w:rPr>
        <w:t>the</w:t>
      </w:r>
      <w:r w:rsidR="36DD152B" w:rsidRPr="03CDB0C9">
        <w:rPr>
          <w:rFonts w:asciiTheme="minorHAnsi" w:eastAsiaTheme="minorEastAsia" w:hAnsiTheme="minorHAnsi" w:cstheme="minorBidi"/>
          <w:b/>
          <w:bCs/>
          <w:sz w:val="22"/>
          <w:szCs w:val="22"/>
        </w:rPr>
        <w:t xml:space="preserve"> </w:t>
      </w:r>
      <w:r w:rsidR="36DD152B" w:rsidRPr="03CDB0C9">
        <w:rPr>
          <w:rFonts w:asciiTheme="minorHAnsi" w:eastAsiaTheme="minorEastAsia" w:hAnsiTheme="minorHAnsi" w:cstheme="minorBidi"/>
          <w:sz w:val="22"/>
          <w:szCs w:val="22"/>
        </w:rPr>
        <w:t>following</w:t>
      </w:r>
      <w:r w:rsidR="66D5C485" w:rsidRPr="03CDB0C9">
        <w:rPr>
          <w:rFonts w:asciiTheme="minorHAnsi" w:eastAsiaTheme="minorEastAsia" w:hAnsiTheme="minorHAnsi" w:cstheme="minorBidi"/>
          <w:sz w:val="22"/>
          <w:szCs w:val="22"/>
        </w:rPr>
        <w:t xml:space="preserve"> outcomes</w:t>
      </w:r>
      <w:r w:rsidR="36DD152B" w:rsidRPr="03CDB0C9">
        <w:rPr>
          <w:rFonts w:asciiTheme="minorHAnsi" w:eastAsiaTheme="minorEastAsia" w:hAnsiTheme="minorHAnsi" w:cstheme="minorBidi"/>
          <w:sz w:val="22"/>
          <w:szCs w:val="22"/>
        </w:rPr>
        <w:t>:</w:t>
      </w:r>
    </w:p>
    <w:p w14:paraId="575AD58F" w14:textId="491DB579" w:rsidR="0050598E" w:rsidRPr="00FF1BEA" w:rsidRDefault="6C29A6E9" w:rsidP="5076E062">
      <w:pPr>
        <w:pStyle w:val="BodyText"/>
        <w:ind w:left="821" w:right="1196"/>
        <w:rPr>
          <w:rFonts w:asciiTheme="minorHAnsi" w:eastAsiaTheme="minorEastAsia" w:hAnsiTheme="minorHAnsi" w:cstheme="minorBidi"/>
          <w:sz w:val="22"/>
          <w:szCs w:val="22"/>
        </w:rPr>
      </w:pPr>
      <w:r w:rsidRPr="5076E062">
        <w:rPr>
          <w:rFonts w:asciiTheme="minorHAnsi" w:eastAsiaTheme="minorEastAsia" w:hAnsiTheme="minorHAnsi" w:cstheme="minorBidi"/>
          <w:b/>
          <w:bCs/>
          <w:sz w:val="22"/>
          <w:szCs w:val="22"/>
        </w:rPr>
        <w:t xml:space="preserve">Outcome 1: </w:t>
      </w:r>
      <w:r w:rsidR="44B03ACA" w:rsidRPr="5076E062">
        <w:rPr>
          <w:rFonts w:ascii="Calibri" w:hAnsi="Calibri"/>
          <w:sz w:val="22"/>
          <w:szCs w:val="22"/>
        </w:rPr>
        <w:t xml:space="preserve">Safer communities have </w:t>
      </w:r>
      <w:r w:rsidR="7250305C" w:rsidRPr="5076E062">
        <w:rPr>
          <w:rFonts w:ascii="Calibri" w:hAnsi="Calibri"/>
          <w:sz w:val="22"/>
          <w:szCs w:val="22"/>
        </w:rPr>
        <w:t>the capacity</w:t>
      </w:r>
      <w:r w:rsidR="44B03ACA" w:rsidRPr="5076E062">
        <w:rPr>
          <w:rFonts w:ascii="Calibri" w:hAnsi="Calibri"/>
          <w:sz w:val="22"/>
          <w:szCs w:val="22"/>
        </w:rPr>
        <w:t xml:space="preserve"> and systems to reduce all forms of violence. </w:t>
      </w:r>
      <w:r w:rsidR="482C67DA" w:rsidRPr="5076E062">
        <w:rPr>
          <w:rFonts w:asciiTheme="minorHAnsi" w:eastAsiaTheme="minorEastAsia" w:hAnsiTheme="minorHAnsi" w:cstheme="minorBidi"/>
          <w:b/>
          <w:bCs/>
          <w:sz w:val="22"/>
          <w:szCs w:val="22"/>
        </w:rPr>
        <w:t>Outcome 2:</w:t>
      </w:r>
      <w:r w:rsidR="691FDFA9" w:rsidRPr="5076E062">
        <w:rPr>
          <w:rFonts w:asciiTheme="minorHAnsi" w:eastAsiaTheme="minorEastAsia" w:hAnsiTheme="minorHAnsi" w:cstheme="minorBidi"/>
          <w:b/>
          <w:bCs/>
          <w:sz w:val="22"/>
          <w:szCs w:val="22"/>
        </w:rPr>
        <w:t xml:space="preserve"> </w:t>
      </w:r>
      <w:r w:rsidR="691FDFA9" w:rsidRPr="5076E062">
        <w:rPr>
          <w:rFonts w:ascii="Calibri" w:hAnsi="Calibri"/>
          <w:sz w:val="22"/>
          <w:szCs w:val="22"/>
        </w:rPr>
        <w:t>People’s basic needs are met.</w:t>
      </w:r>
      <w:r w:rsidR="482C67DA" w:rsidRPr="5076E062">
        <w:rPr>
          <w:rFonts w:asciiTheme="minorHAnsi" w:eastAsiaTheme="minorEastAsia" w:hAnsiTheme="minorHAnsi" w:cstheme="minorBidi"/>
          <w:sz w:val="22"/>
          <w:szCs w:val="22"/>
        </w:rPr>
        <w:t xml:space="preserve"> </w:t>
      </w:r>
    </w:p>
    <w:p w14:paraId="3F13A258" w14:textId="44610C46" w:rsidR="00FF734A" w:rsidRPr="00FF1BEA" w:rsidRDefault="00FF734A" w:rsidP="03CDB0C9">
      <w:pPr>
        <w:pStyle w:val="BodyText"/>
        <w:ind w:right="1196"/>
        <w:rPr>
          <w:rFonts w:asciiTheme="minorHAnsi" w:eastAsiaTheme="minorEastAsia" w:hAnsiTheme="minorHAnsi" w:cstheme="minorBidi"/>
          <w:sz w:val="22"/>
          <w:szCs w:val="22"/>
        </w:rPr>
      </w:pPr>
    </w:p>
    <w:p w14:paraId="528E9758" w14:textId="75255C9F" w:rsidR="75F503E2" w:rsidRPr="00FF1BEA" w:rsidRDefault="61EA6CBD" w:rsidP="03CDB0C9">
      <w:pPr>
        <w:pStyle w:val="BodyText"/>
        <w:ind w:right="1196"/>
        <w:rPr>
          <w:rFonts w:ascii="Calibri" w:hAnsi="Calibri"/>
          <w:sz w:val="22"/>
          <w:szCs w:val="22"/>
        </w:rPr>
      </w:pPr>
      <w:r w:rsidRPr="5076E062">
        <w:rPr>
          <w:rFonts w:ascii="Calibri" w:hAnsi="Calibri"/>
          <w:sz w:val="22"/>
          <w:szCs w:val="22"/>
        </w:rPr>
        <w:t xml:space="preserve">Additionally, selected partners will contribute to DRC’s </w:t>
      </w:r>
      <w:r w:rsidR="33B30F69" w:rsidRPr="5076E062">
        <w:rPr>
          <w:rFonts w:ascii="Calibri" w:hAnsi="Calibri"/>
          <w:sz w:val="22"/>
          <w:szCs w:val="22"/>
        </w:rPr>
        <w:t xml:space="preserve">specific </w:t>
      </w:r>
      <w:r w:rsidR="4AA52E21" w:rsidRPr="5076E062">
        <w:rPr>
          <w:rFonts w:ascii="Calibri" w:hAnsi="Calibri"/>
          <w:sz w:val="22"/>
          <w:szCs w:val="22"/>
        </w:rPr>
        <w:t xml:space="preserve">DANIDA </w:t>
      </w:r>
      <w:r w:rsidR="33B30F69" w:rsidRPr="5076E062">
        <w:rPr>
          <w:rFonts w:ascii="Calibri" w:hAnsi="Calibri"/>
          <w:sz w:val="22"/>
          <w:szCs w:val="22"/>
        </w:rPr>
        <w:t>SPA</w:t>
      </w:r>
      <w:r w:rsidRPr="5076E062">
        <w:rPr>
          <w:rFonts w:ascii="Calibri" w:hAnsi="Calibri"/>
          <w:sz w:val="22"/>
          <w:szCs w:val="22"/>
        </w:rPr>
        <w:t xml:space="preserve"> 2026 objectives of:</w:t>
      </w:r>
    </w:p>
    <w:p w14:paraId="0EF87DFE" w14:textId="4B5BA6E6" w:rsidR="75F503E2" w:rsidRPr="00FF1BEA" w:rsidRDefault="61EA6CBD" w:rsidP="03CDB0C9">
      <w:pPr>
        <w:pStyle w:val="BodyText"/>
        <w:numPr>
          <w:ilvl w:val="0"/>
          <w:numId w:val="2"/>
        </w:numPr>
        <w:ind w:right="1196"/>
        <w:rPr>
          <w:rFonts w:ascii="Calibri" w:hAnsi="Calibri"/>
          <w:sz w:val="22"/>
          <w:szCs w:val="22"/>
        </w:rPr>
      </w:pPr>
      <w:r w:rsidRPr="03CDB0C9">
        <w:rPr>
          <w:rFonts w:ascii="Calibri" w:hAnsi="Calibri"/>
          <w:sz w:val="22"/>
          <w:szCs w:val="22"/>
        </w:rPr>
        <w:t>Enhancing protection monitoring and community-based mechanisms to address climate displacement and migration-linked risks such as GBV, trafficking, and exploitation;</w:t>
      </w:r>
    </w:p>
    <w:p w14:paraId="54D8A572" w14:textId="513EAB08" w:rsidR="75F503E2" w:rsidRPr="00FF1BEA" w:rsidRDefault="61EA6CBD" w:rsidP="03CDB0C9">
      <w:pPr>
        <w:pStyle w:val="BodyText"/>
        <w:numPr>
          <w:ilvl w:val="0"/>
          <w:numId w:val="2"/>
        </w:numPr>
        <w:ind w:right="1196"/>
        <w:rPr>
          <w:rFonts w:ascii="Calibri" w:hAnsi="Calibri"/>
          <w:sz w:val="22"/>
          <w:szCs w:val="22"/>
        </w:rPr>
      </w:pPr>
      <w:r w:rsidRPr="03CDB0C9">
        <w:rPr>
          <w:rFonts w:ascii="Calibri" w:hAnsi="Calibri"/>
          <w:sz w:val="22"/>
          <w:szCs w:val="22"/>
        </w:rPr>
        <w:t>Strengthening referral systems and access to specialized services (GBV, child protection, legal aid, and psychosocial support);</w:t>
      </w:r>
    </w:p>
    <w:p w14:paraId="050ADAF4" w14:textId="4368E69D" w:rsidR="75F503E2" w:rsidRPr="00FF1BEA" w:rsidRDefault="61EA6CBD" w:rsidP="03CDB0C9">
      <w:pPr>
        <w:pStyle w:val="BodyText"/>
        <w:numPr>
          <w:ilvl w:val="0"/>
          <w:numId w:val="2"/>
        </w:numPr>
        <w:ind w:right="1196"/>
        <w:rPr>
          <w:rFonts w:ascii="Calibri" w:hAnsi="Calibri"/>
          <w:sz w:val="22"/>
          <w:szCs w:val="22"/>
        </w:rPr>
      </w:pPr>
      <w:r w:rsidRPr="03CDB0C9">
        <w:rPr>
          <w:rFonts w:ascii="Calibri" w:hAnsi="Calibri"/>
          <w:sz w:val="22"/>
          <w:szCs w:val="22"/>
        </w:rPr>
        <w:t>Delivering targeted Individual Protection Assistance (IPA) and cash-for-protection to address acute vulnerabilities;</w:t>
      </w:r>
    </w:p>
    <w:p w14:paraId="6517C1A2" w14:textId="66A93984" w:rsidR="75F503E2" w:rsidRPr="00FF1BEA" w:rsidRDefault="61EA6CBD" w:rsidP="03CDB0C9">
      <w:pPr>
        <w:pStyle w:val="BodyText"/>
        <w:numPr>
          <w:ilvl w:val="0"/>
          <w:numId w:val="2"/>
        </w:numPr>
        <w:ind w:right="1196"/>
        <w:rPr>
          <w:rFonts w:ascii="Calibri" w:hAnsi="Calibri"/>
          <w:sz w:val="22"/>
          <w:szCs w:val="22"/>
        </w:rPr>
      </w:pPr>
      <w:r w:rsidRPr="03CDB0C9">
        <w:rPr>
          <w:rFonts w:ascii="Calibri" w:hAnsi="Calibri"/>
          <w:sz w:val="22"/>
          <w:szCs w:val="22"/>
        </w:rPr>
        <w:t>Supporting inclusive, climate-smart livelihood initiatives for refugees, asylum seekers, and displacement-affected youth and women; and</w:t>
      </w:r>
    </w:p>
    <w:p w14:paraId="2DC571C5" w14:textId="2DC31B89" w:rsidR="75F503E2" w:rsidRPr="00FF1BEA" w:rsidRDefault="61EA6CBD" w:rsidP="03CDB0C9">
      <w:pPr>
        <w:pStyle w:val="BodyText"/>
        <w:numPr>
          <w:ilvl w:val="0"/>
          <w:numId w:val="2"/>
        </w:numPr>
        <w:ind w:right="1196"/>
        <w:rPr>
          <w:rFonts w:ascii="Calibri" w:hAnsi="Calibri"/>
          <w:sz w:val="22"/>
          <w:szCs w:val="22"/>
        </w:rPr>
      </w:pPr>
      <w:r w:rsidRPr="03CDB0C9">
        <w:rPr>
          <w:rFonts w:ascii="Calibri" w:hAnsi="Calibri"/>
          <w:sz w:val="22"/>
          <w:szCs w:val="22"/>
        </w:rPr>
        <w:t xml:space="preserve">Facilitating awareness-raising and protection dialogues to promote safer migration decisions and </w:t>
      </w:r>
      <w:r w:rsidRPr="03CDB0C9">
        <w:rPr>
          <w:rFonts w:ascii="Calibri" w:hAnsi="Calibri"/>
          <w:sz w:val="22"/>
          <w:szCs w:val="22"/>
        </w:rPr>
        <w:lastRenderedPageBreak/>
        <w:t>community resilience.</w:t>
      </w:r>
    </w:p>
    <w:p w14:paraId="34897408" w14:textId="0E5DA250" w:rsidR="58208352" w:rsidRPr="00FF1BEA" w:rsidRDefault="58208352" w:rsidP="03CDB0C9">
      <w:pPr>
        <w:pStyle w:val="BodyText"/>
        <w:ind w:right="1196"/>
        <w:rPr>
          <w:rFonts w:asciiTheme="minorHAnsi" w:eastAsiaTheme="minorEastAsia" w:hAnsiTheme="minorHAnsi" w:cstheme="minorBidi"/>
          <w:sz w:val="22"/>
          <w:szCs w:val="22"/>
        </w:rPr>
      </w:pPr>
    </w:p>
    <w:p w14:paraId="6F18598D" w14:textId="2E154766" w:rsidR="002B6B36" w:rsidRPr="00FF1BEA" w:rsidRDefault="0C2F0F7A" w:rsidP="5076E062">
      <w:pPr>
        <w:pStyle w:val="BodyText"/>
        <w:ind w:right="1196"/>
        <w:rPr>
          <w:rFonts w:asciiTheme="minorHAnsi" w:eastAsiaTheme="minorEastAsia" w:hAnsiTheme="minorHAnsi" w:cstheme="minorBidi"/>
          <w:sz w:val="22"/>
          <w:szCs w:val="22"/>
        </w:rPr>
      </w:pPr>
      <w:r w:rsidRPr="5076E062">
        <w:rPr>
          <w:rFonts w:asciiTheme="minorHAnsi" w:eastAsiaTheme="minorEastAsia" w:hAnsiTheme="minorHAnsi" w:cstheme="minorBidi"/>
          <w:sz w:val="22"/>
          <w:szCs w:val="22"/>
        </w:rPr>
        <w:t xml:space="preserve">In addition to implementing activities, partners will be expected to contribute to </w:t>
      </w:r>
      <w:r w:rsidR="34674066" w:rsidRPr="5076E062">
        <w:rPr>
          <w:rFonts w:asciiTheme="minorHAnsi" w:eastAsiaTheme="minorEastAsia" w:hAnsiTheme="minorHAnsi" w:cstheme="minorBidi"/>
          <w:sz w:val="22"/>
          <w:szCs w:val="22"/>
        </w:rPr>
        <w:t>evidence of</w:t>
      </w:r>
      <w:r w:rsidRPr="5076E062">
        <w:rPr>
          <w:rFonts w:asciiTheme="minorHAnsi" w:eastAsiaTheme="minorEastAsia" w:hAnsiTheme="minorHAnsi" w:cstheme="minorBidi"/>
          <w:sz w:val="22"/>
          <w:szCs w:val="22"/>
        </w:rPr>
        <w:t xml:space="preserve"> generation and learning, ensuring that interventions are informed by context-specific analysis and community feedback. DRC is committed to strengthening the technical and organizational capacity of local actors and promoting localization and accountability across all </w:t>
      </w:r>
      <w:proofErr w:type="spellStart"/>
      <w:r w:rsidRPr="5076E062">
        <w:rPr>
          <w:rFonts w:asciiTheme="minorHAnsi" w:eastAsiaTheme="minorEastAsia" w:hAnsiTheme="minorHAnsi" w:cstheme="minorBidi"/>
          <w:sz w:val="22"/>
          <w:szCs w:val="22"/>
        </w:rPr>
        <w:t>programme</w:t>
      </w:r>
      <w:proofErr w:type="spellEnd"/>
      <w:r w:rsidRPr="5076E062">
        <w:rPr>
          <w:rFonts w:asciiTheme="minorHAnsi" w:eastAsiaTheme="minorEastAsia" w:hAnsiTheme="minorHAnsi" w:cstheme="minorBidi"/>
          <w:sz w:val="22"/>
          <w:szCs w:val="22"/>
        </w:rPr>
        <w:t xml:space="preserve"> components.</w:t>
      </w:r>
    </w:p>
    <w:p w14:paraId="4FE1C668" w14:textId="76293F3E" w:rsidR="006B4366" w:rsidRPr="00FF1BEA" w:rsidRDefault="38355330" w:rsidP="03CDB0C9">
      <w:pPr>
        <w:pStyle w:val="BodyText"/>
        <w:numPr>
          <w:ilvl w:val="0"/>
          <w:numId w:val="5"/>
        </w:numPr>
        <w:spacing w:before="291"/>
        <w:jc w:val="both"/>
        <w:rPr>
          <w:rFonts w:asciiTheme="minorHAnsi" w:eastAsiaTheme="minorEastAsia" w:hAnsiTheme="minorHAnsi" w:cstheme="minorBidi"/>
          <w:b/>
          <w:bCs/>
          <w:sz w:val="22"/>
          <w:szCs w:val="22"/>
        </w:rPr>
      </w:pPr>
      <w:r w:rsidRPr="03CDB0C9">
        <w:rPr>
          <w:rFonts w:asciiTheme="minorHAnsi" w:eastAsiaTheme="minorEastAsia" w:hAnsiTheme="minorHAnsi" w:cstheme="minorBidi"/>
          <w:b/>
          <w:bCs/>
          <w:sz w:val="22"/>
          <w:szCs w:val="22"/>
        </w:rPr>
        <w:t xml:space="preserve">Applicants’ Eligibility Criteria </w:t>
      </w:r>
    </w:p>
    <w:p w14:paraId="030469F0" w14:textId="1991D863" w:rsidR="00E22A58" w:rsidRPr="00FA0D21" w:rsidRDefault="1E50F982" w:rsidP="03CDB0C9">
      <w:pPr>
        <w:pStyle w:val="BodyText"/>
        <w:spacing w:before="291"/>
        <w:jc w:val="both"/>
        <w:rPr>
          <w:rFonts w:asciiTheme="minorHAnsi" w:eastAsiaTheme="minorEastAsia" w:hAnsiTheme="minorHAnsi" w:cstheme="minorBidi"/>
          <w:sz w:val="22"/>
          <w:szCs w:val="22"/>
        </w:rPr>
      </w:pPr>
      <w:r w:rsidRPr="03CDB0C9">
        <w:rPr>
          <w:rFonts w:asciiTheme="minorHAnsi" w:eastAsiaTheme="minorEastAsia" w:hAnsiTheme="minorHAnsi" w:cstheme="minorBidi"/>
          <w:sz w:val="22"/>
          <w:szCs w:val="22"/>
        </w:rPr>
        <w:t xml:space="preserve">To be eligible, applicant organizations must meet the following minimum requirements: </w:t>
      </w:r>
    </w:p>
    <w:p w14:paraId="35A73236" w14:textId="77763BDE" w:rsidR="002B6B36" w:rsidRPr="00FA0D21" w:rsidRDefault="1A7D161D" w:rsidP="03CDB0C9">
      <w:pPr>
        <w:spacing w:before="291" w:line="303" w:lineRule="exact"/>
        <w:jc w:val="both"/>
        <w:rPr>
          <w:rFonts w:asciiTheme="minorHAnsi" w:eastAsiaTheme="minorEastAsia" w:hAnsiTheme="minorHAnsi" w:cstheme="minorBidi"/>
        </w:rPr>
      </w:pPr>
      <w:r w:rsidRPr="03CDB0C9">
        <w:rPr>
          <w:rFonts w:asciiTheme="minorHAnsi" w:eastAsiaTheme="minorEastAsia" w:hAnsiTheme="minorHAnsi" w:cstheme="minorBidi"/>
        </w:rPr>
        <w:t>Be</w:t>
      </w:r>
      <w:r w:rsidRPr="03CDB0C9">
        <w:rPr>
          <w:rFonts w:asciiTheme="minorHAnsi" w:eastAsiaTheme="minorEastAsia" w:hAnsiTheme="minorHAnsi" w:cstheme="minorBidi"/>
          <w:spacing w:val="-6"/>
        </w:rPr>
        <w:t xml:space="preserve"> </w:t>
      </w:r>
      <w:r w:rsidRPr="03CDB0C9">
        <w:rPr>
          <w:rFonts w:asciiTheme="minorHAnsi" w:eastAsiaTheme="minorEastAsia" w:hAnsiTheme="minorHAnsi" w:cstheme="minorBidi"/>
        </w:rPr>
        <w:t>legally</w:t>
      </w:r>
      <w:r w:rsidRPr="03CDB0C9">
        <w:rPr>
          <w:rFonts w:asciiTheme="minorHAnsi" w:eastAsiaTheme="minorEastAsia" w:hAnsiTheme="minorHAnsi" w:cstheme="minorBidi"/>
          <w:spacing w:val="-3"/>
        </w:rPr>
        <w:t xml:space="preserve"> </w:t>
      </w:r>
      <w:r w:rsidRPr="03CDB0C9">
        <w:rPr>
          <w:rFonts w:asciiTheme="minorHAnsi" w:eastAsiaTheme="minorEastAsia" w:hAnsiTheme="minorHAnsi" w:cstheme="minorBidi"/>
        </w:rPr>
        <w:t xml:space="preserve">registered </w:t>
      </w:r>
      <w:r w:rsidR="0C9A5117" w:rsidRPr="03CDB0C9">
        <w:rPr>
          <w:rFonts w:asciiTheme="minorHAnsi" w:eastAsiaTheme="minorEastAsia" w:hAnsiTheme="minorHAnsi" w:cstheme="minorBidi"/>
        </w:rPr>
        <w:t xml:space="preserve">as a </w:t>
      </w:r>
      <w:r w:rsidR="3B676E3A" w:rsidRPr="03CDB0C9">
        <w:rPr>
          <w:rFonts w:asciiTheme="minorHAnsi" w:eastAsiaTheme="minorEastAsia" w:hAnsiTheme="minorHAnsi" w:cstheme="minorBidi"/>
        </w:rPr>
        <w:t xml:space="preserve">LNGO or CBO </w:t>
      </w:r>
      <w:r w:rsidR="0C9A5117" w:rsidRPr="03CDB0C9">
        <w:rPr>
          <w:rFonts w:asciiTheme="minorHAnsi" w:eastAsiaTheme="minorEastAsia" w:hAnsiTheme="minorHAnsi" w:cstheme="minorBidi"/>
        </w:rPr>
        <w:t xml:space="preserve">in Somaliland for </w:t>
      </w:r>
      <w:r w:rsidR="3B676E3A" w:rsidRPr="03CDB0C9">
        <w:rPr>
          <w:rFonts w:asciiTheme="minorHAnsi" w:eastAsiaTheme="minorEastAsia" w:hAnsiTheme="minorHAnsi" w:cstheme="minorBidi"/>
        </w:rPr>
        <w:t>over 5 years</w:t>
      </w:r>
      <w:r w:rsidR="54DC9EAE" w:rsidRPr="03CDB0C9" w:rsidDel="0088658F">
        <w:rPr>
          <w:rFonts w:asciiTheme="minorHAnsi" w:eastAsiaTheme="minorEastAsia" w:hAnsiTheme="minorHAnsi" w:cstheme="minorBidi"/>
        </w:rPr>
        <w:t>;</w:t>
      </w:r>
    </w:p>
    <w:p w14:paraId="3B59CECC" w14:textId="1FE83077" w:rsidR="002B6B36" w:rsidRPr="007302E7" w:rsidRDefault="61372AEB" w:rsidP="03CDB0C9">
      <w:pPr>
        <w:pStyle w:val="ListParagraph"/>
        <w:numPr>
          <w:ilvl w:val="0"/>
          <w:numId w:val="1"/>
        </w:numPr>
        <w:tabs>
          <w:tab w:val="left" w:pos="821"/>
        </w:tabs>
        <w:spacing w:line="242" w:lineRule="auto"/>
        <w:jc w:val="both"/>
        <w:rPr>
          <w:rFonts w:asciiTheme="minorHAnsi" w:eastAsiaTheme="minorEastAsia" w:hAnsiTheme="minorHAnsi" w:cstheme="minorBidi"/>
        </w:rPr>
      </w:pPr>
      <w:r w:rsidRPr="03CDB0C9">
        <w:rPr>
          <w:rFonts w:asciiTheme="minorHAnsi" w:eastAsiaTheme="minorEastAsia" w:hAnsiTheme="minorHAnsi" w:cstheme="minorBidi"/>
        </w:rPr>
        <w:t>Hold a valid registration certificate issued by the Somaliland Ministry of Planning or other relevant authority</w:t>
      </w:r>
      <w:r w:rsidR="6EDE2EA9" w:rsidRPr="03CDB0C9">
        <w:rPr>
          <w:rFonts w:asciiTheme="minorHAnsi" w:eastAsiaTheme="minorEastAsia" w:hAnsiTheme="minorHAnsi" w:cstheme="minorBidi"/>
        </w:rPr>
        <w:t>;</w:t>
      </w:r>
      <w:r w:rsidRPr="03CDB0C9">
        <w:rPr>
          <w:rFonts w:asciiTheme="minorHAnsi" w:eastAsiaTheme="minorEastAsia" w:hAnsiTheme="minorHAnsi" w:cstheme="minorBidi"/>
        </w:rPr>
        <w:t xml:space="preserve"> </w:t>
      </w:r>
    </w:p>
    <w:p w14:paraId="1AC6653B" w14:textId="77777777" w:rsidR="00903FD6" w:rsidRDefault="3A722351" w:rsidP="03CDB0C9">
      <w:pPr>
        <w:pStyle w:val="ListParagraph"/>
        <w:numPr>
          <w:ilvl w:val="0"/>
          <w:numId w:val="1"/>
        </w:numPr>
        <w:tabs>
          <w:tab w:val="left" w:pos="821"/>
        </w:tabs>
        <w:spacing w:line="242" w:lineRule="auto"/>
        <w:jc w:val="both"/>
        <w:rPr>
          <w:rFonts w:asciiTheme="minorHAnsi" w:eastAsiaTheme="minorEastAsia" w:hAnsiTheme="minorHAnsi" w:cstheme="minorBidi"/>
        </w:rPr>
      </w:pPr>
      <w:r w:rsidRPr="03CDB0C9">
        <w:rPr>
          <w:rFonts w:asciiTheme="minorHAnsi" w:eastAsiaTheme="minorEastAsia" w:hAnsiTheme="minorHAnsi" w:cstheme="minorBidi"/>
        </w:rPr>
        <w:t>Have an established physical presence and active operations within Somaliland</w:t>
      </w:r>
    </w:p>
    <w:p w14:paraId="158847D8" w14:textId="3C507E45" w:rsidR="00030FD2" w:rsidRPr="007302E7" w:rsidRDefault="004D10E7" w:rsidP="03CDB0C9">
      <w:pPr>
        <w:pStyle w:val="ListParagraph"/>
        <w:numPr>
          <w:ilvl w:val="0"/>
          <w:numId w:val="1"/>
        </w:numPr>
        <w:tabs>
          <w:tab w:val="left" w:pos="821"/>
        </w:tabs>
        <w:spacing w:line="242" w:lineRule="auto"/>
        <w:jc w:val="both"/>
        <w:rPr>
          <w:rFonts w:asciiTheme="minorHAnsi" w:eastAsiaTheme="minorEastAsia" w:hAnsiTheme="minorHAnsi" w:cstheme="minorBidi"/>
        </w:rPr>
      </w:pPr>
      <w:r>
        <w:rPr>
          <w:rFonts w:asciiTheme="minorHAnsi" w:eastAsiaTheme="minorEastAsia" w:hAnsiTheme="minorHAnsi" w:cstheme="minorBidi"/>
        </w:rPr>
        <w:t>P</w:t>
      </w:r>
      <w:r w:rsidR="3A722351" w:rsidRPr="03CDB0C9">
        <w:rPr>
          <w:rFonts w:asciiTheme="minorHAnsi" w:eastAsiaTheme="minorEastAsia" w:hAnsiTheme="minorHAnsi" w:cstheme="minorBidi"/>
        </w:rPr>
        <w:t>referably in migration-affected areas along the Eastern Migration Route (EMR)</w:t>
      </w:r>
      <w:r w:rsidR="70BE378A" w:rsidRPr="03CDB0C9">
        <w:rPr>
          <w:rFonts w:asciiTheme="minorHAnsi" w:eastAsiaTheme="minorEastAsia" w:hAnsiTheme="minorHAnsi" w:cstheme="minorBidi"/>
        </w:rPr>
        <w:t>;</w:t>
      </w:r>
      <w:r w:rsidR="3A722351" w:rsidRPr="03CDB0C9">
        <w:rPr>
          <w:rFonts w:asciiTheme="minorHAnsi" w:eastAsiaTheme="minorEastAsia" w:hAnsiTheme="minorHAnsi" w:cstheme="minorBidi"/>
        </w:rPr>
        <w:t xml:space="preserve"> </w:t>
      </w:r>
    </w:p>
    <w:p w14:paraId="37537CB3" w14:textId="77777777" w:rsidR="00030FD2" w:rsidRPr="00FA0D21" w:rsidRDefault="103C4E1C" w:rsidP="03CDB0C9">
      <w:pPr>
        <w:pStyle w:val="ListParagraph"/>
        <w:numPr>
          <w:ilvl w:val="0"/>
          <w:numId w:val="1"/>
        </w:numPr>
        <w:tabs>
          <w:tab w:val="left" w:pos="821"/>
        </w:tabs>
        <w:spacing w:line="242" w:lineRule="auto"/>
        <w:jc w:val="both"/>
        <w:rPr>
          <w:rFonts w:asciiTheme="minorHAnsi" w:eastAsiaTheme="minorEastAsia" w:hAnsiTheme="minorHAnsi" w:cstheme="minorBidi"/>
        </w:rPr>
      </w:pPr>
      <w:r w:rsidRPr="03CDB0C9">
        <w:rPr>
          <w:rFonts w:asciiTheme="minorHAnsi" w:eastAsiaTheme="minorEastAsia" w:hAnsiTheme="minorHAnsi" w:cstheme="minorBidi"/>
        </w:rPr>
        <w:t>Demonstrate a proven record of working with migrants, refugees, asylum seekers, and returnees in Somaliland;</w:t>
      </w:r>
    </w:p>
    <w:p w14:paraId="5E3A5DF9" w14:textId="77777777" w:rsidR="00030FD2" w:rsidRPr="00FA0D21" w:rsidRDefault="103C4E1C" w:rsidP="03CDB0C9">
      <w:pPr>
        <w:pStyle w:val="ListParagraph"/>
        <w:numPr>
          <w:ilvl w:val="0"/>
          <w:numId w:val="1"/>
        </w:numPr>
        <w:tabs>
          <w:tab w:val="left" w:pos="821"/>
        </w:tabs>
        <w:spacing w:line="242" w:lineRule="auto"/>
        <w:jc w:val="both"/>
        <w:rPr>
          <w:rFonts w:asciiTheme="minorHAnsi" w:eastAsiaTheme="minorEastAsia" w:hAnsiTheme="minorHAnsi" w:cstheme="minorBidi"/>
        </w:rPr>
      </w:pPr>
      <w:r w:rsidRPr="03CDB0C9">
        <w:rPr>
          <w:rFonts w:asciiTheme="minorHAnsi" w:eastAsiaTheme="minorEastAsia" w:hAnsiTheme="minorHAnsi" w:cstheme="minorBidi"/>
        </w:rPr>
        <w:t>Have direct experience implementing projects focused on protection and/or mixed migration, including case management, referrals, awareness-raising, and service delivery;</w:t>
      </w:r>
    </w:p>
    <w:p w14:paraId="04601252" w14:textId="77777777" w:rsidR="00030FD2" w:rsidRPr="00FA0D21" w:rsidRDefault="103C4E1C" w:rsidP="03CDB0C9">
      <w:pPr>
        <w:pStyle w:val="ListParagraph"/>
        <w:numPr>
          <w:ilvl w:val="0"/>
          <w:numId w:val="1"/>
        </w:numPr>
        <w:tabs>
          <w:tab w:val="left" w:pos="821"/>
        </w:tabs>
        <w:spacing w:line="242" w:lineRule="auto"/>
        <w:jc w:val="both"/>
        <w:rPr>
          <w:rFonts w:asciiTheme="minorHAnsi" w:eastAsiaTheme="minorEastAsia" w:hAnsiTheme="minorHAnsi" w:cstheme="minorBidi"/>
        </w:rPr>
      </w:pPr>
      <w:r w:rsidRPr="03CDB0C9">
        <w:rPr>
          <w:rFonts w:asciiTheme="minorHAnsi" w:eastAsiaTheme="minorEastAsia" w:hAnsiTheme="minorHAnsi" w:cstheme="minorBidi"/>
        </w:rPr>
        <w:t>Show experience in community-based protection, livelihood, or resilience programming in displacement or migration contexts;</w:t>
      </w:r>
    </w:p>
    <w:p w14:paraId="30F6FD1C" w14:textId="77777777" w:rsidR="00030FD2" w:rsidRPr="00FA0D21" w:rsidRDefault="103C4E1C" w:rsidP="03CDB0C9">
      <w:pPr>
        <w:pStyle w:val="ListParagraph"/>
        <w:numPr>
          <w:ilvl w:val="0"/>
          <w:numId w:val="1"/>
        </w:numPr>
        <w:tabs>
          <w:tab w:val="left" w:pos="821"/>
        </w:tabs>
        <w:spacing w:line="242" w:lineRule="auto"/>
        <w:jc w:val="both"/>
        <w:rPr>
          <w:rFonts w:asciiTheme="minorHAnsi" w:eastAsiaTheme="minorEastAsia" w:hAnsiTheme="minorHAnsi" w:cstheme="minorBidi"/>
        </w:rPr>
      </w:pPr>
      <w:r w:rsidRPr="03CDB0C9">
        <w:rPr>
          <w:rFonts w:asciiTheme="minorHAnsi" w:eastAsiaTheme="minorEastAsia" w:hAnsiTheme="minorHAnsi" w:cstheme="minorBidi"/>
        </w:rPr>
        <w:t>Have a track record of collaboration with relevant government ministries, UN agencies, or humanitarian coordination mechanisms;</w:t>
      </w:r>
    </w:p>
    <w:p w14:paraId="0EC99B10" w14:textId="77777777" w:rsidR="00030FD2" w:rsidRPr="00FA0D21" w:rsidRDefault="103C4E1C" w:rsidP="03CDB0C9">
      <w:pPr>
        <w:pStyle w:val="ListParagraph"/>
        <w:numPr>
          <w:ilvl w:val="0"/>
          <w:numId w:val="1"/>
        </w:numPr>
        <w:tabs>
          <w:tab w:val="left" w:pos="821"/>
        </w:tabs>
        <w:spacing w:line="242" w:lineRule="auto"/>
        <w:jc w:val="both"/>
        <w:rPr>
          <w:rFonts w:asciiTheme="minorHAnsi" w:eastAsiaTheme="minorEastAsia" w:hAnsiTheme="minorHAnsi" w:cstheme="minorBidi"/>
        </w:rPr>
      </w:pPr>
      <w:r w:rsidRPr="03CDB0C9">
        <w:rPr>
          <w:rFonts w:asciiTheme="minorHAnsi" w:eastAsiaTheme="minorEastAsia" w:hAnsiTheme="minorHAnsi" w:cstheme="minorBidi"/>
        </w:rPr>
        <w:t>Maintain functioning financial management and procurement systems, governed by written internal policies;</w:t>
      </w:r>
    </w:p>
    <w:p w14:paraId="3ED16855" w14:textId="77777777" w:rsidR="00030FD2" w:rsidRPr="00FA0D21" w:rsidRDefault="103C4E1C" w:rsidP="03CDB0C9">
      <w:pPr>
        <w:pStyle w:val="ListParagraph"/>
        <w:numPr>
          <w:ilvl w:val="0"/>
          <w:numId w:val="1"/>
        </w:numPr>
        <w:tabs>
          <w:tab w:val="left" w:pos="821"/>
        </w:tabs>
        <w:spacing w:line="242" w:lineRule="auto"/>
        <w:jc w:val="both"/>
        <w:rPr>
          <w:rFonts w:asciiTheme="minorHAnsi" w:eastAsiaTheme="minorEastAsia" w:hAnsiTheme="minorHAnsi" w:cstheme="minorBidi"/>
        </w:rPr>
      </w:pPr>
      <w:r w:rsidRPr="03CDB0C9">
        <w:rPr>
          <w:rFonts w:asciiTheme="minorHAnsi" w:eastAsiaTheme="minorEastAsia" w:hAnsiTheme="minorHAnsi" w:cstheme="minorBidi"/>
        </w:rPr>
        <w:t>Possess established safeguarding, child protection, and PSEA (Prevention of Sexual Exploitation and Abuse) policies consistent with humanitarian standards;</w:t>
      </w:r>
    </w:p>
    <w:p w14:paraId="152344CB" w14:textId="77777777" w:rsidR="00030FD2" w:rsidRPr="00FA0D21" w:rsidRDefault="103C4E1C" w:rsidP="03CDB0C9">
      <w:pPr>
        <w:pStyle w:val="ListParagraph"/>
        <w:numPr>
          <w:ilvl w:val="0"/>
          <w:numId w:val="1"/>
        </w:numPr>
        <w:tabs>
          <w:tab w:val="left" w:pos="821"/>
        </w:tabs>
        <w:spacing w:line="242" w:lineRule="auto"/>
        <w:jc w:val="both"/>
        <w:rPr>
          <w:rFonts w:asciiTheme="minorHAnsi" w:eastAsiaTheme="minorEastAsia" w:hAnsiTheme="minorHAnsi" w:cstheme="minorBidi"/>
        </w:rPr>
      </w:pPr>
      <w:r w:rsidRPr="03CDB0C9">
        <w:rPr>
          <w:rFonts w:asciiTheme="minorHAnsi" w:eastAsiaTheme="minorEastAsia" w:hAnsiTheme="minorHAnsi" w:cstheme="minorBidi"/>
        </w:rPr>
        <w:t>Adhere to Do No Harm, conflict sensitivity, and data protection principles in all operations;</w:t>
      </w:r>
    </w:p>
    <w:p w14:paraId="2C60F7BB" w14:textId="77777777" w:rsidR="00030FD2" w:rsidRPr="00FA0D21" w:rsidRDefault="103C4E1C" w:rsidP="03CDB0C9">
      <w:pPr>
        <w:pStyle w:val="ListParagraph"/>
        <w:numPr>
          <w:ilvl w:val="0"/>
          <w:numId w:val="1"/>
        </w:numPr>
        <w:tabs>
          <w:tab w:val="left" w:pos="821"/>
        </w:tabs>
        <w:spacing w:line="242" w:lineRule="auto"/>
        <w:jc w:val="both"/>
        <w:rPr>
          <w:rFonts w:asciiTheme="minorHAnsi" w:eastAsiaTheme="minorEastAsia" w:hAnsiTheme="minorHAnsi" w:cstheme="minorBidi"/>
        </w:rPr>
      </w:pPr>
      <w:r w:rsidRPr="03CDB0C9">
        <w:rPr>
          <w:rFonts w:asciiTheme="minorHAnsi" w:eastAsiaTheme="minorEastAsia" w:hAnsiTheme="minorHAnsi" w:cstheme="minorBidi"/>
        </w:rPr>
        <w:t>Have an organizational structure with qualified staff to manage, report, and coordinate project activities</w:t>
      </w:r>
    </w:p>
    <w:p w14:paraId="2F8A1305" w14:textId="77777777" w:rsidR="00030FD2" w:rsidRPr="00FA0D21" w:rsidRDefault="103C4E1C" w:rsidP="03CDB0C9">
      <w:pPr>
        <w:pStyle w:val="ListParagraph"/>
        <w:numPr>
          <w:ilvl w:val="0"/>
          <w:numId w:val="1"/>
        </w:numPr>
        <w:tabs>
          <w:tab w:val="left" w:pos="821"/>
        </w:tabs>
        <w:spacing w:line="242" w:lineRule="auto"/>
        <w:jc w:val="both"/>
        <w:rPr>
          <w:rFonts w:asciiTheme="minorHAnsi" w:eastAsiaTheme="minorEastAsia" w:hAnsiTheme="minorHAnsi" w:cstheme="minorBidi"/>
        </w:rPr>
      </w:pPr>
      <w:r w:rsidRPr="03CDB0C9">
        <w:rPr>
          <w:rFonts w:asciiTheme="minorHAnsi" w:eastAsiaTheme="minorEastAsia" w:hAnsiTheme="minorHAnsi" w:cstheme="minorBidi"/>
        </w:rPr>
        <w:t>Be willing to operate in line with DRC’s policies, code of conduct, and reporting procedures;</w:t>
      </w:r>
    </w:p>
    <w:p w14:paraId="6A7D60F0" w14:textId="77777777" w:rsidR="00030FD2" w:rsidRPr="00FA0D21" w:rsidRDefault="103C4E1C" w:rsidP="03CDB0C9">
      <w:pPr>
        <w:pStyle w:val="ListParagraph"/>
        <w:numPr>
          <w:ilvl w:val="0"/>
          <w:numId w:val="1"/>
        </w:numPr>
        <w:tabs>
          <w:tab w:val="left" w:pos="821"/>
        </w:tabs>
        <w:spacing w:line="242" w:lineRule="auto"/>
        <w:jc w:val="both"/>
        <w:rPr>
          <w:rFonts w:asciiTheme="minorHAnsi" w:eastAsiaTheme="minorEastAsia" w:hAnsiTheme="minorHAnsi" w:cstheme="minorBidi"/>
        </w:rPr>
      </w:pPr>
      <w:r w:rsidRPr="03CDB0C9">
        <w:rPr>
          <w:rFonts w:asciiTheme="minorHAnsi" w:eastAsiaTheme="minorEastAsia" w:hAnsiTheme="minorHAnsi" w:cstheme="minorBidi"/>
        </w:rPr>
        <w:t>Be open to capacity assessments, monitoring visits, and joint learning exercises with DRC; and</w:t>
      </w:r>
    </w:p>
    <w:p w14:paraId="38168BC6" w14:textId="0D12E03B" w:rsidR="00030FD2" w:rsidRPr="00FA0D21" w:rsidRDefault="103C4E1C" w:rsidP="03CDB0C9">
      <w:pPr>
        <w:pStyle w:val="ListParagraph"/>
        <w:numPr>
          <w:ilvl w:val="0"/>
          <w:numId w:val="1"/>
        </w:numPr>
        <w:tabs>
          <w:tab w:val="left" w:pos="821"/>
        </w:tabs>
        <w:spacing w:line="242" w:lineRule="auto"/>
        <w:jc w:val="both"/>
        <w:rPr>
          <w:rFonts w:asciiTheme="minorHAnsi" w:eastAsiaTheme="minorEastAsia" w:hAnsiTheme="minorHAnsi" w:cstheme="minorBidi"/>
        </w:rPr>
      </w:pPr>
      <w:r w:rsidRPr="03CDB0C9">
        <w:rPr>
          <w:rFonts w:asciiTheme="minorHAnsi" w:eastAsiaTheme="minorEastAsia" w:hAnsiTheme="minorHAnsi" w:cstheme="minorBidi"/>
        </w:rPr>
        <w:t>Demonstrate a clear commitment to localization, accountability to affected populations, and inclusive community engagement.</w:t>
      </w:r>
    </w:p>
    <w:p w14:paraId="49A9F0CC" w14:textId="4A547322" w:rsidR="002B6B36" w:rsidRPr="00FF1BEA" w:rsidDel="00813C50" w:rsidRDefault="002B6B36" w:rsidP="03CDB0C9">
      <w:pPr>
        <w:pStyle w:val="Heading1"/>
        <w:tabs>
          <w:tab w:val="left" w:pos="821"/>
        </w:tabs>
        <w:spacing w:line="237" w:lineRule="auto"/>
        <w:ind w:left="146" w:firstLine="0"/>
        <w:jc w:val="both"/>
        <w:rPr>
          <w:rFonts w:asciiTheme="minorHAnsi" w:eastAsiaTheme="minorEastAsia" w:hAnsiTheme="minorHAnsi" w:cstheme="minorBidi"/>
        </w:rPr>
      </w:pPr>
    </w:p>
    <w:p w14:paraId="215745A3" w14:textId="1C80ED10" w:rsidR="00D3566B" w:rsidRPr="00FF1BEA" w:rsidRDefault="548CEB36" w:rsidP="03CDB0C9">
      <w:pPr>
        <w:pStyle w:val="Heading1"/>
        <w:numPr>
          <w:ilvl w:val="0"/>
          <w:numId w:val="5"/>
        </w:numPr>
        <w:tabs>
          <w:tab w:val="left" w:pos="821"/>
        </w:tabs>
        <w:spacing w:before="7" w:line="237" w:lineRule="auto"/>
        <w:jc w:val="both"/>
        <w:rPr>
          <w:rFonts w:asciiTheme="minorHAnsi" w:eastAsiaTheme="minorEastAsia" w:hAnsiTheme="minorHAnsi" w:cstheme="minorBidi"/>
          <w:sz w:val="22"/>
          <w:szCs w:val="22"/>
        </w:rPr>
      </w:pPr>
      <w:r w:rsidRPr="03CDB0C9">
        <w:rPr>
          <w:rFonts w:asciiTheme="minorHAnsi" w:eastAsiaTheme="minorEastAsia" w:hAnsiTheme="minorHAnsi" w:cstheme="minorBidi"/>
          <w:sz w:val="22"/>
          <w:szCs w:val="22"/>
        </w:rPr>
        <w:t>Selection</w:t>
      </w:r>
      <w:r w:rsidR="16C34E92" w:rsidRPr="03CDB0C9">
        <w:rPr>
          <w:rFonts w:asciiTheme="minorHAnsi" w:eastAsiaTheme="minorEastAsia" w:hAnsiTheme="minorHAnsi" w:cstheme="minorBidi"/>
          <w:sz w:val="22"/>
          <w:szCs w:val="22"/>
        </w:rPr>
        <w:t xml:space="preserve"> Process</w:t>
      </w:r>
    </w:p>
    <w:p w14:paraId="5B1CC20D" w14:textId="645441D5" w:rsidR="03CDB0C9" w:rsidRPr="00FA0D21" w:rsidRDefault="03CDB0C9" w:rsidP="03CDB0C9">
      <w:pPr>
        <w:pStyle w:val="Heading1"/>
        <w:tabs>
          <w:tab w:val="left" w:pos="821"/>
        </w:tabs>
        <w:spacing w:before="7" w:line="237" w:lineRule="auto"/>
        <w:ind w:left="360" w:firstLine="0"/>
        <w:jc w:val="both"/>
        <w:rPr>
          <w:rFonts w:asciiTheme="minorHAnsi" w:eastAsiaTheme="minorEastAsia" w:hAnsiTheme="minorHAnsi" w:cstheme="minorBidi"/>
          <w:b w:val="0"/>
          <w:bCs w:val="0"/>
          <w:sz w:val="22"/>
          <w:szCs w:val="22"/>
        </w:rPr>
      </w:pPr>
    </w:p>
    <w:p w14:paraId="08CA2A27" w14:textId="77777777" w:rsidR="002B6B8F" w:rsidRPr="00FA0D21" w:rsidRDefault="2806613C" w:rsidP="03CDB0C9">
      <w:pPr>
        <w:pStyle w:val="Heading1"/>
        <w:tabs>
          <w:tab w:val="left" w:pos="821"/>
        </w:tabs>
        <w:spacing w:before="7" w:line="237" w:lineRule="auto"/>
        <w:ind w:left="0" w:firstLine="0"/>
        <w:jc w:val="both"/>
        <w:rPr>
          <w:rFonts w:asciiTheme="minorHAnsi" w:eastAsiaTheme="minorEastAsia" w:hAnsiTheme="minorHAnsi" w:cstheme="minorBidi"/>
          <w:b w:val="0"/>
          <w:bCs w:val="0"/>
          <w:sz w:val="22"/>
          <w:szCs w:val="22"/>
          <w:u w:val="none"/>
        </w:rPr>
      </w:pPr>
      <w:r w:rsidRPr="03CDB0C9">
        <w:rPr>
          <w:rFonts w:asciiTheme="minorHAnsi" w:eastAsiaTheme="minorEastAsia" w:hAnsiTheme="minorHAnsi" w:cstheme="minorBidi"/>
          <w:b w:val="0"/>
          <w:bCs w:val="0"/>
          <w:sz w:val="22"/>
          <w:szCs w:val="22"/>
          <w:u w:val="none"/>
        </w:rPr>
        <w:t>DRC will run a competitive and transparent selection process in line with its Civil Society Engagement (CSE) Guidelines. All eligible applicants will be assessed through due diligence and capacity reviews to confirm their technical, financial, and governance capabilities. In selecting partners, DRC will prioritize legally registered, locally rooted, and community-trusted organizations that align with national laws and localization goals. Meeting eligibility criteria alone does not guarantee selection.</w:t>
      </w:r>
    </w:p>
    <w:p w14:paraId="0FBCD694" w14:textId="2268690B" w:rsidR="03CDB0C9" w:rsidRPr="00FA0D21" w:rsidRDefault="03CDB0C9" w:rsidP="03CDB0C9">
      <w:pPr>
        <w:pStyle w:val="Heading1"/>
        <w:tabs>
          <w:tab w:val="left" w:pos="821"/>
        </w:tabs>
        <w:spacing w:before="7" w:line="237" w:lineRule="auto"/>
        <w:ind w:left="360" w:firstLine="0"/>
        <w:jc w:val="both"/>
        <w:rPr>
          <w:rFonts w:asciiTheme="minorHAnsi" w:eastAsiaTheme="minorEastAsia" w:hAnsiTheme="minorHAnsi" w:cstheme="minorBidi"/>
          <w:b w:val="0"/>
          <w:bCs w:val="0"/>
          <w:sz w:val="22"/>
          <w:szCs w:val="22"/>
          <w:u w:val="none"/>
        </w:rPr>
      </w:pPr>
    </w:p>
    <w:p w14:paraId="3AFE4263" w14:textId="5521B283" w:rsidR="002B6B8F" w:rsidRPr="00FA0D21" w:rsidRDefault="63314C66" w:rsidP="03CDB0C9">
      <w:pPr>
        <w:pStyle w:val="Heading1"/>
        <w:tabs>
          <w:tab w:val="left" w:pos="821"/>
        </w:tabs>
        <w:spacing w:before="7" w:line="237" w:lineRule="auto"/>
        <w:ind w:left="0" w:firstLine="0"/>
        <w:jc w:val="both"/>
        <w:rPr>
          <w:rFonts w:asciiTheme="minorHAnsi" w:eastAsiaTheme="minorEastAsia" w:hAnsiTheme="minorHAnsi" w:cstheme="minorBidi"/>
          <w:b w:val="0"/>
          <w:bCs w:val="0"/>
          <w:sz w:val="22"/>
          <w:szCs w:val="22"/>
          <w:u w:val="none"/>
        </w:rPr>
      </w:pPr>
      <w:r w:rsidRPr="03CDB0C9">
        <w:rPr>
          <w:rFonts w:ascii="Calibri" w:eastAsia="Calibri" w:hAnsi="Calibri" w:cs="Calibri"/>
          <w:b w:val="0"/>
          <w:bCs w:val="0"/>
          <w:sz w:val="22"/>
          <w:szCs w:val="22"/>
          <w:u w:val="none"/>
        </w:rPr>
        <w:t>Organizations with prior experience in community-based protection activities, service referrals, awareness-raising, capacity building, or providing support to vulnerable populations, particularly mixed migrants, will be prioritized.</w:t>
      </w:r>
    </w:p>
    <w:p w14:paraId="71F8E973" w14:textId="77777777" w:rsidR="002B6B8F" w:rsidRDefault="002B6B8F" w:rsidP="03CDB0C9">
      <w:pPr>
        <w:pStyle w:val="Heading1"/>
        <w:tabs>
          <w:tab w:val="left" w:pos="821"/>
        </w:tabs>
        <w:spacing w:before="7" w:line="237" w:lineRule="auto"/>
        <w:ind w:left="360" w:firstLine="0"/>
        <w:jc w:val="both"/>
        <w:rPr>
          <w:rFonts w:asciiTheme="minorHAnsi" w:eastAsiaTheme="minorEastAsia" w:hAnsiTheme="minorHAnsi" w:cstheme="minorBidi"/>
          <w:sz w:val="22"/>
          <w:szCs w:val="22"/>
        </w:rPr>
      </w:pPr>
    </w:p>
    <w:p w14:paraId="6DC5F20A" w14:textId="77777777" w:rsidR="002B6B8F" w:rsidRPr="00FF1BEA" w:rsidRDefault="002B6B8F" w:rsidP="03CDB0C9">
      <w:pPr>
        <w:pStyle w:val="Heading1"/>
        <w:tabs>
          <w:tab w:val="left" w:pos="821"/>
        </w:tabs>
        <w:spacing w:before="7" w:line="237" w:lineRule="auto"/>
        <w:ind w:left="360" w:firstLine="0"/>
        <w:jc w:val="both"/>
        <w:rPr>
          <w:rFonts w:asciiTheme="minorHAnsi" w:eastAsiaTheme="minorEastAsia" w:hAnsiTheme="minorHAnsi" w:cstheme="minorBidi"/>
          <w:sz w:val="22"/>
          <w:szCs w:val="22"/>
        </w:rPr>
      </w:pPr>
    </w:p>
    <w:p w14:paraId="471D94B5" w14:textId="3549A0C6" w:rsidR="03CDB0C9" w:rsidRDefault="03CDB0C9" w:rsidP="03CDB0C9">
      <w:pPr>
        <w:pStyle w:val="Heading1"/>
        <w:tabs>
          <w:tab w:val="left" w:pos="821"/>
        </w:tabs>
        <w:spacing w:before="7" w:line="237" w:lineRule="auto"/>
        <w:ind w:left="360" w:firstLine="0"/>
        <w:jc w:val="both"/>
        <w:rPr>
          <w:rFonts w:asciiTheme="minorHAnsi" w:eastAsiaTheme="minorEastAsia" w:hAnsiTheme="minorHAnsi" w:cstheme="minorBidi"/>
          <w:sz w:val="22"/>
          <w:szCs w:val="22"/>
        </w:rPr>
      </w:pPr>
    </w:p>
    <w:p w14:paraId="4E476305" w14:textId="7961E24D" w:rsidR="03CDB0C9" w:rsidRDefault="03CDB0C9" w:rsidP="03CDB0C9">
      <w:pPr>
        <w:pStyle w:val="Heading1"/>
        <w:tabs>
          <w:tab w:val="left" w:pos="821"/>
        </w:tabs>
        <w:spacing w:before="7" w:line="237" w:lineRule="auto"/>
        <w:ind w:left="360" w:firstLine="0"/>
        <w:jc w:val="both"/>
        <w:rPr>
          <w:rFonts w:asciiTheme="minorHAnsi" w:eastAsiaTheme="minorEastAsia" w:hAnsiTheme="minorHAnsi" w:cstheme="minorBidi"/>
          <w:sz w:val="22"/>
          <w:szCs w:val="22"/>
        </w:rPr>
      </w:pPr>
    </w:p>
    <w:p w14:paraId="18AC26B7" w14:textId="07D5CEF0" w:rsidR="002B6B36" w:rsidRPr="00FF1BEA" w:rsidRDefault="1A7D161D" w:rsidP="03CDB0C9">
      <w:pPr>
        <w:pStyle w:val="Heading1"/>
        <w:numPr>
          <w:ilvl w:val="0"/>
          <w:numId w:val="5"/>
        </w:numPr>
        <w:tabs>
          <w:tab w:val="left" w:pos="821"/>
        </w:tabs>
        <w:spacing w:before="7" w:line="237" w:lineRule="auto"/>
        <w:jc w:val="both"/>
        <w:rPr>
          <w:rFonts w:asciiTheme="minorHAnsi" w:eastAsiaTheme="minorEastAsia" w:hAnsiTheme="minorHAnsi" w:cstheme="minorBidi"/>
          <w:sz w:val="22"/>
          <w:szCs w:val="22"/>
        </w:rPr>
      </w:pPr>
      <w:r w:rsidRPr="03CDB0C9">
        <w:rPr>
          <w:rFonts w:asciiTheme="minorHAnsi" w:eastAsiaTheme="minorEastAsia" w:hAnsiTheme="minorHAnsi" w:cstheme="minorBidi"/>
          <w:sz w:val="22"/>
          <w:szCs w:val="22"/>
        </w:rPr>
        <w:lastRenderedPageBreak/>
        <w:t>Applicants’</w:t>
      </w:r>
      <w:r w:rsidRPr="03CDB0C9">
        <w:rPr>
          <w:rFonts w:asciiTheme="minorHAnsi" w:eastAsiaTheme="minorEastAsia" w:hAnsiTheme="minorHAnsi" w:cstheme="minorBidi"/>
          <w:spacing w:val="-11"/>
          <w:sz w:val="22"/>
          <w:szCs w:val="22"/>
        </w:rPr>
        <w:t xml:space="preserve"> </w:t>
      </w:r>
      <w:r w:rsidRPr="03CDB0C9">
        <w:rPr>
          <w:rFonts w:asciiTheme="minorHAnsi" w:eastAsiaTheme="minorEastAsia" w:hAnsiTheme="minorHAnsi" w:cstheme="minorBidi"/>
          <w:sz w:val="22"/>
          <w:szCs w:val="22"/>
        </w:rPr>
        <w:t>documentation</w:t>
      </w:r>
      <w:r w:rsidRPr="03CDB0C9">
        <w:rPr>
          <w:rFonts w:asciiTheme="minorHAnsi" w:eastAsiaTheme="minorEastAsia" w:hAnsiTheme="minorHAnsi" w:cstheme="minorBidi"/>
          <w:spacing w:val="-8"/>
          <w:sz w:val="22"/>
          <w:szCs w:val="22"/>
        </w:rPr>
        <w:t xml:space="preserve"> </w:t>
      </w:r>
      <w:r w:rsidRPr="03CDB0C9">
        <w:rPr>
          <w:rFonts w:asciiTheme="minorHAnsi" w:eastAsiaTheme="minorEastAsia" w:hAnsiTheme="minorHAnsi" w:cstheme="minorBidi"/>
          <w:sz w:val="22"/>
          <w:szCs w:val="22"/>
        </w:rPr>
        <w:t>to</w:t>
      </w:r>
      <w:r w:rsidRPr="03CDB0C9">
        <w:rPr>
          <w:rFonts w:asciiTheme="minorHAnsi" w:eastAsiaTheme="minorEastAsia" w:hAnsiTheme="minorHAnsi" w:cstheme="minorBidi"/>
          <w:spacing w:val="2"/>
          <w:sz w:val="22"/>
          <w:szCs w:val="22"/>
        </w:rPr>
        <w:t xml:space="preserve"> </w:t>
      </w:r>
      <w:r w:rsidRPr="03CDB0C9">
        <w:rPr>
          <w:rFonts w:asciiTheme="minorHAnsi" w:eastAsiaTheme="minorEastAsia" w:hAnsiTheme="minorHAnsi" w:cstheme="minorBidi"/>
          <w:sz w:val="22"/>
          <w:szCs w:val="22"/>
        </w:rPr>
        <w:t xml:space="preserve">be </w:t>
      </w:r>
      <w:r w:rsidRPr="03CDB0C9">
        <w:rPr>
          <w:rFonts w:asciiTheme="minorHAnsi" w:eastAsiaTheme="minorEastAsia" w:hAnsiTheme="minorHAnsi" w:cstheme="minorBidi"/>
          <w:spacing w:val="-2"/>
          <w:sz w:val="22"/>
          <w:szCs w:val="22"/>
        </w:rPr>
        <w:t>submitted</w:t>
      </w:r>
    </w:p>
    <w:p w14:paraId="6AE0B4E5" w14:textId="77D83B24" w:rsidR="58208352" w:rsidRPr="00FF1BEA" w:rsidRDefault="58208352" w:rsidP="58208352">
      <w:pPr>
        <w:pStyle w:val="Heading1"/>
        <w:tabs>
          <w:tab w:val="left" w:pos="821"/>
        </w:tabs>
        <w:spacing w:before="7" w:line="237" w:lineRule="auto"/>
        <w:jc w:val="both"/>
        <w:rPr>
          <w:rFonts w:asciiTheme="minorHAnsi" w:eastAsiaTheme="minorEastAsia" w:hAnsiTheme="minorHAnsi" w:cstheme="minorBidi"/>
          <w:sz w:val="22"/>
          <w:szCs w:val="22"/>
        </w:rPr>
      </w:pPr>
    </w:p>
    <w:p w14:paraId="54024622" w14:textId="7775FBA5" w:rsidR="002B6B36" w:rsidRPr="00FF1BEA" w:rsidRDefault="4375A787" w:rsidP="5076E062">
      <w:pPr>
        <w:pStyle w:val="ListParagraph"/>
        <w:numPr>
          <w:ilvl w:val="0"/>
          <w:numId w:val="3"/>
        </w:numPr>
        <w:tabs>
          <w:tab w:val="left" w:pos="1181"/>
        </w:tabs>
        <w:spacing w:before="7" w:line="237" w:lineRule="auto"/>
        <w:ind w:left="504" w:hanging="360"/>
        <w:jc w:val="both"/>
        <w:rPr>
          <w:rFonts w:asciiTheme="minorHAnsi" w:eastAsiaTheme="minorEastAsia" w:hAnsiTheme="minorHAnsi" w:cstheme="minorBidi"/>
        </w:rPr>
      </w:pPr>
      <w:r w:rsidRPr="5076E062">
        <w:rPr>
          <w:rFonts w:asciiTheme="minorHAnsi" w:eastAsiaTheme="minorEastAsia" w:hAnsiTheme="minorHAnsi" w:cstheme="minorBidi"/>
        </w:rPr>
        <w:t>Valid c</w:t>
      </w:r>
      <w:r w:rsidR="1A7D161D" w:rsidRPr="5076E062">
        <w:rPr>
          <w:rFonts w:asciiTheme="minorHAnsi" w:eastAsiaTheme="minorEastAsia" w:hAnsiTheme="minorHAnsi" w:cstheme="minorBidi"/>
        </w:rPr>
        <w:t>ertificate of registration from Somaliland</w:t>
      </w:r>
      <w:r w:rsidRPr="5076E062">
        <w:rPr>
          <w:rFonts w:asciiTheme="minorHAnsi" w:eastAsiaTheme="minorEastAsia" w:hAnsiTheme="minorHAnsi" w:cstheme="minorBidi"/>
        </w:rPr>
        <w:t xml:space="preserve"> Ministry of Planning</w:t>
      </w:r>
      <w:r w:rsidR="241688EC" w:rsidRPr="5076E062">
        <w:rPr>
          <w:rFonts w:asciiTheme="minorHAnsi" w:eastAsiaTheme="minorEastAsia" w:hAnsiTheme="minorHAnsi" w:cstheme="minorBidi"/>
        </w:rPr>
        <w:t xml:space="preserve"> and National Development</w:t>
      </w:r>
      <w:r w:rsidR="3C507D3B" w:rsidRPr="5076E062">
        <w:rPr>
          <w:rFonts w:asciiTheme="minorHAnsi" w:eastAsiaTheme="minorEastAsia" w:hAnsiTheme="minorHAnsi" w:cstheme="minorBidi"/>
        </w:rPr>
        <w:t>;</w:t>
      </w:r>
    </w:p>
    <w:p w14:paraId="31357A80" w14:textId="7A605DAA" w:rsidR="002B6B36" w:rsidRPr="00FF1BEA" w:rsidRDefault="1A7D161D" w:rsidP="03CDB0C9">
      <w:pPr>
        <w:pStyle w:val="ListParagraph"/>
        <w:numPr>
          <w:ilvl w:val="0"/>
          <w:numId w:val="3"/>
        </w:numPr>
        <w:tabs>
          <w:tab w:val="left" w:pos="1181"/>
        </w:tabs>
        <w:spacing w:before="7" w:line="237" w:lineRule="auto"/>
        <w:ind w:left="504" w:hanging="360"/>
        <w:jc w:val="both"/>
        <w:rPr>
          <w:rFonts w:asciiTheme="minorHAnsi" w:eastAsiaTheme="minorEastAsia" w:hAnsiTheme="minorHAnsi" w:cstheme="minorBidi"/>
        </w:rPr>
      </w:pPr>
      <w:r w:rsidRPr="03CDB0C9">
        <w:rPr>
          <w:rFonts w:asciiTheme="minorHAnsi" w:eastAsiaTheme="minorEastAsia" w:hAnsiTheme="minorHAnsi" w:cstheme="minorBidi"/>
        </w:rPr>
        <w:t>At least one recommendation letter or Memorandum of Understanding (MoU) with a Ministry or any other</w:t>
      </w:r>
      <w:r w:rsidR="2B826686" w:rsidRPr="03CDB0C9">
        <w:rPr>
          <w:rFonts w:asciiTheme="minorHAnsi" w:eastAsiaTheme="minorEastAsia" w:hAnsiTheme="minorHAnsi" w:cstheme="minorBidi"/>
        </w:rPr>
        <w:t xml:space="preserve"> UN entity,</w:t>
      </w:r>
      <w:r w:rsidRPr="03CDB0C9">
        <w:rPr>
          <w:rFonts w:asciiTheme="minorHAnsi" w:eastAsiaTheme="minorEastAsia" w:hAnsiTheme="minorHAnsi" w:cstheme="minorBidi"/>
        </w:rPr>
        <w:t xml:space="preserve"> </w:t>
      </w:r>
      <w:r w:rsidR="1025EFF8" w:rsidRPr="03CDB0C9">
        <w:rPr>
          <w:rFonts w:asciiTheme="minorHAnsi" w:eastAsiaTheme="minorEastAsia" w:hAnsiTheme="minorHAnsi" w:cstheme="minorBidi"/>
        </w:rPr>
        <w:t xml:space="preserve">or relevant ministries or </w:t>
      </w:r>
      <w:r w:rsidRPr="03CDB0C9">
        <w:rPr>
          <w:rFonts w:asciiTheme="minorHAnsi" w:eastAsiaTheme="minorEastAsia" w:hAnsiTheme="minorHAnsi" w:cstheme="minorBidi"/>
        </w:rPr>
        <w:t>Governmental agency</w:t>
      </w:r>
      <w:r w:rsidR="2F93F718" w:rsidRPr="03CDB0C9">
        <w:rPr>
          <w:rFonts w:asciiTheme="minorHAnsi" w:eastAsiaTheme="minorEastAsia" w:hAnsiTheme="minorHAnsi" w:cstheme="minorBidi"/>
        </w:rPr>
        <w:t>;</w:t>
      </w:r>
      <w:r w:rsidRPr="03CDB0C9">
        <w:rPr>
          <w:rFonts w:asciiTheme="minorHAnsi" w:eastAsiaTheme="minorEastAsia" w:hAnsiTheme="minorHAnsi" w:cstheme="minorBidi"/>
        </w:rPr>
        <w:t xml:space="preserve"> </w:t>
      </w:r>
    </w:p>
    <w:p w14:paraId="4CD2283F" w14:textId="61350308" w:rsidR="002B6B36" w:rsidRPr="00FF1BEA" w:rsidRDefault="0B0F187E" w:rsidP="5076E062">
      <w:pPr>
        <w:pStyle w:val="ListParagraph"/>
        <w:numPr>
          <w:ilvl w:val="0"/>
          <w:numId w:val="3"/>
        </w:numPr>
        <w:tabs>
          <w:tab w:val="left" w:pos="1181"/>
        </w:tabs>
        <w:spacing w:before="7" w:line="237" w:lineRule="auto"/>
        <w:ind w:left="504" w:hanging="360"/>
        <w:jc w:val="both"/>
        <w:rPr>
          <w:rFonts w:asciiTheme="minorHAnsi" w:eastAsiaTheme="minorEastAsia" w:hAnsiTheme="minorHAnsi" w:cstheme="minorBidi"/>
        </w:rPr>
      </w:pPr>
      <w:r w:rsidRPr="5076E062">
        <w:rPr>
          <w:rFonts w:asciiTheme="minorHAnsi" w:eastAsiaTheme="minorEastAsia" w:hAnsiTheme="minorHAnsi" w:cstheme="minorBidi"/>
        </w:rPr>
        <w:t>At least one recommendation letter from a current</w:t>
      </w:r>
      <w:r w:rsidR="1C006BE8" w:rsidRPr="5076E062">
        <w:rPr>
          <w:rFonts w:asciiTheme="minorHAnsi" w:eastAsiaTheme="minorEastAsia" w:hAnsiTheme="minorHAnsi" w:cstheme="minorBidi"/>
        </w:rPr>
        <w:t xml:space="preserve">, </w:t>
      </w:r>
      <w:r w:rsidRPr="5076E062">
        <w:rPr>
          <w:rFonts w:asciiTheme="minorHAnsi" w:eastAsiaTheme="minorEastAsia" w:hAnsiTheme="minorHAnsi" w:cstheme="minorBidi"/>
        </w:rPr>
        <w:t xml:space="preserve">previous </w:t>
      </w:r>
      <w:r w:rsidR="6ACF9AC0" w:rsidRPr="5076E062">
        <w:rPr>
          <w:rFonts w:asciiTheme="minorHAnsi" w:eastAsiaTheme="minorEastAsia" w:hAnsiTheme="minorHAnsi" w:cstheme="minorBidi"/>
        </w:rPr>
        <w:t>p</w:t>
      </w:r>
      <w:r w:rsidR="7FEFA1D9" w:rsidRPr="5076E062">
        <w:rPr>
          <w:rFonts w:asciiTheme="minorHAnsi" w:eastAsiaTheme="minorEastAsia" w:hAnsiTheme="minorHAnsi" w:cstheme="minorBidi"/>
        </w:rPr>
        <w:t>artner</w:t>
      </w:r>
      <w:r w:rsidR="64ED5A7C" w:rsidRPr="5076E062">
        <w:rPr>
          <w:rFonts w:asciiTheme="minorHAnsi" w:eastAsiaTheme="minorEastAsia" w:hAnsiTheme="minorHAnsi" w:cstheme="minorBidi"/>
        </w:rPr>
        <w:t xml:space="preserve"> </w:t>
      </w:r>
      <w:r w:rsidR="6CC73818" w:rsidRPr="5076E062">
        <w:rPr>
          <w:rFonts w:asciiTheme="minorHAnsi" w:eastAsiaTheme="minorEastAsia" w:hAnsiTheme="minorHAnsi" w:cstheme="minorBidi"/>
        </w:rPr>
        <w:t xml:space="preserve">or </w:t>
      </w:r>
      <w:r w:rsidR="01F012AF" w:rsidRPr="5076E062">
        <w:rPr>
          <w:rFonts w:asciiTheme="minorHAnsi" w:eastAsiaTheme="minorEastAsia" w:hAnsiTheme="minorHAnsi" w:cstheme="minorBidi"/>
        </w:rPr>
        <w:t>Cluster</w:t>
      </w:r>
      <w:r w:rsidR="64397C7E" w:rsidRPr="5076E062">
        <w:rPr>
          <w:rFonts w:asciiTheme="minorHAnsi" w:eastAsiaTheme="minorEastAsia" w:hAnsiTheme="minorHAnsi" w:cstheme="minorBidi"/>
        </w:rPr>
        <w:t xml:space="preserve"> on protection</w:t>
      </w:r>
      <w:r w:rsidR="15158D34" w:rsidRPr="5076E062">
        <w:rPr>
          <w:rFonts w:asciiTheme="minorHAnsi" w:eastAsiaTheme="minorEastAsia" w:hAnsiTheme="minorHAnsi" w:cstheme="minorBidi"/>
        </w:rPr>
        <w:t xml:space="preserve">/mixed migration </w:t>
      </w:r>
      <w:r w:rsidR="64397C7E" w:rsidRPr="5076E062">
        <w:rPr>
          <w:rFonts w:asciiTheme="minorHAnsi" w:eastAsiaTheme="minorEastAsia" w:hAnsiTheme="minorHAnsi" w:cstheme="minorBidi"/>
        </w:rPr>
        <w:t>related progr</w:t>
      </w:r>
      <w:r w:rsidR="7770AD34" w:rsidRPr="5076E062">
        <w:rPr>
          <w:rFonts w:asciiTheme="minorHAnsi" w:eastAsiaTheme="minorEastAsia" w:hAnsiTheme="minorHAnsi" w:cstheme="minorBidi"/>
        </w:rPr>
        <w:t>am</w:t>
      </w:r>
      <w:r w:rsidR="64397C7E" w:rsidRPr="5076E062">
        <w:rPr>
          <w:rFonts w:asciiTheme="minorHAnsi" w:eastAsiaTheme="minorEastAsia" w:hAnsiTheme="minorHAnsi" w:cstheme="minorBidi"/>
        </w:rPr>
        <w:t>s</w:t>
      </w:r>
      <w:r w:rsidR="2E76E3AA" w:rsidRPr="5076E062">
        <w:rPr>
          <w:rFonts w:asciiTheme="minorHAnsi" w:eastAsiaTheme="minorEastAsia" w:hAnsiTheme="minorHAnsi" w:cstheme="minorBidi"/>
        </w:rPr>
        <w:t>;</w:t>
      </w:r>
    </w:p>
    <w:p w14:paraId="38A57277" w14:textId="5F68E8DC" w:rsidR="002B6B36" w:rsidRPr="00FF1BEA" w:rsidRDefault="1A7D161D" w:rsidP="03CDB0C9">
      <w:pPr>
        <w:pStyle w:val="ListParagraph"/>
        <w:numPr>
          <w:ilvl w:val="0"/>
          <w:numId w:val="3"/>
        </w:numPr>
        <w:tabs>
          <w:tab w:val="left" w:pos="1181"/>
        </w:tabs>
        <w:spacing w:before="7" w:line="237" w:lineRule="auto"/>
        <w:ind w:left="504" w:hanging="360"/>
        <w:jc w:val="both"/>
        <w:rPr>
          <w:rFonts w:asciiTheme="minorHAnsi" w:eastAsiaTheme="minorEastAsia" w:hAnsiTheme="minorHAnsi" w:cstheme="minorBidi"/>
        </w:rPr>
      </w:pPr>
      <w:r w:rsidRPr="03CDB0C9">
        <w:rPr>
          <w:rFonts w:asciiTheme="minorHAnsi" w:eastAsiaTheme="minorEastAsia" w:hAnsiTheme="minorHAnsi" w:cstheme="minorBidi"/>
        </w:rPr>
        <w:t>Updated organizational profile</w:t>
      </w:r>
      <w:r w:rsidR="2AD559A8" w:rsidRPr="03CDB0C9">
        <w:rPr>
          <w:rFonts w:asciiTheme="minorHAnsi" w:eastAsiaTheme="minorEastAsia" w:hAnsiTheme="minorHAnsi" w:cstheme="minorBidi"/>
        </w:rPr>
        <w:t>;</w:t>
      </w:r>
    </w:p>
    <w:p w14:paraId="09DA24FD" w14:textId="748AD148" w:rsidR="002B6B36" w:rsidRPr="00FF1BEA" w:rsidRDefault="1A7D161D" w:rsidP="5076E062">
      <w:pPr>
        <w:pStyle w:val="ListParagraph"/>
        <w:numPr>
          <w:ilvl w:val="0"/>
          <w:numId w:val="3"/>
        </w:numPr>
        <w:tabs>
          <w:tab w:val="left" w:pos="1181"/>
        </w:tabs>
        <w:spacing w:before="7" w:line="237" w:lineRule="auto"/>
        <w:ind w:left="504" w:hanging="360"/>
        <w:jc w:val="both"/>
        <w:rPr>
          <w:rFonts w:asciiTheme="minorHAnsi" w:eastAsiaTheme="minorEastAsia" w:hAnsiTheme="minorHAnsi" w:cstheme="minorBidi"/>
        </w:rPr>
      </w:pPr>
      <w:r w:rsidRPr="5076E062">
        <w:rPr>
          <w:rFonts w:asciiTheme="minorHAnsi" w:eastAsiaTheme="minorEastAsia" w:hAnsiTheme="minorHAnsi" w:cstheme="minorBidi"/>
        </w:rPr>
        <w:t>Updated article of association</w:t>
      </w:r>
      <w:r w:rsidR="0239003A" w:rsidRPr="5076E062">
        <w:rPr>
          <w:rFonts w:asciiTheme="minorHAnsi" w:eastAsiaTheme="minorEastAsia" w:hAnsiTheme="minorHAnsi" w:cstheme="minorBidi"/>
        </w:rPr>
        <w:t xml:space="preserve"> or constitution</w:t>
      </w:r>
      <w:r w:rsidR="246B4360" w:rsidRPr="5076E062">
        <w:rPr>
          <w:rFonts w:asciiTheme="minorHAnsi" w:eastAsiaTheme="minorEastAsia" w:hAnsiTheme="minorHAnsi" w:cstheme="minorBidi"/>
        </w:rPr>
        <w:t>;</w:t>
      </w:r>
    </w:p>
    <w:p w14:paraId="1CB81DEC" w14:textId="68DD17C2" w:rsidR="002B6B36" w:rsidRPr="00FF1BEA" w:rsidRDefault="1A7D161D" w:rsidP="5076E062">
      <w:pPr>
        <w:pStyle w:val="ListParagraph"/>
        <w:numPr>
          <w:ilvl w:val="0"/>
          <w:numId w:val="3"/>
        </w:numPr>
        <w:tabs>
          <w:tab w:val="left" w:pos="1181"/>
        </w:tabs>
        <w:spacing w:before="7" w:line="237" w:lineRule="auto"/>
        <w:ind w:left="504" w:hanging="360"/>
        <w:jc w:val="both"/>
        <w:rPr>
          <w:rFonts w:asciiTheme="minorHAnsi" w:eastAsiaTheme="minorEastAsia" w:hAnsiTheme="minorHAnsi" w:cstheme="minorBidi"/>
        </w:rPr>
      </w:pPr>
      <w:r w:rsidRPr="5076E062">
        <w:rPr>
          <w:rFonts w:asciiTheme="minorHAnsi" w:eastAsiaTheme="minorEastAsia" w:hAnsiTheme="minorHAnsi" w:cstheme="minorBidi"/>
        </w:rPr>
        <w:t>Organization</w:t>
      </w:r>
      <w:r w:rsidR="3E180EE8" w:rsidRPr="5076E062">
        <w:rPr>
          <w:rFonts w:asciiTheme="minorHAnsi" w:eastAsiaTheme="minorEastAsia" w:hAnsiTheme="minorHAnsi" w:cstheme="minorBidi"/>
        </w:rPr>
        <w:t>’s</w:t>
      </w:r>
      <w:r w:rsidRPr="5076E062">
        <w:rPr>
          <w:rFonts w:asciiTheme="minorHAnsi" w:eastAsiaTheme="minorEastAsia" w:hAnsiTheme="minorHAnsi" w:cstheme="minorBidi"/>
        </w:rPr>
        <w:t xml:space="preserve"> </w:t>
      </w:r>
      <w:r w:rsidR="069140EF" w:rsidRPr="5076E062">
        <w:rPr>
          <w:rFonts w:asciiTheme="minorHAnsi" w:eastAsiaTheme="minorEastAsia" w:hAnsiTheme="minorHAnsi" w:cstheme="minorBidi"/>
        </w:rPr>
        <w:t>fi</w:t>
      </w:r>
      <w:r w:rsidR="72DC1F80" w:rsidRPr="5076E062">
        <w:rPr>
          <w:rFonts w:asciiTheme="minorHAnsi" w:eastAsiaTheme="minorEastAsia" w:hAnsiTheme="minorHAnsi" w:cstheme="minorBidi"/>
        </w:rPr>
        <w:t>nancial</w:t>
      </w:r>
      <w:r w:rsidRPr="5076E062">
        <w:rPr>
          <w:rFonts w:asciiTheme="minorHAnsi" w:eastAsiaTheme="minorEastAsia" w:hAnsiTheme="minorHAnsi" w:cstheme="minorBidi"/>
        </w:rPr>
        <w:t xml:space="preserve"> </w:t>
      </w:r>
      <w:r w:rsidR="42E86EED" w:rsidRPr="5076E062">
        <w:rPr>
          <w:rFonts w:asciiTheme="minorHAnsi" w:eastAsiaTheme="minorEastAsia" w:hAnsiTheme="minorHAnsi" w:cstheme="minorBidi"/>
        </w:rPr>
        <w:t>P</w:t>
      </w:r>
      <w:r w:rsidRPr="5076E062">
        <w:rPr>
          <w:rFonts w:asciiTheme="minorHAnsi" w:eastAsiaTheme="minorEastAsia" w:hAnsiTheme="minorHAnsi" w:cstheme="minorBidi"/>
        </w:rPr>
        <w:t>olic</w:t>
      </w:r>
      <w:r w:rsidR="79272583" w:rsidRPr="5076E062">
        <w:rPr>
          <w:rFonts w:asciiTheme="minorHAnsi" w:eastAsiaTheme="minorEastAsia" w:hAnsiTheme="minorHAnsi" w:cstheme="minorBidi"/>
        </w:rPr>
        <w:t>y and pro</w:t>
      </w:r>
      <w:r w:rsidR="360D8844" w:rsidRPr="5076E062">
        <w:rPr>
          <w:rFonts w:asciiTheme="minorHAnsi" w:eastAsiaTheme="minorEastAsia" w:hAnsiTheme="minorHAnsi" w:cstheme="minorBidi"/>
        </w:rPr>
        <w:t>curement policy</w:t>
      </w:r>
      <w:r w:rsidR="168AC325" w:rsidRPr="5076E062">
        <w:rPr>
          <w:rFonts w:asciiTheme="minorHAnsi" w:eastAsiaTheme="minorEastAsia" w:hAnsiTheme="minorHAnsi" w:cstheme="minorBidi"/>
        </w:rPr>
        <w:t>;</w:t>
      </w:r>
    </w:p>
    <w:p w14:paraId="1299C43A" w14:textId="2E59FFB4" w:rsidR="000D175C" w:rsidRPr="00FF1BEA" w:rsidRDefault="1A7D161D" w:rsidP="5076E062">
      <w:pPr>
        <w:numPr>
          <w:ilvl w:val="0"/>
          <w:numId w:val="3"/>
        </w:numPr>
        <w:tabs>
          <w:tab w:val="left" w:pos="1181"/>
        </w:tabs>
        <w:spacing w:before="7" w:line="237" w:lineRule="auto"/>
        <w:ind w:left="504" w:hanging="360"/>
        <w:jc w:val="both"/>
        <w:rPr>
          <w:rFonts w:asciiTheme="minorHAnsi" w:eastAsiaTheme="minorEastAsia" w:hAnsiTheme="minorHAnsi" w:cstheme="minorBidi"/>
        </w:rPr>
      </w:pPr>
      <w:r w:rsidRPr="5076E062">
        <w:rPr>
          <w:rFonts w:asciiTheme="minorHAnsi" w:eastAsiaTheme="minorEastAsia" w:hAnsiTheme="minorHAnsi" w:cstheme="minorBidi"/>
        </w:rPr>
        <w:t>Organizat</w:t>
      </w:r>
      <w:r w:rsidR="7F0B2EE2" w:rsidRPr="5076E062">
        <w:rPr>
          <w:rFonts w:asciiTheme="minorHAnsi" w:eastAsiaTheme="minorEastAsia" w:hAnsiTheme="minorHAnsi" w:cstheme="minorBidi"/>
        </w:rPr>
        <w:t>ion</w:t>
      </w:r>
      <w:r w:rsidR="0C2BFCAF" w:rsidRPr="5076E062">
        <w:rPr>
          <w:rFonts w:asciiTheme="minorHAnsi" w:eastAsiaTheme="minorEastAsia" w:hAnsiTheme="minorHAnsi" w:cstheme="minorBidi"/>
        </w:rPr>
        <w:t>’s</w:t>
      </w:r>
      <w:r w:rsidR="7F0B2EE2" w:rsidRPr="5076E062">
        <w:rPr>
          <w:rFonts w:asciiTheme="minorHAnsi" w:eastAsiaTheme="minorEastAsia" w:hAnsiTheme="minorHAnsi" w:cstheme="minorBidi"/>
        </w:rPr>
        <w:t xml:space="preserve"> </w:t>
      </w:r>
      <w:r w:rsidR="347969AD" w:rsidRPr="5076E062">
        <w:rPr>
          <w:rFonts w:asciiTheme="minorHAnsi" w:eastAsiaTheme="minorEastAsia" w:hAnsiTheme="minorHAnsi" w:cstheme="minorBidi"/>
        </w:rPr>
        <w:t>c</w:t>
      </w:r>
      <w:r w:rsidRPr="5076E062">
        <w:rPr>
          <w:rFonts w:asciiTheme="minorHAnsi" w:eastAsiaTheme="minorEastAsia" w:hAnsiTheme="minorHAnsi" w:cstheme="minorBidi"/>
        </w:rPr>
        <w:t xml:space="preserve">hild </w:t>
      </w:r>
      <w:r w:rsidR="35FB49AD" w:rsidRPr="5076E062">
        <w:rPr>
          <w:rFonts w:asciiTheme="minorHAnsi" w:eastAsiaTheme="minorEastAsia" w:hAnsiTheme="minorHAnsi" w:cstheme="minorBidi"/>
        </w:rPr>
        <w:t>p</w:t>
      </w:r>
      <w:r w:rsidRPr="5076E062">
        <w:rPr>
          <w:rFonts w:asciiTheme="minorHAnsi" w:eastAsiaTheme="minorEastAsia" w:hAnsiTheme="minorHAnsi" w:cstheme="minorBidi"/>
        </w:rPr>
        <w:t>rotection</w:t>
      </w:r>
      <w:r w:rsidR="15595F50" w:rsidRPr="5076E062">
        <w:rPr>
          <w:rFonts w:asciiTheme="minorHAnsi" w:eastAsiaTheme="minorEastAsia" w:hAnsiTheme="minorHAnsi" w:cstheme="minorBidi"/>
        </w:rPr>
        <w:t xml:space="preserve">, PSEA </w:t>
      </w:r>
      <w:r w:rsidRPr="5076E062">
        <w:rPr>
          <w:rFonts w:asciiTheme="minorHAnsi" w:eastAsiaTheme="minorEastAsia" w:hAnsiTheme="minorHAnsi" w:cstheme="minorBidi"/>
        </w:rPr>
        <w:t>and/or</w:t>
      </w:r>
      <w:r w:rsidR="2C22E3A8" w:rsidRPr="5076E062">
        <w:rPr>
          <w:rFonts w:asciiTheme="minorHAnsi" w:eastAsiaTheme="minorEastAsia" w:hAnsiTheme="minorHAnsi" w:cstheme="minorBidi"/>
        </w:rPr>
        <w:t xml:space="preserve"> </w:t>
      </w:r>
      <w:r w:rsidR="649C9F5C" w:rsidRPr="5076E062">
        <w:rPr>
          <w:rFonts w:asciiTheme="minorHAnsi" w:eastAsiaTheme="minorEastAsia" w:hAnsiTheme="minorHAnsi" w:cstheme="minorBidi"/>
        </w:rPr>
        <w:t>s</w:t>
      </w:r>
      <w:r w:rsidRPr="5076E062">
        <w:rPr>
          <w:rFonts w:asciiTheme="minorHAnsi" w:eastAsiaTheme="minorEastAsia" w:hAnsiTheme="minorHAnsi" w:cstheme="minorBidi"/>
        </w:rPr>
        <w:t xml:space="preserve">afeguarding </w:t>
      </w:r>
      <w:r w:rsidR="55C65C72" w:rsidRPr="5076E062">
        <w:rPr>
          <w:rFonts w:asciiTheme="minorHAnsi" w:eastAsiaTheme="minorEastAsia" w:hAnsiTheme="minorHAnsi" w:cstheme="minorBidi"/>
        </w:rPr>
        <w:t>p</w:t>
      </w:r>
      <w:r w:rsidRPr="5076E062">
        <w:rPr>
          <w:rFonts w:asciiTheme="minorHAnsi" w:eastAsiaTheme="minorEastAsia" w:hAnsiTheme="minorHAnsi" w:cstheme="minorBidi"/>
        </w:rPr>
        <w:t>olicy</w:t>
      </w:r>
      <w:r w:rsidR="216477CB" w:rsidRPr="5076E062">
        <w:rPr>
          <w:rFonts w:asciiTheme="minorHAnsi" w:eastAsiaTheme="minorEastAsia" w:hAnsiTheme="minorHAnsi" w:cstheme="minorBidi"/>
        </w:rPr>
        <w:t>;</w:t>
      </w:r>
    </w:p>
    <w:p w14:paraId="3343F2A0" w14:textId="153989FF" w:rsidR="3CE90082" w:rsidRDefault="3CE90082" w:rsidP="5076E062">
      <w:pPr>
        <w:numPr>
          <w:ilvl w:val="0"/>
          <w:numId w:val="3"/>
        </w:numPr>
        <w:tabs>
          <w:tab w:val="left" w:pos="1181"/>
        </w:tabs>
        <w:spacing w:before="7" w:line="237" w:lineRule="auto"/>
        <w:ind w:left="504" w:hanging="360"/>
        <w:jc w:val="both"/>
        <w:rPr>
          <w:rFonts w:asciiTheme="minorHAnsi" w:eastAsiaTheme="minorEastAsia" w:hAnsiTheme="minorHAnsi" w:cstheme="minorBidi"/>
        </w:rPr>
      </w:pPr>
      <w:r w:rsidRPr="5076E062">
        <w:rPr>
          <w:rFonts w:asciiTheme="minorHAnsi" w:eastAsiaTheme="minorEastAsia" w:hAnsiTheme="minorHAnsi" w:cstheme="minorBidi"/>
        </w:rPr>
        <w:t>Organization</w:t>
      </w:r>
      <w:r w:rsidR="2ECB3941" w:rsidRPr="5076E062">
        <w:rPr>
          <w:rFonts w:asciiTheme="minorHAnsi" w:eastAsiaTheme="minorEastAsia" w:hAnsiTheme="minorHAnsi" w:cstheme="minorBidi"/>
        </w:rPr>
        <w:t>’s</w:t>
      </w:r>
      <w:r w:rsidRPr="5076E062">
        <w:rPr>
          <w:rFonts w:asciiTheme="minorHAnsi" w:eastAsiaTheme="minorEastAsia" w:hAnsiTheme="minorHAnsi" w:cstheme="minorBidi"/>
        </w:rPr>
        <w:t xml:space="preserve"> </w:t>
      </w:r>
      <w:r w:rsidR="619CC3F3" w:rsidRPr="5076E062">
        <w:rPr>
          <w:rFonts w:asciiTheme="minorHAnsi" w:eastAsiaTheme="minorEastAsia" w:hAnsiTheme="minorHAnsi" w:cstheme="minorBidi"/>
        </w:rPr>
        <w:t>s</w:t>
      </w:r>
      <w:r w:rsidRPr="5076E062">
        <w:rPr>
          <w:rFonts w:asciiTheme="minorHAnsi" w:eastAsiaTheme="minorEastAsia" w:hAnsiTheme="minorHAnsi" w:cstheme="minorBidi"/>
        </w:rPr>
        <w:t xml:space="preserve">trategic </w:t>
      </w:r>
      <w:r w:rsidR="18197FC2" w:rsidRPr="5076E062">
        <w:rPr>
          <w:rFonts w:asciiTheme="minorHAnsi" w:eastAsiaTheme="minorEastAsia" w:hAnsiTheme="minorHAnsi" w:cstheme="minorBidi"/>
        </w:rPr>
        <w:t>p</w:t>
      </w:r>
      <w:r w:rsidRPr="5076E062">
        <w:rPr>
          <w:rFonts w:asciiTheme="minorHAnsi" w:eastAsiaTheme="minorEastAsia" w:hAnsiTheme="minorHAnsi" w:cstheme="minorBidi"/>
        </w:rPr>
        <w:t>lan</w:t>
      </w:r>
      <w:r w:rsidR="39572B39" w:rsidRPr="5076E062">
        <w:rPr>
          <w:rFonts w:asciiTheme="minorHAnsi" w:eastAsiaTheme="minorEastAsia" w:hAnsiTheme="minorHAnsi" w:cstheme="minorBidi"/>
        </w:rPr>
        <w:t>;</w:t>
      </w:r>
    </w:p>
    <w:p w14:paraId="30226295" w14:textId="31362EAE" w:rsidR="3CE90082" w:rsidRDefault="3CE90082" w:rsidP="5076E062">
      <w:pPr>
        <w:numPr>
          <w:ilvl w:val="0"/>
          <w:numId w:val="3"/>
        </w:numPr>
        <w:tabs>
          <w:tab w:val="left" w:pos="1181"/>
        </w:tabs>
        <w:spacing w:before="7" w:line="237" w:lineRule="auto"/>
        <w:ind w:left="504" w:hanging="360"/>
        <w:jc w:val="both"/>
        <w:rPr>
          <w:rFonts w:asciiTheme="minorHAnsi" w:eastAsiaTheme="minorEastAsia" w:hAnsiTheme="minorHAnsi" w:cstheme="minorBidi"/>
        </w:rPr>
      </w:pPr>
      <w:r w:rsidRPr="5076E062">
        <w:rPr>
          <w:rFonts w:asciiTheme="minorHAnsi" w:eastAsiaTheme="minorEastAsia" w:hAnsiTheme="minorHAnsi" w:cstheme="minorBidi"/>
        </w:rPr>
        <w:t>At least two final reports of past relevant (protection/mixed migration) projects</w:t>
      </w:r>
      <w:r w:rsidR="47DA84AA" w:rsidRPr="5076E062">
        <w:rPr>
          <w:rFonts w:asciiTheme="minorHAnsi" w:eastAsiaTheme="minorEastAsia" w:hAnsiTheme="minorHAnsi" w:cstheme="minorBidi"/>
        </w:rPr>
        <w:t>;</w:t>
      </w:r>
    </w:p>
    <w:p w14:paraId="4708D794" w14:textId="4AD317D2" w:rsidR="3CE90082" w:rsidRDefault="3CE90082" w:rsidP="5076E062">
      <w:pPr>
        <w:numPr>
          <w:ilvl w:val="0"/>
          <w:numId w:val="3"/>
        </w:numPr>
        <w:tabs>
          <w:tab w:val="left" w:pos="1181"/>
        </w:tabs>
        <w:spacing w:before="7" w:line="237" w:lineRule="auto"/>
        <w:ind w:left="504" w:hanging="360"/>
        <w:jc w:val="both"/>
        <w:rPr>
          <w:rFonts w:asciiTheme="minorHAnsi" w:eastAsiaTheme="minorEastAsia" w:hAnsiTheme="minorHAnsi" w:cstheme="minorBidi"/>
        </w:rPr>
      </w:pPr>
      <w:r w:rsidRPr="5076E062">
        <w:rPr>
          <w:rFonts w:asciiTheme="minorHAnsi" w:eastAsiaTheme="minorEastAsia" w:hAnsiTheme="minorHAnsi" w:cstheme="minorBidi"/>
        </w:rPr>
        <w:t>List of relevant projects including project title, sector(s) of intervention, start and end dates, donor and location (esp. region/district and villages)</w:t>
      </w:r>
      <w:r w:rsidR="661A51C9" w:rsidRPr="5076E062">
        <w:rPr>
          <w:rFonts w:asciiTheme="minorHAnsi" w:eastAsiaTheme="minorEastAsia" w:hAnsiTheme="minorHAnsi" w:cstheme="minorBidi"/>
        </w:rPr>
        <w:t>;</w:t>
      </w:r>
    </w:p>
    <w:p w14:paraId="0FCB88B7" w14:textId="2F43E9B3" w:rsidR="3CE90082" w:rsidRDefault="3CE90082" w:rsidP="5076E062">
      <w:pPr>
        <w:numPr>
          <w:ilvl w:val="0"/>
          <w:numId w:val="3"/>
        </w:numPr>
        <w:tabs>
          <w:tab w:val="left" w:pos="1181"/>
        </w:tabs>
        <w:spacing w:before="7" w:line="237" w:lineRule="auto"/>
        <w:ind w:left="504" w:hanging="360"/>
        <w:jc w:val="both"/>
        <w:rPr>
          <w:rFonts w:asciiTheme="minorHAnsi" w:eastAsiaTheme="minorEastAsia" w:hAnsiTheme="minorHAnsi" w:cstheme="minorBidi"/>
        </w:rPr>
      </w:pPr>
      <w:r w:rsidRPr="5076E062">
        <w:rPr>
          <w:rFonts w:asciiTheme="minorHAnsi" w:eastAsiaTheme="minorEastAsia" w:hAnsiTheme="minorHAnsi" w:cstheme="minorBidi"/>
        </w:rPr>
        <w:t>At least two last financial reports</w:t>
      </w:r>
      <w:r w:rsidR="083DEBB0" w:rsidRPr="5076E062">
        <w:rPr>
          <w:rFonts w:asciiTheme="minorHAnsi" w:eastAsiaTheme="minorEastAsia" w:hAnsiTheme="minorHAnsi" w:cstheme="minorBidi"/>
        </w:rPr>
        <w:t>;</w:t>
      </w:r>
    </w:p>
    <w:p w14:paraId="2EB6E761" w14:textId="44708FC2" w:rsidR="3CE90082" w:rsidRDefault="4110B1D0" w:rsidP="5076E062">
      <w:pPr>
        <w:numPr>
          <w:ilvl w:val="0"/>
          <w:numId w:val="3"/>
        </w:numPr>
        <w:tabs>
          <w:tab w:val="left" w:pos="1181"/>
        </w:tabs>
        <w:spacing w:before="7" w:line="237" w:lineRule="auto"/>
        <w:ind w:left="504" w:hanging="360"/>
        <w:jc w:val="both"/>
        <w:rPr>
          <w:rFonts w:asciiTheme="minorHAnsi" w:eastAsiaTheme="minorEastAsia" w:hAnsiTheme="minorHAnsi" w:cstheme="minorBidi"/>
        </w:rPr>
      </w:pPr>
      <w:r w:rsidRPr="5076E062">
        <w:rPr>
          <w:rFonts w:asciiTheme="minorHAnsi" w:eastAsiaTheme="minorEastAsia" w:hAnsiTheme="minorHAnsi" w:cstheme="minorBidi"/>
        </w:rPr>
        <w:t>A</w:t>
      </w:r>
      <w:r w:rsidR="3CE90082" w:rsidRPr="5076E062">
        <w:rPr>
          <w:rFonts w:asciiTheme="minorHAnsi" w:eastAsiaTheme="minorEastAsia" w:hAnsiTheme="minorHAnsi" w:cstheme="minorBidi"/>
        </w:rPr>
        <w:t>udited financial statements</w:t>
      </w:r>
      <w:r w:rsidR="13D07409" w:rsidRPr="5076E062">
        <w:rPr>
          <w:rFonts w:asciiTheme="minorHAnsi" w:eastAsiaTheme="minorEastAsia" w:hAnsiTheme="minorHAnsi" w:cstheme="minorBidi"/>
        </w:rPr>
        <w:t xml:space="preserve"> for the past 2 years (2023 and 2024)</w:t>
      </w:r>
      <w:r w:rsidR="01A08604" w:rsidRPr="5076E062">
        <w:rPr>
          <w:rFonts w:asciiTheme="minorHAnsi" w:eastAsiaTheme="minorEastAsia" w:hAnsiTheme="minorHAnsi" w:cstheme="minorBidi"/>
        </w:rPr>
        <w:t xml:space="preserve"> and/or </w:t>
      </w:r>
      <w:r w:rsidR="3CE90082" w:rsidRPr="5076E062">
        <w:rPr>
          <w:rFonts w:asciiTheme="minorHAnsi" w:eastAsiaTheme="minorEastAsia" w:hAnsiTheme="minorHAnsi" w:cstheme="minorBidi"/>
        </w:rPr>
        <w:t>Bank statements for the last audited financial year (2023 or 2024)</w:t>
      </w:r>
      <w:r w:rsidR="62A81052" w:rsidRPr="5076E062">
        <w:rPr>
          <w:rFonts w:asciiTheme="minorHAnsi" w:eastAsiaTheme="minorEastAsia" w:hAnsiTheme="minorHAnsi" w:cstheme="minorBidi"/>
        </w:rPr>
        <w:t>;</w:t>
      </w:r>
    </w:p>
    <w:p w14:paraId="75D6742C" w14:textId="42EB6918" w:rsidR="3CE90082" w:rsidRDefault="324BA0C1" w:rsidP="5076E062">
      <w:pPr>
        <w:numPr>
          <w:ilvl w:val="0"/>
          <w:numId w:val="3"/>
        </w:numPr>
        <w:tabs>
          <w:tab w:val="left" w:pos="1181"/>
        </w:tabs>
        <w:spacing w:before="7" w:line="237" w:lineRule="auto"/>
        <w:ind w:left="504" w:hanging="360"/>
        <w:jc w:val="both"/>
        <w:rPr>
          <w:rFonts w:asciiTheme="minorHAnsi" w:eastAsiaTheme="minorEastAsia" w:hAnsiTheme="minorHAnsi" w:cstheme="minorBidi"/>
        </w:rPr>
      </w:pPr>
      <w:r w:rsidRPr="5076E062">
        <w:rPr>
          <w:rFonts w:asciiTheme="minorHAnsi" w:eastAsiaTheme="minorEastAsia" w:hAnsiTheme="minorHAnsi" w:cstheme="minorBidi"/>
        </w:rPr>
        <w:t xml:space="preserve">Updated </w:t>
      </w:r>
      <w:r w:rsidR="2A55E31B" w:rsidRPr="5076E062">
        <w:rPr>
          <w:rFonts w:asciiTheme="minorHAnsi" w:eastAsiaTheme="minorEastAsia" w:hAnsiTheme="minorHAnsi" w:cstheme="minorBidi"/>
        </w:rPr>
        <w:t>o</w:t>
      </w:r>
      <w:r w:rsidR="3CE90082" w:rsidRPr="5076E062">
        <w:rPr>
          <w:rFonts w:asciiTheme="minorHAnsi" w:eastAsiaTheme="minorEastAsia" w:hAnsiTheme="minorHAnsi" w:cstheme="minorBidi"/>
        </w:rPr>
        <w:t xml:space="preserve">rganizational </w:t>
      </w:r>
      <w:r w:rsidR="0CCC0425" w:rsidRPr="5076E062">
        <w:rPr>
          <w:rFonts w:asciiTheme="minorHAnsi" w:eastAsiaTheme="minorEastAsia" w:hAnsiTheme="minorHAnsi" w:cstheme="minorBidi"/>
        </w:rPr>
        <w:t>structure</w:t>
      </w:r>
      <w:r w:rsidR="68401F79" w:rsidRPr="5076E062">
        <w:rPr>
          <w:rFonts w:asciiTheme="minorHAnsi" w:eastAsiaTheme="minorEastAsia" w:hAnsiTheme="minorHAnsi" w:cstheme="minorBidi"/>
        </w:rPr>
        <w:t>;</w:t>
      </w:r>
    </w:p>
    <w:p w14:paraId="78769886" w14:textId="39B6A2AE" w:rsidR="3CE90082" w:rsidRDefault="3CE90082" w:rsidP="5076E062">
      <w:pPr>
        <w:numPr>
          <w:ilvl w:val="0"/>
          <w:numId w:val="3"/>
        </w:numPr>
        <w:tabs>
          <w:tab w:val="left" w:pos="1181"/>
        </w:tabs>
        <w:spacing w:before="7" w:line="237" w:lineRule="auto"/>
        <w:ind w:left="504" w:hanging="360"/>
        <w:jc w:val="both"/>
        <w:rPr>
          <w:rFonts w:asciiTheme="minorHAnsi" w:eastAsiaTheme="minorEastAsia" w:hAnsiTheme="minorHAnsi" w:cstheme="minorBidi"/>
        </w:rPr>
      </w:pPr>
      <w:r w:rsidRPr="5076E062">
        <w:rPr>
          <w:rFonts w:asciiTheme="minorHAnsi" w:eastAsiaTheme="minorEastAsia" w:hAnsiTheme="minorHAnsi" w:cstheme="minorBidi"/>
        </w:rPr>
        <w:t>CVs of key personnel</w:t>
      </w:r>
      <w:r w:rsidR="056C041D" w:rsidRPr="5076E062">
        <w:rPr>
          <w:rFonts w:asciiTheme="minorHAnsi" w:eastAsiaTheme="minorEastAsia" w:hAnsiTheme="minorHAnsi" w:cstheme="minorBidi"/>
        </w:rPr>
        <w:t>, including senior management team and key program staff</w:t>
      </w:r>
      <w:r w:rsidR="1A52062E" w:rsidRPr="5076E062">
        <w:rPr>
          <w:rFonts w:asciiTheme="minorHAnsi" w:eastAsiaTheme="minorEastAsia" w:hAnsiTheme="minorHAnsi" w:cstheme="minorBidi"/>
        </w:rPr>
        <w:t>.</w:t>
      </w:r>
    </w:p>
    <w:p w14:paraId="17A9D35A" w14:textId="64FA9128" w:rsidR="03CDB0C9" w:rsidRDefault="03CDB0C9" w:rsidP="03CDB0C9">
      <w:pPr>
        <w:tabs>
          <w:tab w:val="left" w:pos="1181"/>
        </w:tabs>
        <w:spacing w:before="7" w:line="237" w:lineRule="auto"/>
        <w:ind w:left="504" w:hanging="360"/>
        <w:jc w:val="both"/>
        <w:rPr>
          <w:rFonts w:asciiTheme="minorHAnsi" w:eastAsiaTheme="minorEastAsia" w:hAnsiTheme="minorHAnsi" w:cstheme="minorBidi"/>
        </w:rPr>
        <w:sectPr w:rsidR="03CDB0C9">
          <w:headerReference w:type="default" r:id="rId14"/>
          <w:pgSz w:w="12240" w:h="15840"/>
          <w:pgMar w:top="1420" w:right="220" w:bottom="1200" w:left="1340" w:header="0" w:footer="1006" w:gutter="0"/>
          <w:cols w:space="720"/>
        </w:sectPr>
      </w:pPr>
    </w:p>
    <w:p w14:paraId="4F1682BF" w14:textId="3F9A7EF9" w:rsidR="58208352" w:rsidRPr="00FF1BEA" w:rsidRDefault="58208352" w:rsidP="58208352">
      <w:pPr>
        <w:tabs>
          <w:tab w:val="left" w:pos="1181"/>
        </w:tabs>
        <w:spacing w:before="7" w:line="237" w:lineRule="auto"/>
        <w:ind w:right="1351"/>
        <w:rPr>
          <w:rFonts w:asciiTheme="minorHAnsi" w:eastAsiaTheme="minorEastAsia" w:hAnsiTheme="minorHAnsi" w:cstheme="minorBidi"/>
        </w:rPr>
      </w:pPr>
    </w:p>
    <w:p w14:paraId="77770E4D" w14:textId="77777777" w:rsidR="002B6B36" w:rsidRPr="00FF1BEA" w:rsidRDefault="1A7D161D" w:rsidP="03CDB0C9">
      <w:pPr>
        <w:pStyle w:val="Heading1"/>
        <w:numPr>
          <w:ilvl w:val="0"/>
          <w:numId w:val="5"/>
        </w:numPr>
        <w:tabs>
          <w:tab w:val="left" w:pos="821"/>
        </w:tabs>
        <w:spacing w:before="7" w:line="237" w:lineRule="auto"/>
        <w:jc w:val="both"/>
        <w:rPr>
          <w:rFonts w:asciiTheme="minorHAnsi" w:eastAsiaTheme="minorEastAsia" w:hAnsiTheme="minorHAnsi" w:cstheme="minorBidi"/>
          <w:sz w:val="22"/>
          <w:szCs w:val="22"/>
          <w:u w:val="none"/>
        </w:rPr>
      </w:pPr>
      <w:r w:rsidRPr="03CDB0C9">
        <w:rPr>
          <w:rFonts w:asciiTheme="minorHAnsi" w:eastAsiaTheme="minorEastAsia" w:hAnsiTheme="minorHAnsi" w:cstheme="minorBidi"/>
          <w:sz w:val="22"/>
          <w:szCs w:val="22"/>
        </w:rPr>
        <w:t>Application</w:t>
      </w:r>
      <w:r w:rsidRPr="03CDB0C9">
        <w:rPr>
          <w:rFonts w:asciiTheme="minorHAnsi" w:eastAsiaTheme="minorEastAsia" w:hAnsiTheme="minorHAnsi" w:cstheme="minorBidi"/>
          <w:spacing w:val="-17"/>
          <w:sz w:val="22"/>
          <w:szCs w:val="22"/>
        </w:rPr>
        <w:t xml:space="preserve"> </w:t>
      </w:r>
      <w:r w:rsidRPr="03CDB0C9">
        <w:rPr>
          <w:rFonts w:asciiTheme="minorHAnsi" w:eastAsiaTheme="minorEastAsia" w:hAnsiTheme="minorHAnsi" w:cstheme="minorBidi"/>
          <w:spacing w:val="-2"/>
          <w:sz w:val="22"/>
          <w:szCs w:val="22"/>
        </w:rPr>
        <w:t>process</w:t>
      </w:r>
    </w:p>
    <w:p w14:paraId="24FB82F3" w14:textId="4EE24D79" w:rsidR="58208352" w:rsidRPr="00FF1BEA" w:rsidRDefault="58208352" w:rsidP="58208352">
      <w:pPr>
        <w:pStyle w:val="BodyText"/>
        <w:spacing w:before="1" w:line="237" w:lineRule="auto"/>
        <w:ind w:left="100" w:right="447"/>
        <w:rPr>
          <w:rFonts w:asciiTheme="minorHAnsi" w:eastAsiaTheme="minorEastAsia" w:hAnsiTheme="minorHAnsi" w:cstheme="minorBidi"/>
          <w:sz w:val="22"/>
          <w:szCs w:val="22"/>
        </w:rPr>
      </w:pPr>
    </w:p>
    <w:p w14:paraId="11B73F5F" w14:textId="77777777" w:rsidR="002B6B36" w:rsidRPr="00FF1BEA" w:rsidRDefault="37DDE9B5" w:rsidP="37DDE9B5">
      <w:pPr>
        <w:pStyle w:val="BodyText"/>
        <w:spacing w:before="1" w:line="237" w:lineRule="auto"/>
        <w:ind w:left="100" w:right="447"/>
        <w:rPr>
          <w:rFonts w:asciiTheme="minorHAnsi" w:eastAsiaTheme="minorEastAsia" w:hAnsiTheme="minorHAnsi" w:cstheme="minorBidi"/>
          <w:sz w:val="22"/>
          <w:szCs w:val="22"/>
        </w:rPr>
      </w:pPr>
      <w:r w:rsidRPr="00FF1BEA">
        <w:rPr>
          <w:rFonts w:asciiTheme="minorHAnsi" w:eastAsiaTheme="minorEastAsia" w:hAnsiTheme="minorHAnsi" w:cstheme="minorBidi"/>
          <w:sz w:val="22"/>
          <w:szCs w:val="22"/>
        </w:rPr>
        <w:t>Local NGOs</w:t>
      </w:r>
      <w:r w:rsidRPr="00FF1BEA">
        <w:rPr>
          <w:rFonts w:asciiTheme="minorHAnsi" w:eastAsiaTheme="minorEastAsia" w:hAnsiTheme="minorHAnsi" w:cstheme="minorBidi"/>
          <w:spacing w:val="-8"/>
          <w:sz w:val="22"/>
          <w:szCs w:val="22"/>
        </w:rPr>
        <w:t xml:space="preserve"> </w:t>
      </w:r>
      <w:r w:rsidRPr="00FF1BEA">
        <w:rPr>
          <w:rFonts w:asciiTheme="minorHAnsi" w:eastAsiaTheme="minorEastAsia" w:hAnsiTheme="minorHAnsi" w:cstheme="minorBidi"/>
          <w:sz w:val="22"/>
          <w:szCs w:val="22"/>
        </w:rPr>
        <w:t>and CBOs</w:t>
      </w:r>
      <w:r w:rsidRPr="00FF1BEA">
        <w:rPr>
          <w:rFonts w:asciiTheme="minorHAnsi" w:eastAsiaTheme="minorEastAsia" w:hAnsiTheme="minorHAnsi" w:cstheme="minorBidi"/>
          <w:spacing w:val="-7"/>
          <w:sz w:val="22"/>
          <w:szCs w:val="22"/>
        </w:rPr>
        <w:t xml:space="preserve"> </w:t>
      </w:r>
      <w:r w:rsidRPr="00FF1BEA">
        <w:rPr>
          <w:rFonts w:asciiTheme="minorHAnsi" w:eastAsiaTheme="minorEastAsia" w:hAnsiTheme="minorHAnsi" w:cstheme="minorBidi"/>
          <w:sz w:val="22"/>
          <w:szCs w:val="22"/>
        </w:rPr>
        <w:t>meeting</w:t>
      </w:r>
      <w:r w:rsidRPr="00FF1BEA">
        <w:rPr>
          <w:rFonts w:asciiTheme="minorHAnsi" w:eastAsiaTheme="minorEastAsia" w:hAnsiTheme="minorHAnsi" w:cstheme="minorBidi"/>
          <w:spacing w:val="-7"/>
          <w:sz w:val="22"/>
          <w:szCs w:val="22"/>
        </w:rPr>
        <w:t xml:space="preserve"> </w:t>
      </w:r>
      <w:r w:rsidRPr="00FF1BEA">
        <w:rPr>
          <w:rFonts w:asciiTheme="minorHAnsi" w:eastAsiaTheme="minorEastAsia" w:hAnsiTheme="minorHAnsi" w:cstheme="minorBidi"/>
          <w:sz w:val="22"/>
          <w:szCs w:val="22"/>
        </w:rPr>
        <w:t>the</w:t>
      </w:r>
      <w:r w:rsidRPr="00FF1BEA">
        <w:rPr>
          <w:rFonts w:asciiTheme="minorHAnsi" w:eastAsiaTheme="minorEastAsia" w:hAnsiTheme="minorHAnsi" w:cstheme="minorBidi"/>
          <w:spacing w:val="-3"/>
          <w:sz w:val="22"/>
          <w:szCs w:val="22"/>
        </w:rPr>
        <w:t xml:space="preserve"> </w:t>
      </w:r>
      <w:r w:rsidRPr="00FF1BEA">
        <w:rPr>
          <w:rFonts w:asciiTheme="minorHAnsi" w:eastAsiaTheme="minorEastAsia" w:hAnsiTheme="minorHAnsi" w:cstheme="minorBidi"/>
          <w:sz w:val="22"/>
          <w:szCs w:val="22"/>
        </w:rPr>
        <w:t>eligibility</w:t>
      </w:r>
      <w:r w:rsidRPr="00FF1BEA">
        <w:rPr>
          <w:rFonts w:asciiTheme="minorHAnsi" w:eastAsiaTheme="minorEastAsia" w:hAnsiTheme="minorHAnsi" w:cstheme="minorBidi"/>
          <w:spacing w:val="-3"/>
          <w:sz w:val="22"/>
          <w:szCs w:val="22"/>
        </w:rPr>
        <w:t xml:space="preserve"> </w:t>
      </w:r>
      <w:r w:rsidRPr="00FF1BEA">
        <w:rPr>
          <w:rFonts w:asciiTheme="minorHAnsi" w:eastAsiaTheme="minorEastAsia" w:hAnsiTheme="minorHAnsi" w:cstheme="minorBidi"/>
          <w:sz w:val="22"/>
          <w:szCs w:val="22"/>
        </w:rPr>
        <w:t xml:space="preserve">criteria in </w:t>
      </w:r>
      <w:r w:rsidRPr="00FF1BEA">
        <w:rPr>
          <w:rFonts w:asciiTheme="minorHAnsi" w:eastAsiaTheme="minorEastAsia" w:hAnsiTheme="minorHAnsi" w:cstheme="minorBidi"/>
          <w:b/>
          <w:bCs/>
          <w:sz w:val="22"/>
          <w:szCs w:val="22"/>
        </w:rPr>
        <w:t>section</w:t>
      </w:r>
      <w:r w:rsidRPr="00FF1BEA">
        <w:rPr>
          <w:rFonts w:asciiTheme="minorHAnsi" w:eastAsiaTheme="minorEastAsia" w:hAnsiTheme="minorHAnsi" w:cstheme="minorBidi"/>
          <w:b/>
          <w:bCs/>
          <w:spacing w:val="-3"/>
          <w:sz w:val="22"/>
          <w:szCs w:val="22"/>
        </w:rPr>
        <w:t xml:space="preserve"> </w:t>
      </w:r>
      <w:r w:rsidRPr="00FF1BEA">
        <w:rPr>
          <w:rFonts w:asciiTheme="minorHAnsi" w:eastAsiaTheme="minorEastAsia" w:hAnsiTheme="minorHAnsi" w:cstheme="minorBidi"/>
          <w:b/>
          <w:bCs/>
          <w:sz w:val="22"/>
          <w:szCs w:val="22"/>
        </w:rPr>
        <w:t>3</w:t>
      </w:r>
      <w:r w:rsidRPr="00FF1BEA">
        <w:rPr>
          <w:rFonts w:asciiTheme="minorHAnsi" w:eastAsiaTheme="minorEastAsia" w:hAnsiTheme="minorHAnsi" w:cstheme="minorBidi"/>
          <w:b/>
          <w:bCs/>
          <w:spacing w:val="-4"/>
          <w:sz w:val="22"/>
          <w:szCs w:val="22"/>
        </w:rPr>
        <w:t xml:space="preserve"> </w:t>
      </w:r>
      <w:r w:rsidRPr="00FF1BEA">
        <w:rPr>
          <w:rFonts w:asciiTheme="minorHAnsi" w:eastAsiaTheme="minorEastAsia" w:hAnsiTheme="minorHAnsi" w:cstheme="minorBidi"/>
          <w:sz w:val="22"/>
          <w:szCs w:val="22"/>
        </w:rPr>
        <w:t>are</w:t>
      </w:r>
      <w:r w:rsidRPr="00FF1BEA">
        <w:rPr>
          <w:rFonts w:asciiTheme="minorHAnsi" w:eastAsiaTheme="minorEastAsia" w:hAnsiTheme="minorHAnsi" w:cstheme="minorBidi"/>
          <w:spacing w:val="-3"/>
          <w:sz w:val="22"/>
          <w:szCs w:val="22"/>
        </w:rPr>
        <w:t xml:space="preserve"> </w:t>
      </w:r>
      <w:r w:rsidRPr="00FF1BEA">
        <w:rPr>
          <w:rFonts w:asciiTheme="minorHAnsi" w:eastAsiaTheme="minorEastAsia" w:hAnsiTheme="minorHAnsi" w:cstheme="minorBidi"/>
          <w:sz w:val="22"/>
          <w:szCs w:val="22"/>
        </w:rPr>
        <w:t>encouraged to submit</w:t>
      </w:r>
      <w:r w:rsidRPr="00FF1BEA">
        <w:rPr>
          <w:rFonts w:asciiTheme="minorHAnsi" w:eastAsiaTheme="minorEastAsia" w:hAnsiTheme="minorHAnsi" w:cstheme="minorBidi"/>
          <w:spacing w:val="-4"/>
          <w:sz w:val="22"/>
          <w:szCs w:val="22"/>
        </w:rPr>
        <w:t xml:space="preserve"> </w:t>
      </w:r>
      <w:r w:rsidRPr="00FF1BEA">
        <w:rPr>
          <w:rFonts w:asciiTheme="minorHAnsi" w:eastAsiaTheme="minorEastAsia" w:hAnsiTheme="minorHAnsi" w:cstheme="minorBidi"/>
          <w:sz w:val="22"/>
          <w:szCs w:val="22"/>
        </w:rPr>
        <w:t>their application before the application deadline by:</w:t>
      </w:r>
    </w:p>
    <w:p w14:paraId="3461D779" w14:textId="77777777" w:rsidR="002B6B36" w:rsidRPr="00FF1BEA" w:rsidRDefault="002B6B36" w:rsidP="37DDE9B5">
      <w:pPr>
        <w:pStyle w:val="BodyText"/>
        <w:spacing w:before="5"/>
        <w:rPr>
          <w:rFonts w:asciiTheme="minorHAnsi" w:eastAsiaTheme="minorEastAsia" w:hAnsiTheme="minorHAnsi" w:cstheme="minorBidi"/>
          <w:sz w:val="22"/>
          <w:szCs w:val="22"/>
        </w:rPr>
      </w:pPr>
    </w:p>
    <w:p w14:paraId="51C38503" w14:textId="53F431B0" w:rsidR="002B6B36" w:rsidRPr="00FF1BEA" w:rsidRDefault="49BC788B" w:rsidP="03CDB0C9">
      <w:pPr>
        <w:pStyle w:val="ListParagraph"/>
        <w:numPr>
          <w:ilvl w:val="1"/>
          <w:numId w:val="5"/>
        </w:numPr>
        <w:tabs>
          <w:tab w:val="left" w:pos="820"/>
        </w:tabs>
        <w:ind w:left="820" w:hanging="359"/>
        <w:rPr>
          <w:rFonts w:asciiTheme="minorHAnsi" w:eastAsiaTheme="minorEastAsia" w:hAnsiTheme="minorHAnsi" w:cstheme="minorBidi"/>
        </w:rPr>
      </w:pPr>
      <w:r w:rsidRPr="03CDB0C9">
        <w:rPr>
          <w:rFonts w:asciiTheme="minorHAnsi" w:eastAsiaTheme="minorEastAsia" w:hAnsiTheme="minorHAnsi" w:cstheme="minorBidi"/>
        </w:rPr>
        <w:t>Completing</w:t>
      </w:r>
      <w:r w:rsidRPr="03CDB0C9">
        <w:rPr>
          <w:rFonts w:asciiTheme="minorHAnsi" w:eastAsiaTheme="minorEastAsia" w:hAnsiTheme="minorHAnsi" w:cstheme="minorBidi"/>
          <w:spacing w:val="-7"/>
        </w:rPr>
        <w:t xml:space="preserve"> </w:t>
      </w:r>
      <w:r w:rsidRPr="03CDB0C9">
        <w:rPr>
          <w:rFonts w:asciiTheme="minorHAnsi" w:eastAsiaTheme="minorEastAsia" w:hAnsiTheme="minorHAnsi" w:cstheme="minorBidi"/>
        </w:rPr>
        <w:t>the</w:t>
      </w:r>
      <w:r w:rsidR="642C6412" w:rsidRPr="03CDB0C9">
        <w:rPr>
          <w:rFonts w:asciiTheme="minorHAnsi" w:eastAsiaTheme="minorEastAsia" w:hAnsiTheme="minorHAnsi" w:cstheme="minorBidi"/>
        </w:rPr>
        <w:t xml:space="preserve"> online link </w:t>
      </w:r>
      <w:proofErr w:type="spellStart"/>
      <w:r w:rsidR="642C6412" w:rsidRPr="03CDB0C9">
        <w:rPr>
          <w:rFonts w:asciiTheme="minorHAnsi" w:eastAsiaTheme="minorEastAsia" w:hAnsiTheme="minorHAnsi" w:cstheme="minorBidi"/>
        </w:rPr>
        <w:t>here</w:t>
      </w:r>
      <w:hyperlink r:id="rId15">
        <w:r w:rsidR="0203411D" w:rsidRPr="03CDB0C9">
          <w:rPr>
            <w:rStyle w:val="Hyperlink"/>
            <w:rFonts w:asciiTheme="minorHAnsi" w:eastAsiaTheme="minorEastAsia" w:hAnsiTheme="minorHAnsi" w:cstheme="minorBidi"/>
            <w:color w:val="0000FF"/>
          </w:rPr>
          <w:t>Call</w:t>
        </w:r>
        <w:proofErr w:type="spellEnd"/>
        <w:r w:rsidR="0203411D" w:rsidRPr="03CDB0C9">
          <w:rPr>
            <w:rStyle w:val="Hyperlink"/>
            <w:rFonts w:asciiTheme="minorHAnsi" w:eastAsiaTheme="minorEastAsia" w:hAnsiTheme="minorHAnsi" w:cstheme="minorBidi"/>
            <w:color w:val="0000FF"/>
          </w:rPr>
          <w:t xml:space="preserve"> for Expressions of Interest (EOI) for Local Partners</w:t>
        </w:r>
      </w:hyperlink>
    </w:p>
    <w:p w14:paraId="6E3ECBB0" w14:textId="7BC0D35C" w:rsidR="002B6B36" w:rsidRPr="00FF1BEA" w:rsidRDefault="49BC788B" w:rsidP="03CDB0C9">
      <w:pPr>
        <w:pStyle w:val="ListParagraph"/>
        <w:numPr>
          <w:ilvl w:val="1"/>
          <w:numId w:val="5"/>
        </w:numPr>
        <w:tabs>
          <w:tab w:val="left" w:pos="821"/>
        </w:tabs>
        <w:spacing w:before="289" w:line="237" w:lineRule="auto"/>
        <w:ind w:right="1284"/>
        <w:rPr>
          <w:rFonts w:asciiTheme="minorHAnsi" w:eastAsiaTheme="minorEastAsia" w:hAnsiTheme="minorHAnsi" w:cstheme="minorBidi"/>
        </w:rPr>
      </w:pPr>
      <w:r w:rsidRPr="03CDB0C9">
        <w:rPr>
          <w:rFonts w:asciiTheme="minorHAnsi" w:eastAsiaTheme="minorEastAsia" w:hAnsiTheme="minorHAnsi" w:cstheme="minorBidi"/>
        </w:rPr>
        <w:t>Sending</w:t>
      </w:r>
      <w:r w:rsidRPr="03CDB0C9">
        <w:rPr>
          <w:rFonts w:asciiTheme="minorHAnsi" w:eastAsiaTheme="minorEastAsia" w:hAnsiTheme="minorHAnsi" w:cstheme="minorBidi"/>
          <w:spacing w:val="-7"/>
        </w:rPr>
        <w:t xml:space="preserve"> </w:t>
      </w:r>
      <w:r w:rsidRPr="03CDB0C9">
        <w:rPr>
          <w:rFonts w:asciiTheme="minorHAnsi" w:eastAsiaTheme="minorEastAsia" w:hAnsiTheme="minorHAnsi" w:cstheme="minorBidi"/>
        </w:rPr>
        <w:t>the</w:t>
      </w:r>
      <w:r w:rsidRPr="03CDB0C9">
        <w:rPr>
          <w:rFonts w:asciiTheme="minorHAnsi" w:eastAsiaTheme="minorEastAsia" w:hAnsiTheme="minorHAnsi" w:cstheme="minorBidi"/>
          <w:spacing w:val="-1"/>
        </w:rPr>
        <w:t xml:space="preserve"> </w:t>
      </w:r>
      <w:r w:rsidRPr="03CDB0C9">
        <w:rPr>
          <w:rFonts w:asciiTheme="minorHAnsi" w:eastAsiaTheme="minorEastAsia" w:hAnsiTheme="minorHAnsi" w:cstheme="minorBidi"/>
        </w:rPr>
        <w:t>requested documents</w:t>
      </w:r>
      <w:r w:rsidRPr="03CDB0C9">
        <w:rPr>
          <w:rFonts w:asciiTheme="minorHAnsi" w:eastAsiaTheme="minorEastAsia" w:hAnsiTheme="minorHAnsi" w:cstheme="minorBidi"/>
          <w:spacing w:val="-8"/>
        </w:rPr>
        <w:t xml:space="preserve"> </w:t>
      </w:r>
      <w:r w:rsidRPr="03CDB0C9">
        <w:rPr>
          <w:rFonts w:asciiTheme="minorHAnsi" w:eastAsiaTheme="minorEastAsia" w:hAnsiTheme="minorHAnsi" w:cstheme="minorBidi"/>
        </w:rPr>
        <w:t>in the</w:t>
      </w:r>
      <w:r w:rsidRPr="03CDB0C9">
        <w:rPr>
          <w:rFonts w:asciiTheme="minorHAnsi" w:eastAsiaTheme="minorEastAsia" w:hAnsiTheme="minorHAnsi" w:cstheme="minorBidi"/>
          <w:spacing w:val="-3"/>
        </w:rPr>
        <w:t xml:space="preserve"> </w:t>
      </w:r>
      <w:r w:rsidR="0DA1BF76" w:rsidRPr="03CDB0C9">
        <w:rPr>
          <w:rFonts w:asciiTheme="minorHAnsi" w:eastAsiaTheme="minorEastAsia" w:hAnsiTheme="minorHAnsi" w:cstheme="minorBidi"/>
        </w:rPr>
        <w:t>S</w:t>
      </w:r>
      <w:r w:rsidRPr="03CDB0C9">
        <w:rPr>
          <w:rFonts w:asciiTheme="minorHAnsi" w:eastAsiaTheme="minorEastAsia" w:hAnsiTheme="minorHAnsi" w:cstheme="minorBidi"/>
        </w:rPr>
        <w:t xml:space="preserve">ection </w:t>
      </w:r>
      <w:r w:rsidR="0DA1BF76" w:rsidRPr="03CDB0C9">
        <w:rPr>
          <w:rFonts w:asciiTheme="minorHAnsi" w:eastAsiaTheme="minorEastAsia" w:hAnsiTheme="minorHAnsi" w:cstheme="minorBidi"/>
        </w:rPr>
        <w:t>5</w:t>
      </w:r>
      <w:r w:rsidRPr="03CDB0C9">
        <w:rPr>
          <w:rFonts w:asciiTheme="minorHAnsi" w:eastAsiaTheme="minorEastAsia" w:hAnsiTheme="minorHAnsi" w:cstheme="minorBidi"/>
          <w:spacing w:val="-6"/>
        </w:rPr>
        <w:t xml:space="preserve"> </w:t>
      </w:r>
      <w:r w:rsidRPr="03CDB0C9">
        <w:rPr>
          <w:rFonts w:asciiTheme="minorHAnsi" w:eastAsiaTheme="minorEastAsia" w:hAnsiTheme="minorHAnsi" w:cstheme="minorBidi"/>
        </w:rPr>
        <w:t>with</w:t>
      </w:r>
      <w:r w:rsidRPr="03CDB0C9">
        <w:rPr>
          <w:rFonts w:asciiTheme="minorHAnsi" w:eastAsiaTheme="minorEastAsia" w:hAnsiTheme="minorHAnsi" w:cstheme="minorBidi"/>
          <w:spacing w:val="-1"/>
        </w:rPr>
        <w:t xml:space="preserve"> </w:t>
      </w:r>
      <w:r w:rsidRPr="03CDB0C9">
        <w:rPr>
          <w:rFonts w:asciiTheme="minorHAnsi" w:eastAsiaTheme="minorEastAsia" w:hAnsiTheme="minorHAnsi" w:cstheme="minorBidi"/>
        </w:rPr>
        <w:t>the</w:t>
      </w:r>
      <w:r w:rsidRPr="03CDB0C9">
        <w:rPr>
          <w:rFonts w:asciiTheme="minorHAnsi" w:eastAsiaTheme="minorEastAsia" w:hAnsiTheme="minorHAnsi" w:cstheme="minorBidi"/>
          <w:spacing w:val="-3"/>
        </w:rPr>
        <w:t xml:space="preserve"> </w:t>
      </w:r>
      <w:r w:rsidRPr="03CDB0C9">
        <w:rPr>
          <w:rFonts w:asciiTheme="minorHAnsi" w:eastAsiaTheme="minorEastAsia" w:hAnsiTheme="minorHAnsi" w:cstheme="minorBidi"/>
        </w:rPr>
        <w:t>subject</w:t>
      </w:r>
      <w:r w:rsidRPr="03CDB0C9">
        <w:rPr>
          <w:rFonts w:asciiTheme="minorHAnsi" w:eastAsiaTheme="minorEastAsia" w:hAnsiTheme="minorHAnsi" w:cstheme="minorBidi"/>
          <w:spacing w:val="-4"/>
        </w:rPr>
        <w:t xml:space="preserve"> </w:t>
      </w:r>
      <w:r w:rsidRPr="03CDB0C9">
        <w:rPr>
          <w:rFonts w:asciiTheme="minorHAnsi" w:eastAsiaTheme="minorEastAsia" w:hAnsiTheme="minorHAnsi" w:cstheme="minorBidi"/>
        </w:rPr>
        <w:t>“DRC</w:t>
      </w:r>
      <w:r w:rsidRPr="03CDB0C9">
        <w:rPr>
          <w:rFonts w:asciiTheme="minorHAnsi" w:eastAsiaTheme="minorEastAsia" w:hAnsiTheme="minorHAnsi" w:cstheme="minorBidi"/>
          <w:spacing w:val="-2"/>
        </w:rPr>
        <w:t xml:space="preserve"> </w:t>
      </w:r>
      <w:r w:rsidR="44787897" w:rsidRPr="03CDB0C9">
        <w:rPr>
          <w:rFonts w:asciiTheme="minorHAnsi" w:eastAsiaTheme="minorEastAsia" w:hAnsiTheme="minorHAnsi" w:cstheme="minorBidi"/>
        </w:rPr>
        <w:t xml:space="preserve">DANIDA SPA </w:t>
      </w:r>
      <w:r w:rsidRPr="03CDB0C9">
        <w:rPr>
          <w:rFonts w:asciiTheme="minorHAnsi" w:eastAsiaTheme="minorEastAsia" w:hAnsiTheme="minorHAnsi" w:cstheme="minorBidi"/>
        </w:rPr>
        <w:t>EoI” to the following email address</w:t>
      </w:r>
      <w:r w:rsidR="49E752AD" w:rsidRPr="03CDB0C9">
        <w:rPr>
          <w:rFonts w:asciiTheme="minorHAnsi" w:eastAsiaTheme="minorEastAsia" w:hAnsiTheme="minorHAnsi" w:cstheme="minorBidi"/>
        </w:rPr>
        <w:t>;</w:t>
      </w:r>
      <w:r w:rsidRPr="03CDB0C9">
        <w:rPr>
          <w:rFonts w:asciiTheme="minorHAnsi" w:eastAsiaTheme="minorEastAsia" w:hAnsiTheme="minorHAnsi" w:cstheme="minorBidi"/>
        </w:rPr>
        <w:t xml:space="preserve"> </w:t>
      </w:r>
      <w:r w:rsidR="0E89CD31" w:rsidRPr="03CDB0C9">
        <w:rPr>
          <w:rFonts w:asciiTheme="minorHAnsi" w:eastAsiaTheme="minorEastAsia" w:hAnsiTheme="minorHAnsi" w:cstheme="minorBidi"/>
          <w:color w:val="0462C1"/>
          <w:u w:val="single"/>
        </w:rPr>
        <w:t>tender</w:t>
      </w:r>
      <w:hyperlink r:id="rId16">
        <w:r w:rsidRPr="03CDB0C9">
          <w:rPr>
            <w:rFonts w:asciiTheme="minorHAnsi" w:eastAsiaTheme="minorEastAsia" w:hAnsiTheme="minorHAnsi" w:cstheme="minorBidi"/>
            <w:color w:val="0462C1"/>
            <w:u w:val="single"/>
          </w:rPr>
          <w:t>.s</w:t>
        </w:r>
        <w:r w:rsidRPr="03CDB0C9">
          <w:rPr>
            <w:rFonts w:asciiTheme="minorHAnsi" w:eastAsiaTheme="minorEastAsia" w:hAnsiTheme="minorHAnsi" w:cstheme="minorBidi"/>
            <w:color w:val="0462C1"/>
            <w:u w:val="single" w:color="0462C1"/>
          </w:rPr>
          <w:t>om@drc.ngo</w:t>
        </w:r>
      </w:hyperlink>
    </w:p>
    <w:p w14:paraId="3CF2D8B6" w14:textId="77777777" w:rsidR="002B6B36" w:rsidRPr="00FF1BEA" w:rsidRDefault="002B6B36" w:rsidP="37DDE9B5">
      <w:pPr>
        <w:pStyle w:val="BodyText"/>
        <w:rPr>
          <w:rFonts w:asciiTheme="minorHAnsi" w:eastAsiaTheme="minorEastAsia" w:hAnsiTheme="minorHAnsi" w:cstheme="minorBidi"/>
          <w:sz w:val="22"/>
          <w:szCs w:val="22"/>
        </w:rPr>
      </w:pPr>
    </w:p>
    <w:p w14:paraId="767C94DC" w14:textId="7F8CA5C6" w:rsidR="002B6B36" w:rsidRPr="00FF1BEA" w:rsidRDefault="00BC38DC" w:rsidP="3440C2EF">
      <w:pPr>
        <w:pStyle w:val="ListParagraph"/>
        <w:numPr>
          <w:ilvl w:val="1"/>
          <w:numId w:val="5"/>
        </w:numPr>
        <w:tabs>
          <w:tab w:val="left" w:pos="819"/>
          <w:tab w:val="left" w:pos="821"/>
        </w:tabs>
        <w:spacing w:line="237" w:lineRule="auto"/>
        <w:ind w:right="1212"/>
        <w:jc w:val="both"/>
        <w:rPr>
          <w:rFonts w:asciiTheme="minorHAnsi" w:eastAsiaTheme="minorEastAsia" w:hAnsiTheme="minorHAnsi" w:cstheme="minorBidi"/>
        </w:rPr>
      </w:pPr>
      <w:r w:rsidRPr="00FF1BEA">
        <w:rPr>
          <w:rFonts w:asciiTheme="minorHAnsi" w:eastAsiaTheme="minorEastAsia" w:hAnsiTheme="minorHAnsi" w:cstheme="minorBidi"/>
        </w:rPr>
        <w:t>EIO</w:t>
      </w:r>
      <w:r w:rsidRPr="00FF1BEA">
        <w:rPr>
          <w:rFonts w:asciiTheme="minorHAnsi" w:eastAsiaTheme="minorEastAsia" w:hAnsiTheme="minorHAnsi" w:cstheme="minorBidi"/>
          <w:spacing w:val="-6"/>
        </w:rPr>
        <w:t xml:space="preserve"> </w:t>
      </w:r>
      <w:r w:rsidR="37DDE9B5" w:rsidRPr="00FF1BEA">
        <w:rPr>
          <w:rFonts w:asciiTheme="minorHAnsi" w:eastAsiaTheme="minorEastAsia" w:hAnsiTheme="minorHAnsi" w:cstheme="minorBidi"/>
        </w:rPr>
        <w:t>documents</w:t>
      </w:r>
      <w:r w:rsidR="37DDE9B5" w:rsidRPr="00FF1BEA">
        <w:rPr>
          <w:rFonts w:asciiTheme="minorHAnsi" w:eastAsiaTheme="minorEastAsia" w:hAnsiTheme="minorHAnsi" w:cstheme="minorBidi"/>
          <w:spacing w:val="-4"/>
        </w:rPr>
        <w:t xml:space="preserve"> </w:t>
      </w:r>
      <w:r w:rsidR="66B408CB" w:rsidRPr="00FF1BEA">
        <w:rPr>
          <w:rFonts w:asciiTheme="minorHAnsi" w:eastAsiaTheme="minorEastAsia" w:hAnsiTheme="minorHAnsi" w:cstheme="minorBidi"/>
        </w:rPr>
        <w:t>required</w:t>
      </w:r>
      <w:r w:rsidR="37DDE9B5" w:rsidRPr="00FF1BEA">
        <w:rPr>
          <w:rFonts w:asciiTheme="minorHAnsi" w:eastAsiaTheme="minorEastAsia" w:hAnsiTheme="minorHAnsi" w:cstheme="minorBidi"/>
          <w:spacing w:val="-13"/>
        </w:rPr>
        <w:t xml:space="preserve"> </w:t>
      </w:r>
      <w:r w:rsidR="37DDE9B5" w:rsidRPr="00FF1BEA">
        <w:rPr>
          <w:rFonts w:asciiTheme="minorHAnsi" w:eastAsiaTheme="minorEastAsia" w:hAnsiTheme="minorHAnsi" w:cstheme="minorBidi"/>
        </w:rPr>
        <w:t>shall</w:t>
      </w:r>
      <w:r w:rsidR="37DDE9B5" w:rsidRPr="00FF1BEA">
        <w:rPr>
          <w:rFonts w:asciiTheme="minorHAnsi" w:eastAsiaTheme="minorEastAsia" w:hAnsiTheme="minorHAnsi" w:cstheme="minorBidi"/>
          <w:spacing w:val="-9"/>
        </w:rPr>
        <w:t xml:space="preserve"> </w:t>
      </w:r>
      <w:r w:rsidR="37DDE9B5" w:rsidRPr="00FF1BEA">
        <w:rPr>
          <w:rFonts w:asciiTheme="minorHAnsi" w:eastAsiaTheme="minorEastAsia" w:hAnsiTheme="minorHAnsi" w:cstheme="minorBidi"/>
        </w:rPr>
        <w:t>be</w:t>
      </w:r>
      <w:r w:rsidR="37DDE9B5" w:rsidRPr="00FF1BEA">
        <w:rPr>
          <w:rFonts w:asciiTheme="minorHAnsi" w:eastAsiaTheme="minorEastAsia" w:hAnsiTheme="minorHAnsi" w:cstheme="minorBidi"/>
          <w:spacing w:val="-8"/>
        </w:rPr>
        <w:t xml:space="preserve"> </w:t>
      </w:r>
      <w:r w:rsidR="37DDE9B5" w:rsidRPr="00FF1BEA">
        <w:rPr>
          <w:rFonts w:asciiTheme="minorHAnsi" w:eastAsiaTheme="minorEastAsia" w:hAnsiTheme="minorHAnsi" w:cstheme="minorBidi"/>
        </w:rPr>
        <w:t>included</w:t>
      </w:r>
      <w:r w:rsidR="37DDE9B5" w:rsidRPr="00FF1BEA">
        <w:rPr>
          <w:rFonts w:asciiTheme="minorHAnsi" w:eastAsiaTheme="minorEastAsia" w:hAnsiTheme="minorHAnsi" w:cstheme="minorBidi"/>
          <w:spacing w:val="-4"/>
        </w:rPr>
        <w:t xml:space="preserve"> </w:t>
      </w:r>
      <w:r w:rsidR="37DDE9B5" w:rsidRPr="00FF1BEA">
        <w:rPr>
          <w:rFonts w:asciiTheme="minorHAnsi" w:eastAsiaTheme="minorEastAsia" w:hAnsiTheme="minorHAnsi" w:cstheme="minorBidi"/>
        </w:rPr>
        <w:t>as</w:t>
      </w:r>
      <w:r w:rsidR="37DDE9B5" w:rsidRPr="00FF1BEA">
        <w:rPr>
          <w:rFonts w:asciiTheme="minorHAnsi" w:eastAsiaTheme="minorEastAsia" w:hAnsiTheme="minorHAnsi" w:cstheme="minorBidi"/>
          <w:spacing w:val="-4"/>
        </w:rPr>
        <w:t xml:space="preserve"> </w:t>
      </w:r>
      <w:r w:rsidR="37DDE9B5" w:rsidRPr="00FF1BEA">
        <w:rPr>
          <w:rFonts w:asciiTheme="minorHAnsi" w:eastAsiaTheme="minorEastAsia" w:hAnsiTheme="minorHAnsi" w:cstheme="minorBidi"/>
        </w:rPr>
        <w:t>an</w:t>
      </w:r>
      <w:r w:rsidR="37DDE9B5" w:rsidRPr="00FF1BEA">
        <w:rPr>
          <w:rFonts w:asciiTheme="minorHAnsi" w:eastAsiaTheme="minorEastAsia" w:hAnsiTheme="minorHAnsi" w:cstheme="minorBidi"/>
          <w:spacing w:val="-4"/>
        </w:rPr>
        <w:t xml:space="preserve"> </w:t>
      </w:r>
      <w:r w:rsidR="37DDE9B5" w:rsidRPr="00FF1BEA">
        <w:rPr>
          <w:rFonts w:asciiTheme="minorHAnsi" w:eastAsiaTheme="minorEastAsia" w:hAnsiTheme="minorHAnsi" w:cstheme="minorBidi"/>
        </w:rPr>
        <w:t>attachment</w:t>
      </w:r>
      <w:r w:rsidR="37DDE9B5" w:rsidRPr="00FF1BEA">
        <w:rPr>
          <w:rFonts w:asciiTheme="minorHAnsi" w:eastAsiaTheme="minorEastAsia" w:hAnsiTheme="minorHAnsi" w:cstheme="minorBidi"/>
          <w:spacing w:val="-12"/>
        </w:rPr>
        <w:t xml:space="preserve"> </w:t>
      </w:r>
      <w:r w:rsidR="37DDE9B5" w:rsidRPr="00FF1BEA">
        <w:rPr>
          <w:rFonts w:asciiTheme="minorHAnsi" w:eastAsiaTheme="minorEastAsia" w:hAnsiTheme="minorHAnsi" w:cstheme="minorBidi"/>
        </w:rPr>
        <w:t>to</w:t>
      </w:r>
      <w:r w:rsidR="37DDE9B5" w:rsidRPr="00FF1BEA">
        <w:rPr>
          <w:rFonts w:asciiTheme="minorHAnsi" w:eastAsiaTheme="minorEastAsia" w:hAnsiTheme="minorHAnsi" w:cstheme="minorBidi"/>
          <w:spacing w:val="-5"/>
        </w:rPr>
        <w:t xml:space="preserve"> </w:t>
      </w:r>
      <w:r w:rsidR="37DDE9B5" w:rsidRPr="00FF1BEA">
        <w:rPr>
          <w:rFonts w:asciiTheme="minorHAnsi" w:eastAsiaTheme="minorEastAsia" w:hAnsiTheme="minorHAnsi" w:cstheme="minorBidi"/>
        </w:rPr>
        <w:t>the</w:t>
      </w:r>
      <w:r w:rsidR="37DDE9B5" w:rsidRPr="00FF1BEA">
        <w:rPr>
          <w:rFonts w:asciiTheme="minorHAnsi" w:eastAsiaTheme="minorEastAsia" w:hAnsiTheme="minorHAnsi" w:cstheme="minorBidi"/>
          <w:spacing w:val="-8"/>
        </w:rPr>
        <w:t xml:space="preserve"> </w:t>
      </w:r>
      <w:r w:rsidR="37DDE9B5" w:rsidRPr="00FF1BEA">
        <w:rPr>
          <w:rFonts w:asciiTheme="minorHAnsi" w:eastAsiaTheme="minorEastAsia" w:hAnsiTheme="minorHAnsi" w:cstheme="minorBidi"/>
        </w:rPr>
        <w:t>email</w:t>
      </w:r>
      <w:r w:rsidR="37DDE9B5" w:rsidRPr="00FF1BEA">
        <w:rPr>
          <w:rFonts w:asciiTheme="minorHAnsi" w:eastAsiaTheme="minorEastAsia" w:hAnsiTheme="minorHAnsi" w:cstheme="minorBidi"/>
          <w:spacing w:val="-9"/>
        </w:rPr>
        <w:t xml:space="preserve"> </w:t>
      </w:r>
      <w:r w:rsidR="37DDE9B5" w:rsidRPr="00FF1BEA">
        <w:rPr>
          <w:rFonts w:asciiTheme="minorHAnsi" w:eastAsiaTheme="minorEastAsia" w:hAnsiTheme="minorHAnsi" w:cstheme="minorBidi"/>
        </w:rPr>
        <w:t>in</w:t>
      </w:r>
      <w:r w:rsidR="37DDE9B5" w:rsidRPr="00FF1BEA">
        <w:rPr>
          <w:rFonts w:asciiTheme="minorHAnsi" w:eastAsiaTheme="minorEastAsia" w:hAnsiTheme="minorHAnsi" w:cstheme="minorBidi"/>
          <w:spacing w:val="-5"/>
        </w:rPr>
        <w:t xml:space="preserve"> </w:t>
      </w:r>
      <w:r w:rsidR="37DDE9B5" w:rsidRPr="00FF1BEA">
        <w:rPr>
          <w:rFonts w:asciiTheme="minorHAnsi" w:eastAsiaTheme="minorEastAsia" w:hAnsiTheme="minorHAnsi" w:cstheme="minorBidi"/>
        </w:rPr>
        <w:t>PDF,</w:t>
      </w:r>
      <w:r w:rsidR="37DDE9B5" w:rsidRPr="00FF1BEA">
        <w:rPr>
          <w:rFonts w:asciiTheme="minorHAnsi" w:eastAsiaTheme="minorEastAsia" w:hAnsiTheme="minorHAnsi" w:cstheme="minorBidi"/>
          <w:spacing w:val="-13"/>
        </w:rPr>
        <w:t xml:space="preserve"> </w:t>
      </w:r>
      <w:r w:rsidR="37DDE9B5" w:rsidRPr="00FF1BEA">
        <w:rPr>
          <w:rFonts w:asciiTheme="minorHAnsi" w:eastAsiaTheme="minorEastAsia" w:hAnsiTheme="minorHAnsi" w:cstheme="minorBidi"/>
        </w:rPr>
        <w:t>JPEG,</w:t>
      </w:r>
      <w:r w:rsidR="37DDE9B5" w:rsidRPr="00FF1BEA">
        <w:rPr>
          <w:rFonts w:asciiTheme="minorHAnsi" w:eastAsiaTheme="minorEastAsia" w:hAnsiTheme="minorHAnsi" w:cstheme="minorBidi"/>
          <w:spacing w:val="-12"/>
        </w:rPr>
        <w:t xml:space="preserve"> </w:t>
      </w:r>
      <w:r w:rsidR="37DDE9B5" w:rsidRPr="00FF1BEA">
        <w:rPr>
          <w:rFonts w:asciiTheme="minorHAnsi" w:eastAsiaTheme="minorEastAsia" w:hAnsiTheme="minorHAnsi" w:cstheme="minorBidi"/>
        </w:rPr>
        <w:t>TIF</w:t>
      </w:r>
      <w:r w:rsidR="37DDE9B5" w:rsidRPr="00FF1BEA">
        <w:rPr>
          <w:rFonts w:asciiTheme="minorHAnsi" w:eastAsiaTheme="minorEastAsia" w:hAnsiTheme="minorHAnsi" w:cstheme="minorBidi"/>
          <w:spacing w:val="-9"/>
        </w:rPr>
        <w:t xml:space="preserve"> </w:t>
      </w:r>
      <w:r w:rsidR="37DDE9B5" w:rsidRPr="00FF1BEA">
        <w:rPr>
          <w:rFonts w:asciiTheme="minorHAnsi" w:eastAsiaTheme="minorEastAsia" w:hAnsiTheme="minorHAnsi" w:cstheme="minorBidi"/>
        </w:rPr>
        <w:t>format, or</w:t>
      </w:r>
      <w:r w:rsidR="37DDE9B5" w:rsidRPr="00FF1BEA">
        <w:rPr>
          <w:rFonts w:asciiTheme="minorHAnsi" w:eastAsiaTheme="minorEastAsia" w:hAnsiTheme="minorHAnsi" w:cstheme="minorBidi"/>
          <w:spacing w:val="-13"/>
        </w:rPr>
        <w:t xml:space="preserve"> </w:t>
      </w:r>
      <w:r w:rsidR="37DDE9B5" w:rsidRPr="00FF1BEA">
        <w:rPr>
          <w:rFonts w:asciiTheme="minorHAnsi" w:eastAsiaTheme="minorEastAsia" w:hAnsiTheme="minorHAnsi" w:cstheme="minorBidi"/>
        </w:rPr>
        <w:t>the</w:t>
      </w:r>
      <w:r w:rsidR="37DDE9B5" w:rsidRPr="00FF1BEA">
        <w:rPr>
          <w:rFonts w:asciiTheme="minorHAnsi" w:eastAsiaTheme="minorEastAsia" w:hAnsiTheme="minorHAnsi" w:cstheme="minorBidi"/>
          <w:spacing w:val="-10"/>
        </w:rPr>
        <w:t xml:space="preserve"> </w:t>
      </w:r>
      <w:r w:rsidR="37DDE9B5" w:rsidRPr="00FF1BEA">
        <w:rPr>
          <w:rFonts w:asciiTheme="minorHAnsi" w:eastAsiaTheme="minorEastAsia" w:hAnsiTheme="minorHAnsi" w:cstheme="minorBidi"/>
        </w:rPr>
        <w:t>same</w:t>
      </w:r>
      <w:r w:rsidR="37DDE9B5" w:rsidRPr="00FF1BEA">
        <w:rPr>
          <w:rFonts w:asciiTheme="minorHAnsi" w:eastAsiaTheme="minorEastAsia" w:hAnsiTheme="minorHAnsi" w:cstheme="minorBidi"/>
          <w:spacing w:val="-10"/>
        </w:rPr>
        <w:t xml:space="preserve"> </w:t>
      </w:r>
      <w:r w:rsidR="37DDE9B5" w:rsidRPr="00FF1BEA">
        <w:rPr>
          <w:rFonts w:asciiTheme="minorHAnsi" w:eastAsiaTheme="minorEastAsia" w:hAnsiTheme="minorHAnsi" w:cstheme="minorBidi"/>
        </w:rPr>
        <w:t>type</w:t>
      </w:r>
      <w:r w:rsidR="37DDE9B5" w:rsidRPr="00FF1BEA">
        <w:rPr>
          <w:rFonts w:asciiTheme="minorHAnsi" w:eastAsiaTheme="minorEastAsia" w:hAnsiTheme="minorHAnsi" w:cstheme="minorBidi"/>
          <w:spacing w:val="-10"/>
        </w:rPr>
        <w:t xml:space="preserve"> </w:t>
      </w:r>
      <w:r w:rsidR="37DDE9B5" w:rsidRPr="00FF1BEA">
        <w:rPr>
          <w:rFonts w:asciiTheme="minorHAnsi" w:eastAsiaTheme="minorEastAsia" w:hAnsiTheme="minorHAnsi" w:cstheme="minorBidi"/>
        </w:rPr>
        <w:t>of</w:t>
      </w:r>
      <w:r w:rsidR="37DDE9B5" w:rsidRPr="00FF1BEA">
        <w:rPr>
          <w:rFonts w:asciiTheme="minorHAnsi" w:eastAsiaTheme="minorEastAsia" w:hAnsiTheme="minorHAnsi" w:cstheme="minorBidi"/>
          <w:spacing w:val="-8"/>
        </w:rPr>
        <w:t xml:space="preserve"> </w:t>
      </w:r>
      <w:r w:rsidR="37DDE9B5" w:rsidRPr="00FF1BEA">
        <w:rPr>
          <w:rFonts w:asciiTheme="minorHAnsi" w:eastAsiaTheme="minorEastAsia" w:hAnsiTheme="minorHAnsi" w:cstheme="minorBidi"/>
        </w:rPr>
        <w:t>files</w:t>
      </w:r>
      <w:r w:rsidR="37DDE9B5" w:rsidRPr="00FF1BEA">
        <w:rPr>
          <w:rFonts w:asciiTheme="minorHAnsi" w:eastAsiaTheme="minorEastAsia" w:hAnsiTheme="minorHAnsi" w:cstheme="minorBidi"/>
          <w:spacing w:val="-6"/>
        </w:rPr>
        <w:t xml:space="preserve"> </w:t>
      </w:r>
      <w:r w:rsidR="37DDE9B5" w:rsidRPr="00FF1BEA">
        <w:rPr>
          <w:rFonts w:asciiTheme="minorHAnsi" w:eastAsiaTheme="minorEastAsia" w:hAnsiTheme="minorHAnsi" w:cstheme="minorBidi"/>
        </w:rPr>
        <w:t>provided</w:t>
      </w:r>
      <w:r w:rsidR="37DDE9B5" w:rsidRPr="00FF1BEA">
        <w:rPr>
          <w:rFonts w:asciiTheme="minorHAnsi" w:eastAsiaTheme="minorEastAsia" w:hAnsiTheme="minorHAnsi" w:cstheme="minorBidi"/>
          <w:spacing w:val="-6"/>
        </w:rPr>
        <w:t xml:space="preserve"> </w:t>
      </w:r>
      <w:r w:rsidR="37DDE9B5" w:rsidRPr="00FF1BEA">
        <w:rPr>
          <w:rFonts w:asciiTheme="minorHAnsi" w:eastAsiaTheme="minorEastAsia" w:hAnsiTheme="minorHAnsi" w:cstheme="minorBidi"/>
        </w:rPr>
        <w:t>as</w:t>
      </w:r>
      <w:r w:rsidR="37DDE9B5" w:rsidRPr="00FF1BEA">
        <w:rPr>
          <w:rFonts w:asciiTheme="minorHAnsi" w:eastAsiaTheme="minorEastAsia" w:hAnsiTheme="minorHAnsi" w:cstheme="minorBidi"/>
          <w:spacing w:val="-13"/>
        </w:rPr>
        <w:t xml:space="preserve"> </w:t>
      </w:r>
      <w:r w:rsidR="37DDE9B5" w:rsidRPr="00FF1BEA">
        <w:rPr>
          <w:rFonts w:asciiTheme="minorHAnsi" w:eastAsiaTheme="minorEastAsia" w:hAnsiTheme="minorHAnsi" w:cstheme="minorBidi"/>
        </w:rPr>
        <w:t>a</w:t>
      </w:r>
      <w:r w:rsidR="37DDE9B5" w:rsidRPr="00FF1BEA">
        <w:rPr>
          <w:rFonts w:asciiTheme="minorHAnsi" w:eastAsiaTheme="minorEastAsia" w:hAnsiTheme="minorHAnsi" w:cstheme="minorBidi"/>
          <w:spacing w:val="-5"/>
        </w:rPr>
        <w:t xml:space="preserve"> </w:t>
      </w:r>
      <w:r w:rsidR="37DDE9B5" w:rsidRPr="00FF1BEA">
        <w:rPr>
          <w:rFonts w:asciiTheme="minorHAnsi" w:eastAsiaTheme="minorEastAsia" w:hAnsiTheme="minorHAnsi" w:cstheme="minorBidi"/>
        </w:rPr>
        <w:t>ZIP</w:t>
      </w:r>
      <w:r w:rsidR="37DDE9B5" w:rsidRPr="00FF1BEA">
        <w:rPr>
          <w:rFonts w:asciiTheme="minorHAnsi" w:eastAsiaTheme="minorEastAsia" w:hAnsiTheme="minorHAnsi" w:cstheme="minorBidi"/>
          <w:spacing w:val="-13"/>
        </w:rPr>
        <w:t xml:space="preserve"> </w:t>
      </w:r>
      <w:r w:rsidR="37DDE9B5" w:rsidRPr="00FF1BEA">
        <w:rPr>
          <w:rFonts w:asciiTheme="minorHAnsi" w:eastAsiaTheme="minorEastAsia" w:hAnsiTheme="minorHAnsi" w:cstheme="minorBidi"/>
        </w:rPr>
        <w:t>file.</w:t>
      </w:r>
      <w:r w:rsidR="37DDE9B5" w:rsidRPr="00FF1BEA">
        <w:rPr>
          <w:rFonts w:asciiTheme="minorHAnsi" w:eastAsiaTheme="minorEastAsia" w:hAnsiTheme="minorHAnsi" w:cstheme="minorBidi"/>
          <w:spacing w:val="-4"/>
        </w:rPr>
        <w:t xml:space="preserve"> </w:t>
      </w:r>
      <w:r w:rsidR="37DDE9B5" w:rsidRPr="00FF1BEA">
        <w:rPr>
          <w:rFonts w:asciiTheme="minorHAnsi" w:eastAsiaTheme="minorEastAsia" w:hAnsiTheme="minorHAnsi" w:cstheme="minorBidi"/>
        </w:rPr>
        <w:t>Documents</w:t>
      </w:r>
      <w:r w:rsidR="37DDE9B5" w:rsidRPr="00FF1BEA">
        <w:rPr>
          <w:rFonts w:asciiTheme="minorHAnsi" w:eastAsiaTheme="minorEastAsia" w:hAnsiTheme="minorHAnsi" w:cstheme="minorBidi"/>
          <w:spacing w:val="-6"/>
        </w:rPr>
        <w:t xml:space="preserve"> </w:t>
      </w:r>
      <w:r w:rsidR="37DDE9B5" w:rsidRPr="00FF1BEA">
        <w:rPr>
          <w:rFonts w:asciiTheme="minorHAnsi" w:eastAsiaTheme="minorEastAsia" w:hAnsiTheme="minorHAnsi" w:cstheme="minorBidi"/>
        </w:rPr>
        <w:t>in</w:t>
      </w:r>
      <w:r w:rsidR="37DDE9B5" w:rsidRPr="00FF1BEA">
        <w:rPr>
          <w:rFonts w:asciiTheme="minorHAnsi" w:eastAsiaTheme="minorEastAsia" w:hAnsiTheme="minorHAnsi" w:cstheme="minorBidi"/>
          <w:spacing w:val="-7"/>
        </w:rPr>
        <w:t xml:space="preserve"> </w:t>
      </w:r>
      <w:r w:rsidR="37DDE9B5" w:rsidRPr="00FF1BEA">
        <w:rPr>
          <w:rFonts w:asciiTheme="minorHAnsi" w:eastAsiaTheme="minorEastAsia" w:hAnsiTheme="minorHAnsi" w:cstheme="minorBidi"/>
        </w:rPr>
        <w:t>MS</w:t>
      </w:r>
      <w:r w:rsidR="37DDE9B5" w:rsidRPr="00FF1BEA">
        <w:rPr>
          <w:rFonts w:asciiTheme="minorHAnsi" w:eastAsiaTheme="minorEastAsia" w:hAnsiTheme="minorHAnsi" w:cstheme="minorBidi"/>
          <w:spacing w:val="-11"/>
        </w:rPr>
        <w:t xml:space="preserve"> </w:t>
      </w:r>
      <w:r w:rsidR="37DDE9B5" w:rsidRPr="00FF1BEA">
        <w:rPr>
          <w:rFonts w:asciiTheme="minorHAnsi" w:eastAsiaTheme="minorEastAsia" w:hAnsiTheme="minorHAnsi" w:cstheme="minorBidi"/>
        </w:rPr>
        <w:t>Word</w:t>
      </w:r>
      <w:r w:rsidR="37DDE9B5" w:rsidRPr="00FF1BEA">
        <w:rPr>
          <w:rFonts w:asciiTheme="minorHAnsi" w:eastAsiaTheme="minorEastAsia" w:hAnsiTheme="minorHAnsi" w:cstheme="minorBidi"/>
          <w:spacing w:val="-6"/>
        </w:rPr>
        <w:t xml:space="preserve"> </w:t>
      </w:r>
      <w:r w:rsidR="37DDE9B5" w:rsidRPr="00FF1BEA">
        <w:rPr>
          <w:rFonts w:asciiTheme="minorHAnsi" w:eastAsiaTheme="minorEastAsia" w:hAnsiTheme="minorHAnsi" w:cstheme="minorBidi"/>
        </w:rPr>
        <w:t>or</w:t>
      </w:r>
      <w:r w:rsidR="37DDE9B5" w:rsidRPr="00FF1BEA">
        <w:rPr>
          <w:rFonts w:asciiTheme="minorHAnsi" w:eastAsiaTheme="minorEastAsia" w:hAnsiTheme="minorHAnsi" w:cstheme="minorBidi"/>
          <w:spacing w:val="-7"/>
        </w:rPr>
        <w:t xml:space="preserve"> </w:t>
      </w:r>
      <w:r w:rsidR="37DDE9B5" w:rsidRPr="00FF1BEA">
        <w:rPr>
          <w:rFonts w:asciiTheme="minorHAnsi" w:eastAsiaTheme="minorEastAsia" w:hAnsiTheme="minorHAnsi" w:cstheme="minorBidi"/>
        </w:rPr>
        <w:t>excel</w:t>
      </w:r>
      <w:r w:rsidR="37DDE9B5" w:rsidRPr="00FF1BEA">
        <w:rPr>
          <w:rFonts w:asciiTheme="minorHAnsi" w:eastAsiaTheme="minorEastAsia" w:hAnsiTheme="minorHAnsi" w:cstheme="minorBidi"/>
          <w:spacing w:val="-10"/>
        </w:rPr>
        <w:t xml:space="preserve"> </w:t>
      </w:r>
      <w:r w:rsidR="18E72E3B" w:rsidRPr="00FF1BEA">
        <w:rPr>
          <w:rFonts w:asciiTheme="minorHAnsi" w:eastAsiaTheme="minorEastAsia" w:hAnsiTheme="minorHAnsi" w:cstheme="minorBidi"/>
        </w:rPr>
        <w:t>formats</w:t>
      </w:r>
      <w:r w:rsidR="37DDE9B5" w:rsidRPr="00FF1BEA">
        <w:rPr>
          <w:rFonts w:asciiTheme="minorHAnsi" w:eastAsiaTheme="minorEastAsia" w:hAnsiTheme="minorHAnsi" w:cstheme="minorBidi"/>
          <w:spacing w:val="-13"/>
        </w:rPr>
        <w:t xml:space="preserve"> </w:t>
      </w:r>
      <w:r w:rsidR="37DDE9B5" w:rsidRPr="00FF1BEA">
        <w:rPr>
          <w:rFonts w:asciiTheme="minorHAnsi" w:eastAsiaTheme="minorEastAsia" w:hAnsiTheme="minorHAnsi" w:cstheme="minorBidi"/>
        </w:rPr>
        <w:t>will</w:t>
      </w:r>
      <w:r w:rsidR="37DDE9B5" w:rsidRPr="00FF1BEA">
        <w:rPr>
          <w:rFonts w:asciiTheme="minorHAnsi" w:eastAsiaTheme="minorEastAsia" w:hAnsiTheme="minorHAnsi" w:cstheme="minorBidi"/>
          <w:spacing w:val="-10"/>
        </w:rPr>
        <w:t xml:space="preserve"> </w:t>
      </w:r>
      <w:r w:rsidR="37DDE9B5" w:rsidRPr="00FF1BEA">
        <w:rPr>
          <w:rFonts w:asciiTheme="minorHAnsi" w:eastAsiaTheme="minorEastAsia" w:hAnsiTheme="minorHAnsi" w:cstheme="minorBidi"/>
        </w:rPr>
        <w:t>result in the bid being disqualified.</w:t>
      </w:r>
    </w:p>
    <w:p w14:paraId="7B565D10" w14:textId="2FEDEAF4" w:rsidR="002B6B36" w:rsidRPr="00FA0D21" w:rsidRDefault="446E854B" w:rsidP="03CDB0C9">
      <w:pPr>
        <w:pStyle w:val="ListParagraph"/>
        <w:numPr>
          <w:ilvl w:val="1"/>
          <w:numId w:val="5"/>
        </w:numPr>
        <w:tabs>
          <w:tab w:val="left" w:pos="821"/>
        </w:tabs>
        <w:spacing w:before="4" w:line="237" w:lineRule="auto"/>
        <w:ind w:right="1612"/>
        <w:jc w:val="both"/>
        <w:rPr>
          <w:rFonts w:asciiTheme="minorHAnsi" w:eastAsiaTheme="minorEastAsia" w:hAnsiTheme="minorHAnsi" w:cstheme="minorBidi"/>
        </w:rPr>
      </w:pPr>
      <w:r w:rsidRPr="03CDB0C9">
        <w:rPr>
          <w:rFonts w:asciiTheme="minorHAnsi" w:eastAsiaTheme="minorEastAsia" w:hAnsiTheme="minorHAnsi" w:cstheme="minorBidi"/>
        </w:rPr>
        <w:t>Email</w:t>
      </w:r>
      <w:r w:rsidRPr="03CDB0C9">
        <w:rPr>
          <w:rFonts w:asciiTheme="minorHAnsi" w:eastAsiaTheme="minorEastAsia" w:hAnsiTheme="minorHAnsi" w:cstheme="minorBidi"/>
          <w:spacing w:val="-12"/>
        </w:rPr>
        <w:t xml:space="preserve"> </w:t>
      </w:r>
      <w:r w:rsidRPr="03CDB0C9">
        <w:rPr>
          <w:rFonts w:asciiTheme="minorHAnsi" w:eastAsiaTheme="minorEastAsia" w:hAnsiTheme="minorHAnsi" w:cstheme="minorBidi"/>
        </w:rPr>
        <w:t>attachments</w:t>
      </w:r>
      <w:r w:rsidRPr="03CDB0C9">
        <w:rPr>
          <w:rFonts w:asciiTheme="minorHAnsi" w:eastAsiaTheme="minorEastAsia" w:hAnsiTheme="minorHAnsi" w:cstheme="minorBidi"/>
          <w:spacing w:val="-7"/>
        </w:rPr>
        <w:t xml:space="preserve"> </w:t>
      </w:r>
      <w:r w:rsidRPr="03CDB0C9">
        <w:rPr>
          <w:rFonts w:asciiTheme="minorHAnsi" w:eastAsiaTheme="minorEastAsia" w:hAnsiTheme="minorHAnsi" w:cstheme="minorBidi"/>
        </w:rPr>
        <w:t>shall</w:t>
      </w:r>
      <w:r w:rsidRPr="03CDB0C9">
        <w:rPr>
          <w:rFonts w:asciiTheme="minorHAnsi" w:eastAsiaTheme="minorEastAsia" w:hAnsiTheme="minorHAnsi" w:cstheme="minorBidi"/>
          <w:spacing w:val="-2"/>
        </w:rPr>
        <w:t xml:space="preserve"> </w:t>
      </w:r>
      <w:r w:rsidRPr="03CDB0C9">
        <w:rPr>
          <w:rFonts w:asciiTheme="minorHAnsi" w:eastAsiaTheme="minorEastAsia" w:hAnsiTheme="minorHAnsi" w:cstheme="minorBidi"/>
        </w:rPr>
        <w:t>not</w:t>
      </w:r>
      <w:r w:rsidRPr="03CDB0C9">
        <w:rPr>
          <w:rFonts w:asciiTheme="minorHAnsi" w:eastAsiaTheme="minorEastAsia" w:hAnsiTheme="minorHAnsi" w:cstheme="minorBidi"/>
          <w:spacing w:val="-5"/>
        </w:rPr>
        <w:t xml:space="preserve"> </w:t>
      </w:r>
      <w:r w:rsidRPr="03CDB0C9">
        <w:rPr>
          <w:rFonts w:asciiTheme="minorHAnsi" w:eastAsiaTheme="minorEastAsia" w:hAnsiTheme="minorHAnsi" w:cstheme="minorBidi"/>
        </w:rPr>
        <w:t>exceed 4MB;</w:t>
      </w:r>
      <w:r w:rsidRPr="03CDB0C9">
        <w:rPr>
          <w:rFonts w:asciiTheme="minorHAnsi" w:eastAsiaTheme="minorEastAsia" w:hAnsiTheme="minorHAnsi" w:cstheme="minorBidi"/>
          <w:spacing w:val="-10"/>
        </w:rPr>
        <w:t xml:space="preserve"> </w:t>
      </w:r>
      <w:r w:rsidRPr="03CDB0C9">
        <w:rPr>
          <w:rFonts w:asciiTheme="minorHAnsi" w:eastAsiaTheme="minorEastAsia" w:hAnsiTheme="minorHAnsi" w:cstheme="minorBidi"/>
        </w:rPr>
        <w:t>otherwise,</w:t>
      </w:r>
      <w:r w:rsidRPr="03CDB0C9">
        <w:rPr>
          <w:rFonts w:asciiTheme="minorHAnsi" w:eastAsiaTheme="minorEastAsia" w:hAnsiTheme="minorHAnsi" w:cstheme="minorBidi"/>
          <w:spacing w:val="-6"/>
        </w:rPr>
        <w:t xml:space="preserve"> </w:t>
      </w:r>
      <w:r w:rsidRPr="03CDB0C9">
        <w:rPr>
          <w:rFonts w:asciiTheme="minorHAnsi" w:eastAsiaTheme="minorEastAsia" w:hAnsiTheme="minorHAnsi" w:cstheme="minorBidi"/>
        </w:rPr>
        <w:t>the</w:t>
      </w:r>
      <w:r w:rsidRPr="03CDB0C9">
        <w:rPr>
          <w:rFonts w:asciiTheme="minorHAnsi" w:eastAsiaTheme="minorEastAsia" w:hAnsiTheme="minorHAnsi" w:cstheme="minorBidi"/>
          <w:spacing w:val="-1"/>
        </w:rPr>
        <w:t xml:space="preserve"> </w:t>
      </w:r>
      <w:r w:rsidRPr="03CDB0C9">
        <w:rPr>
          <w:rFonts w:asciiTheme="minorHAnsi" w:eastAsiaTheme="minorEastAsia" w:hAnsiTheme="minorHAnsi" w:cstheme="minorBidi"/>
        </w:rPr>
        <w:t>bidder shall</w:t>
      </w:r>
      <w:r w:rsidRPr="03CDB0C9">
        <w:rPr>
          <w:rFonts w:asciiTheme="minorHAnsi" w:eastAsiaTheme="minorEastAsia" w:hAnsiTheme="minorHAnsi" w:cstheme="minorBidi"/>
          <w:spacing w:val="-12"/>
        </w:rPr>
        <w:t xml:space="preserve"> </w:t>
      </w:r>
      <w:r w:rsidRPr="03CDB0C9">
        <w:rPr>
          <w:rFonts w:asciiTheme="minorHAnsi" w:eastAsiaTheme="minorEastAsia" w:hAnsiTheme="minorHAnsi" w:cstheme="minorBidi"/>
        </w:rPr>
        <w:t>send his</w:t>
      </w:r>
      <w:r w:rsidRPr="03CDB0C9">
        <w:rPr>
          <w:rFonts w:asciiTheme="minorHAnsi" w:eastAsiaTheme="minorEastAsia" w:hAnsiTheme="minorHAnsi" w:cstheme="minorBidi"/>
          <w:spacing w:val="-8"/>
        </w:rPr>
        <w:t xml:space="preserve"> </w:t>
      </w:r>
      <w:r w:rsidRPr="03CDB0C9">
        <w:rPr>
          <w:rFonts w:asciiTheme="minorHAnsi" w:eastAsiaTheme="minorEastAsia" w:hAnsiTheme="minorHAnsi" w:cstheme="minorBidi"/>
        </w:rPr>
        <w:t xml:space="preserve">bid in multiple </w:t>
      </w:r>
      <w:r w:rsidRPr="03CDB0C9">
        <w:rPr>
          <w:rFonts w:asciiTheme="minorHAnsi" w:eastAsiaTheme="minorEastAsia" w:hAnsiTheme="minorHAnsi" w:cstheme="minorBidi"/>
          <w:spacing w:val="-2"/>
        </w:rPr>
        <w:t>emails</w:t>
      </w:r>
      <w:r w:rsidR="49FEA70F" w:rsidRPr="03CDB0C9">
        <w:rPr>
          <w:rFonts w:asciiTheme="minorHAnsi" w:eastAsiaTheme="minorEastAsia" w:hAnsiTheme="minorHAnsi" w:cstheme="minorBidi"/>
          <w:spacing w:val="-2"/>
        </w:rPr>
        <w:t>.</w:t>
      </w:r>
    </w:p>
    <w:p w14:paraId="66C67209" w14:textId="6671CA6D" w:rsidR="00AF67F7" w:rsidRPr="00FF1BEA" w:rsidRDefault="57A36365" w:rsidP="03CDB0C9">
      <w:pPr>
        <w:pStyle w:val="ListParagraph"/>
        <w:numPr>
          <w:ilvl w:val="1"/>
          <w:numId w:val="5"/>
        </w:numPr>
        <w:tabs>
          <w:tab w:val="left" w:pos="821"/>
        </w:tabs>
        <w:spacing w:before="4" w:line="237" w:lineRule="auto"/>
        <w:ind w:right="1612"/>
        <w:jc w:val="both"/>
        <w:rPr>
          <w:rFonts w:asciiTheme="minorHAnsi" w:eastAsiaTheme="minorEastAsia" w:hAnsiTheme="minorHAnsi" w:cstheme="minorBidi"/>
        </w:rPr>
      </w:pPr>
      <w:r w:rsidRPr="03CDB0C9">
        <w:rPr>
          <w:rFonts w:asciiTheme="minorHAnsi" w:eastAsiaTheme="minorEastAsia" w:hAnsiTheme="minorHAnsi" w:cstheme="minorBidi"/>
        </w:rPr>
        <w:t>Submissions received after the deadline will not be considered.</w:t>
      </w:r>
    </w:p>
    <w:p w14:paraId="0562CB0E" w14:textId="77777777" w:rsidR="002B6B36" w:rsidRPr="00FF1BEA" w:rsidRDefault="002B6B36">
      <w:pPr>
        <w:pStyle w:val="BodyText"/>
        <w:spacing w:before="92"/>
        <w:rPr>
          <w:sz w:val="22"/>
          <w:szCs w:val="22"/>
        </w:rPr>
      </w:pPr>
    </w:p>
    <w:tbl>
      <w:tblPr>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91"/>
        <w:gridCol w:w="4114"/>
        <w:gridCol w:w="4654"/>
      </w:tblGrid>
      <w:tr w:rsidR="002B6B36" w:rsidRPr="00FF1BEA" w14:paraId="487B9458" w14:textId="77777777" w:rsidTr="3988AF58">
        <w:trPr>
          <w:trHeight w:val="450"/>
        </w:trPr>
        <w:tc>
          <w:tcPr>
            <w:tcW w:w="591" w:type="dxa"/>
            <w:shd w:val="clear" w:color="auto" w:fill="D9D9D9" w:themeFill="background1" w:themeFillShade="D9"/>
          </w:tcPr>
          <w:p w14:paraId="237207A0" w14:textId="77777777" w:rsidR="002B6B36" w:rsidRPr="00FF1BEA" w:rsidRDefault="141A0619" w:rsidP="37DDE9B5">
            <w:pPr>
              <w:pStyle w:val="TableParagraph"/>
              <w:spacing w:line="240" w:lineRule="auto"/>
              <w:ind w:left="105"/>
              <w:rPr>
                <w:rFonts w:asciiTheme="minorHAnsi" w:eastAsiaTheme="minorEastAsia" w:hAnsiTheme="minorHAnsi" w:cstheme="minorBidi"/>
                <w:b/>
                <w:bCs/>
              </w:rPr>
            </w:pPr>
            <w:r w:rsidRPr="00FF1BEA">
              <w:rPr>
                <w:rFonts w:asciiTheme="minorHAnsi" w:eastAsiaTheme="minorEastAsia" w:hAnsiTheme="minorHAnsi" w:cstheme="minorBidi"/>
                <w:b/>
                <w:bCs/>
                <w:spacing w:val="-4"/>
              </w:rPr>
              <w:t>Line</w:t>
            </w:r>
          </w:p>
        </w:tc>
        <w:tc>
          <w:tcPr>
            <w:tcW w:w="4114" w:type="dxa"/>
            <w:shd w:val="clear" w:color="auto" w:fill="D9D9D9" w:themeFill="background1" w:themeFillShade="D9"/>
          </w:tcPr>
          <w:p w14:paraId="769726BA" w14:textId="77777777" w:rsidR="002B6B36" w:rsidRPr="00FF1BEA" w:rsidRDefault="141A0619" w:rsidP="37DDE9B5">
            <w:pPr>
              <w:pStyle w:val="TableParagraph"/>
              <w:spacing w:line="240" w:lineRule="auto"/>
              <w:rPr>
                <w:rFonts w:asciiTheme="minorHAnsi" w:eastAsiaTheme="minorEastAsia" w:hAnsiTheme="minorHAnsi" w:cstheme="minorBidi"/>
                <w:b/>
                <w:bCs/>
              </w:rPr>
            </w:pPr>
            <w:r w:rsidRPr="00FF1BEA">
              <w:rPr>
                <w:rFonts w:asciiTheme="minorHAnsi" w:eastAsiaTheme="minorEastAsia" w:hAnsiTheme="minorHAnsi" w:cstheme="minorBidi"/>
                <w:b/>
                <w:bCs/>
                <w:spacing w:val="-4"/>
              </w:rPr>
              <w:t>Item</w:t>
            </w:r>
          </w:p>
        </w:tc>
        <w:tc>
          <w:tcPr>
            <w:tcW w:w="4654" w:type="dxa"/>
            <w:shd w:val="clear" w:color="auto" w:fill="D9D9D9" w:themeFill="background1" w:themeFillShade="D9"/>
          </w:tcPr>
          <w:p w14:paraId="4AD1C7F9" w14:textId="77777777" w:rsidR="002B6B36" w:rsidRPr="00FF1BEA" w:rsidRDefault="446E854B" w:rsidP="03CDB0C9">
            <w:pPr>
              <w:pStyle w:val="TableParagraph"/>
              <w:spacing w:line="240" w:lineRule="auto"/>
              <w:rPr>
                <w:rFonts w:asciiTheme="minorHAnsi" w:eastAsiaTheme="minorEastAsia" w:hAnsiTheme="minorHAnsi" w:cstheme="minorBidi"/>
                <w:b/>
                <w:bCs/>
              </w:rPr>
            </w:pPr>
            <w:r w:rsidRPr="03CDB0C9">
              <w:rPr>
                <w:rFonts w:asciiTheme="minorHAnsi" w:eastAsiaTheme="minorEastAsia" w:hAnsiTheme="minorHAnsi" w:cstheme="minorBidi"/>
                <w:b/>
                <w:bCs/>
              </w:rPr>
              <w:t>Time,</w:t>
            </w:r>
            <w:r w:rsidRPr="03CDB0C9">
              <w:rPr>
                <w:rFonts w:asciiTheme="minorHAnsi" w:eastAsiaTheme="minorEastAsia" w:hAnsiTheme="minorHAnsi" w:cstheme="minorBidi"/>
                <w:b/>
                <w:bCs/>
                <w:spacing w:val="-1"/>
              </w:rPr>
              <w:t xml:space="preserve"> </w:t>
            </w:r>
            <w:r w:rsidRPr="03CDB0C9">
              <w:rPr>
                <w:rFonts w:asciiTheme="minorHAnsi" w:eastAsiaTheme="minorEastAsia" w:hAnsiTheme="minorHAnsi" w:cstheme="minorBidi"/>
                <w:b/>
                <w:bCs/>
              </w:rPr>
              <w:t>date,</w:t>
            </w:r>
            <w:r w:rsidRPr="03CDB0C9">
              <w:rPr>
                <w:rFonts w:asciiTheme="minorHAnsi" w:eastAsiaTheme="minorEastAsia" w:hAnsiTheme="minorHAnsi" w:cstheme="minorBidi"/>
                <w:b/>
                <w:bCs/>
                <w:spacing w:val="-1"/>
              </w:rPr>
              <w:t xml:space="preserve"> </w:t>
            </w:r>
            <w:r w:rsidRPr="03CDB0C9">
              <w:rPr>
                <w:rFonts w:asciiTheme="minorHAnsi" w:eastAsiaTheme="minorEastAsia" w:hAnsiTheme="minorHAnsi" w:cstheme="minorBidi"/>
                <w:b/>
                <w:bCs/>
              </w:rPr>
              <w:t>address</w:t>
            </w:r>
            <w:r w:rsidRPr="03CDB0C9">
              <w:rPr>
                <w:rFonts w:asciiTheme="minorHAnsi" w:eastAsiaTheme="minorEastAsia" w:hAnsiTheme="minorHAnsi" w:cstheme="minorBidi"/>
                <w:b/>
                <w:bCs/>
                <w:spacing w:val="-3"/>
              </w:rPr>
              <w:t xml:space="preserve"> </w:t>
            </w:r>
            <w:r w:rsidRPr="03CDB0C9">
              <w:rPr>
                <w:rFonts w:asciiTheme="minorHAnsi" w:eastAsiaTheme="minorEastAsia" w:hAnsiTheme="minorHAnsi" w:cstheme="minorBidi"/>
                <w:b/>
                <w:bCs/>
              </w:rPr>
              <w:t>as</w:t>
            </w:r>
            <w:r w:rsidRPr="03CDB0C9">
              <w:rPr>
                <w:rFonts w:asciiTheme="minorHAnsi" w:eastAsiaTheme="minorEastAsia" w:hAnsiTheme="minorHAnsi" w:cstheme="minorBidi"/>
                <w:b/>
                <w:bCs/>
                <w:spacing w:val="-2"/>
              </w:rPr>
              <w:t xml:space="preserve"> appropriate</w:t>
            </w:r>
          </w:p>
        </w:tc>
      </w:tr>
      <w:tr w:rsidR="002B6B36" w:rsidRPr="00FF1BEA" w14:paraId="250BBD6E" w14:textId="77777777" w:rsidTr="3988AF58">
        <w:trPr>
          <w:trHeight w:val="462"/>
        </w:trPr>
        <w:tc>
          <w:tcPr>
            <w:tcW w:w="591" w:type="dxa"/>
            <w:shd w:val="clear" w:color="auto" w:fill="D9D9D9" w:themeFill="background1" w:themeFillShade="D9"/>
          </w:tcPr>
          <w:p w14:paraId="649841BE" w14:textId="77777777" w:rsidR="002B6B36" w:rsidRPr="00FF1BEA" w:rsidRDefault="141A0619" w:rsidP="6525E4F4">
            <w:pPr>
              <w:pStyle w:val="TableParagraph"/>
              <w:ind w:left="105"/>
              <w:rPr>
                <w:rFonts w:asciiTheme="minorHAnsi" w:eastAsiaTheme="minorEastAsia" w:hAnsiTheme="minorHAnsi" w:cstheme="minorBidi"/>
              </w:rPr>
            </w:pPr>
            <w:r w:rsidRPr="00FF1BEA">
              <w:rPr>
                <w:rFonts w:asciiTheme="minorHAnsi" w:eastAsiaTheme="minorEastAsia" w:hAnsiTheme="minorHAnsi" w:cstheme="minorBidi"/>
                <w:spacing w:val="-10"/>
              </w:rPr>
              <w:t>1</w:t>
            </w:r>
          </w:p>
        </w:tc>
        <w:tc>
          <w:tcPr>
            <w:tcW w:w="4114" w:type="dxa"/>
            <w:shd w:val="clear" w:color="auto" w:fill="F1F1F1"/>
          </w:tcPr>
          <w:p w14:paraId="5AF92401" w14:textId="77777777" w:rsidR="002B6B36" w:rsidRPr="00FF1BEA" w:rsidRDefault="141A0619" w:rsidP="6525E4F4">
            <w:pPr>
              <w:pStyle w:val="TableParagraph"/>
              <w:ind w:left="165"/>
              <w:rPr>
                <w:rFonts w:asciiTheme="minorHAnsi" w:eastAsiaTheme="minorEastAsia" w:hAnsiTheme="minorHAnsi" w:cstheme="minorBidi"/>
              </w:rPr>
            </w:pPr>
            <w:r w:rsidRPr="00FF1BEA">
              <w:rPr>
                <w:rFonts w:asciiTheme="minorHAnsi" w:eastAsiaTheme="minorEastAsia" w:hAnsiTheme="minorHAnsi" w:cstheme="minorBidi"/>
              </w:rPr>
              <w:t>Published</w:t>
            </w:r>
            <w:r w:rsidRPr="00FF1BEA">
              <w:rPr>
                <w:rFonts w:asciiTheme="minorHAnsi" w:eastAsiaTheme="minorEastAsia" w:hAnsiTheme="minorHAnsi" w:cstheme="minorBidi"/>
                <w:spacing w:val="-7"/>
              </w:rPr>
              <w:t xml:space="preserve"> </w:t>
            </w:r>
            <w:r w:rsidRPr="00FF1BEA">
              <w:rPr>
                <w:rFonts w:asciiTheme="minorHAnsi" w:eastAsiaTheme="minorEastAsia" w:hAnsiTheme="minorHAnsi" w:cstheme="minorBidi"/>
                <w:spacing w:val="-4"/>
              </w:rPr>
              <w:t>Date</w:t>
            </w:r>
          </w:p>
        </w:tc>
        <w:tc>
          <w:tcPr>
            <w:tcW w:w="4654" w:type="dxa"/>
          </w:tcPr>
          <w:p w14:paraId="5DB5194A" w14:textId="631D0A0C" w:rsidR="37DDE9B5" w:rsidRPr="00FF1BEA" w:rsidRDefault="37DDE9B5" w:rsidP="6525E4F4">
            <w:pPr>
              <w:pStyle w:val="TableParagraph"/>
              <w:rPr>
                <w:rFonts w:asciiTheme="minorHAnsi" w:eastAsiaTheme="minorEastAsia" w:hAnsiTheme="minorHAnsi" w:cstheme="minorBidi"/>
                <w:b/>
                <w:bCs/>
                <w:i/>
                <w:iCs/>
                <w:color w:val="000000" w:themeColor="text1"/>
                <w:highlight w:val="yellow"/>
              </w:rPr>
            </w:pPr>
          </w:p>
          <w:p w14:paraId="18EA7A72" w14:textId="6E753C15" w:rsidR="002B6B36" w:rsidRPr="00FF1BEA" w:rsidRDefault="00111BFD" w:rsidP="3988AF58">
            <w:pPr>
              <w:pStyle w:val="TableParagraph"/>
              <w:rPr>
                <w:rFonts w:asciiTheme="minorHAnsi" w:eastAsiaTheme="minorEastAsia" w:hAnsiTheme="minorHAnsi" w:cstheme="minorBidi"/>
                <w:b/>
                <w:bCs/>
                <w:color w:val="000000" w:themeColor="text1"/>
              </w:rPr>
            </w:pPr>
            <w:r>
              <w:rPr>
                <w:rFonts w:asciiTheme="minorHAnsi" w:eastAsiaTheme="minorEastAsia" w:hAnsiTheme="minorHAnsi" w:cstheme="minorBidi"/>
                <w:b/>
                <w:bCs/>
                <w:color w:val="000000" w:themeColor="text1"/>
              </w:rPr>
              <w:t>23</w:t>
            </w:r>
            <w:r w:rsidRPr="00111BFD">
              <w:rPr>
                <w:rFonts w:asciiTheme="minorHAnsi" w:eastAsiaTheme="minorEastAsia" w:hAnsiTheme="minorHAnsi" w:cstheme="minorBidi"/>
                <w:b/>
                <w:bCs/>
                <w:color w:val="000000" w:themeColor="text1"/>
                <w:vertAlign w:val="superscript"/>
              </w:rPr>
              <w:t>rd</w:t>
            </w:r>
            <w:r>
              <w:rPr>
                <w:rFonts w:asciiTheme="minorHAnsi" w:eastAsiaTheme="minorEastAsia" w:hAnsiTheme="minorHAnsi" w:cstheme="minorBidi"/>
                <w:b/>
                <w:bCs/>
                <w:color w:val="000000" w:themeColor="text1"/>
              </w:rPr>
              <w:t xml:space="preserve"> </w:t>
            </w:r>
            <w:r w:rsidRPr="3988AF58">
              <w:rPr>
                <w:rFonts w:asciiTheme="minorHAnsi" w:eastAsiaTheme="minorEastAsia" w:hAnsiTheme="minorHAnsi" w:cstheme="minorBidi"/>
                <w:b/>
                <w:bCs/>
                <w:color w:val="000000" w:themeColor="text1"/>
              </w:rPr>
              <w:t>November</w:t>
            </w:r>
            <w:r w:rsidR="5F8DE311" w:rsidRPr="3988AF58">
              <w:rPr>
                <w:rFonts w:asciiTheme="minorHAnsi" w:eastAsiaTheme="minorEastAsia" w:hAnsiTheme="minorHAnsi" w:cstheme="minorBidi"/>
                <w:b/>
                <w:bCs/>
                <w:color w:val="000000" w:themeColor="text1"/>
              </w:rPr>
              <w:t xml:space="preserve"> 202</w:t>
            </w:r>
            <w:r w:rsidR="2010CEC7" w:rsidRPr="3988AF58">
              <w:rPr>
                <w:rFonts w:asciiTheme="minorHAnsi" w:eastAsiaTheme="minorEastAsia" w:hAnsiTheme="minorHAnsi" w:cstheme="minorBidi"/>
                <w:b/>
                <w:bCs/>
                <w:color w:val="000000" w:themeColor="text1"/>
              </w:rPr>
              <w:t>5</w:t>
            </w:r>
          </w:p>
        </w:tc>
      </w:tr>
      <w:tr w:rsidR="002B6B36" w:rsidRPr="00FF1BEA" w14:paraId="680B57D9" w14:textId="77777777" w:rsidTr="3988AF58">
        <w:trPr>
          <w:trHeight w:val="507"/>
        </w:trPr>
        <w:tc>
          <w:tcPr>
            <w:tcW w:w="591" w:type="dxa"/>
            <w:shd w:val="clear" w:color="auto" w:fill="D9D9D9" w:themeFill="background1" w:themeFillShade="D9"/>
          </w:tcPr>
          <w:p w14:paraId="5FCD5EC4" w14:textId="77777777" w:rsidR="002B6B36" w:rsidRPr="00FF1BEA" w:rsidRDefault="141A0619" w:rsidP="6525E4F4">
            <w:pPr>
              <w:pStyle w:val="TableParagraph"/>
              <w:ind w:left="105"/>
              <w:rPr>
                <w:rFonts w:asciiTheme="minorHAnsi" w:eastAsiaTheme="minorEastAsia" w:hAnsiTheme="minorHAnsi" w:cstheme="minorBidi"/>
              </w:rPr>
            </w:pPr>
            <w:r w:rsidRPr="00FF1BEA">
              <w:rPr>
                <w:rFonts w:asciiTheme="minorHAnsi" w:eastAsiaTheme="minorEastAsia" w:hAnsiTheme="minorHAnsi" w:cstheme="minorBidi"/>
                <w:spacing w:val="-10"/>
              </w:rPr>
              <w:t>3</w:t>
            </w:r>
          </w:p>
        </w:tc>
        <w:tc>
          <w:tcPr>
            <w:tcW w:w="4114" w:type="dxa"/>
            <w:shd w:val="clear" w:color="auto" w:fill="F1F1F1"/>
          </w:tcPr>
          <w:p w14:paraId="160B826E" w14:textId="77777777" w:rsidR="002B6B36" w:rsidRPr="00FF1BEA" w:rsidRDefault="141A0619" w:rsidP="6525E4F4">
            <w:pPr>
              <w:pStyle w:val="TableParagraph"/>
              <w:rPr>
                <w:rFonts w:asciiTheme="minorHAnsi" w:eastAsiaTheme="minorEastAsia" w:hAnsiTheme="minorHAnsi" w:cstheme="minorBidi"/>
              </w:rPr>
            </w:pPr>
            <w:r w:rsidRPr="00FF1BEA">
              <w:rPr>
                <w:rFonts w:asciiTheme="minorHAnsi" w:eastAsiaTheme="minorEastAsia" w:hAnsiTheme="minorHAnsi" w:cstheme="minorBidi"/>
              </w:rPr>
              <w:t>Closing</w:t>
            </w:r>
            <w:r w:rsidRPr="00FF1BEA">
              <w:rPr>
                <w:rFonts w:asciiTheme="minorHAnsi" w:eastAsiaTheme="minorEastAsia" w:hAnsiTheme="minorHAnsi" w:cstheme="minorBidi"/>
                <w:spacing w:val="-10"/>
              </w:rPr>
              <w:t xml:space="preserve"> </w:t>
            </w:r>
            <w:r w:rsidRPr="00FF1BEA">
              <w:rPr>
                <w:rFonts w:asciiTheme="minorHAnsi" w:eastAsiaTheme="minorEastAsia" w:hAnsiTheme="minorHAnsi" w:cstheme="minorBidi"/>
              </w:rPr>
              <w:t>date</w:t>
            </w:r>
            <w:r w:rsidRPr="00FF1BEA">
              <w:rPr>
                <w:rFonts w:asciiTheme="minorHAnsi" w:eastAsiaTheme="minorEastAsia" w:hAnsiTheme="minorHAnsi" w:cstheme="minorBidi"/>
                <w:spacing w:val="-5"/>
              </w:rPr>
              <w:t xml:space="preserve"> </w:t>
            </w:r>
            <w:r w:rsidRPr="00FF1BEA">
              <w:rPr>
                <w:rFonts w:asciiTheme="minorHAnsi" w:eastAsiaTheme="minorEastAsia" w:hAnsiTheme="minorHAnsi" w:cstheme="minorBidi"/>
              </w:rPr>
              <w:t>and</w:t>
            </w:r>
            <w:r w:rsidRPr="00FF1BEA">
              <w:rPr>
                <w:rFonts w:asciiTheme="minorHAnsi" w:eastAsiaTheme="minorEastAsia" w:hAnsiTheme="minorHAnsi" w:cstheme="minorBidi"/>
                <w:spacing w:val="-1"/>
              </w:rPr>
              <w:t xml:space="preserve"> </w:t>
            </w:r>
            <w:r w:rsidRPr="00FF1BEA">
              <w:rPr>
                <w:rFonts w:asciiTheme="minorHAnsi" w:eastAsiaTheme="minorEastAsia" w:hAnsiTheme="minorHAnsi" w:cstheme="minorBidi"/>
              </w:rPr>
              <w:t>time</w:t>
            </w:r>
            <w:r w:rsidRPr="00FF1BEA">
              <w:rPr>
                <w:rFonts w:asciiTheme="minorHAnsi" w:eastAsiaTheme="minorEastAsia" w:hAnsiTheme="minorHAnsi" w:cstheme="minorBidi"/>
                <w:spacing w:val="5"/>
              </w:rPr>
              <w:t xml:space="preserve"> </w:t>
            </w:r>
            <w:r w:rsidRPr="00FF1BEA">
              <w:rPr>
                <w:rFonts w:asciiTheme="minorHAnsi" w:eastAsiaTheme="minorEastAsia" w:hAnsiTheme="minorHAnsi" w:cstheme="minorBidi"/>
              </w:rPr>
              <w:t>for</w:t>
            </w:r>
            <w:r w:rsidRPr="00FF1BEA">
              <w:rPr>
                <w:rFonts w:asciiTheme="minorHAnsi" w:eastAsiaTheme="minorEastAsia" w:hAnsiTheme="minorHAnsi" w:cstheme="minorBidi"/>
                <w:spacing w:val="4"/>
              </w:rPr>
              <w:t xml:space="preserve"> </w:t>
            </w:r>
            <w:r w:rsidRPr="00FF1BEA">
              <w:rPr>
                <w:rFonts w:asciiTheme="minorHAnsi" w:eastAsiaTheme="minorEastAsia" w:hAnsiTheme="minorHAnsi" w:cstheme="minorBidi"/>
              </w:rPr>
              <w:t>receipt</w:t>
            </w:r>
            <w:r w:rsidRPr="00FF1BEA">
              <w:rPr>
                <w:rFonts w:asciiTheme="minorHAnsi" w:eastAsiaTheme="minorEastAsia" w:hAnsiTheme="minorHAnsi" w:cstheme="minorBidi"/>
                <w:spacing w:val="-3"/>
              </w:rPr>
              <w:t xml:space="preserve"> </w:t>
            </w:r>
            <w:r w:rsidRPr="00FF1BEA">
              <w:rPr>
                <w:rFonts w:asciiTheme="minorHAnsi" w:eastAsiaTheme="minorEastAsia" w:hAnsiTheme="minorHAnsi" w:cstheme="minorBidi"/>
              </w:rPr>
              <w:t>of</w:t>
            </w:r>
            <w:r w:rsidRPr="00FF1BEA">
              <w:rPr>
                <w:rFonts w:asciiTheme="minorHAnsi" w:eastAsiaTheme="minorEastAsia" w:hAnsiTheme="minorHAnsi" w:cstheme="minorBidi"/>
                <w:spacing w:val="-6"/>
              </w:rPr>
              <w:t xml:space="preserve"> </w:t>
            </w:r>
            <w:r w:rsidRPr="00FF1BEA">
              <w:rPr>
                <w:rFonts w:asciiTheme="minorHAnsi" w:eastAsiaTheme="minorEastAsia" w:hAnsiTheme="minorHAnsi" w:cstheme="minorBidi"/>
                <w:spacing w:val="-4"/>
              </w:rPr>
              <w:t>bids</w:t>
            </w:r>
          </w:p>
        </w:tc>
        <w:tc>
          <w:tcPr>
            <w:tcW w:w="4654" w:type="dxa"/>
          </w:tcPr>
          <w:p w14:paraId="3647355C" w14:textId="3DB18BFA" w:rsidR="37DDE9B5" w:rsidRPr="00FF1BEA" w:rsidRDefault="37DDE9B5" w:rsidP="6525E4F4">
            <w:pPr>
              <w:pStyle w:val="TableParagraph"/>
              <w:rPr>
                <w:rFonts w:asciiTheme="minorHAnsi" w:eastAsiaTheme="minorEastAsia" w:hAnsiTheme="minorHAnsi" w:cstheme="minorBidi"/>
                <w:b/>
                <w:bCs/>
                <w:i/>
                <w:iCs/>
                <w:color w:val="000000" w:themeColor="text1"/>
                <w:highlight w:val="yellow"/>
              </w:rPr>
            </w:pPr>
          </w:p>
          <w:p w14:paraId="60A98674" w14:textId="4F366203" w:rsidR="367F5C30" w:rsidRPr="00FF1BEA" w:rsidRDefault="00111BFD" w:rsidP="3988AF58">
            <w:pPr>
              <w:pStyle w:val="TableParagraph"/>
              <w:rPr>
                <w:rFonts w:asciiTheme="minorHAnsi" w:eastAsiaTheme="minorEastAsia" w:hAnsiTheme="minorHAnsi" w:cstheme="minorBidi"/>
                <w:b/>
                <w:bCs/>
                <w:color w:val="000000" w:themeColor="text1"/>
              </w:rPr>
            </w:pPr>
            <w:r>
              <w:rPr>
                <w:rFonts w:asciiTheme="minorHAnsi" w:eastAsiaTheme="minorEastAsia" w:hAnsiTheme="minorHAnsi" w:cstheme="minorBidi"/>
                <w:b/>
                <w:bCs/>
                <w:color w:val="000000" w:themeColor="text1"/>
              </w:rPr>
              <w:t>6</w:t>
            </w:r>
            <w:bookmarkStart w:id="0" w:name="_GoBack"/>
            <w:bookmarkEnd w:id="0"/>
            <w:r w:rsidRPr="00111BFD">
              <w:rPr>
                <w:rFonts w:asciiTheme="minorHAnsi" w:eastAsiaTheme="minorEastAsia" w:hAnsiTheme="minorHAnsi" w:cstheme="minorBidi"/>
                <w:b/>
                <w:bCs/>
                <w:color w:val="000000" w:themeColor="text1"/>
                <w:vertAlign w:val="superscript"/>
              </w:rPr>
              <w:t>th</w:t>
            </w:r>
            <w:r>
              <w:rPr>
                <w:rFonts w:asciiTheme="minorHAnsi" w:eastAsiaTheme="minorEastAsia" w:hAnsiTheme="minorHAnsi" w:cstheme="minorBidi"/>
                <w:b/>
                <w:bCs/>
                <w:color w:val="000000" w:themeColor="text1"/>
              </w:rPr>
              <w:t xml:space="preserve"> </w:t>
            </w:r>
            <w:r w:rsidRPr="3988AF58">
              <w:rPr>
                <w:rFonts w:asciiTheme="minorHAnsi" w:eastAsiaTheme="minorEastAsia" w:hAnsiTheme="minorHAnsi" w:cstheme="minorBidi"/>
                <w:b/>
                <w:bCs/>
                <w:color w:val="000000" w:themeColor="text1"/>
              </w:rPr>
              <w:t>December</w:t>
            </w:r>
            <w:r w:rsidR="09F76C26" w:rsidRPr="3988AF58">
              <w:rPr>
                <w:rFonts w:asciiTheme="minorHAnsi" w:eastAsiaTheme="minorEastAsia" w:hAnsiTheme="minorHAnsi" w:cstheme="minorBidi"/>
                <w:b/>
                <w:bCs/>
                <w:color w:val="000000" w:themeColor="text1"/>
              </w:rPr>
              <w:t xml:space="preserve"> 202</w:t>
            </w:r>
            <w:r w:rsidR="2010CEC7" w:rsidRPr="3988AF58">
              <w:rPr>
                <w:rFonts w:asciiTheme="minorHAnsi" w:eastAsiaTheme="minorEastAsia" w:hAnsiTheme="minorHAnsi" w:cstheme="minorBidi"/>
                <w:b/>
                <w:bCs/>
                <w:color w:val="000000" w:themeColor="text1"/>
              </w:rPr>
              <w:t>5</w:t>
            </w:r>
          </w:p>
          <w:p w14:paraId="011C7B04" w14:textId="3C9AAE52" w:rsidR="002B6B36" w:rsidRPr="00FF1BEA" w:rsidRDefault="002B6B36" w:rsidP="6525E4F4">
            <w:pPr>
              <w:pStyle w:val="TableParagraph"/>
              <w:rPr>
                <w:rFonts w:asciiTheme="minorHAnsi" w:eastAsiaTheme="minorEastAsia" w:hAnsiTheme="minorHAnsi" w:cstheme="minorBidi"/>
                <w:b/>
                <w:bCs/>
                <w:i/>
                <w:iCs/>
                <w:color w:val="000000" w:themeColor="text1"/>
                <w:highlight w:val="yellow"/>
              </w:rPr>
            </w:pPr>
          </w:p>
        </w:tc>
      </w:tr>
      <w:tr w:rsidR="002B6B36" w:rsidRPr="00FF1BEA" w14:paraId="052C4B48" w14:textId="77777777" w:rsidTr="3988AF58">
        <w:trPr>
          <w:trHeight w:val="739"/>
        </w:trPr>
        <w:tc>
          <w:tcPr>
            <w:tcW w:w="591" w:type="dxa"/>
            <w:shd w:val="clear" w:color="auto" w:fill="D9D9D9" w:themeFill="background1" w:themeFillShade="D9"/>
          </w:tcPr>
          <w:p w14:paraId="2598DEE6" w14:textId="77777777" w:rsidR="002B6B36" w:rsidRPr="00FF1BEA" w:rsidRDefault="141A0619" w:rsidP="6525E4F4">
            <w:pPr>
              <w:pStyle w:val="TableParagraph"/>
              <w:ind w:left="105"/>
              <w:rPr>
                <w:rFonts w:asciiTheme="minorHAnsi" w:eastAsiaTheme="minorEastAsia" w:hAnsiTheme="minorHAnsi" w:cstheme="minorBidi"/>
              </w:rPr>
            </w:pPr>
            <w:r w:rsidRPr="00FF1BEA">
              <w:rPr>
                <w:rFonts w:asciiTheme="minorHAnsi" w:eastAsiaTheme="minorEastAsia" w:hAnsiTheme="minorHAnsi" w:cstheme="minorBidi"/>
                <w:spacing w:val="-10"/>
              </w:rPr>
              <w:t>4</w:t>
            </w:r>
          </w:p>
        </w:tc>
        <w:tc>
          <w:tcPr>
            <w:tcW w:w="4114" w:type="dxa"/>
            <w:shd w:val="clear" w:color="auto" w:fill="F1F1F1"/>
          </w:tcPr>
          <w:p w14:paraId="433E2C8E" w14:textId="77777777" w:rsidR="002B6B36" w:rsidRPr="00FF1BEA" w:rsidRDefault="141A0619" w:rsidP="6525E4F4">
            <w:pPr>
              <w:pStyle w:val="TableParagraph"/>
              <w:rPr>
                <w:rFonts w:asciiTheme="minorHAnsi" w:eastAsiaTheme="minorEastAsia" w:hAnsiTheme="minorHAnsi" w:cstheme="minorBidi"/>
              </w:rPr>
            </w:pPr>
            <w:r w:rsidRPr="00FF1BEA">
              <w:rPr>
                <w:rFonts w:asciiTheme="minorHAnsi" w:eastAsiaTheme="minorEastAsia" w:hAnsiTheme="minorHAnsi" w:cstheme="minorBidi"/>
              </w:rPr>
              <w:t>Tender</w:t>
            </w:r>
            <w:r w:rsidRPr="00FF1BEA">
              <w:rPr>
                <w:rFonts w:asciiTheme="minorHAnsi" w:eastAsiaTheme="minorEastAsia" w:hAnsiTheme="minorHAnsi" w:cstheme="minorBidi"/>
                <w:spacing w:val="-4"/>
              </w:rPr>
              <w:t xml:space="preserve"> </w:t>
            </w:r>
            <w:r w:rsidRPr="00FF1BEA">
              <w:rPr>
                <w:rFonts w:asciiTheme="minorHAnsi" w:eastAsiaTheme="minorEastAsia" w:hAnsiTheme="minorHAnsi" w:cstheme="minorBidi"/>
              </w:rPr>
              <w:t>Opening</w:t>
            </w:r>
            <w:r w:rsidRPr="00FF1BEA">
              <w:rPr>
                <w:rFonts w:asciiTheme="minorHAnsi" w:eastAsiaTheme="minorEastAsia" w:hAnsiTheme="minorHAnsi" w:cstheme="minorBidi"/>
                <w:spacing w:val="2"/>
              </w:rPr>
              <w:t xml:space="preserve"> </w:t>
            </w:r>
            <w:r w:rsidRPr="00FF1BEA">
              <w:rPr>
                <w:rFonts w:asciiTheme="minorHAnsi" w:eastAsiaTheme="minorEastAsia" w:hAnsiTheme="minorHAnsi" w:cstheme="minorBidi"/>
                <w:spacing w:val="-2"/>
              </w:rPr>
              <w:t>Location</w:t>
            </w:r>
          </w:p>
        </w:tc>
        <w:tc>
          <w:tcPr>
            <w:tcW w:w="4654" w:type="dxa"/>
          </w:tcPr>
          <w:p w14:paraId="43BAC2C6" w14:textId="4C97BA96" w:rsidR="002B6B36" w:rsidRPr="00FF1BEA" w:rsidRDefault="7F19E2C0" w:rsidP="3440C2EF">
            <w:pPr>
              <w:pStyle w:val="TableParagraph"/>
              <w:rPr>
                <w:rFonts w:asciiTheme="minorHAnsi" w:eastAsiaTheme="minorEastAsia" w:hAnsiTheme="minorHAnsi" w:cstheme="minorBidi"/>
                <w:b/>
                <w:bCs/>
                <w:color w:val="000000" w:themeColor="text1"/>
              </w:rPr>
            </w:pPr>
            <w:r w:rsidRPr="00FF1BEA">
              <w:rPr>
                <w:rFonts w:asciiTheme="minorHAnsi" w:eastAsiaTheme="minorEastAsia" w:hAnsiTheme="minorHAnsi" w:cstheme="minorBidi"/>
                <w:b/>
                <w:bCs/>
                <w:color w:val="000000" w:themeColor="text1"/>
              </w:rPr>
              <w:t>N/A</w:t>
            </w:r>
          </w:p>
        </w:tc>
      </w:tr>
      <w:tr w:rsidR="002B6B36" w:rsidRPr="00FF1BEA" w14:paraId="21E3773B" w14:textId="77777777" w:rsidTr="3988AF58">
        <w:trPr>
          <w:trHeight w:val="495"/>
        </w:trPr>
        <w:tc>
          <w:tcPr>
            <w:tcW w:w="591" w:type="dxa"/>
            <w:shd w:val="clear" w:color="auto" w:fill="D9D9D9" w:themeFill="background1" w:themeFillShade="D9"/>
          </w:tcPr>
          <w:p w14:paraId="78941E47" w14:textId="77777777" w:rsidR="002B6B36" w:rsidRPr="00FF1BEA" w:rsidRDefault="141A0619" w:rsidP="6525E4F4">
            <w:pPr>
              <w:pStyle w:val="TableParagraph"/>
              <w:spacing w:line="240" w:lineRule="auto"/>
              <w:ind w:left="105"/>
              <w:rPr>
                <w:rFonts w:asciiTheme="minorHAnsi" w:eastAsiaTheme="minorEastAsia" w:hAnsiTheme="minorHAnsi" w:cstheme="minorBidi"/>
              </w:rPr>
            </w:pPr>
            <w:r w:rsidRPr="00FF1BEA">
              <w:rPr>
                <w:rFonts w:asciiTheme="minorHAnsi" w:eastAsiaTheme="minorEastAsia" w:hAnsiTheme="minorHAnsi" w:cstheme="minorBidi"/>
                <w:spacing w:val="-10"/>
              </w:rPr>
              <w:t>5</w:t>
            </w:r>
          </w:p>
        </w:tc>
        <w:tc>
          <w:tcPr>
            <w:tcW w:w="4114" w:type="dxa"/>
            <w:shd w:val="clear" w:color="auto" w:fill="F1F1F1"/>
          </w:tcPr>
          <w:p w14:paraId="5A8AF499" w14:textId="77777777" w:rsidR="002B6B36" w:rsidRPr="00FF1BEA" w:rsidRDefault="141A0619" w:rsidP="6525E4F4">
            <w:pPr>
              <w:pStyle w:val="TableParagraph"/>
              <w:spacing w:line="240" w:lineRule="auto"/>
              <w:rPr>
                <w:rFonts w:asciiTheme="minorHAnsi" w:eastAsiaTheme="minorEastAsia" w:hAnsiTheme="minorHAnsi" w:cstheme="minorBidi"/>
              </w:rPr>
            </w:pPr>
            <w:r w:rsidRPr="00FF1BEA">
              <w:rPr>
                <w:rFonts w:asciiTheme="minorHAnsi" w:eastAsiaTheme="minorEastAsia" w:hAnsiTheme="minorHAnsi" w:cstheme="minorBidi"/>
              </w:rPr>
              <w:t>Tender</w:t>
            </w:r>
            <w:r w:rsidRPr="00FF1BEA">
              <w:rPr>
                <w:rFonts w:asciiTheme="minorHAnsi" w:eastAsiaTheme="minorEastAsia" w:hAnsiTheme="minorHAnsi" w:cstheme="minorBidi"/>
                <w:spacing w:val="-5"/>
              </w:rPr>
              <w:t xml:space="preserve"> </w:t>
            </w:r>
            <w:r w:rsidRPr="00FF1BEA">
              <w:rPr>
                <w:rFonts w:asciiTheme="minorHAnsi" w:eastAsiaTheme="minorEastAsia" w:hAnsiTheme="minorHAnsi" w:cstheme="minorBidi"/>
              </w:rPr>
              <w:t>Opening</w:t>
            </w:r>
            <w:r w:rsidRPr="00FF1BEA">
              <w:rPr>
                <w:rFonts w:asciiTheme="minorHAnsi" w:eastAsiaTheme="minorEastAsia" w:hAnsiTheme="minorHAnsi" w:cstheme="minorBidi"/>
                <w:spacing w:val="1"/>
              </w:rPr>
              <w:t xml:space="preserve"> </w:t>
            </w:r>
            <w:r w:rsidRPr="00FF1BEA">
              <w:rPr>
                <w:rFonts w:asciiTheme="minorHAnsi" w:eastAsiaTheme="minorEastAsia" w:hAnsiTheme="minorHAnsi" w:cstheme="minorBidi"/>
              </w:rPr>
              <w:t>Date</w:t>
            </w:r>
            <w:r w:rsidRPr="00FF1BEA">
              <w:rPr>
                <w:rFonts w:asciiTheme="minorHAnsi" w:eastAsiaTheme="minorEastAsia" w:hAnsiTheme="minorHAnsi" w:cstheme="minorBidi"/>
                <w:spacing w:val="-4"/>
              </w:rPr>
              <w:t xml:space="preserve"> </w:t>
            </w:r>
            <w:r w:rsidRPr="00FF1BEA">
              <w:rPr>
                <w:rFonts w:asciiTheme="minorHAnsi" w:eastAsiaTheme="minorEastAsia" w:hAnsiTheme="minorHAnsi" w:cstheme="minorBidi"/>
              </w:rPr>
              <w:t xml:space="preserve">and </w:t>
            </w:r>
            <w:r w:rsidRPr="00FF1BEA">
              <w:rPr>
                <w:rFonts w:asciiTheme="minorHAnsi" w:eastAsiaTheme="minorEastAsia" w:hAnsiTheme="minorHAnsi" w:cstheme="minorBidi"/>
                <w:spacing w:val="-4"/>
              </w:rPr>
              <w:t>time</w:t>
            </w:r>
          </w:p>
        </w:tc>
        <w:tc>
          <w:tcPr>
            <w:tcW w:w="4654" w:type="dxa"/>
          </w:tcPr>
          <w:p w14:paraId="119E9CAB" w14:textId="268D1A96" w:rsidR="002B6B36" w:rsidRPr="00FF1BEA" w:rsidRDefault="53E58982" w:rsidP="6525E4F4">
            <w:pPr>
              <w:pStyle w:val="TableParagraph"/>
              <w:rPr>
                <w:rFonts w:asciiTheme="minorHAnsi" w:eastAsiaTheme="minorEastAsia" w:hAnsiTheme="minorHAnsi" w:cstheme="minorBidi"/>
                <w:b/>
                <w:bCs/>
                <w:color w:val="000000" w:themeColor="text1"/>
              </w:rPr>
            </w:pPr>
            <w:r w:rsidRPr="00FF1BEA">
              <w:rPr>
                <w:rFonts w:asciiTheme="minorHAnsi" w:eastAsiaTheme="minorEastAsia" w:hAnsiTheme="minorHAnsi" w:cstheme="minorBidi"/>
                <w:b/>
                <w:bCs/>
                <w:color w:val="000000" w:themeColor="text1"/>
              </w:rPr>
              <w:t>TBC</w:t>
            </w:r>
          </w:p>
        </w:tc>
      </w:tr>
    </w:tbl>
    <w:p w14:paraId="1570A7CA" w14:textId="0DA2989F" w:rsidR="0080569C" w:rsidRPr="00FF1BEA" w:rsidRDefault="0080569C" w:rsidP="58208352">
      <w:pPr>
        <w:pStyle w:val="BodyText"/>
        <w:spacing w:before="1" w:line="237" w:lineRule="auto"/>
        <w:rPr>
          <w:sz w:val="22"/>
          <w:szCs w:val="22"/>
        </w:rPr>
      </w:pPr>
    </w:p>
    <w:p w14:paraId="2175FDAE" w14:textId="04DB0A1B" w:rsidR="0080569C" w:rsidRPr="00FF1BEA" w:rsidRDefault="0080569C" w:rsidP="004C7A4C">
      <w:pPr>
        <w:pStyle w:val="BodyText"/>
        <w:spacing w:before="1" w:line="237" w:lineRule="auto"/>
        <w:ind w:left="100" w:right="447"/>
        <w:rPr>
          <w:rFonts w:asciiTheme="minorHAnsi" w:eastAsiaTheme="minorEastAsia" w:hAnsiTheme="minorHAnsi" w:cstheme="minorBidi"/>
          <w:sz w:val="22"/>
          <w:szCs w:val="22"/>
        </w:rPr>
      </w:pPr>
    </w:p>
    <w:sectPr w:rsidR="0080569C" w:rsidRPr="00FF1BEA">
      <w:headerReference w:type="default" r:id="rId17"/>
      <w:pgSz w:w="12240" w:h="15840"/>
      <w:pgMar w:top="1360" w:right="220" w:bottom="1200" w:left="1340" w:header="0" w:footer="10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FD73E1" w14:textId="77777777" w:rsidR="00DF6C8F" w:rsidRDefault="00DF6C8F">
      <w:r>
        <w:separator/>
      </w:r>
    </w:p>
  </w:endnote>
  <w:endnote w:type="continuationSeparator" w:id="0">
    <w:p w14:paraId="7CB374D9" w14:textId="77777777" w:rsidR="00DF6C8F" w:rsidRDefault="00DF6C8F">
      <w:r>
        <w:continuationSeparator/>
      </w:r>
    </w:p>
  </w:endnote>
  <w:endnote w:type="continuationNotice" w:id="1">
    <w:p w14:paraId="2CF3DA9F" w14:textId="77777777" w:rsidR="00DF6C8F" w:rsidRDefault="00DF6C8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rlito">
    <w:altName w:val="Calibri"/>
    <w:charset w:val="00"/>
    <w:family w:val="swiss"/>
    <w:pitch w:val="variable"/>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31CF7D" w14:textId="77777777" w:rsidR="002B6B36" w:rsidRDefault="002B6B36" w:rsidP="37DDE9B5">
    <w:pPr>
      <w:pStyle w:val="BodyText"/>
      <w:spacing w:line="14" w:lineRule="auto"/>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79C143" w14:textId="77777777" w:rsidR="00DF6C8F" w:rsidRDefault="00DF6C8F">
      <w:r>
        <w:separator/>
      </w:r>
    </w:p>
  </w:footnote>
  <w:footnote w:type="continuationSeparator" w:id="0">
    <w:p w14:paraId="4331F25A" w14:textId="77777777" w:rsidR="00DF6C8F" w:rsidRDefault="00DF6C8F">
      <w:r>
        <w:continuationSeparator/>
      </w:r>
    </w:p>
  </w:footnote>
  <w:footnote w:type="continuationNotice" w:id="1">
    <w:p w14:paraId="0A71CF4D" w14:textId="77777777" w:rsidR="00DF6C8F" w:rsidRDefault="00DF6C8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560"/>
      <w:gridCol w:w="3560"/>
      <w:gridCol w:w="3560"/>
    </w:tblGrid>
    <w:tr w:rsidR="0E88B85D" w14:paraId="4D3936BC" w14:textId="77777777" w:rsidTr="0E88B85D">
      <w:trPr>
        <w:trHeight w:val="300"/>
      </w:trPr>
      <w:tc>
        <w:tcPr>
          <w:tcW w:w="3560" w:type="dxa"/>
        </w:tcPr>
        <w:p w14:paraId="2607EB7D" w14:textId="1F11D6E9" w:rsidR="0E88B85D" w:rsidRDefault="0E88B85D" w:rsidP="0E88B85D">
          <w:pPr>
            <w:pStyle w:val="Header"/>
            <w:ind w:left="-115"/>
          </w:pPr>
        </w:p>
      </w:tc>
      <w:tc>
        <w:tcPr>
          <w:tcW w:w="3560" w:type="dxa"/>
        </w:tcPr>
        <w:p w14:paraId="06A75D38" w14:textId="7E28C9F5" w:rsidR="0E88B85D" w:rsidRDefault="0E88B85D" w:rsidP="0E88B85D">
          <w:pPr>
            <w:pStyle w:val="Header"/>
            <w:jc w:val="center"/>
          </w:pPr>
        </w:p>
      </w:tc>
      <w:tc>
        <w:tcPr>
          <w:tcW w:w="3560" w:type="dxa"/>
        </w:tcPr>
        <w:p w14:paraId="1AA90BD1" w14:textId="0C9C7636" w:rsidR="0E88B85D" w:rsidRDefault="0E88B85D" w:rsidP="0E88B85D">
          <w:pPr>
            <w:pStyle w:val="Header"/>
            <w:ind w:right="-115"/>
            <w:jc w:val="right"/>
          </w:pPr>
        </w:p>
      </w:tc>
    </w:tr>
  </w:tbl>
  <w:p w14:paraId="5F412109" w14:textId="6DD564CC" w:rsidR="0E88B85D" w:rsidRDefault="0E88B85D" w:rsidP="0E88B85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560"/>
      <w:gridCol w:w="3560"/>
      <w:gridCol w:w="3560"/>
    </w:tblGrid>
    <w:tr w:rsidR="0E88B85D" w14:paraId="69AB24BD" w14:textId="77777777" w:rsidTr="0E88B85D">
      <w:trPr>
        <w:trHeight w:val="300"/>
      </w:trPr>
      <w:tc>
        <w:tcPr>
          <w:tcW w:w="3560" w:type="dxa"/>
        </w:tcPr>
        <w:p w14:paraId="7DAD1C3D" w14:textId="419741AB" w:rsidR="0E88B85D" w:rsidRDefault="0E88B85D" w:rsidP="0E88B85D">
          <w:pPr>
            <w:pStyle w:val="Header"/>
            <w:ind w:left="-115"/>
          </w:pPr>
        </w:p>
      </w:tc>
      <w:tc>
        <w:tcPr>
          <w:tcW w:w="3560" w:type="dxa"/>
        </w:tcPr>
        <w:p w14:paraId="25D518B5" w14:textId="2E1EEE6C" w:rsidR="0E88B85D" w:rsidRDefault="0E88B85D" w:rsidP="0E88B85D">
          <w:pPr>
            <w:pStyle w:val="Header"/>
            <w:jc w:val="center"/>
          </w:pPr>
        </w:p>
      </w:tc>
      <w:tc>
        <w:tcPr>
          <w:tcW w:w="3560" w:type="dxa"/>
        </w:tcPr>
        <w:p w14:paraId="7B87EEFC" w14:textId="63AED768" w:rsidR="0E88B85D" w:rsidRDefault="0E88B85D" w:rsidP="0E88B85D">
          <w:pPr>
            <w:pStyle w:val="Header"/>
            <w:ind w:right="-115"/>
            <w:jc w:val="right"/>
          </w:pPr>
        </w:p>
      </w:tc>
    </w:tr>
  </w:tbl>
  <w:p w14:paraId="6109B15E" w14:textId="29CBF7CB" w:rsidR="0E88B85D" w:rsidRDefault="0E88B85D" w:rsidP="0E88B85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560"/>
      <w:gridCol w:w="3560"/>
      <w:gridCol w:w="3560"/>
    </w:tblGrid>
    <w:tr w:rsidR="0E88B85D" w14:paraId="3A4B1EC0" w14:textId="77777777" w:rsidTr="0E88B85D">
      <w:trPr>
        <w:trHeight w:val="300"/>
      </w:trPr>
      <w:tc>
        <w:tcPr>
          <w:tcW w:w="3560" w:type="dxa"/>
        </w:tcPr>
        <w:p w14:paraId="2D8877B7" w14:textId="070B5D22" w:rsidR="0E88B85D" w:rsidRDefault="0E88B85D" w:rsidP="0E88B85D">
          <w:pPr>
            <w:pStyle w:val="Header"/>
            <w:ind w:left="-115"/>
          </w:pPr>
        </w:p>
      </w:tc>
      <w:tc>
        <w:tcPr>
          <w:tcW w:w="3560" w:type="dxa"/>
        </w:tcPr>
        <w:p w14:paraId="4F745DCD" w14:textId="5FC21C7D" w:rsidR="0E88B85D" w:rsidRDefault="0E88B85D" w:rsidP="0E88B85D">
          <w:pPr>
            <w:pStyle w:val="Header"/>
            <w:jc w:val="center"/>
          </w:pPr>
        </w:p>
      </w:tc>
      <w:tc>
        <w:tcPr>
          <w:tcW w:w="3560" w:type="dxa"/>
        </w:tcPr>
        <w:p w14:paraId="57EACE69" w14:textId="18E019E8" w:rsidR="0E88B85D" w:rsidRDefault="0E88B85D" w:rsidP="0E88B85D">
          <w:pPr>
            <w:pStyle w:val="Header"/>
            <w:ind w:right="-115"/>
            <w:jc w:val="right"/>
          </w:pPr>
        </w:p>
      </w:tc>
    </w:tr>
  </w:tbl>
  <w:p w14:paraId="1F680E75" w14:textId="63481082" w:rsidR="0E88B85D" w:rsidRDefault="0E88B85D" w:rsidP="0E88B8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25317"/>
    <w:multiLevelType w:val="hybridMultilevel"/>
    <w:tmpl w:val="B31CA61A"/>
    <w:lvl w:ilvl="0" w:tplc="A69074DC">
      <w:start w:val="1"/>
      <w:numFmt w:val="decimal"/>
      <w:lvlText w:val="%1."/>
      <w:lvlJc w:val="left"/>
      <w:pPr>
        <w:ind w:left="360" w:hanging="360"/>
      </w:pPr>
      <w:rPr>
        <w:rFonts w:ascii="Carlito" w:eastAsia="Carlito" w:hAnsi="Carlito" w:cs="Carlito" w:hint="default"/>
        <w:b/>
        <w:bCs/>
        <w:i w:val="0"/>
        <w:iCs w:val="0"/>
        <w:spacing w:val="-3"/>
        <w:w w:val="100"/>
        <w:sz w:val="32"/>
        <w:szCs w:val="32"/>
        <w:lang w:val="en-US" w:eastAsia="en-US" w:bidi="ar-SA"/>
      </w:rPr>
    </w:lvl>
    <w:lvl w:ilvl="1" w:tplc="A914D036">
      <w:start w:val="1"/>
      <w:numFmt w:val="decimal"/>
      <w:lvlText w:val="%2."/>
      <w:lvlJc w:val="left"/>
      <w:pPr>
        <w:ind w:left="821" w:hanging="360"/>
      </w:pPr>
      <w:rPr>
        <w:rFonts w:hint="default"/>
        <w:spacing w:val="-2"/>
        <w:w w:val="100"/>
        <w:lang w:val="en-US" w:eastAsia="en-US" w:bidi="ar-SA"/>
      </w:rPr>
    </w:lvl>
    <w:lvl w:ilvl="2" w:tplc="2B42F71E">
      <w:numFmt w:val="bullet"/>
      <w:lvlText w:val="o"/>
      <w:lvlJc w:val="left"/>
      <w:pPr>
        <w:ind w:left="1542" w:hanging="360"/>
      </w:pPr>
      <w:rPr>
        <w:rFonts w:ascii="Courier New" w:eastAsia="Courier New" w:hAnsi="Courier New" w:cs="Courier New" w:hint="default"/>
        <w:b w:val="0"/>
        <w:bCs w:val="0"/>
        <w:i w:val="0"/>
        <w:iCs w:val="0"/>
        <w:spacing w:val="0"/>
        <w:w w:val="100"/>
        <w:sz w:val="24"/>
        <w:szCs w:val="24"/>
        <w:lang w:val="en-US" w:eastAsia="en-US" w:bidi="ar-SA"/>
      </w:rPr>
    </w:lvl>
    <w:lvl w:ilvl="3" w:tplc="FD0C6338">
      <w:numFmt w:val="bullet"/>
      <w:lvlText w:val="•"/>
      <w:lvlJc w:val="left"/>
      <w:pPr>
        <w:ind w:left="3571" w:hanging="360"/>
      </w:pPr>
      <w:rPr>
        <w:rFonts w:hint="default"/>
        <w:lang w:val="en-US" w:eastAsia="en-US" w:bidi="ar-SA"/>
      </w:rPr>
    </w:lvl>
    <w:lvl w:ilvl="4" w:tplc="C52CDEFC">
      <w:numFmt w:val="bullet"/>
      <w:lvlText w:val="•"/>
      <w:lvlJc w:val="left"/>
      <w:pPr>
        <w:ind w:left="4586" w:hanging="360"/>
      </w:pPr>
      <w:rPr>
        <w:rFonts w:hint="default"/>
        <w:lang w:val="en-US" w:eastAsia="en-US" w:bidi="ar-SA"/>
      </w:rPr>
    </w:lvl>
    <w:lvl w:ilvl="5" w:tplc="0CA226F6">
      <w:numFmt w:val="bullet"/>
      <w:lvlText w:val="•"/>
      <w:lvlJc w:val="left"/>
      <w:pPr>
        <w:ind w:left="5602" w:hanging="360"/>
      </w:pPr>
      <w:rPr>
        <w:rFonts w:hint="default"/>
        <w:lang w:val="en-US" w:eastAsia="en-US" w:bidi="ar-SA"/>
      </w:rPr>
    </w:lvl>
    <w:lvl w:ilvl="6" w:tplc="05CE0AEE">
      <w:numFmt w:val="bullet"/>
      <w:lvlText w:val="•"/>
      <w:lvlJc w:val="left"/>
      <w:pPr>
        <w:ind w:left="6617" w:hanging="360"/>
      </w:pPr>
      <w:rPr>
        <w:rFonts w:hint="default"/>
        <w:lang w:val="en-US" w:eastAsia="en-US" w:bidi="ar-SA"/>
      </w:rPr>
    </w:lvl>
    <w:lvl w:ilvl="7" w:tplc="ACDC22BC">
      <w:numFmt w:val="bullet"/>
      <w:lvlText w:val="•"/>
      <w:lvlJc w:val="left"/>
      <w:pPr>
        <w:ind w:left="7633" w:hanging="360"/>
      </w:pPr>
      <w:rPr>
        <w:rFonts w:hint="default"/>
        <w:lang w:val="en-US" w:eastAsia="en-US" w:bidi="ar-SA"/>
      </w:rPr>
    </w:lvl>
    <w:lvl w:ilvl="8" w:tplc="E864035E">
      <w:numFmt w:val="bullet"/>
      <w:lvlText w:val="•"/>
      <w:lvlJc w:val="left"/>
      <w:pPr>
        <w:ind w:left="8648" w:hanging="360"/>
      </w:pPr>
      <w:rPr>
        <w:rFonts w:hint="default"/>
        <w:lang w:val="en-US" w:eastAsia="en-US" w:bidi="ar-SA"/>
      </w:rPr>
    </w:lvl>
  </w:abstractNum>
  <w:abstractNum w:abstractNumId="1" w15:restartNumberingAfterBreak="0">
    <w:nsid w:val="0D6923BA"/>
    <w:multiLevelType w:val="hybridMultilevel"/>
    <w:tmpl w:val="7B82B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284DDC"/>
    <w:multiLevelType w:val="hybridMultilevel"/>
    <w:tmpl w:val="A5DC678E"/>
    <w:lvl w:ilvl="0" w:tplc="16A86F92">
      <w:start w:val="1"/>
      <w:numFmt w:val="bullet"/>
      <w:lvlText w:val=""/>
      <w:lvlJc w:val="left"/>
      <w:pPr>
        <w:ind w:left="720" w:hanging="360"/>
      </w:pPr>
      <w:rPr>
        <w:rFonts w:ascii="Symbol" w:hAnsi="Symbol" w:hint="default"/>
      </w:rPr>
    </w:lvl>
    <w:lvl w:ilvl="1" w:tplc="AFB06EC4">
      <w:start w:val="1"/>
      <w:numFmt w:val="bullet"/>
      <w:lvlText w:val="o"/>
      <w:lvlJc w:val="left"/>
      <w:pPr>
        <w:ind w:left="1440" w:hanging="360"/>
      </w:pPr>
      <w:rPr>
        <w:rFonts w:ascii="Courier New" w:hAnsi="Courier New" w:hint="default"/>
      </w:rPr>
    </w:lvl>
    <w:lvl w:ilvl="2" w:tplc="F38E1220">
      <w:start w:val="1"/>
      <w:numFmt w:val="bullet"/>
      <w:lvlText w:val=""/>
      <w:lvlJc w:val="left"/>
      <w:pPr>
        <w:ind w:left="2160" w:hanging="360"/>
      </w:pPr>
      <w:rPr>
        <w:rFonts w:ascii="Wingdings" w:hAnsi="Wingdings" w:hint="default"/>
      </w:rPr>
    </w:lvl>
    <w:lvl w:ilvl="3" w:tplc="DD5E1882">
      <w:start w:val="1"/>
      <w:numFmt w:val="bullet"/>
      <w:lvlText w:val=""/>
      <w:lvlJc w:val="left"/>
      <w:pPr>
        <w:ind w:left="2880" w:hanging="360"/>
      </w:pPr>
      <w:rPr>
        <w:rFonts w:ascii="Symbol" w:hAnsi="Symbol" w:hint="default"/>
      </w:rPr>
    </w:lvl>
    <w:lvl w:ilvl="4" w:tplc="9060555A">
      <w:start w:val="1"/>
      <w:numFmt w:val="bullet"/>
      <w:lvlText w:val="o"/>
      <w:lvlJc w:val="left"/>
      <w:pPr>
        <w:ind w:left="3600" w:hanging="360"/>
      </w:pPr>
      <w:rPr>
        <w:rFonts w:ascii="Courier New" w:hAnsi="Courier New" w:hint="default"/>
      </w:rPr>
    </w:lvl>
    <w:lvl w:ilvl="5" w:tplc="C5AE2F5C">
      <w:start w:val="1"/>
      <w:numFmt w:val="bullet"/>
      <w:lvlText w:val=""/>
      <w:lvlJc w:val="left"/>
      <w:pPr>
        <w:ind w:left="4320" w:hanging="360"/>
      </w:pPr>
      <w:rPr>
        <w:rFonts w:ascii="Wingdings" w:hAnsi="Wingdings" w:hint="default"/>
      </w:rPr>
    </w:lvl>
    <w:lvl w:ilvl="6" w:tplc="5CE67052">
      <w:start w:val="1"/>
      <w:numFmt w:val="bullet"/>
      <w:lvlText w:val=""/>
      <w:lvlJc w:val="left"/>
      <w:pPr>
        <w:ind w:left="5040" w:hanging="360"/>
      </w:pPr>
      <w:rPr>
        <w:rFonts w:ascii="Symbol" w:hAnsi="Symbol" w:hint="default"/>
      </w:rPr>
    </w:lvl>
    <w:lvl w:ilvl="7" w:tplc="64A80A5A">
      <w:start w:val="1"/>
      <w:numFmt w:val="bullet"/>
      <w:lvlText w:val="o"/>
      <w:lvlJc w:val="left"/>
      <w:pPr>
        <w:ind w:left="5760" w:hanging="360"/>
      </w:pPr>
      <w:rPr>
        <w:rFonts w:ascii="Courier New" w:hAnsi="Courier New" w:hint="default"/>
      </w:rPr>
    </w:lvl>
    <w:lvl w:ilvl="8" w:tplc="843C7DB4">
      <w:start w:val="1"/>
      <w:numFmt w:val="bullet"/>
      <w:lvlText w:val=""/>
      <w:lvlJc w:val="left"/>
      <w:pPr>
        <w:ind w:left="6480" w:hanging="360"/>
      </w:pPr>
      <w:rPr>
        <w:rFonts w:ascii="Wingdings" w:hAnsi="Wingdings" w:hint="default"/>
      </w:rPr>
    </w:lvl>
  </w:abstractNum>
  <w:abstractNum w:abstractNumId="3" w15:restartNumberingAfterBreak="0">
    <w:nsid w:val="3EC6C9F4"/>
    <w:multiLevelType w:val="hybridMultilevel"/>
    <w:tmpl w:val="4294A3EC"/>
    <w:lvl w:ilvl="0" w:tplc="FFFFFFFF">
      <w:start w:val="1"/>
      <w:numFmt w:val="bullet"/>
      <w:lvlText w:val=""/>
      <w:lvlJc w:val="left"/>
      <w:pPr>
        <w:ind w:left="1182" w:hanging="721"/>
      </w:pPr>
      <w:rPr>
        <w:rFonts w:ascii="Symbol" w:hAnsi="Symbol" w:hint="default"/>
        <w:b w:val="0"/>
        <w:bCs w:val="0"/>
        <w:i w:val="0"/>
        <w:iCs w:val="0"/>
        <w:spacing w:val="0"/>
        <w:w w:val="100"/>
        <w:sz w:val="24"/>
        <w:szCs w:val="24"/>
        <w:lang w:val="en-US" w:eastAsia="en-US" w:bidi="ar-SA"/>
      </w:rPr>
    </w:lvl>
    <w:lvl w:ilvl="1" w:tplc="88E65CC6">
      <w:numFmt w:val="bullet"/>
      <w:lvlText w:val="•"/>
      <w:lvlJc w:val="left"/>
      <w:pPr>
        <w:ind w:left="2130" w:hanging="721"/>
      </w:pPr>
      <w:rPr>
        <w:rFonts w:hint="default"/>
        <w:lang w:val="en-US" w:eastAsia="en-US" w:bidi="ar-SA"/>
      </w:rPr>
    </w:lvl>
    <w:lvl w:ilvl="2" w:tplc="7226AD30">
      <w:numFmt w:val="bullet"/>
      <w:lvlText w:val="•"/>
      <w:lvlJc w:val="left"/>
      <w:pPr>
        <w:ind w:left="3080" w:hanging="721"/>
      </w:pPr>
      <w:rPr>
        <w:rFonts w:hint="default"/>
        <w:lang w:val="en-US" w:eastAsia="en-US" w:bidi="ar-SA"/>
      </w:rPr>
    </w:lvl>
    <w:lvl w:ilvl="3" w:tplc="B6241DE8">
      <w:numFmt w:val="bullet"/>
      <w:lvlText w:val="•"/>
      <w:lvlJc w:val="left"/>
      <w:pPr>
        <w:ind w:left="4030" w:hanging="721"/>
      </w:pPr>
      <w:rPr>
        <w:rFonts w:hint="default"/>
        <w:lang w:val="en-US" w:eastAsia="en-US" w:bidi="ar-SA"/>
      </w:rPr>
    </w:lvl>
    <w:lvl w:ilvl="4" w:tplc="CB7272C6">
      <w:numFmt w:val="bullet"/>
      <w:lvlText w:val="•"/>
      <w:lvlJc w:val="left"/>
      <w:pPr>
        <w:ind w:left="4980" w:hanging="721"/>
      </w:pPr>
      <w:rPr>
        <w:rFonts w:hint="default"/>
        <w:lang w:val="en-US" w:eastAsia="en-US" w:bidi="ar-SA"/>
      </w:rPr>
    </w:lvl>
    <w:lvl w:ilvl="5" w:tplc="BA3E6718">
      <w:numFmt w:val="bullet"/>
      <w:lvlText w:val="•"/>
      <w:lvlJc w:val="left"/>
      <w:pPr>
        <w:ind w:left="5930" w:hanging="721"/>
      </w:pPr>
      <w:rPr>
        <w:rFonts w:hint="default"/>
        <w:lang w:val="en-US" w:eastAsia="en-US" w:bidi="ar-SA"/>
      </w:rPr>
    </w:lvl>
    <w:lvl w:ilvl="6" w:tplc="6798C7F6">
      <w:numFmt w:val="bullet"/>
      <w:lvlText w:val="•"/>
      <w:lvlJc w:val="left"/>
      <w:pPr>
        <w:ind w:left="6880" w:hanging="721"/>
      </w:pPr>
      <w:rPr>
        <w:rFonts w:hint="default"/>
        <w:lang w:val="en-US" w:eastAsia="en-US" w:bidi="ar-SA"/>
      </w:rPr>
    </w:lvl>
    <w:lvl w:ilvl="7" w:tplc="B338EA10">
      <w:numFmt w:val="bullet"/>
      <w:lvlText w:val="•"/>
      <w:lvlJc w:val="left"/>
      <w:pPr>
        <w:ind w:left="7830" w:hanging="721"/>
      </w:pPr>
      <w:rPr>
        <w:rFonts w:hint="default"/>
        <w:lang w:val="en-US" w:eastAsia="en-US" w:bidi="ar-SA"/>
      </w:rPr>
    </w:lvl>
    <w:lvl w:ilvl="8" w:tplc="07F0F000">
      <w:numFmt w:val="bullet"/>
      <w:lvlText w:val="•"/>
      <w:lvlJc w:val="left"/>
      <w:pPr>
        <w:ind w:left="8780" w:hanging="721"/>
      </w:pPr>
      <w:rPr>
        <w:rFonts w:hint="default"/>
        <w:lang w:val="en-US" w:eastAsia="en-US" w:bidi="ar-SA"/>
      </w:rPr>
    </w:lvl>
  </w:abstractNum>
  <w:abstractNum w:abstractNumId="4" w15:restartNumberingAfterBreak="0">
    <w:nsid w:val="6AC683F7"/>
    <w:multiLevelType w:val="hybridMultilevel"/>
    <w:tmpl w:val="1234C964"/>
    <w:lvl w:ilvl="0" w:tplc="9FBA2E5C">
      <w:start w:val="1"/>
      <w:numFmt w:val="bullet"/>
      <w:lvlText w:val=""/>
      <w:lvlJc w:val="left"/>
      <w:pPr>
        <w:ind w:left="360" w:hanging="360"/>
      </w:pPr>
      <w:rPr>
        <w:rFonts w:ascii="Symbol" w:hAnsi="Symbol" w:hint="default"/>
      </w:rPr>
    </w:lvl>
    <w:lvl w:ilvl="1" w:tplc="0D921FF6">
      <w:start w:val="1"/>
      <w:numFmt w:val="bullet"/>
      <w:lvlText w:val="o"/>
      <w:lvlJc w:val="left"/>
      <w:pPr>
        <w:ind w:left="1080" w:hanging="360"/>
      </w:pPr>
      <w:rPr>
        <w:rFonts w:ascii="Courier New" w:hAnsi="Courier New" w:hint="default"/>
      </w:rPr>
    </w:lvl>
    <w:lvl w:ilvl="2" w:tplc="AADAF754">
      <w:start w:val="1"/>
      <w:numFmt w:val="bullet"/>
      <w:lvlText w:val=""/>
      <w:lvlJc w:val="left"/>
      <w:pPr>
        <w:ind w:left="1800" w:hanging="360"/>
      </w:pPr>
      <w:rPr>
        <w:rFonts w:ascii="Wingdings" w:hAnsi="Wingdings" w:hint="default"/>
      </w:rPr>
    </w:lvl>
    <w:lvl w:ilvl="3" w:tplc="E7484D78">
      <w:start w:val="1"/>
      <w:numFmt w:val="bullet"/>
      <w:lvlText w:val=""/>
      <w:lvlJc w:val="left"/>
      <w:pPr>
        <w:ind w:left="2520" w:hanging="360"/>
      </w:pPr>
      <w:rPr>
        <w:rFonts w:ascii="Symbol" w:hAnsi="Symbol" w:hint="default"/>
      </w:rPr>
    </w:lvl>
    <w:lvl w:ilvl="4" w:tplc="44DE6B24">
      <w:start w:val="1"/>
      <w:numFmt w:val="bullet"/>
      <w:lvlText w:val="o"/>
      <w:lvlJc w:val="left"/>
      <w:pPr>
        <w:ind w:left="3240" w:hanging="360"/>
      </w:pPr>
      <w:rPr>
        <w:rFonts w:ascii="Courier New" w:hAnsi="Courier New" w:hint="default"/>
      </w:rPr>
    </w:lvl>
    <w:lvl w:ilvl="5" w:tplc="C0C02B96">
      <w:start w:val="1"/>
      <w:numFmt w:val="bullet"/>
      <w:lvlText w:val=""/>
      <w:lvlJc w:val="left"/>
      <w:pPr>
        <w:ind w:left="3960" w:hanging="360"/>
      </w:pPr>
      <w:rPr>
        <w:rFonts w:ascii="Wingdings" w:hAnsi="Wingdings" w:hint="default"/>
      </w:rPr>
    </w:lvl>
    <w:lvl w:ilvl="6" w:tplc="8408C658">
      <w:start w:val="1"/>
      <w:numFmt w:val="bullet"/>
      <w:lvlText w:val=""/>
      <w:lvlJc w:val="left"/>
      <w:pPr>
        <w:ind w:left="4680" w:hanging="360"/>
      </w:pPr>
      <w:rPr>
        <w:rFonts w:ascii="Symbol" w:hAnsi="Symbol" w:hint="default"/>
      </w:rPr>
    </w:lvl>
    <w:lvl w:ilvl="7" w:tplc="CFC8B6E8">
      <w:start w:val="1"/>
      <w:numFmt w:val="bullet"/>
      <w:lvlText w:val="o"/>
      <w:lvlJc w:val="left"/>
      <w:pPr>
        <w:ind w:left="5400" w:hanging="360"/>
      </w:pPr>
      <w:rPr>
        <w:rFonts w:ascii="Courier New" w:hAnsi="Courier New" w:hint="default"/>
      </w:rPr>
    </w:lvl>
    <w:lvl w:ilvl="8" w:tplc="902C64AC">
      <w:start w:val="1"/>
      <w:numFmt w:val="bullet"/>
      <w:lvlText w:val=""/>
      <w:lvlJc w:val="left"/>
      <w:pPr>
        <w:ind w:left="6120" w:hanging="360"/>
      </w:pPr>
      <w:rPr>
        <w:rFonts w:ascii="Wingdings" w:hAnsi="Wingdings" w:hint="default"/>
      </w:rPr>
    </w:lvl>
  </w:abstractNum>
  <w:abstractNum w:abstractNumId="5" w15:restartNumberingAfterBreak="0">
    <w:nsid w:val="77293149"/>
    <w:multiLevelType w:val="hybridMultilevel"/>
    <w:tmpl w:val="60004F06"/>
    <w:lvl w:ilvl="0" w:tplc="3A22902E">
      <w:numFmt w:val="bullet"/>
      <w:lvlText w:val=""/>
      <w:lvlJc w:val="left"/>
      <w:pPr>
        <w:ind w:left="821" w:hanging="360"/>
      </w:pPr>
      <w:rPr>
        <w:rFonts w:ascii="Symbol" w:eastAsia="Symbol" w:hAnsi="Symbol" w:cs="Symbol" w:hint="default"/>
        <w:b w:val="0"/>
        <w:bCs w:val="0"/>
        <w:i w:val="0"/>
        <w:iCs w:val="0"/>
        <w:spacing w:val="0"/>
        <w:w w:val="100"/>
        <w:sz w:val="24"/>
        <w:szCs w:val="24"/>
        <w:lang w:val="en-US" w:eastAsia="en-US" w:bidi="ar-SA"/>
      </w:rPr>
    </w:lvl>
    <w:lvl w:ilvl="1" w:tplc="04090001">
      <w:start w:val="1"/>
      <w:numFmt w:val="bullet"/>
      <w:lvlText w:val=""/>
      <w:lvlJc w:val="left"/>
      <w:pPr>
        <w:ind w:left="540" w:hanging="360"/>
      </w:pPr>
      <w:rPr>
        <w:rFonts w:ascii="Symbol" w:hAnsi="Symbol" w:hint="default"/>
      </w:rPr>
    </w:lvl>
    <w:lvl w:ilvl="2" w:tplc="FAF4030A">
      <w:numFmt w:val="bullet"/>
      <w:lvlText w:val="•"/>
      <w:lvlJc w:val="left"/>
      <w:pPr>
        <w:ind w:left="2555" w:hanging="361"/>
      </w:pPr>
      <w:rPr>
        <w:rFonts w:hint="default"/>
        <w:lang w:val="en-US" w:eastAsia="en-US" w:bidi="ar-SA"/>
      </w:rPr>
    </w:lvl>
    <w:lvl w:ilvl="3" w:tplc="D85E0DD4">
      <w:numFmt w:val="bullet"/>
      <w:lvlText w:val="•"/>
      <w:lvlJc w:val="left"/>
      <w:pPr>
        <w:ind w:left="3571" w:hanging="361"/>
      </w:pPr>
      <w:rPr>
        <w:rFonts w:hint="default"/>
        <w:lang w:val="en-US" w:eastAsia="en-US" w:bidi="ar-SA"/>
      </w:rPr>
    </w:lvl>
    <w:lvl w:ilvl="4" w:tplc="FD0AFC36">
      <w:numFmt w:val="bullet"/>
      <w:lvlText w:val="•"/>
      <w:lvlJc w:val="left"/>
      <w:pPr>
        <w:ind w:left="4586" w:hanging="361"/>
      </w:pPr>
      <w:rPr>
        <w:rFonts w:hint="default"/>
        <w:lang w:val="en-US" w:eastAsia="en-US" w:bidi="ar-SA"/>
      </w:rPr>
    </w:lvl>
    <w:lvl w:ilvl="5" w:tplc="52248B30">
      <w:numFmt w:val="bullet"/>
      <w:lvlText w:val="•"/>
      <w:lvlJc w:val="left"/>
      <w:pPr>
        <w:ind w:left="5602" w:hanging="361"/>
      </w:pPr>
      <w:rPr>
        <w:rFonts w:hint="default"/>
        <w:lang w:val="en-US" w:eastAsia="en-US" w:bidi="ar-SA"/>
      </w:rPr>
    </w:lvl>
    <w:lvl w:ilvl="6" w:tplc="47AE5DFC">
      <w:numFmt w:val="bullet"/>
      <w:lvlText w:val="•"/>
      <w:lvlJc w:val="left"/>
      <w:pPr>
        <w:ind w:left="6617" w:hanging="361"/>
      </w:pPr>
      <w:rPr>
        <w:rFonts w:hint="default"/>
        <w:lang w:val="en-US" w:eastAsia="en-US" w:bidi="ar-SA"/>
      </w:rPr>
    </w:lvl>
    <w:lvl w:ilvl="7" w:tplc="1390F6F8">
      <w:numFmt w:val="bullet"/>
      <w:lvlText w:val="•"/>
      <w:lvlJc w:val="left"/>
      <w:pPr>
        <w:ind w:left="7633" w:hanging="361"/>
      </w:pPr>
      <w:rPr>
        <w:rFonts w:hint="default"/>
        <w:lang w:val="en-US" w:eastAsia="en-US" w:bidi="ar-SA"/>
      </w:rPr>
    </w:lvl>
    <w:lvl w:ilvl="8" w:tplc="477CE1F2">
      <w:numFmt w:val="bullet"/>
      <w:lvlText w:val="•"/>
      <w:lvlJc w:val="left"/>
      <w:pPr>
        <w:ind w:left="8648" w:hanging="361"/>
      </w:pPr>
      <w:rPr>
        <w:rFonts w:hint="default"/>
        <w:lang w:val="en-US" w:eastAsia="en-US" w:bidi="ar-SA"/>
      </w:rPr>
    </w:lvl>
  </w:abstractNum>
  <w:abstractNum w:abstractNumId="6" w15:restartNumberingAfterBreak="0">
    <w:nsid w:val="7F217055"/>
    <w:multiLevelType w:val="hybridMultilevel"/>
    <w:tmpl w:val="88D621C0"/>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num w:numId="1">
    <w:abstractNumId w:val="4"/>
  </w:num>
  <w:num w:numId="2">
    <w:abstractNumId w:val="2"/>
  </w:num>
  <w:num w:numId="3">
    <w:abstractNumId w:val="3"/>
  </w:num>
  <w:num w:numId="4">
    <w:abstractNumId w:val="5"/>
  </w:num>
  <w:num w:numId="5">
    <w:abstractNumId w:val="0"/>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E88B85D"/>
    <w:rsid w:val="00030FD2"/>
    <w:rsid w:val="000334E9"/>
    <w:rsid w:val="00036ACB"/>
    <w:rsid w:val="00040BB1"/>
    <w:rsid w:val="00040FED"/>
    <w:rsid w:val="00042B1A"/>
    <w:rsid w:val="0004557C"/>
    <w:rsid w:val="000528E9"/>
    <w:rsid w:val="00057A08"/>
    <w:rsid w:val="00064D69"/>
    <w:rsid w:val="000678D3"/>
    <w:rsid w:val="000838FB"/>
    <w:rsid w:val="00085CA8"/>
    <w:rsid w:val="00086366"/>
    <w:rsid w:val="000962FA"/>
    <w:rsid w:val="000A034B"/>
    <w:rsid w:val="000D175C"/>
    <w:rsid w:val="000E6D40"/>
    <w:rsid w:val="000E704C"/>
    <w:rsid w:val="000F035A"/>
    <w:rsid w:val="0010751B"/>
    <w:rsid w:val="00111BFD"/>
    <w:rsid w:val="0011452B"/>
    <w:rsid w:val="001365D1"/>
    <w:rsid w:val="00153FB3"/>
    <w:rsid w:val="001637F2"/>
    <w:rsid w:val="00171062"/>
    <w:rsid w:val="00183C5E"/>
    <w:rsid w:val="00185793"/>
    <w:rsid w:val="00194FCB"/>
    <w:rsid w:val="001A28AD"/>
    <w:rsid w:val="001C4AE8"/>
    <w:rsid w:val="001D27C9"/>
    <w:rsid w:val="001E10CA"/>
    <w:rsid w:val="001E484A"/>
    <w:rsid w:val="001E49A4"/>
    <w:rsid w:val="001E65F3"/>
    <w:rsid w:val="001F5383"/>
    <w:rsid w:val="001F6AA1"/>
    <w:rsid w:val="00207B64"/>
    <w:rsid w:val="00212A36"/>
    <w:rsid w:val="0022236F"/>
    <w:rsid w:val="00230E01"/>
    <w:rsid w:val="00237586"/>
    <w:rsid w:val="00245D1D"/>
    <w:rsid w:val="00263846"/>
    <w:rsid w:val="00271016"/>
    <w:rsid w:val="0027232E"/>
    <w:rsid w:val="00284845"/>
    <w:rsid w:val="00285428"/>
    <w:rsid w:val="002867AE"/>
    <w:rsid w:val="002970D2"/>
    <w:rsid w:val="002A015A"/>
    <w:rsid w:val="002B6B36"/>
    <w:rsid w:val="002B6B8F"/>
    <w:rsid w:val="002D4C02"/>
    <w:rsid w:val="002F6D80"/>
    <w:rsid w:val="00304A4D"/>
    <w:rsid w:val="00310D34"/>
    <w:rsid w:val="00334F27"/>
    <w:rsid w:val="00343F2E"/>
    <w:rsid w:val="00356D5C"/>
    <w:rsid w:val="00370FF7"/>
    <w:rsid w:val="00392D69"/>
    <w:rsid w:val="003A69BC"/>
    <w:rsid w:val="003B2F57"/>
    <w:rsid w:val="003B5169"/>
    <w:rsid w:val="003C51B6"/>
    <w:rsid w:val="003E035A"/>
    <w:rsid w:val="003E4FCC"/>
    <w:rsid w:val="003E5CFD"/>
    <w:rsid w:val="003E6BAE"/>
    <w:rsid w:val="003E6ECE"/>
    <w:rsid w:val="003F30C1"/>
    <w:rsid w:val="003F6241"/>
    <w:rsid w:val="0040387F"/>
    <w:rsid w:val="0041284C"/>
    <w:rsid w:val="00413396"/>
    <w:rsid w:val="0042460A"/>
    <w:rsid w:val="0043677F"/>
    <w:rsid w:val="00437137"/>
    <w:rsid w:val="00445EA1"/>
    <w:rsid w:val="00453221"/>
    <w:rsid w:val="00461941"/>
    <w:rsid w:val="00470903"/>
    <w:rsid w:val="004A2395"/>
    <w:rsid w:val="004A4E7E"/>
    <w:rsid w:val="004C1E75"/>
    <w:rsid w:val="004C4725"/>
    <w:rsid w:val="004C7A4C"/>
    <w:rsid w:val="004D10E7"/>
    <w:rsid w:val="005006F5"/>
    <w:rsid w:val="0050598E"/>
    <w:rsid w:val="00513E6D"/>
    <w:rsid w:val="005153AD"/>
    <w:rsid w:val="00523FB2"/>
    <w:rsid w:val="0053144F"/>
    <w:rsid w:val="0053457B"/>
    <w:rsid w:val="00534A69"/>
    <w:rsid w:val="00534B7D"/>
    <w:rsid w:val="00535194"/>
    <w:rsid w:val="00536498"/>
    <w:rsid w:val="00566352"/>
    <w:rsid w:val="00576E4E"/>
    <w:rsid w:val="00583CB6"/>
    <w:rsid w:val="00586989"/>
    <w:rsid w:val="00586B34"/>
    <w:rsid w:val="005A228D"/>
    <w:rsid w:val="005A7A0C"/>
    <w:rsid w:val="005B405D"/>
    <w:rsid w:val="005D45DC"/>
    <w:rsid w:val="005F2690"/>
    <w:rsid w:val="005F28C6"/>
    <w:rsid w:val="005F4E77"/>
    <w:rsid w:val="00602704"/>
    <w:rsid w:val="00624E0C"/>
    <w:rsid w:val="006318E3"/>
    <w:rsid w:val="006358CC"/>
    <w:rsid w:val="00650C92"/>
    <w:rsid w:val="00657D01"/>
    <w:rsid w:val="00657DB7"/>
    <w:rsid w:val="0068664B"/>
    <w:rsid w:val="006B4366"/>
    <w:rsid w:val="006C34C9"/>
    <w:rsid w:val="006D641B"/>
    <w:rsid w:val="006E61B6"/>
    <w:rsid w:val="006E75AE"/>
    <w:rsid w:val="007014AC"/>
    <w:rsid w:val="00706048"/>
    <w:rsid w:val="0071009E"/>
    <w:rsid w:val="007302E7"/>
    <w:rsid w:val="00730A44"/>
    <w:rsid w:val="00730DA7"/>
    <w:rsid w:val="00743499"/>
    <w:rsid w:val="007508F2"/>
    <w:rsid w:val="00771825"/>
    <w:rsid w:val="00773EB8"/>
    <w:rsid w:val="00775A64"/>
    <w:rsid w:val="007777B7"/>
    <w:rsid w:val="0078514A"/>
    <w:rsid w:val="0079102D"/>
    <w:rsid w:val="007A334C"/>
    <w:rsid w:val="007A4A95"/>
    <w:rsid w:val="007A5E42"/>
    <w:rsid w:val="007D60D7"/>
    <w:rsid w:val="007F03AE"/>
    <w:rsid w:val="007F322B"/>
    <w:rsid w:val="0080569C"/>
    <w:rsid w:val="008077A3"/>
    <w:rsid w:val="00813C50"/>
    <w:rsid w:val="00834DC5"/>
    <w:rsid w:val="00841F02"/>
    <w:rsid w:val="00845C6B"/>
    <w:rsid w:val="008506BF"/>
    <w:rsid w:val="00850837"/>
    <w:rsid w:val="00856463"/>
    <w:rsid w:val="008659B9"/>
    <w:rsid w:val="00875CD8"/>
    <w:rsid w:val="00877797"/>
    <w:rsid w:val="00880E59"/>
    <w:rsid w:val="00885DA0"/>
    <w:rsid w:val="0088658F"/>
    <w:rsid w:val="008A42C8"/>
    <w:rsid w:val="008B45CB"/>
    <w:rsid w:val="008B6ADD"/>
    <w:rsid w:val="00903FD6"/>
    <w:rsid w:val="00915AA9"/>
    <w:rsid w:val="0092549A"/>
    <w:rsid w:val="00930131"/>
    <w:rsid w:val="0093076C"/>
    <w:rsid w:val="00932F90"/>
    <w:rsid w:val="00935D1D"/>
    <w:rsid w:val="009379A1"/>
    <w:rsid w:val="00942D47"/>
    <w:rsid w:val="009612B1"/>
    <w:rsid w:val="0096647C"/>
    <w:rsid w:val="00967066"/>
    <w:rsid w:val="00974EC9"/>
    <w:rsid w:val="009800D0"/>
    <w:rsid w:val="0098E67E"/>
    <w:rsid w:val="0099176A"/>
    <w:rsid w:val="00996ECF"/>
    <w:rsid w:val="009B33F9"/>
    <w:rsid w:val="009B7A69"/>
    <w:rsid w:val="009C4B80"/>
    <w:rsid w:val="009C5256"/>
    <w:rsid w:val="009C60C2"/>
    <w:rsid w:val="009E63D6"/>
    <w:rsid w:val="009F2C03"/>
    <w:rsid w:val="009F2C58"/>
    <w:rsid w:val="00A0159E"/>
    <w:rsid w:val="00A01BE0"/>
    <w:rsid w:val="00A12401"/>
    <w:rsid w:val="00A24F99"/>
    <w:rsid w:val="00A3387A"/>
    <w:rsid w:val="00A50275"/>
    <w:rsid w:val="00A56D94"/>
    <w:rsid w:val="00A60A41"/>
    <w:rsid w:val="00A659B0"/>
    <w:rsid w:val="00AA00CA"/>
    <w:rsid w:val="00AA2679"/>
    <w:rsid w:val="00AA7CC0"/>
    <w:rsid w:val="00AB221A"/>
    <w:rsid w:val="00AB30A3"/>
    <w:rsid w:val="00AB4173"/>
    <w:rsid w:val="00AB43AD"/>
    <w:rsid w:val="00AB692F"/>
    <w:rsid w:val="00AD154A"/>
    <w:rsid w:val="00AD1C7C"/>
    <w:rsid w:val="00AF3140"/>
    <w:rsid w:val="00AF67F7"/>
    <w:rsid w:val="00B13522"/>
    <w:rsid w:val="00B37E91"/>
    <w:rsid w:val="00B43221"/>
    <w:rsid w:val="00B50BE6"/>
    <w:rsid w:val="00B52837"/>
    <w:rsid w:val="00B61D31"/>
    <w:rsid w:val="00B63FE4"/>
    <w:rsid w:val="00B64A5C"/>
    <w:rsid w:val="00B72CB0"/>
    <w:rsid w:val="00B77194"/>
    <w:rsid w:val="00B8309A"/>
    <w:rsid w:val="00B93E46"/>
    <w:rsid w:val="00BA3252"/>
    <w:rsid w:val="00BA576C"/>
    <w:rsid w:val="00BA603C"/>
    <w:rsid w:val="00BB16BF"/>
    <w:rsid w:val="00BC0ED6"/>
    <w:rsid w:val="00BC38DC"/>
    <w:rsid w:val="00BC4799"/>
    <w:rsid w:val="00BD57D1"/>
    <w:rsid w:val="00BE248C"/>
    <w:rsid w:val="00BF31A7"/>
    <w:rsid w:val="00C02B31"/>
    <w:rsid w:val="00C3173E"/>
    <w:rsid w:val="00C3745E"/>
    <w:rsid w:val="00C451A7"/>
    <w:rsid w:val="00C4704A"/>
    <w:rsid w:val="00C47605"/>
    <w:rsid w:val="00C5231D"/>
    <w:rsid w:val="00C55B76"/>
    <w:rsid w:val="00CA0068"/>
    <w:rsid w:val="00CA6FB4"/>
    <w:rsid w:val="00CB346E"/>
    <w:rsid w:val="00CC6DDE"/>
    <w:rsid w:val="00CD2097"/>
    <w:rsid w:val="00CD7CF3"/>
    <w:rsid w:val="00D021D8"/>
    <w:rsid w:val="00D1095B"/>
    <w:rsid w:val="00D33207"/>
    <w:rsid w:val="00D3566B"/>
    <w:rsid w:val="00D3768E"/>
    <w:rsid w:val="00D53069"/>
    <w:rsid w:val="00D538A0"/>
    <w:rsid w:val="00D568E7"/>
    <w:rsid w:val="00D828EF"/>
    <w:rsid w:val="00DC01BB"/>
    <w:rsid w:val="00DC7F9B"/>
    <w:rsid w:val="00DF6C8F"/>
    <w:rsid w:val="00E074C4"/>
    <w:rsid w:val="00E0784C"/>
    <w:rsid w:val="00E15375"/>
    <w:rsid w:val="00E20D17"/>
    <w:rsid w:val="00E22A58"/>
    <w:rsid w:val="00E30D91"/>
    <w:rsid w:val="00E4310C"/>
    <w:rsid w:val="00E470A4"/>
    <w:rsid w:val="00E760E0"/>
    <w:rsid w:val="00E771C7"/>
    <w:rsid w:val="00EB3518"/>
    <w:rsid w:val="00EB64D3"/>
    <w:rsid w:val="00EC3C7C"/>
    <w:rsid w:val="00EC6750"/>
    <w:rsid w:val="00ED4DC5"/>
    <w:rsid w:val="00ED6E84"/>
    <w:rsid w:val="00EF1409"/>
    <w:rsid w:val="00EF4D1A"/>
    <w:rsid w:val="00F003D9"/>
    <w:rsid w:val="00F03C02"/>
    <w:rsid w:val="00F15D72"/>
    <w:rsid w:val="00F17F3A"/>
    <w:rsid w:val="00F228F7"/>
    <w:rsid w:val="00F46ED2"/>
    <w:rsid w:val="00F56A17"/>
    <w:rsid w:val="00F56E4B"/>
    <w:rsid w:val="00F63F35"/>
    <w:rsid w:val="00F76715"/>
    <w:rsid w:val="00F77947"/>
    <w:rsid w:val="00F90DEE"/>
    <w:rsid w:val="00FA0027"/>
    <w:rsid w:val="00FA0D21"/>
    <w:rsid w:val="00FB133B"/>
    <w:rsid w:val="00FB6FD8"/>
    <w:rsid w:val="00FD10CE"/>
    <w:rsid w:val="00FF1BEA"/>
    <w:rsid w:val="00FF1FCB"/>
    <w:rsid w:val="00FF2711"/>
    <w:rsid w:val="00FF3B3E"/>
    <w:rsid w:val="00FF6A16"/>
    <w:rsid w:val="00FF734A"/>
    <w:rsid w:val="017F199C"/>
    <w:rsid w:val="01A08604"/>
    <w:rsid w:val="01F012AF"/>
    <w:rsid w:val="0203411D"/>
    <w:rsid w:val="0239003A"/>
    <w:rsid w:val="03724DA1"/>
    <w:rsid w:val="03ABC272"/>
    <w:rsid w:val="03CDB0C9"/>
    <w:rsid w:val="03E33673"/>
    <w:rsid w:val="03FE7757"/>
    <w:rsid w:val="0486D5F7"/>
    <w:rsid w:val="04E75AE3"/>
    <w:rsid w:val="04EF0B5C"/>
    <w:rsid w:val="0527F139"/>
    <w:rsid w:val="056C041D"/>
    <w:rsid w:val="060242E3"/>
    <w:rsid w:val="06698827"/>
    <w:rsid w:val="067BB9F6"/>
    <w:rsid w:val="069140EF"/>
    <w:rsid w:val="076C22B1"/>
    <w:rsid w:val="078AA77F"/>
    <w:rsid w:val="07E01FA3"/>
    <w:rsid w:val="081954F3"/>
    <w:rsid w:val="083DEBB0"/>
    <w:rsid w:val="0872A530"/>
    <w:rsid w:val="089BCE41"/>
    <w:rsid w:val="097E045C"/>
    <w:rsid w:val="09D1EB99"/>
    <w:rsid w:val="09F76C26"/>
    <w:rsid w:val="0A20B4C5"/>
    <w:rsid w:val="0A825994"/>
    <w:rsid w:val="0AB8F5E9"/>
    <w:rsid w:val="0B0F187E"/>
    <w:rsid w:val="0B15F345"/>
    <w:rsid w:val="0B3A62B9"/>
    <w:rsid w:val="0B44D723"/>
    <w:rsid w:val="0B85A297"/>
    <w:rsid w:val="0BF07500"/>
    <w:rsid w:val="0BF76459"/>
    <w:rsid w:val="0BFDD5B9"/>
    <w:rsid w:val="0C2BFCAF"/>
    <w:rsid w:val="0C2F0F7A"/>
    <w:rsid w:val="0C7AC23D"/>
    <w:rsid w:val="0C9A5117"/>
    <w:rsid w:val="0CCC0425"/>
    <w:rsid w:val="0CD16084"/>
    <w:rsid w:val="0CF707D2"/>
    <w:rsid w:val="0DA1BF76"/>
    <w:rsid w:val="0DEB0EB8"/>
    <w:rsid w:val="0E3ABA2C"/>
    <w:rsid w:val="0E68B17E"/>
    <w:rsid w:val="0E69E7A5"/>
    <w:rsid w:val="0E724059"/>
    <w:rsid w:val="0E88B85D"/>
    <w:rsid w:val="0E89CD31"/>
    <w:rsid w:val="0F03D509"/>
    <w:rsid w:val="0F623405"/>
    <w:rsid w:val="1025EFF8"/>
    <w:rsid w:val="10327295"/>
    <w:rsid w:val="103C4E1C"/>
    <w:rsid w:val="10AC1BF8"/>
    <w:rsid w:val="112E02A2"/>
    <w:rsid w:val="113157D3"/>
    <w:rsid w:val="118C7043"/>
    <w:rsid w:val="12763BB7"/>
    <w:rsid w:val="12DA9F1A"/>
    <w:rsid w:val="135570C0"/>
    <w:rsid w:val="13D07409"/>
    <w:rsid w:val="141A0619"/>
    <w:rsid w:val="14BAA5AB"/>
    <w:rsid w:val="15158D34"/>
    <w:rsid w:val="152749D5"/>
    <w:rsid w:val="15295B4D"/>
    <w:rsid w:val="15595F50"/>
    <w:rsid w:val="158E49F6"/>
    <w:rsid w:val="15D08A3F"/>
    <w:rsid w:val="16097881"/>
    <w:rsid w:val="1660A79C"/>
    <w:rsid w:val="168AC325"/>
    <w:rsid w:val="16C34E92"/>
    <w:rsid w:val="1759B3CF"/>
    <w:rsid w:val="17BE7F31"/>
    <w:rsid w:val="17CAFC57"/>
    <w:rsid w:val="18197FC2"/>
    <w:rsid w:val="183CCD80"/>
    <w:rsid w:val="18E72E3B"/>
    <w:rsid w:val="19488C2A"/>
    <w:rsid w:val="1965AC68"/>
    <w:rsid w:val="197B4513"/>
    <w:rsid w:val="19AD0EB4"/>
    <w:rsid w:val="1A1E2499"/>
    <w:rsid w:val="1A4FB532"/>
    <w:rsid w:val="1A52062E"/>
    <w:rsid w:val="1A7D161D"/>
    <w:rsid w:val="1C006BE8"/>
    <w:rsid w:val="1C83626A"/>
    <w:rsid w:val="1CED8B6D"/>
    <w:rsid w:val="1D429A09"/>
    <w:rsid w:val="1DA3CFFF"/>
    <w:rsid w:val="1E1E93AA"/>
    <w:rsid w:val="1E50F982"/>
    <w:rsid w:val="1EED9E48"/>
    <w:rsid w:val="1F2B82EE"/>
    <w:rsid w:val="1F8F7070"/>
    <w:rsid w:val="2010CEC7"/>
    <w:rsid w:val="203F378C"/>
    <w:rsid w:val="20C04C0A"/>
    <w:rsid w:val="20F8041C"/>
    <w:rsid w:val="216477CB"/>
    <w:rsid w:val="2192D65A"/>
    <w:rsid w:val="22A83DE6"/>
    <w:rsid w:val="22A9E1AB"/>
    <w:rsid w:val="22D6B384"/>
    <w:rsid w:val="23FC8AC1"/>
    <w:rsid w:val="23FFF4A3"/>
    <w:rsid w:val="24053283"/>
    <w:rsid w:val="241688EC"/>
    <w:rsid w:val="246B4360"/>
    <w:rsid w:val="255558E9"/>
    <w:rsid w:val="269F6C30"/>
    <w:rsid w:val="26C0D738"/>
    <w:rsid w:val="26C167AB"/>
    <w:rsid w:val="26F6FADD"/>
    <w:rsid w:val="279BC661"/>
    <w:rsid w:val="2806613C"/>
    <w:rsid w:val="287936A6"/>
    <w:rsid w:val="28972B62"/>
    <w:rsid w:val="297CE199"/>
    <w:rsid w:val="2A55E31B"/>
    <w:rsid w:val="2AD559A8"/>
    <w:rsid w:val="2AE7CAE1"/>
    <w:rsid w:val="2B37D66D"/>
    <w:rsid w:val="2B826686"/>
    <w:rsid w:val="2B87BD79"/>
    <w:rsid w:val="2BFC38E5"/>
    <w:rsid w:val="2C22E3A8"/>
    <w:rsid w:val="2C69BA58"/>
    <w:rsid w:val="2CA06188"/>
    <w:rsid w:val="2DA72A20"/>
    <w:rsid w:val="2E49E56E"/>
    <w:rsid w:val="2E4C1BDE"/>
    <w:rsid w:val="2E76E3AA"/>
    <w:rsid w:val="2E8D674B"/>
    <w:rsid w:val="2EA6DB07"/>
    <w:rsid w:val="2ECB3941"/>
    <w:rsid w:val="2ECB963F"/>
    <w:rsid w:val="2F93F718"/>
    <w:rsid w:val="2FA7A7C2"/>
    <w:rsid w:val="2FB74950"/>
    <w:rsid w:val="2FFE75D0"/>
    <w:rsid w:val="30B434FB"/>
    <w:rsid w:val="324BA0C1"/>
    <w:rsid w:val="32544647"/>
    <w:rsid w:val="3268B9F5"/>
    <w:rsid w:val="326E64AF"/>
    <w:rsid w:val="32B38732"/>
    <w:rsid w:val="32F23F20"/>
    <w:rsid w:val="332FD926"/>
    <w:rsid w:val="33B30F69"/>
    <w:rsid w:val="33DFC609"/>
    <w:rsid w:val="34335B2F"/>
    <w:rsid w:val="343AB44D"/>
    <w:rsid w:val="3440C2EF"/>
    <w:rsid w:val="34674066"/>
    <w:rsid w:val="347969AD"/>
    <w:rsid w:val="3492600D"/>
    <w:rsid w:val="34D1A24A"/>
    <w:rsid w:val="351F2346"/>
    <w:rsid w:val="3528893E"/>
    <w:rsid w:val="3595FA4B"/>
    <w:rsid w:val="35FB49AD"/>
    <w:rsid w:val="360D8844"/>
    <w:rsid w:val="361119DF"/>
    <w:rsid w:val="367F5C30"/>
    <w:rsid w:val="36DD152B"/>
    <w:rsid w:val="37A4AFE6"/>
    <w:rsid w:val="37DDE9B5"/>
    <w:rsid w:val="37ECA30D"/>
    <w:rsid w:val="38355330"/>
    <w:rsid w:val="386492AD"/>
    <w:rsid w:val="390EA760"/>
    <w:rsid w:val="391BD7E0"/>
    <w:rsid w:val="39572B39"/>
    <w:rsid w:val="396DD5D3"/>
    <w:rsid w:val="398572AD"/>
    <w:rsid w:val="3988AF58"/>
    <w:rsid w:val="398B8BB3"/>
    <w:rsid w:val="39BF63F0"/>
    <w:rsid w:val="3A722351"/>
    <w:rsid w:val="3B13DEF7"/>
    <w:rsid w:val="3B676E3A"/>
    <w:rsid w:val="3B960B65"/>
    <w:rsid w:val="3C421DC0"/>
    <w:rsid w:val="3C507D3B"/>
    <w:rsid w:val="3C573BC7"/>
    <w:rsid w:val="3C601CE2"/>
    <w:rsid w:val="3C87B6B2"/>
    <w:rsid w:val="3CE90082"/>
    <w:rsid w:val="3E180EE8"/>
    <w:rsid w:val="3E38FC4E"/>
    <w:rsid w:val="3E3FA65E"/>
    <w:rsid w:val="3ECC9DD9"/>
    <w:rsid w:val="3EDFA92D"/>
    <w:rsid w:val="4110B1D0"/>
    <w:rsid w:val="411F0F1C"/>
    <w:rsid w:val="41319A30"/>
    <w:rsid w:val="416A3EBB"/>
    <w:rsid w:val="416F8415"/>
    <w:rsid w:val="41E2BFAD"/>
    <w:rsid w:val="42E86EED"/>
    <w:rsid w:val="42EC6F9F"/>
    <w:rsid w:val="43182F76"/>
    <w:rsid w:val="433E23E9"/>
    <w:rsid w:val="436C532D"/>
    <w:rsid w:val="4375A787"/>
    <w:rsid w:val="43B14D4D"/>
    <w:rsid w:val="444E2CCC"/>
    <w:rsid w:val="44642BAA"/>
    <w:rsid w:val="446E854B"/>
    <w:rsid w:val="44787897"/>
    <w:rsid w:val="4486B043"/>
    <w:rsid w:val="44A6C6EA"/>
    <w:rsid w:val="44B03ACA"/>
    <w:rsid w:val="44CC7141"/>
    <w:rsid w:val="44ED6580"/>
    <w:rsid w:val="450EB457"/>
    <w:rsid w:val="4592F417"/>
    <w:rsid w:val="45FC9F5B"/>
    <w:rsid w:val="469524B5"/>
    <w:rsid w:val="46C587CA"/>
    <w:rsid w:val="46DB5198"/>
    <w:rsid w:val="471E8F9F"/>
    <w:rsid w:val="47873F24"/>
    <w:rsid w:val="47C56BAC"/>
    <w:rsid w:val="47DA84AA"/>
    <w:rsid w:val="482C67DA"/>
    <w:rsid w:val="486CB30D"/>
    <w:rsid w:val="488E124E"/>
    <w:rsid w:val="49BC788B"/>
    <w:rsid w:val="49E752AD"/>
    <w:rsid w:val="49FEA70F"/>
    <w:rsid w:val="4A205AAD"/>
    <w:rsid w:val="4AA52E21"/>
    <w:rsid w:val="4B1F1A52"/>
    <w:rsid w:val="4B2AA53F"/>
    <w:rsid w:val="4C17CD20"/>
    <w:rsid w:val="4C2C64DB"/>
    <w:rsid w:val="4C961F07"/>
    <w:rsid w:val="4D402137"/>
    <w:rsid w:val="4D7C69F8"/>
    <w:rsid w:val="4E175505"/>
    <w:rsid w:val="4F6202AC"/>
    <w:rsid w:val="4FC81BAC"/>
    <w:rsid w:val="4FD22CD4"/>
    <w:rsid w:val="5022D530"/>
    <w:rsid w:val="5076E062"/>
    <w:rsid w:val="50C8341F"/>
    <w:rsid w:val="50D17984"/>
    <w:rsid w:val="5108001E"/>
    <w:rsid w:val="510C2BC2"/>
    <w:rsid w:val="51D7679B"/>
    <w:rsid w:val="51F70D0E"/>
    <w:rsid w:val="52632BE9"/>
    <w:rsid w:val="52BE2012"/>
    <w:rsid w:val="52C2A596"/>
    <w:rsid w:val="52C51F36"/>
    <w:rsid w:val="52D0861E"/>
    <w:rsid w:val="538FC76D"/>
    <w:rsid w:val="53D29D82"/>
    <w:rsid w:val="53E58982"/>
    <w:rsid w:val="54559AB8"/>
    <w:rsid w:val="5466E1D6"/>
    <w:rsid w:val="548CEB36"/>
    <w:rsid w:val="54D428B2"/>
    <w:rsid w:val="54DC9EAE"/>
    <w:rsid w:val="555725B4"/>
    <w:rsid w:val="55886FB1"/>
    <w:rsid w:val="55B8840F"/>
    <w:rsid w:val="55C65C72"/>
    <w:rsid w:val="5611B79F"/>
    <w:rsid w:val="56251151"/>
    <w:rsid w:val="563E4B37"/>
    <w:rsid w:val="5675255B"/>
    <w:rsid w:val="56ADEE2C"/>
    <w:rsid w:val="56B7C1B9"/>
    <w:rsid w:val="57A36365"/>
    <w:rsid w:val="58208352"/>
    <w:rsid w:val="589B90E8"/>
    <w:rsid w:val="58A26236"/>
    <w:rsid w:val="595228B8"/>
    <w:rsid w:val="59CC80FC"/>
    <w:rsid w:val="5A439C5E"/>
    <w:rsid w:val="5B08C614"/>
    <w:rsid w:val="5B2CE9C1"/>
    <w:rsid w:val="5BB6B840"/>
    <w:rsid w:val="5BBC4284"/>
    <w:rsid w:val="5C67DEE9"/>
    <w:rsid w:val="5D685E98"/>
    <w:rsid w:val="5F24DBF5"/>
    <w:rsid w:val="5F34379A"/>
    <w:rsid w:val="5F4CEDF9"/>
    <w:rsid w:val="5F6F25D9"/>
    <w:rsid w:val="5F8DE311"/>
    <w:rsid w:val="607E9F42"/>
    <w:rsid w:val="61039FD3"/>
    <w:rsid w:val="61372AEB"/>
    <w:rsid w:val="6160623F"/>
    <w:rsid w:val="617F1700"/>
    <w:rsid w:val="619CC3F3"/>
    <w:rsid w:val="61EA6CBD"/>
    <w:rsid w:val="621B31D8"/>
    <w:rsid w:val="62A81052"/>
    <w:rsid w:val="631EBB98"/>
    <w:rsid w:val="63314C66"/>
    <w:rsid w:val="633ED19F"/>
    <w:rsid w:val="636E6816"/>
    <w:rsid w:val="6382D2A0"/>
    <w:rsid w:val="638F7C53"/>
    <w:rsid w:val="63DFF813"/>
    <w:rsid w:val="63F9C327"/>
    <w:rsid w:val="642C6412"/>
    <w:rsid w:val="64397C7E"/>
    <w:rsid w:val="649C9F5C"/>
    <w:rsid w:val="64ED5A7C"/>
    <w:rsid w:val="6525E4F4"/>
    <w:rsid w:val="65416557"/>
    <w:rsid w:val="6612C8A5"/>
    <w:rsid w:val="661A51C9"/>
    <w:rsid w:val="66B408CB"/>
    <w:rsid w:val="66D5C485"/>
    <w:rsid w:val="670B34D1"/>
    <w:rsid w:val="673CA46F"/>
    <w:rsid w:val="68159D95"/>
    <w:rsid w:val="68401F79"/>
    <w:rsid w:val="691FDFA9"/>
    <w:rsid w:val="69BC2804"/>
    <w:rsid w:val="6A25CE01"/>
    <w:rsid w:val="6A36FFBE"/>
    <w:rsid w:val="6A4EF197"/>
    <w:rsid w:val="6A7DBAD3"/>
    <w:rsid w:val="6ACF9AC0"/>
    <w:rsid w:val="6B5C4606"/>
    <w:rsid w:val="6B997376"/>
    <w:rsid w:val="6BEBA897"/>
    <w:rsid w:val="6C29A6E9"/>
    <w:rsid w:val="6C826090"/>
    <w:rsid w:val="6C9C861D"/>
    <w:rsid w:val="6CC73818"/>
    <w:rsid w:val="6CE68F0C"/>
    <w:rsid w:val="6D17932E"/>
    <w:rsid w:val="6D8DB3BB"/>
    <w:rsid w:val="6DBB7AA3"/>
    <w:rsid w:val="6E938D0E"/>
    <w:rsid w:val="6E9A18BE"/>
    <w:rsid w:val="6EDE2EA9"/>
    <w:rsid w:val="6F54252E"/>
    <w:rsid w:val="6FE73EF1"/>
    <w:rsid w:val="70BE378A"/>
    <w:rsid w:val="70D3CEF9"/>
    <w:rsid w:val="7117B544"/>
    <w:rsid w:val="712DE67A"/>
    <w:rsid w:val="71A40975"/>
    <w:rsid w:val="71E3A9E4"/>
    <w:rsid w:val="7250305C"/>
    <w:rsid w:val="72D8C27B"/>
    <w:rsid w:val="72DC1F80"/>
    <w:rsid w:val="73A521A5"/>
    <w:rsid w:val="74254D48"/>
    <w:rsid w:val="74DBBA5D"/>
    <w:rsid w:val="74E0593B"/>
    <w:rsid w:val="75F503E2"/>
    <w:rsid w:val="76362EE2"/>
    <w:rsid w:val="767990B8"/>
    <w:rsid w:val="76EADA3F"/>
    <w:rsid w:val="7770AD34"/>
    <w:rsid w:val="77857230"/>
    <w:rsid w:val="782C48DB"/>
    <w:rsid w:val="7853BF68"/>
    <w:rsid w:val="785E1B1B"/>
    <w:rsid w:val="789358D0"/>
    <w:rsid w:val="790374DD"/>
    <w:rsid w:val="79272583"/>
    <w:rsid w:val="798BE311"/>
    <w:rsid w:val="7A2F5E44"/>
    <w:rsid w:val="7A7863AB"/>
    <w:rsid w:val="7AFFEC3E"/>
    <w:rsid w:val="7C251E37"/>
    <w:rsid w:val="7D1C16DF"/>
    <w:rsid w:val="7D316F2B"/>
    <w:rsid w:val="7DAB9975"/>
    <w:rsid w:val="7ECEA5E0"/>
    <w:rsid w:val="7F07DA5D"/>
    <w:rsid w:val="7F0B2EE2"/>
    <w:rsid w:val="7F19E2C0"/>
    <w:rsid w:val="7F42074B"/>
    <w:rsid w:val="7F55D1D4"/>
    <w:rsid w:val="7FEFA1D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CBAE9"/>
  <w15:docId w15:val="{76A8D544-A493-4B75-8BB2-247F2D006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rlito" w:eastAsia="Carlito" w:hAnsi="Carlito" w:cs="Carlito"/>
    </w:rPr>
  </w:style>
  <w:style w:type="paragraph" w:styleId="Heading1">
    <w:name w:val="heading 1"/>
    <w:basedOn w:val="Normal"/>
    <w:uiPriority w:val="9"/>
    <w:qFormat/>
    <w:pPr>
      <w:ind w:left="819" w:hanging="358"/>
      <w:outlineLvl w:val="0"/>
    </w:pPr>
    <w:rPr>
      <w:b/>
      <w:bCs/>
      <w:sz w:val="32"/>
      <w:szCs w:val="32"/>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ind w:left="11" w:right="1126"/>
      <w:jc w:val="center"/>
    </w:pPr>
    <w:rPr>
      <w:b/>
      <w:bCs/>
      <w:sz w:val="48"/>
      <w:szCs w:val="48"/>
    </w:rPr>
  </w:style>
  <w:style w:type="paragraph" w:styleId="ListParagraph">
    <w:name w:val="List Paragraph"/>
    <w:basedOn w:val="Normal"/>
    <w:uiPriority w:val="1"/>
    <w:qFormat/>
    <w:pPr>
      <w:ind w:left="1181" w:hanging="360"/>
    </w:pPr>
  </w:style>
  <w:style w:type="paragraph" w:customStyle="1" w:styleId="TableParagraph">
    <w:name w:val="Table Paragraph"/>
    <w:basedOn w:val="Normal"/>
    <w:uiPriority w:val="1"/>
    <w:qFormat/>
    <w:pPr>
      <w:spacing w:line="244" w:lineRule="exact"/>
      <w:ind w:left="114"/>
    </w:pPr>
  </w:style>
  <w:style w:type="table" w:styleId="TableGrid">
    <w:name w:val="Table Grid"/>
    <w:basedOn w:val="TableNormal"/>
    <w:uiPriority w:val="59"/>
    <w:rsid w:val="00FB4123"/>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pPr>
  </w:style>
  <w:style w:type="character" w:styleId="Hyperlink">
    <w:name w:val="Hyperlink"/>
    <w:basedOn w:val="DefaultParagraphFont"/>
    <w:uiPriority w:val="99"/>
    <w:unhideWhenUsed/>
    <w:rPr>
      <w:color w:val="0000FF" w:themeColor="hyperlink"/>
      <w:u w:val="single"/>
    </w:rPr>
  </w:style>
  <w:style w:type="character" w:styleId="CommentReference">
    <w:name w:val="annotation reference"/>
    <w:basedOn w:val="DefaultParagraphFont"/>
    <w:uiPriority w:val="99"/>
    <w:semiHidden/>
    <w:unhideWhenUsed/>
    <w:rsid w:val="004A4E7E"/>
    <w:rPr>
      <w:sz w:val="16"/>
      <w:szCs w:val="16"/>
    </w:rPr>
  </w:style>
  <w:style w:type="paragraph" w:styleId="CommentText">
    <w:name w:val="annotation text"/>
    <w:basedOn w:val="Normal"/>
    <w:link w:val="CommentTextChar"/>
    <w:uiPriority w:val="99"/>
    <w:unhideWhenUsed/>
    <w:rsid w:val="004A4E7E"/>
    <w:rPr>
      <w:sz w:val="20"/>
      <w:szCs w:val="20"/>
    </w:rPr>
  </w:style>
  <w:style w:type="character" w:customStyle="1" w:styleId="CommentTextChar">
    <w:name w:val="Comment Text Char"/>
    <w:basedOn w:val="DefaultParagraphFont"/>
    <w:link w:val="CommentText"/>
    <w:uiPriority w:val="99"/>
    <w:rsid w:val="004A4E7E"/>
    <w:rPr>
      <w:rFonts w:ascii="Carlito" w:eastAsia="Carlito" w:hAnsi="Carlito" w:cs="Carlito"/>
      <w:sz w:val="20"/>
      <w:szCs w:val="20"/>
    </w:rPr>
  </w:style>
  <w:style w:type="paragraph" w:styleId="CommentSubject">
    <w:name w:val="annotation subject"/>
    <w:basedOn w:val="CommentText"/>
    <w:next w:val="CommentText"/>
    <w:link w:val="CommentSubjectChar"/>
    <w:uiPriority w:val="99"/>
    <w:semiHidden/>
    <w:unhideWhenUsed/>
    <w:rsid w:val="004A4E7E"/>
    <w:rPr>
      <w:b/>
      <w:bCs/>
    </w:rPr>
  </w:style>
  <w:style w:type="character" w:customStyle="1" w:styleId="CommentSubjectChar">
    <w:name w:val="Comment Subject Char"/>
    <w:basedOn w:val="CommentTextChar"/>
    <w:link w:val="CommentSubject"/>
    <w:uiPriority w:val="99"/>
    <w:semiHidden/>
    <w:rsid w:val="004A4E7E"/>
    <w:rPr>
      <w:rFonts w:ascii="Carlito" w:eastAsia="Carlito" w:hAnsi="Carlito" w:cs="Carlito"/>
      <w:b/>
      <w:bCs/>
      <w:sz w:val="20"/>
      <w:szCs w:val="20"/>
    </w:rPr>
  </w:style>
  <w:style w:type="paragraph" w:styleId="Revision">
    <w:name w:val="Revision"/>
    <w:hidden/>
    <w:uiPriority w:val="99"/>
    <w:semiHidden/>
    <w:rsid w:val="00534A69"/>
    <w:pPr>
      <w:widowControl/>
      <w:autoSpaceDE/>
      <w:autoSpaceDN/>
    </w:pPr>
    <w:rPr>
      <w:rFonts w:ascii="Carlito" w:eastAsia="Carlito" w:hAnsi="Carlito" w:cs="Carlito"/>
    </w:rPr>
  </w:style>
  <w:style w:type="paragraph" w:styleId="Footer">
    <w:name w:val="footer"/>
    <w:basedOn w:val="Normal"/>
    <w:link w:val="FooterChar"/>
    <w:uiPriority w:val="99"/>
    <w:semiHidden/>
    <w:unhideWhenUsed/>
    <w:rsid w:val="00B8309A"/>
    <w:pPr>
      <w:tabs>
        <w:tab w:val="center" w:pos="4680"/>
        <w:tab w:val="right" w:pos="9360"/>
      </w:tabs>
    </w:pPr>
  </w:style>
  <w:style w:type="character" w:customStyle="1" w:styleId="FooterChar">
    <w:name w:val="Footer Char"/>
    <w:basedOn w:val="DefaultParagraphFont"/>
    <w:link w:val="Footer"/>
    <w:uiPriority w:val="99"/>
    <w:semiHidden/>
    <w:rsid w:val="00B8309A"/>
    <w:rPr>
      <w:rFonts w:ascii="Carlito" w:eastAsia="Carlito" w:hAnsi="Carlito" w:cs="Carlito"/>
    </w:rPr>
  </w:style>
  <w:style w:type="paragraph" w:styleId="BalloonText">
    <w:name w:val="Balloon Text"/>
    <w:basedOn w:val="Normal"/>
    <w:link w:val="BalloonTextChar"/>
    <w:uiPriority w:val="99"/>
    <w:semiHidden/>
    <w:unhideWhenUsed/>
    <w:rsid w:val="00E22A5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2A58"/>
    <w:rPr>
      <w:rFonts w:ascii="Segoe UI" w:eastAsia="Carlito" w:hAnsi="Segoe UI" w:cs="Segoe UI"/>
      <w:sz w:val="18"/>
      <w:szCs w:val="18"/>
    </w:rPr>
  </w:style>
  <w:style w:type="character" w:styleId="Mention">
    <w:name w:val="Mention"/>
    <w:basedOn w:val="DefaultParagraphFont"/>
    <w:uiPriority w:val="99"/>
    <w:unhideWhenUsed/>
    <w:rsid w:val="00BC0ED6"/>
    <w:rPr>
      <w:color w:val="2B579A"/>
      <w:shd w:val="clear" w:color="auto" w:fill="E1DFDD"/>
    </w:rPr>
  </w:style>
  <w:style w:type="paragraph" w:styleId="NormalWeb">
    <w:name w:val="Normal (Web)"/>
    <w:basedOn w:val="Normal"/>
    <w:uiPriority w:val="99"/>
    <w:semiHidden/>
    <w:unhideWhenUsed/>
    <w:rsid w:val="00030FD2"/>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030FD2"/>
    <w:rPr>
      <w:b/>
      <w:bCs/>
    </w:rPr>
  </w:style>
  <w:style w:type="character" w:styleId="FollowedHyperlink">
    <w:name w:val="FollowedHyperlink"/>
    <w:basedOn w:val="DefaultParagraphFont"/>
    <w:uiPriority w:val="99"/>
    <w:semiHidden/>
    <w:unhideWhenUsed/>
    <w:rsid w:val="0010751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6918006">
      <w:bodyDiv w:val="1"/>
      <w:marLeft w:val="0"/>
      <w:marRight w:val="0"/>
      <w:marTop w:val="0"/>
      <w:marBottom w:val="0"/>
      <w:divBdr>
        <w:top w:val="none" w:sz="0" w:space="0" w:color="auto"/>
        <w:left w:val="none" w:sz="0" w:space="0" w:color="auto"/>
        <w:bottom w:val="none" w:sz="0" w:space="0" w:color="auto"/>
        <w:right w:val="none" w:sz="0" w:space="0" w:color="auto"/>
      </w:divBdr>
    </w:div>
    <w:div w:id="14791108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mailto:rfq.som@drc.ngo"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microsoft.com/office/2019/05/relationships/documenttasks" Target="documenttasks/documenttasks1.xml"/><Relationship Id="rId5" Type="http://schemas.openxmlformats.org/officeDocument/2006/relationships/numbering" Target="numbering.xml"/><Relationship Id="rId15" Type="http://schemas.openxmlformats.org/officeDocument/2006/relationships/hyperlink" Target="https://forms.office.com/Pages/DesignPageV2.aspx?prevorigin=NeoPortalPage&amp;origin=NeoPortalPage&amp;subpage=design&amp;id=QSIhKpyJUke9M1Hqw8WC1WRju1XNX9VHn03L62sm6TNURVlNUlpBSzdBWE1LWDRGUkNWWlZLMjQ4Ti4u&amp;analysis=false&amp;preview=%257B%2522ViewModeIndex%2522%3A1%257D"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documenttasks/documenttasks1.xml><?xml version="1.0" encoding="utf-8"?>
<t:Tasks xmlns:t="http://schemas.microsoft.com/office/tasks/2019/documenttasks" xmlns:oel="http://schemas.microsoft.com/office/2019/extlst">
  <t:Task id="{1106DCA2-9951-4D51-A874-F4E554DA13F2}">
    <t:Anchor>
      <t:Comment id="721256780"/>
    </t:Anchor>
    <t:History>
      <t:Event id="{DDC41E67-E281-4DAF-8C8E-EE6661FD0300}" time="2025-10-29T07:36:57.426Z">
        <t:Attribution userId="S::NR310@drc.ngo::92edf012-bf9a-4419-abc8-fd1be6f5e5ec" userProvider="AD" userName="Awo Hassan Adam"/>
        <t:Anchor>
          <t:Comment id="721256780"/>
        </t:Anchor>
        <t:Create/>
      </t:Event>
      <t:Event id="{AD742CB9-81F3-4E67-BBFE-9544F17F400B}" time="2025-10-29T07:36:57.426Z">
        <t:Attribution userId="S::NR310@drc.ngo::92edf012-bf9a-4419-abc8-fd1be6f5e5ec" userProvider="AD" userName="Awo Hassan Adam"/>
        <t:Anchor>
          <t:Comment id="721256780"/>
        </t:Anchor>
        <t:Assign userId="S::PB670@drc.ngo::55bb6364-5fcd-47d5-9f4d-cbeb6b26e933" userProvider="AD" userName="Ahmed Abdi"/>
      </t:Event>
      <t:Event id="{065929F7-43FC-4B36-B383-447EEA2039A5}" time="2025-10-29T07:36:57.426Z">
        <t:Attribution userId="S::NR310@drc.ngo::92edf012-bf9a-4419-abc8-fd1be6f5e5ec" userProvider="AD" userName="Awo Hassan Adam"/>
        <t:Anchor>
          <t:Comment id="721256780"/>
        </t:Anchor>
        <t:SetTitle title="@Ahmed Abdi - we are doing this through public advert right? "/>
      </t:Event>
      <t:Event id="{4149A95B-928C-49A2-BF5B-F4E9238F0000}" time="2025-10-29T08:50:58.888Z">
        <t:Attribution userId="S::dx421@drc.ngo::b7661d70-130f-4e84-86fd-2079f70080cd" userProvider="AD" userName="Mariam Abdirizak Awale"/>
        <t:Progress percentComplete="100"/>
      </t:Event>
    </t:History>
  </t:Task>
  <t:Task id="{02B39E09-F7DB-4184-8CB1-A33FE59EB9A7}">
    <t:Anchor>
      <t:Comment id="164729249"/>
    </t:Anchor>
    <t:History>
      <t:Event id="{06DC1175-A021-40BE-A1A7-46DD92FBEFBA}" time="2025-10-28T13:07:02.28Z">
        <t:Attribution userId="S::FH157@drc.ngo::51fbd0c0-0755-4a8a-a782-4e724a96fdd0" userProvider="AD" userName="Abdia Abdi Kalla"/>
        <t:Anchor>
          <t:Comment id="164729249"/>
        </t:Anchor>
        <t:Create/>
      </t:Event>
      <t:Event id="{68178ADF-E72B-4A04-B49D-91EE16E864A6}" time="2025-10-28T13:07:02.28Z">
        <t:Attribution userId="S::FH157@drc.ngo::51fbd0c0-0755-4a8a-a782-4e724a96fdd0" userProvider="AD" userName="Abdia Abdi Kalla"/>
        <t:Anchor>
          <t:Comment id="164729249"/>
        </t:Anchor>
        <t:Assign userId="S::NR310@drc.ngo::92edf012-bf9a-4419-abc8-fd1be6f5e5ec" userProvider="AD" userName="Awo Hassan Adam"/>
      </t:Event>
      <t:Event id="{5213E4FB-21EF-446C-9E46-5FA0033172A0}" time="2025-10-28T13:07:02.28Z">
        <t:Attribution userId="S::FH157@drc.ngo::51fbd0c0-0755-4a8a-a782-4e724a96fdd0" userProvider="AD" userName="Abdia Abdi Kalla"/>
        <t:Anchor>
          <t:Comment id="164729249"/>
        </t:Anchor>
        <t:SetTitle title="@Awo Hassan Adam which ministry provides registration. Please confirm if this is correct. "/>
      </t:Event>
      <t:Event id="{8A80B03A-73D9-40D0-BFF8-577943619C9D}" time="2025-10-29T08:51:19.352Z">
        <t:Attribution userId="S::dx421@drc.ngo::b7661d70-130f-4e84-86fd-2079f70080cd" userProvider="AD" userName="Mariam Abdirizak Awale"/>
        <t:Progress percentComplete="100"/>
      </t:Event>
    </t:History>
  </t:Task>
  <t:Task id="{EBB10853-8167-40CB-BB7E-A15AB1042DD7}">
    <t:Anchor>
      <t:Comment id="1868447246"/>
    </t:Anchor>
    <t:History>
      <t:Event id="{7E2771F9-2464-4C36-A87A-B22AD0FC72CD}" time="2025-10-29T08:52:11.084Z">
        <t:Attribution userId="S::dx421@drc.ngo::b7661d70-130f-4e84-86fd-2079f70080cd" userProvider="AD" userName="Mariam Abdirizak Awale"/>
        <t:Anchor>
          <t:Comment id="1775353756"/>
        </t:Anchor>
        <t:Create/>
      </t:Event>
      <t:Event id="{065C663F-4ABF-4076-9C4B-FF82208089D0}" time="2025-10-29T08:52:11.084Z">
        <t:Attribution userId="S::dx421@drc.ngo::b7661d70-130f-4e84-86fd-2079f70080cd" userProvider="AD" userName="Mariam Abdirizak Awale"/>
        <t:Anchor>
          <t:Comment id="1775353756"/>
        </t:Anchor>
        <t:Assign userId="S::PB670@drc.ngo::55bb6364-5fcd-47d5-9f4d-cbeb6b26e933" userProvider="AD" userName="Ahmed Abdi"/>
      </t:Event>
      <t:Event id="{F16758F0-F2E9-4B8C-B789-72402644A3DF}" time="2025-10-29T08:52:11.084Z">
        <t:Attribution userId="S::dx421@drc.ngo::b7661d70-130f-4e84-86fd-2079f70080cd" userProvider="AD" userName="Mariam Abdirizak Awale"/>
        <t:Anchor>
          <t:Comment id="1775353756"/>
        </t:Anchor>
        <t:SetTitle title="@Ahmed Abdi please double check this and provide a working link."/>
      </t:Event>
    </t:History>
  </t:Task>
  <t:Task id="{CA3FA38C-36C3-40BA-9435-CD1B983BB1EA}">
    <t:Anchor>
      <t:Comment id="1930153124"/>
    </t:Anchor>
    <t:History>
      <t:Event id="{AA52A7EB-ECA4-4DBF-911A-BF22CA549157}" time="2025-10-29T08:52:33.804Z">
        <t:Attribution userId="S::dx421@drc.ngo::b7661d70-130f-4e84-86fd-2079f70080cd" userProvider="AD" userName="Mariam Abdirizak Awale"/>
        <t:Anchor>
          <t:Comment id="147373095"/>
        </t:Anchor>
        <t:Create/>
      </t:Event>
      <t:Event id="{68D49243-4CC0-4FE0-B665-89188AE8E885}" time="2025-10-29T08:52:33.804Z">
        <t:Attribution userId="S::dx421@drc.ngo::b7661d70-130f-4e84-86fd-2079f70080cd" userProvider="AD" userName="Mariam Abdirizak Awale"/>
        <t:Anchor>
          <t:Comment id="147373095"/>
        </t:Anchor>
        <t:Assign userId="S::PB670@drc.ngo::55bb6364-5fcd-47d5-9f4d-cbeb6b26e933" userProvider="AD" userName="Ahmed Abdi"/>
      </t:Event>
      <t:Event id="{A6662D69-A6BA-4BFE-AC46-77E01F740EDB}" time="2025-10-29T08:52:33.804Z">
        <t:Attribution userId="S::dx421@drc.ngo::b7661d70-130f-4e84-86fd-2079f70080cd" userProvider="AD" userName="Mariam Abdirizak Awale"/>
        <t:Anchor>
          <t:Comment id="147373095"/>
        </t:Anchor>
        <t:SetTitle title="@Ahmed Abdi"/>
      </t:Event>
      <t:Event id="{BB1C584B-658A-403D-BB86-942AC2E70888}" time="2025-10-29T10:26:56.274Z">
        <t:Attribution userId="S::pb670@drc.ngo::55bb6364-5fcd-47d5-9f4d-cbeb6b26e933" userProvider="AD" userName="Ahmed Abdi"/>
        <t:Progress percentComplete="100"/>
      </t:Event>
    </t:History>
  </t:Task>
  <t:Task id="{9D16ED7B-D8D4-4AF9-A4BA-75701A085D58}">
    <t:Anchor>
      <t:Comment id="391478900"/>
    </t:Anchor>
    <t:History>
      <t:Event id="{2E96A86B-E0B1-4A16-983A-D6445041ED12}" time="2025-10-29T08:52:53.197Z">
        <t:Attribution userId="S::dx421@drc.ngo::b7661d70-130f-4e84-86fd-2079f70080cd" userProvider="AD" userName="Mariam Abdirizak Awale"/>
        <t:Anchor>
          <t:Comment id="1124780834"/>
        </t:Anchor>
        <t:Create/>
      </t:Event>
      <t:Event id="{4BB9DE94-0EDB-4106-A167-A0D01064381C}" time="2025-10-29T08:52:53.197Z">
        <t:Attribution userId="S::dx421@drc.ngo::b7661d70-130f-4e84-86fd-2079f70080cd" userProvider="AD" userName="Mariam Abdirizak Awale"/>
        <t:Anchor>
          <t:Comment id="1124780834"/>
        </t:Anchor>
        <t:Assign userId="S::PB670@drc.ngo::55bb6364-5fcd-47d5-9f4d-cbeb6b26e933" userProvider="AD" userName="Ahmed Abdi"/>
      </t:Event>
      <t:Event id="{3861FAEA-FFA9-4133-AEC3-51DDF5E9366E}" time="2025-10-29T08:52:53.197Z">
        <t:Attribution userId="S::dx421@drc.ngo::b7661d70-130f-4e84-86fd-2079f70080cd" userProvider="AD" userName="Mariam Abdirizak Awale"/>
        <t:Anchor>
          <t:Comment id="1124780834"/>
        </t:Anchor>
        <t:SetTitle title="@Ahmed Abdi same here"/>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396D46B11500A48B55C1391B07F909E" ma:contentTypeVersion="14" ma:contentTypeDescription="Create a new document." ma:contentTypeScope="" ma:versionID="16c10c25912f3ab71416ed05078ab319">
  <xsd:schema xmlns:xsd="http://www.w3.org/2001/XMLSchema" xmlns:xs="http://www.w3.org/2001/XMLSchema" xmlns:p="http://schemas.microsoft.com/office/2006/metadata/properties" xmlns:ns2="2a283c1d-19fa-4ff2-a73d-b8535a9e3b39" xmlns:ns3="dae6e3a5-18e8-4210-965a-9a53bed08972" targetNamespace="http://schemas.microsoft.com/office/2006/metadata/properties" ma:root="true" ma:fieldsID="e766f7774e6a1a4ff48b2614c354424d" ns2:_="" ns3:_="">
    <xsd:import namespace="2a283c1d-19fa-4ff2-a73d-b8535a9e3b39"/>
    <xsd:import namespace="dae6e3a5-18e8-4210-965a-9a53bed08972"/>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ObjectDetectorVersions" minOccurs="0"/>
                <xsd:element ref="ns2:MediaServiceSearchProperties"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283c1d-19fa-4ff2-a73d-b8535a9e3b3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_Flow_SignoffStatus" ma:index="21" nillable="true" ma:displayName="Sign-off status" ma:internalName="_x0024_Resources_x003a_core_x002c_Signoff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ae6e3a5-18e8-4210-965a-9a53bed08972"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15fbe2ab-f519-447f-88ec-b1e1c20771bf}" ma:internalName="TaxCatchAll" ma:showField="CatchAllData" ma:web="dae6e3a5-18e8-4210-965a-9a53bed08972">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a283c1d-19fa-4ff2-a73d-b8535a9e3b39">
      <Terms xmlns="http://schemas.microsoft.com/office/infopath/2007/PartnerControls"/>
    </lcf76f155ced4ddcb4097134ff3c332f>
    <TaxCatchAll xmlns="dae6e3a5-18e8-4210-965a-9a53bed08972" xsi:nil="true"/>
    <_Flow_SignoffStatus xmlns="2a283c1d-19fa-4ff2-a73d-b8535a9e3b39"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AB70A6-D38E-4445-84EF-77D99C437A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283c1d-19fa-4ff2-a73d-b8535a9e3b39"/>
    <ds:schemaRef ds:uri="dae6e3a5-18e8-4210-965a-9a53bed089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8A40F8B-F625-4686-970B-66EFB4449D95}">
  <ds:schemaRefs>
    <ds:schemaRef ds:uri="http://schemas.microsoft.com/office/2006/metadata/properties"/>
    <ds:schemaRef ds:uri="http://schemas.microsoft.com/office/infopath/2007/PartnerControls"/>
    <ds:schemaRef ds:uri="2a283c1d-19fa-4ff2-a73d-b8535a9e3b39"/>
    <ds:schemaRef ds:uri="dae6e3a5-18e8-4210-965a-9a53bed08972"/>
  </ds:schemaRefs>
</ds:datastoreItem>
</file>

<file path=customXml/itemProps3.xml><?xml version="1.0" encoding="utf-8"?>
<ds:datastoreItem xmlns:ds="http://schemas.openxmlformats.org/officeDocument/2006/customXml" ds:itemID="{6C914B3D-4379-484E-AFCF-B4AAA5FCA4DD}">
  <ds:schemaRefs>
    <ds:schemaRef ds:uri="http://schemas.microsoft.com/sharepoint/v3/contenttype/forms"/>
  </ds:schemaRefs>
</ds:datastoreItem>
</file>

<file path=customXml/itemProps4.xml><?xml version="1.0" encoding="utf-8"?>
<ds:datastoreItem xmlns:ds="http://schemas.openxmlformats.org/officeDocument/2006/customXml" ds:itemID="{9CB4D9A4-C080-4DA8-9CD2-55313CA670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1345</Words>
  <Characters>7671</Characters>
  <Application>Microsoft Office Word</Application>
  <DocSecurity>0</DocSecurity>
  <Lines>63</Lines>
  <Paragraphs>17</Paragraphs>
  <ScaleCrop>false</ScaleCrop>
  <Company/>
  <LinksUpToDate>false</LinksUpToDate>
  <CharactersWithSpaces>8999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Mubarik Mohamoud Ahmed</dc:creator>
  <cp:keywords/>
  <cp:lastModifiedBy>Hared Mohamed Sirad</cp:lastModifiedBy>
  <cp:revision>117</cp:revision>
  <dcterms:created xsi:type="dcterms:W3CDTF">2025-10-22T20:47:00Z</dcterms:created>
  <dcterms:modified xsi:type="dcterms:W3CDTF">2025-11-23T06:31:00Z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2023-04-06T00:00:00Z</vt:filetime>
  </property>
  <property fmtid="{D5CDD505-2E9C-101B-9397-08002B2CF9AE}" pid="3" name="Creator">
    <vt:lpwstr>Microsoft® Word 2019</vt:lpwstr>
  </property>
  <property fmtid="{D5CDD505-2E9C-101B-9397-08002B2CF9AE}" pid="4" name="LastSaved">
    <vt:filetime>2024-11-06T00:00:00Z</vt:filetime>
  </property>
  <property fmtid="{D5CDD505-2E9C-101B-9397-08002B2CF9AE}" pid="5" name="Producer">
    <vt:lpwstr>3-Heights(TM) PDF Security Shell 4.8.25.2 (http://www.pdf-tools.com)</vt:lpwstr>
  </property>
  <property fmtid="{D5CDD505-2E9C-101B-9397-08002B2CF9AE}" pid="6" name="ContentTypeId">
    <vt:lpwstr>0x010100E396D46B11500A48B55C1391B07F909E</vt:lpwstr>
  </property>
  <property fmtid="{D5CDD505-2E9C-101B-9397-08002B2CF9AE}" pid="7" name="MediaServiceImageTags">
    <vt:lpwstr/>
  </property>
</Properties>
</file>